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F8A" w:rsidRPr="00577FF2" w:rsidRDefault="00455C2B" w:rsidP="005F2279">
      <w:pPr>
        <w:framePr w:wrap="none" w:vAnchor="page" w:hAnchor="page" w:x="1" w:y="7"/>
        <w:widowControl w:val="0"/>
        <w:rPr>
          <w:rFonts w:ascii="Arial Unicode MS" w:hAnsi="Arial Unicode MS" w:cs="Arial Unicode MS"/>
          <w:color w:val="000000"/>
          <w:sz w:val="2"/>
          <w:szCs w:val="2"/>
          <w:lang w:val="en-US" w:eastAsia="en-US"/>
        </w:rPr>
      </w:pPr>
      <w:r>
        <w:rPr>
          <w:rFonts w:ascii="Arial Unicode MS" w:hAnsi="Arial Unicode MS" w:cs="Arial Unicode MS"/>
          <w:color w:val="000000"/>
          <w:lang w:val="en-US" w:eastAsia="en-US"/>
        </w:rPr>
        <w:fldChar w:fldCharType="begin"/>
      </w:r>
      <w:r>
        <w:rPr>
          <w:rFonts w:ascii="Arial Unicode MS" w:hAnsi="Arial Unicode MS" w:cs="Arial Unicode MS"/>
          <w:color w:val="000000"/>
          <w:lang w:val="en-US" w:eastAsia="en-US"/>
        </w:rPr>
        <w:instrText xml:space="preserve"> INCLUDEPICTURE  "C:\\..\\8C74~1\\Психолог\\Desktop\\media\\image6.jpeg" \* MERGEFORMATINET </w:instrText>
      </w:r>
      <w:r>
        <w:rPr>
          <w:rFonts w:ascii="Arial Unicode MS" w:hAnsi="Arial Unicode MS" w:cs="Arial Unicode MS"/>
          <w:color w:val="000000"/>
          <w:lang w:val="en-US" w:eastAsia="en-US"/>
        </w:rPr>
        <w:fldChar w:fldCharType="separate"/>
      </w:r>
      <w:r w:rsidR="00CB7044">
        <w:rPr>
          <w:rFonts w:ascii="Arial Unicode MS" w:hAnsi="Arial Unicode MS" w:cs="Arial Unicode MS"/>
          <w:color w:val="000000"/>
          <w:lang w:val="en-US" w:eastAsia="en-US"/>
        </w:rPr>
        <w:fldChar w:fldCharType="begin"/>
      </w:r>
      <w:r w:rsidR="00CB7044">
        <w:rPr>
          <w:rFonts w:ascii="Arial Unicode MS" w:hAnsi="Arial Unicode MS" w:cs="Arial Unicode MS"/>
          <w:color w:val="000000"/>
          <w:lang w:val="en-US" w:eastAsia="en-US"/>
        </w:rPr>
        <w:instrText xml:space="preserve"> </w:instrText>
      </w:r>
      <w:r w:rsidR="00CB7044">
        <w:rPr>
          <w:rFonts w:ascii="Arial Unicode MS" w:hAnsi="Arial Unicode MS" w:cs="Arial Unicode MS"/>
          <w:color w:val="000000"/>
          <w:lang w:val="en-US" w:eastAsia="en-US"/>
        </w:rPr>
        <w:instrText>INCLUDEPICTURE  "C:\\..\\8C74~1\\Психолог\\Desktop\\media\\image6.jpeg" \* MERGEFORMATINET</w:instrText>
      </w:r>
      <w:r w:rsidR="00CB7044">
        <w:rPr>
          <w:rFonts w:ascii="Arial Unicode MS" w:hAnsi="Arial Unicode MS" w:cs="Arial Unicode MS"/>
          <w:color w:val="000000"/>
          <w:lang w:val="en-US" w:eastAsia="en-US"/>
        </w:rPr>
        <w:instrText xml:space="preserve"> </w:instrText>
      </w:r>
      <w:r w:rsidR="00CB7044">
        <w:rPr>
          <w:rFonts w:ascii="Arial Unicode MS" w:hAnsi="Arial Unicode MS" w:cs="Arial Unicode MS"/>
          <w:color w:val="000000"/>
          <w:lang w:val="en-US" w:eastAsia="en-US"/>
        </w:rPr>
        <w:fldChar w:fldCharType="separate"/>
      </w:r>
      <w:r w:rsidR="00CB7044">
        <w:rPr>
          <w:rFonts w:ascii="Arial Unicode MS" w:hAnsi="Arial Unicode MS" w:cs="Arial Unicode MS"/>
          <w:color w:val="000000"/>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pt;height:846pt">
            <v:imagedata r:id="rId9" r:href="rId10"/>
          </v:shape>
        </w:pict>
      </w:r>
      <w:r w:rsidR="00CB7044">
        <w:rPr>
          <w:rFonts w:ascii="Arial Unicode MS" w:hAnsi="Arial Unicode MS" w:cs="Arial Unicode MS"/>
          <w:color w:val="000000"/>
          <w:lang w:val="en-US" w:eastAsia="en-US"/>
        </w:rPr>
        <w:fldChar w:fldCharType="end"/>
      </w:r>
      <w:r>
        <w:rPr>
          <w:rFonts w:ascii="Arial Unicode MS" w:hAnsi="Arial Unicode MS" w:cs="Arial Unicode MS"/>
          <w:color w:val="000000"/>
          <w:lang w:val="en-US" w:eastAsia="en-US"/>
        </w:rPr>
        <w:fldChar w:fldCharType="end"/>
      </w: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r>
        <w:rPr>
          <w:b/>
          <w:bCs/>
          <w:caps/>
        </w:rPr>
        <w:br w:type="page"/>
      </w: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Default="00D66F8A" w:rsidP="00F25129">
      <w:pPr>
        <w:jc w:val="center"/>
        <w:rPr>
          <w:b/>
          <w:bCs/>
          <w:caps/>
        </w:rPr>
      </w:pPr>
    </w:p>
    <w:p w:rsidR="00D66F8A" w:rsidRPr="00577FF2" w:rsidRDefault="00455C2B" w:rsidP="00577FF2">
      <w:pPr>
        <w:framePr w:wrap="none" w:vAnchor="page" w:hAnchor="page" w:x="188" w:y="216"/>
        <w:widowControl w:val="0"/>
        <w:rPr>
          <w:rFonts w:ascii="Arial Unicode MS" w:hAnsi="Arial Unicode MS" w:cs="Arial Unicode MS"/>
          <w:color w:val="000000"/>
          <w:sz w:val="2"/>
          <w:szCs w:val="2"/>
          <w:lang w:val="en-US" w:eastAsia="en-US"/>
        </w:rPr>
      </w:pPr>
      <w:r>
        <w:rPr>
          <w:rFonts w:ascii="Arial Unicode MS" w:hAnsi="Arial Unicode MS" w:cs="Arial Unicode MS"/>
          <w:color w:val="000000"/>
          <w:lang w:val="en-US" w:eastAsia="en-US"/>
        </w:rPr>
        <w:fldChar w:fldCharType="begin"/>
      </w:r>
      <w:r>
        <w:rPr>
          <w:rFonts w:ascii="Arial Unicode MS" w:hAnsi="Arial Unicode MS" w:cs="Arial Unicode MS"/>
          <w:color w:val="000000"/>
          <w:lang w:val="en-US" w:eastAsia="en-US"/>
        </w:rPr>
        <w:instrText xml:space="preserve"> INCLUDEPICTURE  "C:\\..\\8C74~1\\Психолог\\Desktop\\media\\image7.jpeg" \* MERGEFORMATINET </w:instrText>
      </w:r>
      <w:r>
        <w:rPr>
          <w:rFonts w:ascii="Arial Unicode MS" w:hAnsi="Arial Unicode MS" w:cs="Arial Unicode MS"/>
          <w:color w:val="000000"/>
          <w:lang w:val="en-US" w:eastAsia="en-US"/>
        </w:rPr>
        <w:fldChar w:fldCharType="separate"/>
      </w:r>
      <w:r w:rsidR="00CB7044">
        <w:rPr>
          <w:rFonts w:ascii="Arial Unicode MS" w:hAnsi="Arial Unicode MS" w:cs="Arial Unicode MS"/>
          <w:color w:val="000000"/>
          <w:lang w:val="en-US" w:eastAsia="en-US"/>
        </w:rPr>
        <w:fldChar w:fldCharType="begin"/>
      </w:r>
      <w:r w:rsidR="00CB7044">
        <w:rPr>
          <w:rFonts w:ascii="Arial Unicode MS" w:hAnsi="Arial Unicode MS" w:cs="Arial Unicode MS"/>
          <w:color w:val="000000"/>
          <w:lang w:val="en-US" w:eastAsia="en-US"/>
        </w:rPr>
        <w:instrText xml:space="preserve"> </w:instrText>
      </w:r>
      <w:r w:rsidR="00CB7044">
        <w:rPr>
          <w:rFonts w:ascii="Arial Unicode MS" w:hAnsi="Arial Unicode MS" w:cs="Arial Unicode MS"/>
          <w:color w:val="000000"/>
          <w:lang w:val="en-US" w:eastAsia="en-US"/>
        </w:rPr>
        <w:instrText>INCLUDEPICTURE  "C:\\..\\8C74~1\\Психолог\\Desktop\\media\\image7.jpeg" \* MERGEFORMATINET</w:instrText>
      </w:r>
      <w:r w:rsidR="00CB7044">
        <w:rPr>
          <w:rFonts w:ascii="Arial Unicode MS" w:hAnsi="Arial Unicode MS" w:cs="Arial Unicode MS"/>
          <w:color w:val="000000"/>
          <w:lang w:val="en-US" w:eastAsia="en-US"/>
        </w:rPr>
        <w:instrText xml:space="preserve"> </w:instrText>
      </w:r>
      <w:r w:rsidR="00CB7044">
        <w:rPr>
          <w:rFonts w:ascii="Arial Unicode MS" w:hAnsi="Arial Unicode MS" w:cs="Arial Unicode MS"/>
          <w:color w:val="000000"/>
          <w:lang w:val="en-US" w:eastAsia="en-US"/>
        </w:rPr>
        <w:fldChar w:fldCharType="separate"/>
      </w:r>
      <w:r w:rsidR="00571159">
        <w:rPr>
          <w:rFonts w:ascii="Arial Unicode MS" w:hAnsi="Arial Unicode MS" w:cs="Arial Unicode MS"/>
          <w:color w:val="000000"/>
          <w:lang w:val="en-US" w:eastAsia="en-US"/>
        </w:rPr>
        <w:pict>
          <v:shape id="_x0000_i1026" type="#_x0000_t75" style="width:599.25pt;height:843pt">
            <v:imagedata r:id="rId11" r:href="rId12"/>
          </v:shape>
        </w:pict>
      </w:r>
      <w:r w:rsidR="00CB7044">
        <w:rPr>
          <w:rFonts w:ascii="Arial Unicode MS" w:hAnsi="Arial Unicode MS" w:cs="Arial Unicode MS"/>
          <w:color w:val="000000"/>
          <w:lang w:val="en-US" w:eastAsia="en-US"/>
        </w:rPr>
        <w:fldChar w:fldCharType="end"/>
      </w:r>
      <w:r>
        <w:rPr>
          <w:rFonts w:ascii="Arial Unicode MS" w:hAnsi="Arial Unicode MS" w:cs="Arial Unicode MS"/>
          <w:color w:val="000000"/>
          <w:lang w:val="en-US" w:eastAsia="en-US"/>
        </w:rPr>
        <w:fldChar w:fldCharType="end"/>
      </w:r>
    </w:p>
    <w:p w:rsidR="00D66F8A" w:rsidRDefault="00D66F8A" w:rsidP="00F25129">
      <w:pPr>
        <w:jc w:val="center"/>
        <w:rPr>
          <w:b/>
          <w:bCs/>
          <w:caps/>
        </w:rPr>
      </w:pPr>
      <w:r>
        <w:rPr>
          <w:b/>
          <w:bCs/>
          <w:caps/>
        </w:rPr>
        <w:br w:type="page"/>
      </w:r>
      <w:r w:rsidRPr="00B3016F">
        <w:rPr>
          <w:b/>
          <w:bCs/>
          <w:caps/>
        </w:rPr>
        <w:lastRenderedPageBreak/>
        <w:t>Содержание</w:t>
      </w:r>
    </w:p>
    <w:p w:rsidR="00D66F8A" w:rsidRDefault="00D66F8A" w:rsidP="00F25129">
      <w:pPr>
        <w:jc w:val="center"/>
        <w:rPr>
          <w:b/>
          <w:bCs/>
          <w:caps/>
        </w:rPr>
      </w:pPr>
    </w:p>
    <w:tbl>
      <w:tblPr>
        <w:tblW w:w="0" w:type="auto"/>
        <w:tblInd w:w="-106" w:type="dxa"/>
        <w:tblLook w:val="01E0" w:firstRow="1" w:lastRow="1" w:firstColumn="1" w:lastColumn="1" w:noHBand="0" w:noVBand="0"/>
      </w:tblPr>
      <w:tblGrid>
        <w:gridCol w:w="8748"/>
        <w:gridCol w:w="1105"/>
      </w:tblGrid>
      <w:tr w:rsidR="00D66F8A">
        <w:tc>
          <w:tcPr>
            <w:tcW w:w="8748" w:type="dxa"/>
          </w:tcPr>
          <w:p w:rsidR="00D66F8A" w:rsidRPr="000E4401" w:rsidRDefault="00D66F8A" w:rsidP="000E4401">
            <w:pPr>
              <w:jc w:val="both"/>
              <w:rPr>
                <w:b/>
                <w:bCs/>
                <w:caps/>
              </w:rPr>
            </w:pPr>
          </w:p>
        </w:tc>
        <w:tc>
          <w:tcPr>
            <w:tcW w:w="1105" w:type="dxa"/>
          </w:tcPr>
          <w:p w:rsidR="00D66F8A" w:rsidRPr="000E4401" w:rsidRDefault="00D66F8A" w:rsidP="000E4401">
            <w:pPr>
              <w:jc w:val="center"/>
              <w:rPr>
                <w:b/>
                <w:bCs/>
                <w:caps/>
              </w:rPr>
            </w:pPr>
            <w:r>
              <w:t>стр.</w:t>
            </w:r>
          </w:p>
        </w:tc>
      </w:tr>
      <w:tr w:rsidR="00D66F8A">
        <w:tc>
          <w:tcPr>
            <w:tcW w:w="8748" w:type="dxa"/>
          </w:tcPr>
          <w:p w:rsidR="00D66F8A" w:rsidRPr="000E4401" w:rsidRDefault="00D66F8A" w:rsidP="000E4401">
            <w:pPr>
              <w:jc w:val="both"/>
              <w:rPr>
                <w:b/>
                <w:bCs/>
                <w:caps/>
              </w:rPr>
            </w:pPr>
            <w:r>
              <w:t xml:space="preserve">1. </w:t>
            </w:r>
            <w:r w:rsidRPr="00F001CB">
              <w:t xml:space="preserve">Назначение </w:t>
            </w:r>
            <w:r>
              <w:t xml:space="preserve">образовательного </w:t>
            </w:r>
            <w:r w:rsidRPr="00F001CB">
              <w:t>мод</w:t>
            </w:r>
            <w:r>
              <w:t>уля ………………………………………………</w:t>
            </w:r>
          </w:p>
        </w:tc>
        <w:tc>
          <w:tcPr>
            <w:tcW w:w="1105" w:type="dxa"/>
          </w:tcPr>
          <w:p w:rsidR="00D66F8A" w:rsidRPr="005E321E" w:rsidRDefault="00D66F8A" w:rsidP="005E321E">
            <w:pPr>
              <w:jc w:val="center"/>
              <w:rPr>
                <w:caps/>
              </w:rPr>
            </w:pPr>
            <w:r w:rsidRPr="005E321E">
              <w:rPr>
                <w:caps/>
              </w:rPr>
              <w:t>4</w:t>
            </w:r>
          </w:p>
        </w:tc>
      </w:tr>
      <w:tr w:rsidR="00D66F8A">
        <w:tc>
          <w:tcPr>
            <w:tcW w:w="8748" w:type="dxa"/>
          </w:tcPr>
          <w:p w:rsidR="00D66F8A" w:rsidRDefault="00D66F8A" w:rsidP="000E4401">
            <w:pPr>
              <w:jc w:val="both"/>
            </w:pPr>
            <w:r>
              <w:t>2. Х</w:t>
            </w:r>
            <w:r w:rsidRPr="00F001CB">
              <w:t>арактеристика</w:t>
            </w:r>
            <w:r>
              <w:t xml:space="preserve"> образовательного модуля ………………………………………….</w:t>
            </w:r>
          </w:p>
        </w:tc>
        <w:tc>
          <w:tcPr>
            <w:tcW w:w="1105" w:type="dxa"/>
          </w:tcPr>
          <w:p w:rsidR="00D66F8A" w:rsidRPr="005E321E" w:rsidRDefault="00D66F8A" w:rsidP="005E321E">
            <w:pPr>
              <w:jc w:val="center"/>
              <w:rPr>
                <w:caps/>
              </w:rPr>
            </w:pPr>
            <w:r w:rsidRPr="005E321E">
              <w:rPr>
                <w:caps/>
              </w:rPr>
              <w:t>4</w:t>
            </w:r>
          </w:p>
        </w:tc>
      </w:tr>
      <w:tr w:rsidR="00D66F8A">
        <w:tc>
          <w:tcPr>
            <w:tcW w:w="8748" w:type="dxa"/>
          </w:tcPr>
          <w:p w:rsidR="00D66F8A" w:rsidRPr="000E4401" w:rsidRDefault="00D66F8A" w:rsidP="000E4401">
            <w:pPr>
              <w:jc w:val="both"/>
              <w:rPr>
                <w:caps/>
              </w:rPr>
            </w:pPr>
            <w:r w:rsidRPr="000E4401">
              <w:rPr>
                <w:caps/>
              </w:rPr>
              <w:t xml:space="preserve">3. </w:t>
            </w:r>
            <w:r w:rsidRPr="00F001CB">
              <w:t xml:space="preserve">Структура </w:t>
            </w:r>
            <w:r>
              <w:t xml:space="preserve">образовательного </w:t>
            </w:r>
            <w:r w:rsidRPr="00F001CB">
              <w:t>модул</w:t>
            </w:r>
            <w:r>
              <w:t>я ………………………………………………..</w:t>
            </w:r>
          </w:p>
        </w:tc>
        <w:tc>
          <w:tcPr>
            <w:tcW w:w="1105" w:type="dxa"/>
          </w:tcPr>
          <w:p w:rsidR="00D66F8A" w:rsidRPr="005E321E" w:rsidRDefault="00D66F8A" w:rsidP="005E321E">
            <w:pPr>
              <w:jc w:val="center"/>
              <w:rPr>
                <w:caps/>
              </w:rPr>
            </w:pPr>
            <w:r w:rsidRPr="005E321E">
              <w:rPr>
                <w:caps/>
              </w:rPr>
              <w:t>9</w:t>
            </w:r>
          </w:p>
        </w:tc>
      </w:tr>
      <w:tr w:rsidR="00D66F8A">
        <w:tc>
          <w:tcPr>
            <w:tcW w:w="8748" w:type="dxa"/>
          </w:tcPr>
          <w:p w:rsidR="00D66F8A" w:rsidRPr="000E4401" w:rsidRDefault="00D66F8A" w:rsidP="000E4401">
            <w:pPr>
              <w:jc w:val="both"/>
              <w:rPr>
                <w:caps/>
              </w:rPr>
            </w:pPr>
            <w:r w:rsidRPr="000E4401">
              <w:rPr>
                <w:caps/>
              </w:rPr>
              <w:t xml:space="preserve">4. </w:t>
            </w:r>
            <w:r w:rsidRPr="00A51EE6">
              <w:t>Методические указания для обучающихся по освоению модуля</w:t>
            </w:r>
            <w:r>
              <w:t xml:space="preserve"> …………………</w:t>
            </w:r>
          </w:p>
        </w:tc>
        <w:tc>
          <w:tcPr>
            <w:tcW w:w="1105" w:type="dxa"/>
          </w:tcPr>
          <w:p w:rsidR="00D66F8A" w:rsidRPr="005E321E" w:rsidRDefault="00D66F8A" w:rsidP="005E321E">
            <w:pPr>
              <w:jc w:val="center"/>
              <w:rPr>
                <w:caps/>
              </w:rPr>
            </w:pPr>
            <w:r w:rsidRPr="005E321E">
              <w:rPr>
                <w:caps/>
              </w:rPr>
              <w:t>1</w:t>
            </w:r>
            <w:r>
              <w:rPr>
                <w:caps/>
              </w:rPr>
              <w:t>1</w:t>
            </w:r>
          </w:p>
        </w:tc>
      </w:tr>
      <w:tr w:rsidR="00D66F8A">
        <w:tc>
          <w:tcPr>
            <w:tcW w:w="8748" w:type="dxa"/>
          </w:tcPr>
          <w:p w:rsidR="00D66F8A" w:rsidRPr="000E4401" w:rsidRDefault="00D66F8A" w:rsidP="000E4401">
            <w:pPr>
              <w:jc w:val="both"/>
              <w:rPr>
                <w:caps/>
              </w:rPr>
            </w:pPr>
            <w:r w:rsidRPr="000E4401">
              <w:rPr>
                <w:caps/>
              </w:rPr>
              <w:t xml:space="preserve">5. </w:t>
            </w:r>
            <w:r w:rsidRPr="00F001CB">
              <w:t xml:space="preserve">Программы дисциплин </w:t>
            </w:r>
            <w:r>
              <w:t>образовательного модуля …………………………………</w:t>
            </w:r>
          </w:p>
        </w:tc>
        <w:tc>
          <w:tcPr>
            <w:tcW w:w="1105" w:type="dxa"/>
          </w:tcPr>
          <w:p w:rsidR="00D66F8A" w:rsidRPr="005E321E" w:rsidRDefault="00D66F8A" w:rsidP="005E321E">
            <w:pPr>
              <w:jc w:val="center"/>
              <w:rPr>
                <w:caps/>
              </w:rPr>
            </w:pPr>
            <w:r>
              <w:rPr>
                <w:caps/>
              </w:rPr>
              <w:t>12</w:t>
            </w:r>
          </w:p>
        </w:tc>
      </w:tr>
      <w:tr w:rsidR="00D66F8A">
        <w:tc>
          <w:tcPr>
            <w:tcW w:w="8748" w:type="dxa"/>
          </w:tcPr>
          <w:p w:rsidR="00D66F8A" w:rsidRPr="000E4401" w:rsidRDefault="00D66F8A" w:rsidP="000E4401">
            <w:pPr>
              <w:ind w:firstLine="540"/>
              <w:jc w:val="both"/>
              <w:rPr>
                <w:caps/>
              </w:rPr>
            </w:pPr>
            <w:r>
              <w:t xml:space="preserve">5.1. </w:t>
            </w:r>
            <w:r w:rsidRPr="00F25129">
              <w:t>Программа дисциплины «</w:t>
            </w:r>
            <w:r>
              <w:t>Введение в профессию</w:t>
            </w:r>
            <w:r w:rsidRPr="00F25129">
              <w:t>»</w:t>
            </w:r>
            <w:r>
              <w:t xml:space="preserve"> ………………………...</w:t>
            </w:r>
          </w:p>
        </w:tc>
        <w:tc>
          <w:tcPr>
            <w:tcW w:w="1105" w:type="dxa"/>
          </w:tcPr>
          <w:p w:rsidR="00D66F8A" w:rsidRPr="005E321E" w:rsidRDefault="00D66F8A" w:rsidP="005E321E">
            <w:pPr>
              <w:jc w:val="center"/>
              <w:rPr>
                <w:caps/>
              </w:rPr>
            </w:pPr>
            <w:r>
              <w:rPr>
                <w:caps/>
              </w:rPr>
              <w:t>12</w:t>
            </w:r>
          </w:p>
        </w:tc>
      </w:tr>
      <w:tr w:rsidR="00D66F8A">
        <w:tc>
          <w:tcPr>
            <w:tcW w:w="8748" w:type="dxa"/>
          </w:tcPr>
          <w:p w:rsidR="00D66F8A" w:rsidRPr="000E4401" w:rsidRDefault="00D66F8A" w:rsidP="000E4401">
            <w:pPr>
              <w:ind w:firstLine="540"/>
              <w:jc w:val="both"/>
              <w:rPr>
                <w:caps/>
              </w:rPr>
            </w:pPr>
            <w:r w:rsidRPr="000E4401">
              <w:rPr>
                <w:caps/>
              </w:rPr>
              <w:t xml:space="preserve">5.2. </w:t>
            </w:r>
            <w:r w:rsidRPr="00F25129">
              <w:t>Программа дисциплины «Общая психология»</w:t>
            </w:r>
            <w:r>
              <w:t xml:space="preserve"> ……………………………..</w:t>
            </w:r>
          </w:p>
        </w:tc>
        <w:tc>
          <w:tcPr>
            <w:tcW w:w="1105" w:type="dxa"/>
          </w:tcPr>
          <w:p w:rsidR="00D66F8A" w:rsidRPr="005E321E" w:rsidRDefault="00D66F8A" w:rsidP="005E321E">
            <w:pPr>
              <w:jc w:val="center"/>
              <w:rPr>
                <w:caps/>
              </w:rPr>
            </w:pPr>
            <w:r>
              <w:rPr>
                <w:caps/>
              </w:rPr>
              <w:t>18</w:t>
            </w:r>
          </w:p>
        </w:tc>
      </w:tr>
      <w:tr w:rsidR="00D66F8A">
        <w:tc>
          <w:tcPr>
            <w:tcW w:w="8748" w:type="dxa"/>
          </w:tcPr>
          <w:p w:rsidR="00D66F8A" w:rsidRPr="000E4401" w:rsidRDefault="00D66F8A" w:rsidP="000E4401">
            <w:pPr>
              <w:ind w:firstLine="540"/>
              <w:jc w:val="both"/>
              <w:rPr>
                <w:caps/>
              </w:rPr>
            </w:pPr>
            <w:r w:rsidRPr="000E4401">
              <w:rPr>
                <w:caps/>
              </w:rPr>
              <w:t xml:space="preserve">5.3. </w:t>
            </w:r>
            <w:r>
              <w:t>Программа дисциплины «Общий</w:t>
            </w:r>
            <w:r w:rsidRPr="00F25129">
              <w:t xml:space="preserve"> психологи</w:t>
            </w:r>
            <w:r>
              <w:t>ческий практикум</w:t>
            </w:r>
            <w:r w:rsidRPr="00F25129">
              <w:t>»</w:t>
            </w:r>
            <w:r>
              <w:t xml:space="preserve"> …………</w:t>
            </w:r>
          </w:p>
        </w:tc>
        <w:tc>
          <w:tcPr>
            <w:tcW w:w="1105" w:type="dxa"/>
          </w:tcPr>
          <w:p w:rsidR="00D66F8A" w:rsidRPr="005E321E" w:rsidRDefault="00D66F8A" w:rsidP="005E321E">
            <w:pPr>
              <w:jc w:val="center"/>
              <w:rPr>
                <w:caps/>
              </w:rPr>
            </w:pPr>
            <w:r>
              <w:rPr>
                <w:caps/>
              </w:rPr>
              <w:t>27</w:t>
            </w:r>
          </w:p>
        </w:tc>
      </w:tr>
      <w:tr w:rsidR="00D66F8A">
        <w:tc>
          <w:tcPr>
            <w:tcW w:w="8748" w:type="dxa"/>
          </w:tcPr>
          <w:p w:rsidR="00D66F8A" w:rsidRPr="000E4401" w:rsidRDefault="00D66F8A" w:rsidP="000E4401">
            <w:pPr>
              <w:ind w:firstLine="540"/>
              <w:jc w:val="both"/>
              <w:rPr>
                <w:caps/>
              </w:rPr>
            </w:pPr>
            <w:r w:rsidRPr="000E4401">
              <w:rPr>
                <w:caps/>
              </w:rPr>
              <w:t xml:space="preserve">5.4. </w:t>
            </w:r>
            <w:r w:rsidRPr="00F25129">
              <w:t>Программа дисциплины «Социальная психология»</w:t>
            </w:r>
            <w:r>
              <w:t xml:space="preserve"> ……………………….</w:t>
            </w:r>
          </w:p>
        </w:tc>
        <w:tc>
          <w:tcPr>
            <w:tcW w:w="1105" w:type="dxa"/>
          </w:tcPr>
          <w:p w:rsidR="00D66F8A" w:rsidRPr="005E321E" w:rsidRDefault="00D66F8A" w:rsidP="005E321E">
            <w:pPr>
              <w:jc w:val="center"/>
              <w:rPr>
                <w:caps/>
              </w:rPr>
            </w:pPr>
            <w:r>
              <w:rPr>
                <w:caps/>
              </w:rPr>
              <w:t>32</w:t>
            </w:r>
          </w:p>
        </w:tc>
      </w:tr>
      <w:tr w:rsidR="00D66F8A">
        <w:tc>
          <w:tcPr>
            <w:tcW w:w="8748" w:type="dxa"/>
          </w:tcPr>
          <w:p w:rsidR="00D66F8A" w:rsidRPr="000E4401" w:rsidRDefault="00D66F8A" w:rsidP="000E4401">
            <w:pPr>
              <w:ind w:firstLine="540"/>
              <w:jc w:val="both"/>
              <w:rPr>
                <w:caps/>
              </w:rPr>
            </w:pPr>
            <w:r w:rsidRPr="000E4401">
              <w:rPr>
                <w:caps/>
              </w:rPr>
              <w:t xml:space="preserve">5.5. </w:t>
            </w:r>
            <w:r>
              <w:t>Программа дисциплины «Теория и практика межкультурных коммуникаций» ………………………………………………………………………….</w:t>
            </w:r>
          </w:p>
        </w:tc>
        <w:tc>
          <w:tcPr>
            <w:tcW w:w="1105" w:type="dxa"/>
          </w:tcPr>
          <w:p w:rsidR="00D66F8A" w:rsidRDefault="00D66F8A" w:rsidP="005E321E">
            <w:pPr>
              <w:jc w:val="center"/>
              <w:rPr>
                <w:caps/>
              </w:rPr>
            </w:pPr>
          </w:p>
          <w:p w:rsidR="00D66F8A" w:rsidRPr="005E321E" w:rsidRDefault="00D66F8A" w:rsidP="005E321E">
            <w:pPr>
              <w:jc w:val="center"/>
              <w:rPr>
                <w:caps/>
              </w:rPr>
            </w:pPr>
            <w:r>
              <w:rPr>
                <w:caps/>
              </w:rPr>
              <w:t>37</w:t>
            </w:r>
          </w:p>
        </w:tc>
      </w:tr>
      <w:tr w:rsidR="00D66F8A">
        <w:tc>
          <w:tcPr>
            <w:tcW w:w="8748" w:type="dxa"/>
          </w:tcPr>
          <w:p w:rsidR="00D66F8A" w:rsidRPr="000E4401" w:rsidRDefault="00D66F8A" w:rsidP="000E4401">
            <w:pPr>
              <w:ind w:firstLine="540"/>
              <w:jc w:val="both"/>
              <w:rPr>
                <w:caps/>
              </w:rPr>
            </w:pPr>
            <w:r w:rsidRPr="000E4401">
              <w:rPr>
                <w:caps/>
              </w:rPr>
              <w:t xml:space="preserve">5.6. </w:t>
            </w:r>
            <w:r>
              <w:t>Программа дисциплины «История психологических идей» ………………</w:t>
            </w:r>
          </w:p>
        </w:tc>
        <w:tc>
          <w:tcPr>
            <w:tcW w:w="1105" w:type="dxa"/>
          </w:tcPr>
          <w:p w:rsidR="00D66F8A" w:rsidRPr="005E321E" w:rsidRDefault="00D66F8A" w:rsidP="005E321E">
            <w:pPr>
              <w:jc w:val="center"/>
              <w:rPr>
                <w:caps/>
              </w:rPr>
            </w:pPr>
            <w:r>
              <w:rPr>
                <w:caps/>
              </w:rPr>
              <w:t>41</w:t>
            </w:r>
          </w:p>
        </w:tc>
      </w:tr>
      <w:tr w:rsidR="00D66F8A">
        <w:tc>
          <w:tcPr>
            <w:tcW w:w="8748" w:type="dxa"/>
          </w:tcPr>
          <w:p w:rsidR="00D66F8A" w:rsidRPr="000E4401" w:rsidRDefault="00D66F8A" w:rsidP="000E4401">
            <w:pPr>
              <w:ind w:firstLine="540"/>
              <w:jc w:val="both"/>
              <w:rPr>
                <w:caps/>
              </w:rPr>
            </w:pPr>
            <w:r w:rsidRPr="000E4401">
              <w:rPr>
                <w:caps/>
              </w:rPr>
              <w:t xml:space="preserve">5.7. </w:t>
            </w:r>
            <w:r w:rsidRPr="00F25129">
              <w:t xml:space="preserve">Программа дисциплины </w:t>
            </w:r>
            <w:r>
              <w:t>«Учебное событие – дискуссионный клуб «Психологические среды» ……………………………………………………………...</w:t>
            </w:r>
          </w:p>
        </w:tc>
        <w:tc>
          <w:tcPr>
            <w:tcW w:w="1105" w:type="dxa"/>
          </w:tcPr>
          <w:p w:rsidR="00D66F8A" w:rsidRDefault="00D66F8A" w:rsidP="005E321E">
            <w:pPr>
              <w:jc w:val="center"/>
              <w:rPr>
                <w:caps/>
              </w:rPr>
            </w:pPr>
          </w:p>
          <w:p w:rsidR="00D66F8A" w:rsidRPr="005E321E" w:rsidRDefault="00D66F8A" w:rsidP="005E321E">
            <w:pPr>
              <w:jc w:val="center"/>
              <w:rPr>
                <w:caps/>
              </w:rPr>
            </w:pPr>
            <w:r>
              <w:rPr>
                <w:caps/>
              </w:rPr>
              <w:t>46</w:t>
            </w:r>
          </w:p>
        </w:tc>
      </w:tr>
      <w:tr w:rsidR="00D66F8A">
        <w:tc>
          <w:tcPr>
            <w:tcW w:w="8748" w:type="dxa"/>
          </w:tcPr>
          <w:p w:rsidR="00D66F8A" w:rsidRPr="000E4401" w:rsidRDefault="00D66F8A" w:rsidP="000E4401">
            <w:pPr>
              <w:ind w:firstLine="540"/>
              <w:jc w:val="both"/>
              <w:rPr>
                <w:caps/>
              </w:rPr>
            </w:pPr>
            <w:r w:rsidRPr="000E4401">
              <w:rPr>
                <w:caps/>
              </w:rPr>
              <w:t xml:space="preserve">5.8. </w:t>
            </w:r>
            <w:r w:rsidRPr="00F25129">
              <w:t>Программа дисциплины «</w:t>
            </w:r>
            <w:r>
              <w:t xml:space="preserve">Тренинг </w:t>
            </w:r>
            <w:r w:rsidRPr="00E973A8">
              <w:t>само</w:t>
            </w:r>
            <w:r>
              <w:t>познания (учебное событие)» …..</w:t>
            </w:r>
          </w:p>
        </w:tc>
        <w:tc>
          <w:tcPr>
            <w:tcW w:w="1105" w:type="dxa"/>
          </w:tcPr>
          <w:p w:rsidR="00D66F8A" w:rsidRPr="005E321E" w:rsidRDefault="00D66F8A" w:rsidP="005E321E">
            <w:pPr>
              <w:jc w:val="center"/>
              <w:rPr>
                <w:caps/>
              </w:rPr>
            </w:pPr>
            <w:r>
              <w:rPr>
                <w:caps/>
              </w:rPr>
              <w:t>50</w:t>
            </w:r>
          </w:p>
        </w:tc>
      </w:tr>
      <w:tr w:rsidR="00D66F8A">
        <w:tc>
          <w:tcPr>
            <w:tcW w:w="8748" w:type="dxa"/>
          </w:tcPr>
          <w:p w:rsidR="00D66F8A" w:rsidRPr="000E4401" w:rsidRDefault="00D66F8A" w:rsidP="000E4401">
            <w:pPr>
              <w:ind w:firstLine="540"/>
              <w:jc w:val="both"/>
              <w:rPr>
                <w:caps/>
              </w:rPr>
            </w:pPr>
            <w:r w:rsidRPr="000E4401">
              <w:rPr>
                <w:caps/>
              </w:rPr>
              <w:t xml:space="preserve">5.9. </w:t>
            </w:r>
            <w:r w:rsidRPr="00F25129">
              <w:t>Программа дисциплины «</w:t>
            </w:r>
            <w:r>
              <w:t xml:space="preserve">Психология делового общения с практикумом» </w:t>
            </w:r>
          </w:p>
        </w:tc>
        <w:tc>
          <w:tcPr>
            <w:tcW w:w="1105" w:type="dxa"/>
          </w:tcPr>
          <w:p w:rsidR="00D66F8A" w:rsidRPr="005E321E" w:rsidRDefault="00D66F8A" w:rsidP="005E321E">
            <w:pPr>
              <w:jc w:val="center"/>
              <w:rPr>
                <w:caps/>
              </w:rPr>
            </w:pPr>
            <w:r>
              <w:rPr>
                <w:caps/>
              </w:rPr>
              <w:t>55</w:t>
            </w:r>
          </w:p>
        </w:tc>
      </w:tr>
      <w:tr w:rsidR="00D66F8A">
        <w:tc>
          <w:tcPr>
            <w:tcW w:w="8748" w:type="dxa"/>
          </w:tcPr>
          <w:p w:rsidR="00D66F8A" w:rsidRPr="000E4401" w:rsidRDefault="00D66F8A" w:rsidP="000E4401">
            <w:pPr>
              <w:ind w:firstLine="540"/>
              <w:jc w:val="both"/>
              <w:rPr>
                <w:caps/>
              </w:rPr>
            </w:pPr>
            <w:r w:rsidRPr="000E4401">
              <w:rPr>
                <w:caps/>
              </w:rPr>
              <w:t xml:space="preserve">5.10. </w:t>
            </w:r>
            <w:r w:rsidRPr="00F25129">
              <w:t>Программа дисциплины «</w:t>
            </w:r>
            <w:r>
              <w:t>Управление коммуникациями» ………..……...</w:t>
            </w:r>
          </w:p>
        </w:tc>
        <w:tc>
          <w:tcPr>
            <w:tcW w:w="1105" w:type="dxa"/>
          </w:tcPr>
          <w:p w:rsidR="00D66F8A" w:rsidRPr="005E321E" w:rsidRDefault="00D66F8A" w:rsidP="005E321E">
            <w:pPr>
              <w:jc w:val="center"/>
              <w:rPr>
                <w:caps/>
              </w:rPr>
            </w:pPr>
            <w:r>
              <w:rPr>
                <w:caps/>
              </w:rPr>
              <w:t>59</w:t>
            </w:r>
          </w:p>
        </w:tc>
      </w:tr>
      <w:tr w:rsidR="00D66F8A">
        <w:tc>
          <w:tcPr>
            <w:tcW w:w="8748" w:type="dxa"/>
          </w:tcPr>
          <w:p w:rsidR="00D66F8A" w:rsidRPr="000E4401" w:rsidRDefault="00D66F8A" w:rsidP="000E4401">
            <w:pPr>
              <w:ind w:firstLine="540"/>
              <w:jc w:val="both"/>
              <w:rPr>
                <w:caps/>
              </w:rPr>
            </w:pPr>
            <w:r w:rsidRPr="000E4401">
              <w:rPr>
                <w:caps/>
              </w:rPr>
              <w:t xml:space="preserve">5.11. </w:t>
            </w:r>
            <w:r w:rsidRPr="00F25129">
              <w:t>Программа дисциплины «</w:t>
            </w:r>
            <w:r>
              <w:t>Этика и психология делового общения» ……..</w:t>
            </w:r>
          </w:p>
        </w:tc>
        <w:tc>
          <w:tcPr>
            <w:tcW w:w="1105" w:type="dxa"/>
          </w:tcPr>
          <w:p w:rsidR="00D66F8A" w:rsidRPr="005E321E" w:rsidRDefault="00D66F8A" w:rsidP="005E321E">
            <w:pPr>
              <w:jc w:val="center"/>
              <w:rPr>
                <w:caps/>
              </w:rPr>
            </w:pPr>
            <w:r>
              <w:rPr>
                <w:caps/>
              </w:rPr>
              <w:t>63</w:t>
            </w:r>
          </w:p>
        </w:tc>
      </w:tr>
      <w:tr w:rsidR="00D66F8A">
        <w:tc>
          <w:tcPr>
            <w:tcW w:w="8748" w:type="dxa"/>
          </w:tcPr>
          <w:p w:rsidR="00D66F8A" w:rsidRPr="000E4401" w:rsidRDefault="00D66F8A" w:rsidP="000E4401">
            <w:pPr>
              <w:ind w:firstLine="540"/>
              <w:jc w:val="both"/>
              <w:rPr>
                <w:caps/>
              </w:rPr>
            </w:pPr>
            <w:r w:rsidRPr="000E4401">
              <w:rPr>
                <w:caps/>
              </w:rPr>
              <w:t xml:space="preserve">5.12. </w:t>
            </w:r>
            <w:r w:rsidRPr="00F25129">
              <w:t>Программа дисциплины «</w:t>
            </w:r>
            <w:r>
              <w:t>Психология ораторского искусства» …………</w:t>
            </w:r>
          </w:p>
        </w:tc>
        <w:tc>
          <w:tcPr>
            <w:tcW w:w="1105" w:type="dxa"/>
          </w:tcPr>
          <w:p w:rsidR="00D66F8A" w:rsidRPr="005E321E" w:rsidRDefault="00D66F8A" w:rsidP="005E321E">
            <w:pPr>
              <w:jc w:val="center"/>
              <w:rPr>
                <w:caps/>
              </w:rPr>
            </w:pPr>
            <w:r>
              <w:rPr>
                <w:caps/>
              </w:rPr>
              <w:t>67</w:t>
            </w:r>
          </w:p>
        </w:tc>
      </w:tr>
      <w:tr w:rsidR="00D66F8A">
        <w:tc>
          <w:tcPr>
            <w:tcW w:w="8748" w:type="dxa"/>
          </w:tcPr>
          <w:p w:rsidR="00D66F8A" w:rsidRPr="000E4401" w:rsidRDefault="00D66F8A" w:rsidP="000E4401">
            <w:pPr>
              <w:ind w:firstLine="540"/>
              <w:jc w:val="both"/>
              <w:rPr>
                <w:caps/>
              </w:rPr>
            </w:pPr>
            <w:r w:rsidRPr="000E4401">
              <w:rPr>
                <w:caps/>
              </w:rPr>
              <w:t xml:space="preserve">5.13. </w:t>
            </w:r>
            <w:r w:rsidRPr="00F25129">
              <w:t>Программа дисциплины «</w:t>
            </w:r>
            <w:r>
              <w:t>Психология межгрупповых отношений» ….....</w:t>
            </w:r>
          </w:p>
        </w:tc>
        <w:tc>
          <w:tcPr>
            <w:tcW w:w="1105" w:type="dxa"/>
          </w:tcPr>
          <w:p w:rsidR="00D66F8A" w:rsidRPr="005E321E" w:rsidRDefault="00D66F8A" w:rsidP="005E321E">
            <w:pPr>
              <w:jc w:val="center"/>
              <w:rPr>
                <w:caps/>
              </w:rPr>
            </w:pPr>
            <w:r>
              <w:rPr>
                <w:caps/>
              </w:rPr>
              <w:t>71</w:t>
            </w:r>
          </w:p>
        </w:tc>
      </w:tr>
      <w:tr w:rsidR="00D66F8A">
        <w:tc>
          <w:tcPr>
            <w:tcW w:w="8748" w:type="dxa"/>
          </w:tcPr>
          <w:p w:rsidR="00D66F8A" w:rsidRPr="000E4401" w:rsidRDefault="00D66F8A" w:rsidP="000E4401">
            <w:pPr>
              <w:jc w:val="both"/>
              <w:rPr>
                <w:caps/>
              </w:rPr>
            </w:pPr>
          </w:p>
        </w:tc>
        <w:tc>
          <w:tcPr>
            <w:tcW w:w="1105" w:type="dxa"/>
          </w:tcPr>
          <w:p w:rsidR="00D66F8A" w:rsidRPr="000E4401" w:rsidRDefault="00D66F8A" w:rsidP="000E4401">
            <w:pPr>
              <w:jc w:val="both"/>
              <w:rPr>
                <w:b/>
                <w:bCs/>
                <w:caps/>
              </w:rPr>
            </w:pPr>
          </w:p>
        </w:tc>
      </w:tr>
      <w:tr w:rsidR="00D66F8A">
        <w:tc>
          <w:tcPr>
            <w:tcW w:w="8748" w:type="dxa"/>
          </w:tcPr>
          <w:p w:rsidR="00D66F8A" w:rsidRPr="000E4401" w:rsidRDefault="00D66F8A" w:rsidP="000E4401">
            <w:pPr>
              <w:jc w:val="both"/>
              <w:rPr>
                <w:caps/>
              </w:rPr>
            </w:pPr>
          </w:p>
        </w:tc>
        <w:tc>
          <w:tcPr>
            <w:tcW w:w="1105" w:type="dxa"/>
          </w:tcPr>
          <w:p w:rsidR="00D66F8A" w:rsidRPr="000E4401" w:rsidRDefault="00D66F8A" w:rsidP="000E4401">
            <w:pPr>
              <w:jc w:val="both"/>
              <w:rPr>
                <w:b/>
                <w:bCs/>
                <w:caps/>
              </w:rPr>
            </w:pPr>
          </w:p>
        </w:tc>
      </w:tr>
    </w:tbl>
    <w:p w:rsidR="00D66F8A" w:rsidRDefault="00D66F8A" w:rsidP="00F25129">
      <w:pPr>
        <w:jc w:val="center"/>
        <w:rPr>
          <w:b/>
          <w:bCs/>
          <w:caps/>
        </w:rPr>
      </w:pPr>
    </w:p>
    <w:p w:rsidR="00D66F8A" w:rsidRDefault="00D66F8A" w:rsidP="004D2BE9"/>
    <w:p w:rsidR="00D66F8A" w:rsidRPr="00445FD2" w:rsidRDefault="00D66F8A" w:rsidP="005F62D6">
      <w:pPr>
        <w:spacing w:line="276" w:lineRule="auto"/>
        <w:jc w:val="center"/>
        <w:rPr>
          <w:b/>
          <w:bCs/>
          <w:caps/>
        </w:rPr>
      </w:pPr>
      <w:r>
        <w:br w:type="page"/>
      </w:r>
      <w:r w:rsidRPr="00445FD2">
        <w:rPr>
          <w:b/>
          <w:bCs/>
          <w:caps/>
        </w:rPr>
        <w:lastRenderedPageBreak/>
        <w:t xml:space="preserve">1. </w:t>
      </w:r>
      <w:r w:rsidRPr="00C65E65">
        <w:rPr>
          <w:b/>
          <w:bCs/>
          <w:caps/>
        </w:rPr>
        <w:t>назначение</w:t>
      </w:r>
      <w:r>
        <w:rPr>
          <w:b/>
          <w:bCs/>
          <w:caps/>
        </w:rPr>
        <w:t xml:space="preserve"> модуля</w:t>
      </w:r>
    </w:p>
    <w:p w:rsidR="00D66F8A" w:rsidRPr="00A5117A" w:rsidRDefault="00D66F8A" w:rsidP="005F62D6">
      <w:pPr>
        <w:spacing w:line="276" w:lineRule="auto"/>
        <w:ind w:firstLine="708"/>
        <w:jc w:val="both"/>
      </w:pPr>
      <w:r w:rsidRPr="00A5117A">
        <w:t xml:space="preserve">Модуль «Психологический базис (Основы профессиональных знаний)» рекомендован для студентов, обучающихся по </w:t>
      </w:r>
      <w:r w:rsidR="004819C9">
        <w:t xml:space="preserve">направлению подготовки 37.03.01 </w:t>
      </w:r>
      <w:r>
        <w:t>Психология, профиль подготовки – «Практическая психология».</w:t>
      </w:r>
      <w:r w:rsidRPr="00A5117A">
        <w:t xml:space="preserve"> Адресную группу составляют студенты, обучающиеся на </w:t>
      </w:r>
      <w:r>
        <w:t>1-</w:t>
      </w:r>
      <w:r w:rsidRPr="00A5117A">
        <w:t>2 курсе данного направления подготовки. Модуль изучается в</w:t>
      </w:r>
      <w:r>
        <w:t xml:space="preserve"> 1-м, 2-м, </w:t>
      </w:r>
      <w:r w:rsidRPr="00A5117A">
        <w:t xml:space="preserve">3-м и 4-м семестрах. </w:t>
      </w:r>
    </w:p>
    <w:p w:rsidR="00D66F8A" w:rsidRPr="00A5117A" w:rsidRDefault="00D66F8A" w:rsidP="005F62D6">
      <w:pPr>
        <w:spacing w:line="276" w:lineRule="auto"/>
        <w:ind w:firstLine="709"/>
        <w:jc w:val="both"/>
      </w:pPr>
      <w:r w:rsidRPr="00A5117A">
        <w:t>При проектировании программы модуля использовались следующие методологические подходы:</w:t>
      </w:r>
    </w:p>
    <w:p w:rsidR="00D66F8A" w:rsidRPr="00A5117A" w:rsidRDefault="00D66F8A" w:rsidP="005F62D6">
      <w:pPr>
        <w:spacing w:line="276" w:lineRule="auto"/>
        <w:ind w:firstLine="709"/>
        <w:jc w:val="both"/>
      </w:pPr>
      <w:r w:rsidRPr="00A5117A">
        <w:t xml:space="preserve">Системный подход рассматривает все компоненты модуля  в тесной взаимосвязи друг с другом; выявляет единство взаимосвязи всех компонентов педагогической системы (целей, задач, содержания, принципов, форм, методов, условий и требований). </w:t>
      </w:r>
    </w:p>
    <w:p w:rsidR="00D66F8A" w:rsidRPr="00A5117A" w:rsidRDefault="00D66F8A" w:rsidP="005F62D6">
      <w:pPr>
        <w:spacing w:line="276" w:lineRule="auto"/>
        <w:ind w:firstLine="709"/>
        <w:jc w:val="both"/>
      </w:pPr>
      <w:r w:rsidRPr="00A5117A">
        <w:t>Деятельностный подход  - 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p>
    <w:p w:rsidR="00D66F8A" w:rsidRPr="00A5117A" w:rsidRDefault="00D66F8A" w:rsidP="005F62D6">
      <w:pPr>
        <w:spacing w:line="276" w:lineRule="auto"/>
        <w:ind w:firstLine="708"/>
        <w:jc w:val="both"/>
      </w:pPr>
      <w:r w:rsidRPr="00A5117A">
        <w:t>Личностно-ориентированный подход -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p>
    <w:p w:rsidR="00D66F8A" w:rsidRPr="00CA35A8" w:rsidRDefault="00D66F8A" w:rsidP="005F62D6">
      <w:pPr>
        <w:shd w:val="clear" w:color="auto" w:fill="FFFFFF"/>
        <w:spacing w:line="276" w:lineRule="auto"/>
        <w:jc w:val="both"/>
        <w:rPr>
          <w:i/>
          <w:iCs/>
        </w:rPr>
      </w:pPr>
    </w:p>
    <w:p w:rsidR="00D66F8A" w:rsidRDefault="00D66F8A" w:rsidP="005F62D6">
      <w:pPr>
        <w:shd w:val="clear" w:color="auto" w:fill="FFFFFF"/>
        <w:spacing w:after="120" w:line="276" w:lineRule="auto"/>
        <w:jc w:val="center"/>
        <w:rPr>
          <w:b/>
          <w:bCs/>
        </w:rPr>
      </w:pPr>
      <w:r>
        <w:rPr>
          <w:b/>
          <w:bCs/>
        </w:rPr>
        <w:t xml:space="preserve">2. </w:t>
      </w:r>
      <w:r w:rsidRPr="00445FD2">
        <w:rPr>
          <w:b/>
          <w:bCs/>
        </w:rPr>
        <w:t>ХАРАКТЕРИСТИКА МОДУЛЯ</w:t>
      </w:r>
    </w:p>
    <w:p w:rsidR="00D66F8A" w:rsidRPr="00B20148" w:rsidRDefault="00D66F8A" w:rsidP="005F62D6">
      <w:pPr>
        <w:shd w:val="clear" w:color="auto" w:fill="FFFFFF"/>
        <w:tabs>
          <w:tab w:val="left" w:pos="1560"/>
          <w:tab w:val="left" w:pos="4635"/>
          <w:tab w:val="left" w:leader="underscore" w:pos="6415"/>
        </w:tabs>
        <w:autoSpaceDE w:val="0"/>
        <w:autoSpaceDN w:val="0"/>
        <w:adjustRightInd w:val="0"/>
        <w:spacing w:line="276" w:lineRule="auto"/>
        <w:ind w:firstLine="709"/>
        <w:jc w:val="both"/>
        <w:rPr>
          <w:b/>
          <w:bCs/>
          <w:lang w:eastAsia="en-US"/>
        </w:rPr>
      </w:pPr>
      <w:r>
        <w:rPr>
          <w:b/>
          <w:bCs/>
          <w:lang w:eastAsia="en-US"/>
        </w:rPr>
        <w:t xml:space="preserve">2.1. </w:t>
      </w:r>
      <w:r w:rsidRPr="00C65E65">
        <w:rPr>
          <w:b/>
          <w:bCs/>
          <w:lang w:eastAsia="en-US"/>
        </w:rPr>
        <w:t>Образовательные цели и задачи</w:t>
      </w:r>
    </w:p>
    <w:p w:rsidR="00D66F8A" w:rsidRDefault="00D66F8A" w:rsidP="005F62D6">
      <w:pPr>
        <w:shd w:val="clear" w:color="auto" w:fill="FFFFFF"/>
        <w:tabs>
          <w:tab w:val="left" w:pos="1560"/>
          <w:tab w:val="left" w:pos="4635"/>
          <w:tab w:val="left" w:leader="underscore" w:pos="6415"/>
        </w:tabs>
        <w:autoSpaceDE w:val="0"/>
        <w:autoSpaceDN w:val="0"/>
        <w:adjustRightInd w:val="0"/>
        <w:spacing w:line="276" w:lineRule="auto"/>
        <w:ind w:firstLine="709"/>
        <w:jc w:val="both"/>
      </w:pPr>
      <w:r w:rsidRPr="0065366D">
        <w:rPr>
          <w:b/>
          <w:bCs/>
          <w:lang w:eastAsia="en-US"/>
        </w:rPr>
        <w:t>Цель</w:t>
      </w:r>
      <w:r>
        <w:rPr>
          <w:lang w:eastAsia="en-US"/>
        </w:rPr>
        <w:t xml:space="preserve"> данного модуля: </w:t>
      </w:r>
      <w:r w:rsidRPr="0065366D">
        <w:t>способствовать развитию общепрофессиональных и профессиональных компетенций</w:t>
      </w:r>
      <w:r w:rsidRPr="00850CFD">
        <w:t xml:space="preserve">бакалавра </w:t>
      </w:r>
      <w:r>
        <w:t>по направлению подготовки «Психология»</w:t>
      </w:r>
      <w:r w:rsidRPr="0065366D">
        <w:t xml:space="preserve">, </w:t>
      </w:r>
      <w:r>
        <w:t xml:space="preserve">разбирающегося в специфике профессиональной деятельности психолога, демонстрирующего знания об основных закономерностях функционирования и развития психической реальности человека и группы, владеющего методами изучения индивидуальной и групповой психики, </w:t>
      </w:r>
      <w:r w:rsidRPr="0065366D">
        <w:t>самостоятельно анализирующего и эффективно решающего значимые профессиональные задачи, занимающегося саморазвитием и самообразованием</w:t>
      </w:r>
      <w:r>
        <w:t>.</w:t>
      </w:r>
    </w:p>
    <w:p w:rsidR="00D66F8A" w:rsidRDefault="00D66F8A" w:rsidP="005F62D6">
      <w:pPr>
        <w:shd w:val="clear" w:color="auto" w:fill="FFFFFF"/>
        <w:tabs>
          <w:tab w:val="left" w:pos="1560"/>
          <w:tab w:val="left" w:pos="4635"/>
          <w:tab w:val="left" w:leader="underscore" w:pos="6415"/>
        </w:tabs>
        <w:autoSpaceDE w:val="0"/>
        <w:autoSpaceDN w:val="0"/>
        <w:adjustRightInd w:val="0"/>
        <w:spacing w:line="276" w:lineRule="auto"/>
        <w:ind w:firstLine="709"/>
        <w:jc w:val="both"/>
        <w:rPr>
          <w:lang w:eastAsia="en-US"/>
        </w:rPr>
      </w:pPr>
      <w:r>
        <w:rPr>
          <w:lang w:eastAsia="en-US"/>
        </w:rPr>
        <w:t>Достижение</w:t>
      </w:r>
      <w:r w:rsidRPr="00986B0A">
        <w:rPr>
          <w:lang w:eastAsia="en-US"/>
        </w:rPr>
        <w:t xml:space="preserve"> поставленной цели </w:t>
      </w:r>
      <w:r>
        <w:rPr>
          <w:lang w:eastAsia="en-US"/>
        </w:rPr>
        <w:t>предполагает</w:t>
      </w:r>
      <w:r w:rsidRPr="00986B0A">
        <w:rPr>
          <w:lang w:eastAsia="en-US"/>
        </w:rPr>
        <w:t xml:space="preserve"> реш</w:t>
      </w:r>
      <w:r>
        <w:rPr>
          <w:lang w:eastAsia="en-US"/>
        </w:rPr>
        <w:t>ение следующих</w:t>
      </w:r>
      <w:r w:rsidRPr="00950196">
        <w:rPr>
          <w:b/>
          <w:bCs/>
          <w:lang w:eastAsia="en-US"/>
        </w:rPr>
        <w:t>задач</w:t>
      </w:r>
      <w:r w:rsidRPr="00986B0A">
        <w:rPr>
          <w:lang w:eastAsia="en-US"/>
        </w:rPr>
        <w:t>:</w:t>
      </w:r>
    </w:p>
    <w:p w:rsidR="00D66F8A" w:rsidRDefault="00D66F8A" w:rsidP="005F62D6">
      <w:pPr>
        <w:numPr>
          <w:ilvl w:val="0"/>
          <w:numId w:val="48"/>
        </w:numPr>
        <w:shd w:val="clear" w:color="auto" w:fill="FFFFFF"/>
        <w:tabs>
          <w:tab w:val="clear" w:pos="1789"/>
          <w:tab w:val="left" w:pos="1080"/>
          <w:tab w:val="left" w:pos="4635"/>
          <w:tab w:val="left" w:leader="underscore" w:pos="6415"/>
        </w:tabs>
        <w:autoSpaceDE w:val="0"/>
        <w:autoSpaceDN w:val="0"/>
        <w:adjustRightInd w:val="0"/>
        <w:spacing w:line="276" w:lineRule="auto"/>
        <w:ind w:left="0" w:firstLine="709"/>
        <w:jc w:val="both"/>
        <w:rPr>
          <w:lang w:eastAsia="en-US"/>
        </w:rPr>
      </w:pPr>
      <w:r w:rsidRPr="00AE1CCE">
        <w:rPr>
          <w:lang w:eastAsia="en-US"/>
        </w:rPr>
        <w:t>развивать умения анализировать, рассуждать, делать выводы и обобщения относительно различных психологических фактов и явлений</w:t>
      </w:r>
      <w:r>
        <w:rPr>
          <w:lang w:eastAsia="en-US"/>
        </w:rPr>
        <w:t>;</w:t>
      </w:r>
    </w:p>
    <w:p w:rsidR="00D66F8A" w:rsidRDefault="00D66F8A" w:rsidP="005F62D6">
      <w:pPr>
        <w:numPr>
          <w:ilvl w:val="0"/>
          <w:numId w:val="48"/>
        </w:numPr>
        <w:shd w:val="clear" w:color="auto" w:fill="FFFFFF"/>
        <w:tabs>
          <w:tab w:val="clear" w:pos="1789"/>
          <w:tab w:val="left" w:pos="1080"/>
          <w:tab w:val="left" w:pos="4635"/>
          <w:tab w:val="left" w:leader="underscore" w:pos="6415"/>
        </w:tabs>
        <w:autoSpaceDE w:val="0"/>
        <w:autoSpaceDN w:val="0"/>
        <w:adjustRightInd w:val="0"/>
        <w:spacing w:line="276" w:lineRule="auto"/>
        <w:ind w:left="0" w:firstLine="709"/>
        <w:jc w:val="both"/>
        <w:rPr>
          <w:lang w:eastAsia="en-US"/>
        </w:rPr>
      </w:pPr>
      <w:r w:rsidRPr="00AE1CCE">
        <w:rPr>
          <w:lang w:eastAsia="en-US"/>
        </w:rPr>
        <w:t xml:space="preserve">способствовать </w:t>
      </w:r>
      <w:r w:rsidRPr="00AE1CCE">
        <w:t>освоению необходимых для профессиональной деятельности психолога знаний, умений и навыков, касающихся основных законов проявления и функционирования психики и самостоятельного использования их при решении практических задач</w:t>
      </w:r>
      <w:r>
        <w:t>;</w:t>
      </w:r>
    </w:p>
    <w:p w:rsidR="00D66F8A" w:rsidRDefault="00D66F8A" w:rsidP="005F62D6">
      <w:pPr>
        <w:numPr>
          <w:ilvl w:val="0"/>
          <w:numId w:val="48"/>
        </w:numPr>
        <w:shd w:val="clear" w:color="auto" w:fill="FFFFFF"/>
        <w:tabs>
          <w:tab w:val="clear" w:pos="1789"/>
          <w:tab w:val="left" w:pos="1080"/>
          <w:tab w:val="left" w:pos="4635"/>
          <w:tab w:val="left" w:leader="underscore" w:pos="6415"/>
        </w:tabs>
        <w:autoSpaceDE w:val="0"/>
        <w:autoSpaceDN w:val="0"/>
        <w:adjustRightInd w:val="0"/>
        <w:spacing w:line="276" w:lineRule="auto"/>
        <w:ind w:left="0" w:firstLine="709"/>
        <w:jc w:val="both"/>
        <w:rPr>
          <w:lang w:eastAsia="en-US"/>
        </w:rPr>
      </w:pPr>
      <w:r w:rsidRPr="000E6C40">
        <w:t>заложить основы профессионального мировоззрения и самосознания, которые позволят студенту-бакалавру увидеть перспективу своего дальнейшего обучения в вузе, и тем самым создадут условия для осмысленного и целенаправленного изучения последующих профессиональных дисциплин</w:t>
      </w:r>
      <w:r>
        <w:t>;</w:t>
      </w:r>
    </w:p>
    <w:p w:rsidR="00D66F8A" w:rsidRDefault="00D66F8A" w:rsidP="005F62D6">
      <w:pPr>
        <w:numPr>
          <w:ilvl w:val="0"/>
          <w:numId w:val="48"/>
        </w:numPr>
        <w:shd w:val="clear" w:color="auto" w:fill="FFFFFF"/>
        <w:tabs>
          <w:tab w:val="clear" w:pos="1789"/>
          <w:tab w:val="left" w:pos="1080"/>
          <w:tab w:val="left" w:pos="4635"/>
          <w:tab w:val="left" w:leader="underscore" w:pos="6415"/>
        </w:tabs>
        <w:autoSpaceDE w:val="0"/>
        <w:autoSpaceDN w:val="0"/>
        <w:adjustRightInd w:val="0"/>
        <w:spacing w:line="276" w:lineRule="auto"/>
        <w:ind w:left="0" w:firstLine="709"/>
        <w:jc w:val="both"/>
        <w:rPr>
          <w:lang w:eastAsia="en-US"/>
        </w:rPr>
      </w:pPr>
      <w:r w:rsidRPr="000E6C40">
        <w:t xml:space="preserve">развивать умение понимать и изучать особенности психики, </w:t>
      </w:r>
      <w:r>
        <w:t xml:space="preserve">осмысленно </w:t>
      </w:r>
      <w:r w:rsidRPr="000E6C40">
        <w:t>применять научные методы для определения лиц, нуждающихся в психологической помощи</w:t>
      </w:r>
      <w:r>
        <w:t>;</w:t>
      </w:r>
    </w:p>
    <w:p w:rsidR="00D66F8A" w:rsidRDefault="00D66F8A" w:rsidP="005F62D6">
      <w:pPr>
        <w:numPr>
          <w:ilvl w:val="0"/>
          <w:numId w:val="48"/>
        </w:numPr>
        <w:shd w:val="clear" w:color="auto" w:fill="FFFFFF"/>
        <w:tabs>
          <w:tab w:val="clear" w:pos="1789"/>
          <w:tab w:val="left" w:pos="1080"/>
          <w:tab w:val="left" w:pos="4635"/>
          <w:tab w:val="left" w:leader="underscore" w:pos="6415"/>
        </w:tabs>
        <w:autoSpaceDE w:val="0"/>
        <w:autoSpaceDN w:val="0"/>
        <w:adjustRightInd w:val="0"/>
        <w:spacing w:line="276" w:lineRule="auto"/>
        <w:ind w:left="0" w:firstLine="709"/>
        <w:jc w:val="both"/>
        <w:rPr>
          <w:lang w:eastAsia="en-US"/>
        </w:rPr>
      </w:pPr>
      <w:r>
        <w:t xml:space="preserve">способствовать овладению </w:t>
      </w:r>
      <w:r w:rsidRPr="003E7508">
        <w:t>знаниями и приемами выявления и анализа психологических проблем</w:t>
      </w:r>
      <w:r>
        <w:t xml:space="preserve"> представителей разных социальных групп;</w:t>
      </w:r>
    </w:p>
    <w:p w:rsidR="00D66F8A" w:rsidRDefault="00D66F8A" w:rsidP="005F62D6">
      <w:pPr>
        <w:numPr>
          <w:ilvl w:val="0"/>
          <w:numId w:val="48"/>
        </w:numPr>
        <w:shd w:val="clear" w:color="auto" w:fill="FFFFFF"/>
        <w:tabs>
          <w:tab w:val="clear" w:pos="1789"/>
          <w:tab w:val="left" w:pos="1080"/>
          <w:tab w:val="left" w:pos="4635"/>
          <w:tab w:val="left" w:leader="underscore" w:pos="6415"/>
        </w:tabs>
        <w:autoSpaceDE w:val="0"/>
        <w:autoSpaceDN w:val="0"/>
        <w:adjustRightInd w:val="0"/>
        <w:spacing w:line="276" w:lineRule="auto"/>
        <w:ind w:left="0" w:firstLine="709"/>
        <w:jc w:val="both"/>
        <w:rPr>
          <w:lang w:eastAsia="en-US"/>
        </w:rPr>
      </w:pPr>
      <w:r>
        <w:lastRenderedPageBreak/>
        <w:t>формировать навыки профессиональной рефлексии и оценки результатов своей деятельности.</w:t>
      </w:r>
    </w:p>
    <w:p w:rsidR="00D66F8A" w:rsidRDefault="00D66F8A" w:rsidP="004D2BE9">
      <w:pPr>
        <w:shd w:val="clear" w:color="auto" w:fill="FFFFFF"/>
        <w:tabs>
          <w:tab w:val="left" w:pos="1560"/>
          <w:tab w:val="left" w:pos="4635"/>
          <w:tab w:val="left" w:leader="underscore" w:pos="6415"/>
        </w:tabs>
        <w:autoSpaceDE w:val="0"/>
        <w:autoSpaceDN w:val="0"/>
        <w:adjustRightInd w:val="0"/>
        <w:ind w:firstLine="709"/>
        <w:jc w:val="both"/>
        <w:rPr>
          <w:lang w:eastAsia="en-US"/>
        </w:rPr>
      </w:pPr>
    </w:p>
    <w:p w:rsidR="00D66F8A" w:rsidRDefault="00D66F8A" w:rsidP="00F750CB">
      <w:pPr>
        <w:shd w:val="clear" w:color="auto" w:fill="FFFFFF"/>
        <w:tabs>
          <w:tab w:val="left" w:pos="1123"/>
        </w:tabs>
        <w:ind w:right="130" w:firstLine="709"/>
        <w:jc w:val="both"/>
        <w:rPr>
          <w:b/>
          <w:bCs/>
        </w:rPr>
      </w:pPr>
      <w:r w:rsidRPr="00C65E65">
        <w:rPr>
          <w:b/>
          <w:bCs/>
        </w:rPr>
        <w:t>2.2. Образовательные результаты (ОР) выпускника</w:t>
      </w:r>
    </w:p>
    <w:p w:rsidR="00B24763" w:rsidRPr="001D1479" w:rsidRDefault="00B24763" w:rsidP="00B24763">
      <w:pPr>
        <w:shd w:val="clear" w:color="auto" w:fill="FFFFFF"/>
        <w:tabs>
          <w:tab w:val="left" w:pos="1123"/>
        </w:tabs>
        <w:ind w:right="130" w:firstLine="709"/>
        <w:jc w:val="both"/>
        <w:rPr>
          <w:bCs/>
        </w:rPr>
      </w:pPr>
      <w:r w:rsidRPr="001D1479">
        <w:rPr>
          <w:bCs/>
        </w:rPr>
        <w:t xml:space="preserve">ОК-7 </w:t>
      </w:r>
      <w:r w:rsidR="001B22E9" w:rsidRPr="001D1479">
        <w:rPr>
          <w:bCs/>
        </w:rPr>
        <w:t>способность к самоорганизации и самообразованию</w:t>
      </w:r>
    </w:p>
    <w:p w:rsidR="00B24763" w:rsidRPr="001D1479" w:rsidRDefault="00B24763" w:rsidP="00B24763">
      <w:pPr>
        <w:shd w:val="clear" w:color="auto" w:fill="FFFFFF"/>
        <w:tabs>
          <w:tab w:val="left" w:pos="1123"/>
        </w:tabs>
        <w:ind w:right="130" w:firstLine="709"/>
        <w:jc w:val="both"/>
        <w:rPr>
          <w:bCs/>
        </w:rPr>
      </w:pPr>
      <w:r w:rsidRPr="001D1479">
        <w:rPr>
          <w:bCs/>
        </w:rPr>
        <w:t xml:space="preserve">ОК-2 </w:t>
      </w:r>
      <w:r w:rsidR="00D53D7B" w:rsidRPr="001D1479">
        <w:rPr>
          <w:bCs/>
        </w:rPr>
        <w:t>способность анализировать основные этапы и закономерности исторического развития общества для формирования гражданской позиции</w:t>
      </w:r>
    </w:p>
    <w:p w:rsidR="00B24763" w:rsidRPr="001D1479" w:rsidRDefault="00B24763" w:rsidP="00B24763">
      <w:pPr>
        <w:shd w:val="clear" w:color="auto" w:fill="FFFFFF"/>
        <w:tabs>
          <w:tab w:val="left" w:pos="1123"/>
        </w:tabs>
        <w:ind w:right="130" w:firstLine="709"/>
        <w:jc w:val="both"/>
        <w:rPr>
          <w:bCs/>
        </w:rPr>
      </w:pPr>
      <w:r w:rsidRPr="001D1479">
        <w:rPr>
          <w:bCs/>
        </w:rPr>
        <w:t xml:space="preserve">ОК-5 </w:t>
      </w:r>
      <w:r w:rsidR="005375DA" w:rsidRPr="001D1479">
        <w:rPr>
          <w:bCs/>
        </w:rPr>
        <w:t>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p w:rsidR="00B24763" w:rsidRPr="001D1479" w:rsidRDefault="00B24763" w:rsidP="00B24763">
      <w:pPr>
        <w:shd w:val="clear" w:color="auto" w:fill="FFFFFF"/>
        <w:tabs>
          <w:tab w:val="left" w:pos="1123"/>
        </w:tabs>
        <w:ind w:right="130" w:firstLine="709"/>
        <w:jc w:val="both"/>
        <w:rPr>
          <w:bCs/>
        </w:rPr>
      </w:pPr>
      <w:r w:rsidRPr="001D1479">
        <w:rPr>
          <w:bCs/>
        </w:rPr>
        <w:t xml:space="preserve">ОПК-1 </w:t>
      </w:r>
      <w:r w:rsidR="00C8678E" w:rsidRPr="001D1479">
        <w:rPr>
          <w:bCs/>
        </w:rPr>
        <w:t>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p w:rsidR="00B24763" w:rsidRPr="001D1479" w:rsidRDefault="00B24763" w:rsidP="00B24763">
      <w:pPr>
        <w:shd w:val="clear" w:color="auto" w:fill="FFFFFF"/>
        <w:tabs>
          <w:tab w:val="left" w:pos="1123"/>
        </w:tabs>
        <w:ind w:right="130" w:firstLine="709"/>
        <w:jc w:val="both"/>
        <w:rPr>
          <w:bCs/>
        </w:rPr>
      </w:pPr>
      <w:r w:rsidRPr="001D1479">
        <w:rPr>
          <w:bCs/>
        </w:rPr>
        <w:t xml:space="preserve">ОК-4 </w:t>
      </w:r>
      <w:r w:rsidR="004E5A49" w:rsidRPr="001D1479">
        <w:rPr>
          <w:bCs/>
        </w:rPr>
        <w:t>способность использовать основы правовых знаний в различных сферах жизнедеятельности</w:t>
      </w:r>
    </w:p>
    <w:p w:rsidR="00B24763" w:rsidRPr="001D1479" w:rsidRDefault="00B24763" w:rsidP="00B24763">
      <w:pPr>
        <w:shd w:val="clear" w:color="auto" w:fill="FFFFFF"/>
        <w:tabs>
          <w:tab w:val="left" w:pos="1123"/>
        </w:tabs>
        <w:ind w:right="130" w:firstLine="709"/>
        <w:jc w:val="both"/>
        <w:rPr>
          <w:bCs/>
        </w:rPr>
      </w:pPr>
      <w:r w:rsidRPr="001D1479">
        <w:rPr>
          <w:bCs/>
        </w:rPr>
        <w:t xml:space="preserve">ПК-4 </w:t>
      </w:r>
      <w:r w:rsidR="00315FFB" w:rsidRPr="001D1479">
        <w:rPr>
          <w:bCs/>
        </w:rPr>
        <w:t>способность к выявлению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p w:rsidR="00B24763" w:rsidRPr="001D1479" w:rsidRDefault="00B24763" w:rsidP="00B24763">
      <w:pPr>
        <w:shd w:val="clear" w:color="auto" w:fill="FFFFFF"/>
        <w:tabs>
          <w:tab w:val="left" w:pos="1123"/>
        </w:tabs>
        <w:ind w:right="130" w:firstLine="709"/>
        <w:jc w:val="both"/>
        <w:rPr>
          <w:bCs/>
        </w:rPr>
      </w:pPr>
      <w:r w:rsidRPr="001D1479">
        <w:rPr>
          <w:bCs/>
        </w:rPr>
        <w:t xml:space="preserve">ПК-3 </w:t>
      </w:r>
      <w:r w:rsidR="000934C1" w:rsidRPr="001D1479">
        <w:rPr>
          <w:bCs/>
        </w:rPr>
        <w:t>способность к осуществлению стандартных базовых процедур оказания индивиду, группе, организации психологической помощи с использованием традиционных методов и технологий</w:t>
      </w:r>
    </w:p>
    <w:p w:rsidR="00B24763" w:rsidRPr="001D1479" w:rsidRDefault="00B24763" w:rsidP="00B24763">
      <w:pPr>
        <w:shd w:val="clear" w:color="auto" w:fill="FFFFFF"/>
        <w:tabs>
          <w:tab w:val="left" w:pos="1123"/>
        </w:tabs>
        <w:ind w:right="130" w:firstLine="709"/>
        <w:jc w:val="both"/>
        <w:rPr>
          <w:bCs/>
        </w:rPr>
      </w:pPr>
      <w:r w:rsidRPr="001D1479">
        <w:rPr>
          <w:bCs/>
        </w:rPr>
        <w:t xml:space="preserve">ПК-5 </w:t>
      </w:r>
      <w:r w:rsidR="00530029" w:rsidRPr="001D1479">
        <w:rPr>
          <w:bCs/>
        </w:rPr>
        <w:t>способность к психологической диагностике, прогнозированию изменений и динамики уровня развития познавательной и мотивационно-волевой сферы, самосознания, психомоторики, способностей, характера, темперамента, функциональных состояний, личностных черт и акцентуаций в норме и при психических отклонениях с целью гармонизации психического функционирования человека</w:t>
      </w:r>
    </w:p>
    <w:p w:rsidR="00B24763" w:rsidRPr="001D1479" w:rsidRDefault="00B24763" w:rsidP="00B24763">
      <w:pPr>
        <w:shd w:val="clear" w:color="auto" w:fill="FFFFFF"/>
        <w:tabs>
          <w:tab w:val="left" w:pos="1123"/>
        </w:tabs>
        <w:ind w:right="130" w:firstLine="709"/>
        <w:jc w:val="both"/>
        <w:rPr>
          <w:bCs/>
        </w:rPr>
      </w:pPr>
      <w:r w:rsidRPr="001D1479">
        <w:rPr>
          <w:bCs/>
        </w:rPr>
        <w:t xml:space="preserve">ПК-1 </w:t>
      </w:r>
      <w:r w:rsidR="00F26864" w:rsidRPr="001D1479">
        <w:rPr>
          <w:bCs/>
        </w:rPr>
        <w:t>способность к реализации стандартных программ, направленных на предупреждение отклонений в социальном и личностном статусе и развитии, профессиональных рисков в различных видах деятельности</w:t>
      </w:r>
    </w:p>
    <w:p w:rsidR="00B24763" w:rsidRPr="001D1479" w:rsidRDefault="00B24763" w:rsidP="00B24763">
      <w:pPr>
        <w:shd w:val="clear" w:color="auto" w:fill="FFFFFF"/>
        <w:tabs>
          <w:tab w:val="left" w:pos="1123"/>
        </w:tabs>
        <w:ind w:right="130" w:firstLine="709"/>
        <w:jc w:val="both"/>
        <w:rPr>
          <w:bCs/>
        </w:rPr>
      </w:pPr>
      <w:r w:rsidRPr="001D1479">
        <w:rPr>
          <w:bCs/>
        </w:rPr>
        <w:t xml:space="preserve">ПК-2 </w:t>
      </w:r>
      <w:r w:rsidR="00AC36A4" w:rsidRPr="001D1479">
        <w:rPr>
          <w:bCs/>
        </w:rPr>
        <w:t>способность к отбору и применению психодиагностических методик, адекватных целям, ситуации и контингенту респондентов с последующей математико-статистической обработкой данных и их интерпретацией</w:t>
      </w:r>
    </w:p>
    <w:p w:rsidR="00B24763" w:rsidRPr="001D1479" w:rsidRDefault="00B24763" w:rsidP="00B24763">
      <w:pPr>
        <w:shd w:val="clear" w:color="auto" w:fill="FFFFFF"/>
        <w:tabs>
          <w:tab w:val="left" w:pos="1123"/>
        </w:tabs>
        <w:ind w:right="130" w:firstLine="709"/>
        <w:jc w:val="both"/>
        <w:rPr>
          <w:bCs/>
        </w:rPr>
      </w:pPr>
      <w:r w:rsidRPr="001D1479">
        <w:rPr>
          <w:bCs/>
        </w:rPr>
        <w:t xml:space="preserve">ПК-8 </w:t>
      </w:r>
      <w:r w:rsidR="005F716C" w:rsidRPr="001D1479">
        <w:rPr>
          <w:bCs/>
        </w:rPr>
        <w:t>способность к проведению стандартного прикладного исследования в определённой области психологии</w:t>
      </w:r>
    </w:p>
    <w:p w:rsidR="00B24763" w:rsidRPr="001D1479" w:rsidRDefault="00B24763" w:rsidP="00B24763">
      <w:pPr>
        <w:shd w:val="clear" w:color="auto" w:fill="FFFFFF"/>
        <w:tabs>
          <w:tab w:val="left" w:pos="1123"/>
        </w:tabs>
        <w:ind w:right="130" w:firstLine="709"/>
        <w:jc w:val="both"/>
        <w:rPr>
          <w:bCs/>
        </w:rPr>
      </w:pPr>
      <w:r w:rsidRPr="001D1479">
        <w:rPr>
          <w:bCs/>
        </w:rPr>
        <w:t xml:space="preserve">ПК-9 </w:t>
      </w:r>
      <w:r w:rsidR="003D70D1" w:rsidRPr="001D1479">
        <w:rPr>
          <w:bCs/>
        </w:rPr>
        <w:t>способность к реализации базовых процедур анализа проблем человека, социализации индивида, профессиональной и образовательной деятельности, функционированию людей с ограниченными возможностями, в том числе и при различных заболеваниях</w:t>
      </w:r>
    </w:p>
    <w:p w:rsidR="00B24763" w:rsidRPr="001D1479" w:rsidRDefault="00B24763" w:rsidP="00B24763">
      <w:pPr>
        <w:shd w:val="clear" w:color="auto" w:fill="FFFFFF"/>
        <w:tabs>
          <w:tab w:val="left" w:pos="1123"/>
        </w:tabs>
        <w:ind w:right="130" w:firstLine="709"/>
        <w:jc w:val="both"/>
        <w:rPr>
          <w:bCs/>
        </w:rPr>
      </w:pPr>
      <w:r w:rsidRPr="001D1479">
        <w:rPr>
          <w:bCs/>
        </w:rPr>
        <w:t xml:space="preserve">ПК-7 </w:t>
      </w:r>
      <w:r w:rsidR="00CF58B4" w:rsidRPr="001D1479">
        <w:rPr>
          <w:bCs/>
        </w:rPr>
        <w:t>способность к участию в проведении психологических исследований на основе применения общепрофессиональных знаний и умений в различных научных и научно-практических областях психологии</w:t>
      </w:r>
    </w:p>
    <w:p w:rsidR="00B24763" w:rsidRPr="001D1479" w:rsidRDefault="00B24763" w:rsidP="00B24763">
      <w:pPr>
        <w:shd w:val="clear" w:color="auto" w:fill="FFFFFF"/>
        <w:tabs>
          <w:tab w:val="left" w:pos="1123"/>
        </w:tabs>
        <w:ind w:right="130" w:firstLine="709"/>
        <w:jc w:val="both"/>
        <w:rPr>
          <w:bCs/>
        </w:rPr>
      </w:pPr>
      <w:r w:rsidRPr="001D1479">
        <w:rPr>
          <w:bCs/>
        </w:rPr>
        <w:t xml:space="preserve">ПК-6 </w:t>
      </w:r>
      <w:r w:rsidR="00324300" w:rsidRPr="001D1479">
        <w:rPr>
          <w:bCs/>
        </w:rPr>
        <w:t>способность к постановке профессиональных задач в области научно-исследовательской и практической деятельности</w:t>
      </w:r>
    </w:p>
    <w:p w:rsidR="00B24763" w:rsidRPr="001D1479" w:rsidRDefault="00B24763" w:rsidP="00B24763">
      <w:pPr>
        <w:shd w:val="clear" w:color="auto" w:fill="FFFFFF"/>
        <w:tabs>
          <w:tab w:val="left" w:pos="1123"/>
        </w:tabs>
        <w:ind w:right="130" w:firstLine="709"/>
        <w:jc w:val="both"/>
        <w:rPr>
          <w:bCs/>
        </w:rPr>
      </w:pPr>
      <w:r w:rsidRPr="001D1479">
        <w:rPr>
          <w:bCs/>
        </w:rPr>
        <w:t xml:space="preserve">ПК-11 </w:t>
      </w:r>
      <w:r w:rsidR="00B72FDA" w:rsidRPr="001D1479">
        <w:rPr>
          <w:bCs/>
        </w:rPr>
        <w:t>способность к использованию дидактических приёмов при реализации стандартных коррекционных, реабилитационных и обучающих программ по оптимизации психической деятельности человека</w:t>
      </w:r>
    </w:p>
    <w:p w:rsidR="00B24763" w:rsidRPr="001D1479" w:rsidRDefault="00B24763" w:rsidP="00B24763">
      <w:pPr>
        <w:shd w:val="clear" w:color="auto" w:fill="FFFFFF"/>
        <w:tabs>
          <w:tab w:val="left" w:pos="1123"/>
        </w:tabs>
        <w:ind w:right="130" w:firstLine="709"/>
        <w:jc w:val="both"/>
        <w:rPr>
          <w:bCs/>
        </w:rPr>
      </w:pPr>
      <w:r w:rsidRPr="001D1479">
        <w:rPr>
          <w:bCs/>
        </w:rPr>
        <w:t>ПК-12</w:t>
      </w:r>
      <w:r w:rsidR="001D1479" w:rsidRPr="001D1479">
        <w:rPr>
          <w:bCs/>
        </w:rPr>
        <w:t xml:space="preserve"> способность к просветительской деятельности среди населения с целью повышения уровня психологической культуры общества</w:t>
      </w:r>
    </w:p>
    <w:tbl>
      <w:tblPr>
        <w:tblpPr w:leftFromText="180" w:rightFromText="180" w:vertAnchor="text" w:horzAnchor="margin" w:tblpX="108" w:tblpY="178"/>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72"/>
        <w:gridCol w:w="1842"/>
        <w:gridCol w:w="2408"/>
        <w:gridCol w:w="1982"/>
        <w:gridCol w:w="1703"/>
      </w:tblGrid>
      <w:tr w:rsidR="00D66F8A" w:rsidRPr="00C25F9E">
        <w:tc>
          <w:tcPr>
            <w:tcW w:w="1671" w:type="dxa"/>
          </w:tcPr>
          <w:p w:rsidR="00D66F8A" w:rsidRPr="005F62D6" w:rsidRDefault="00D66F8A" w:rsidP="00977039">
            <w:pPr>
              <w:jc w:val="both"/>
            </w:pPr>
            <w:r w:rsidRPr="005F62D6">
              <w:rPr>
                <w:sz w:val="22"/>
                <w:szCs w:val="22"/>
              </w:rPr>
              <w:t xml:space="preserve">Код </w:t>
            </w:r>
          </w:p>
        </w:tc>
        <w:tc>
          <w:tcPr>
            <w:tcW w:w="1842" w:type="dxa"/>
          </w:tcPr>
          <w:p w:rsidR="00D66F8A" w:rsidRPr="00C25F9E" w:rsidRDefault="00D66F8A" w:rsidP="00977039">
            <w:pPr>
              <w:suppressAutoHyphens/>
              <w:jc w:val="center"/>
            </w:pPr>
            <w:r w:rsidRPr="00C25F9E">
              <w:rPr>
                <w:sz w:val="22"/>
                <w:szCs w:val="22"/>
              </w:rPr>
              <w:t xml:space="preserve">Содержание образовательных </w:t>
            </w:r>
            <w:r w:rsidRPr="00C25F9E">
              <w:rPr>
                <w:sz w:val="22"/>
                <w:szCs w:val="22"/>
              </w:rPr>
              <w:lastRenderedPageBreak/>
              <w:t>результатов</w:t>
            </w:r>
          </w:p>
        </w:tc>
        <w:tc>
          <w:tcPr>
            <w:tcW w:w="2408" w:type="dxa"/>
          </w:tcPr>
          <w:p w:rsidR="00D66F8A" w:rsidRPr="00C25F9E" w:rsidRDefault="00D66F8A" w:rsidP="00977039">
            <w:pPr>
              <w:jc w:val="center"/>
            </w:pPr>
            <w:r>
              <w:rPr>
                <w:sz w:val="22"/>
                <w:szCs w:val="22"/>
              </w:rPr>
              <w:lastRenderedPageBreak/>
              <w:t>Компетенции ОПОП</w:t>
            </w:r>
          </w:p>
        </w:tc>
        <w:tc>
          <w:tcPr>
            <w:tcW w:w="1982" w:type="dxa"/>
          </w:tcPr>
          <w:p w:rsidR="00D66F8A" w:rsidRPr="00C25F9E" w:rsidRDefault="00D66F8A" w:rsidP="00977039">
            <w:r w:rsidRPr="00C25F9E">
              <w:rPr>
                <w:sz w:val="22"/>
                <w:szCs w:val="22"/>
              </w:rPr>
              <w:t>Методы обучения</w:t>
            </w:r>
          </w:p>
        </w:tc>
        <w:tc>
          <w:tcPr>
            <w:tcW w:w="1703" w:type="dxa"/>
          </w:tcPr>
          <w:p w:rsidR="00D66F8A" w:rsidRPr="00C25F9E" w:rsidRDefault="00D66F8A" w:rsidP="00977039">
            <w:pPr>
              <w:jc w:val="center"/>
            </w:pPr>
            <w:r w:rsidRPr="00C25F9E">
              <w:rPr>
                <w:sz w:val="22"/>
                <w:szCs w:val="22"/>
              </w:rPr>
              <w:t xml:space="preserve">Средства оценивания  </w:t>
            </w:r>
            <w:r w:rsidRPr="00C25F9E">
              <w:rPr>
                <w:sz w:val="22"/>
                <w:szCs w:val="22"/>
              </w:rPr>
              <w:lastRenderedPageBreak/>
              <w:t>образовательных результатов</w:t>
            </w:r>
          </w:p>
        </w:tc>
      </w:tr>
      <w:tr w:rsidR="00D66F8A" w:rsidRPr="00C25F9E">
        <w:tc>
          <w:tcPr>
            <w:tcW w:w="1671" w:type="dxa"/>
          </w:tcPr>
          <w:p w:rsidR="00D66F8A" w:rsidRPr="000427AF" w:rsidRDefault="00D66F8A" w:rsidP="00977039">
            <w:pPr>
              <w:rPr>
                <w:strike/>
              </w:rPr>
            </w:pPr>
            <w:r w:rsidRPr="000427AF">
              <w:rPr>
                <w:sz w:val="22"/>
                <w:szCs w:val="22"/>
              </w:rPr>
              <w:lastRenderedPageBreak/>
              <w:t>ОР.1</w:t>
            </w:r>
          </w:p>
        </w:tc>
        <w:tc>
          <w:tcPr>
            <w:tcW w:w="1842" w:type="dxa"/>
          </w:tcPr>
          <w:p w:rsidR="00D66F8A" w:rsidRPr="00C25F9E" w:rsidRDefault="00D66F8A" w:rsidP="00977039">
            <w:pPr>
              <w:suppressAutoHyphens/>
            </w:pPr>
            <w:r w:rsidRPr="008D766F">
              <w:rPr>
                <w:sz w:val="22"/>
                <w:szCs w:val="22"/>
              </w:rPr>
              <w:t>Способен оценить</w:t>
            </w:r>
            <w:r>
              <w:rPr>
                <w:sz w:val="22"/>
                <w:szCs w:val="22"/>
              </w:rPr>
              <w:t>, описать, задокументировать и представить</w:t>
            </w:r>
            <w:r w:rsidRPr="008D766F">
              <w:rPr>
                <w:sz w:val="22"/>
                <w:szCs w:val="22"/>
              </w:rPr>
              <w:t xml:space="preserve"> результаты своей деятельности</w:t>
            </w:r>
          </w:p>
        </w:tc>
        <w:tc>
          <w:tcPr>
            <w:tcW w:w="2408" w:type="dxa"/>
          </w:tcPr>
          <w:p w:rsidR="00D66F8A" w:rsidRPr="00377F70" w:rsidRDefault="00D66F8A" w:rsidP="00977039">
            <w:pPr>
              <w:shd w:val="clear" w:color="auto" w:fill="FFFFFF"/>
              <w:tabs>
                <w:tab w:val="left" w:pos="1123"/>
              </w:tabs>
              <w:ind w:right="130"/>
            </w:pPr>
            <w:r>
              <w:rPr>
                <w:bCs/>
                <w:sz w:val="22"/>
                <w:szCs w:val="22"/>
              </w:rPr>
              <w:t xml:space="preserve">ОК-2; ОК-4; ОК-5; ОПК-1; </w:t>
            </w:r>
            <w:r w:rsidRPr="00377F70">
              <w:rPr>
                <w:bCs/>
                <w:sz w:val="22"/>
                <w:szCs w:val="22"/>
              </w:rPr>
              <w:t xml:space="preserve">ПК-1; </w:t>
            </w:r>
            <w:r>
              <w:rPr>
                <w:bCs/>
                <w:sz w:val="22"/>
                <w:szCs w:val="22"/>
              </w:rPr>
              <w:t>ПК-3; ПК-4; ПК-5; ПК-6; ПК-9; ПК-11; ПК-12</w:t>
            </w:r>
          </w:p>
        </w:tc>
        <w:tc>
          <w:tcPr>
            <w:tcW w:w="1982" w:type="dxa"/>
          </w:tcPr>
          <w:p w:rsidR="00D66F8A" w:rsidRPr="00F37836" w:rsidRDefault="00D66F8A" w:rsidP="00977039">
            <w:r w:rsidRPr="008D766F">
              <w:rPr>
                <w:sz w:val="22"/>
                <w:szCs w:val="22"/>
              </w:rPr>
              <w:t>- традиционные: лекция, практическое занятие;</w:t>
            </w:r>
          </w:p>
          <w:p w:rsidR="00D66F8A" w:rsidRDefault="00D66F8A" w:rsidP="00977039">
            <w:r w:rsidRPr="008D766F">
              <w:rPr>
                <w:sz w:val="22"/>
                <w:szCs w:val="22"/>
              </w:rPr>
              <w:t>- технологии проблемного обучения;</w:t>
            </w:r>
          </w:p>
          <w:p w:rsidR="00D66F8A" w:rsidRDefault="00D66F8A" w:rsidP="00977039">
            <w:r w:rsidRPr="008D766F">
              <w:rPr>
                <w:sz w:val="22"/>
                <w:szCs w:val="22"/>
              </w:rPr>
              <w:t>- методы самостоятельной работы</w:t>
            </w:r>
            <w:r>
              <w:rPr>
                <w:sz w:val="22"/>
                <w:szCs w:val="22"/>
              </w:rPr>
              <w:t>;</w:t>
            </w:r>
          </w:p>
          <w:p w:rsidR="00D66F8A" w:rsidRPr="00D22694" w:rsidRDefault="00D66F8A" w:rsidP="00977039">
            <w:r w:rsidRPr="008D766F">
              <w:rPr>
                <w:sz w:val="22"/>
                <w:szCs w:val="22"/>
              </w:rPr>
              <w:t>- методы творческой работы;</w:t>
            </w:r>
          </w:p>
          <w:p w:rsidR="00D66F8A" w:rsidRPr="00C25F9E" w:rsidRDefault="00D66F8A" w:rsidP="00977039">
            <w:r w:rsidRPr="008D766F">
              <w:rPr>
                <w:sz w:val="22"/>
                <w:szCs w:val="22"/>
              </w:rPr>
              <w:t>- дистанционное обучение</w:t>
            </w:r>
          </w:p>
        </w:tc>
        <w:tc>
          <w:tcPr>
            <w:tcW w:w="1703" w:type="dxa"/>
          </w:tcPr>
          <w:p w:rsidR="00D66F8A" w:rsidRPr="00823E07" w:rsidRDefault="00D66F8A" w:rsidP="00977039">
            <w:r w:rsidRPr="00823E07">
              <w:rPr>
                <w:sz w:val="22"/>
                <w:szCs w:val="22"/>
              </w:rPr>
              <w:t>Эссе</w:t>
            </w:r>
          </w:p>
          <w:p w:rsidR="00D66F8A" w:rsidRPr="00823E07" w:rsidRDefault="00D66F8A" w:rsidP="00977039">
            <w:r w:rsidRPr="00823E07">
              <w:rPr>
                <w:sz w:val="22"/>
                <w:szCs w:val="22"/>
              </w:rPr>
              <w:t>Тест</w:t>
            </w:r>
          </w:p>
          <w:p w:rsidR="00D66F8A" w:rsidRPr="00823E07" w:rsidRDefault="00D66F8A" w:rsidP="00977039">
            <w:r w:rsidRPr="00823E07">
              <w:rPr>
                <w:sz w:val="22"/>
                <w:szCs w:val="22"/>
              </w:rPr>
              <w:t>Аналитическое задание</w:t>
            </w:r>
          </w:p>
          <w:p w:rsidR="00D66F8A" w:rsidRDefault="00D66F8A" w:rsidP="00977039">
            <w:r w:rsidRPr="00823E07">
              <w:rPr>
                <w:sz w:val="22"/>
                <w:szCs w:val="22"/>
              </w:rPr>
              <w:t>Практико-ориентированное задание</w:t>
            </w:r>
          </w:p>
          <w:p w:rsidR="00D66F8A" w:rsidRDefault="00D66F8A" w:rsidP="00977039">
            <w:r w:rsidRPr="009017CA">
              <w:rPr>
                <w:sz w:val="22"/>
                <w:szCs w:val="22"/>
              </w:rPr>
              <w:t>Проблемно ориентированные контрольные работы</w:t>
            </w:r>
          </w:p>
          <w:p w:rsidR="00D66F8A" w:rsidRDefault="00D66F8A" w:rsidP="00977039">
            <w:pPr>
              <w:autoSpaceDE w:val="0"/>
              <w:autoSpaceDN w:val="0"/>
              <w:adjustRightInd w:val="0"/>
            </w:pPr>
            <w:r>
              <w:rPr>
                <w:sz w:val="22"/>
                <w:szCs w:val="22"/>
              </w:rPr>
              <w:t>Аннотирование текста</w:t>
            </w:r>
          </w:p>
          <w:p w:rsidR="00D66F8A" w:rsidRDefault="00D66F8A" w:rsidP="00977039">
            <w:pPr>
              <w:autoSpaceDE w:val="0"/>
              <w:autoSpaceDN w:val="0"/>
              <w:adjustRightInd w:val="0"/>
            </w:pPr>
            <w:r>
              <w:rPr>
                <w:sz w:val="22"/>
                <w:szCs w:val="22"/>
              </w:rPr>
              <w:t>Рецензирование текста</w:t>
            </w:r>
          </w:p>
          <w:p w:rsidR="00D66F8A" w:rsidRDefault="00D66F8A" w:rsidP="00977039">
            <w:pPr>
              <w:autoSpaceDE w:val="0"/>
              <w:autoSpaceDN w:val="0"/>
              <w:adjustRightInd w:val="0"/>
            </w:pPr>
            <w:r>
              <w:rPr>
                <w:sz w:val="22"/>
                <w:szCs w:val="22"/>
              </w:rPr>
              <w:t>Творческое задание</w:t>
            </w:r>
          </w:p>
          <w:p w:rsidR="00D66F8A" w:rsidRPr="00C25F9E" w:rsidRDefault="00D66F8A" w:rsidP="00977039">
            <w:r w:rsidRPr="00C4477B">
              <w:t>Доклад с презентацией</w:t>
            </w:r>
          </w:p>
        </w:tc>
      </w:tr>
      <w:tr w:rsidR="00D66F8A" w:rsidRPr="00C25F9E">
        <w:tc>
          <w:tcPr>
            <w:tcW w:w="1671" w:type="dxa"/>
          </w:tcPr>
          <w:p w:rsidR="00D66F8A" w:rsidRPr="00D52A04" w:rsidRDefault="00D66F8A" w:rsidP="00D52A04">
            <w:pPr>
              <w:rPr>
                <w:strike/>
              </w:rPr>
            </w:pPr>
            <w:r w:rsidRPr="000427AF">
              <w:rPr>
                <w:sz w:val="22"/>
                <w:szCs w:val="22"/>
              </w:rPr>
              <w:t>ОР.</w:t>
            </w:r>
            <w:r>
              <w:rPr>
                <w:sz w:val="22"/>
                <w:szCs w:val="22"/>
              </w:rPr>
              <w:t>2</w:t>
            </w:r>
          </w:p>
        </w:tc>
        <w:tc>
          <w:tcPr>
            <w:tcW w:w="1842" w:type="dxa"/>
          </w:tcPr>
          <w:p w:rsidR="00D66F8A" w:rsidRPr="00F85494" w:rsidRDefault="00D66F8A" w:rsidP="00977039">
            <w:pPr>
              <w:jc w:val="both"/>
            </w:pPr>
            <w:r w:rsidRPr="008D766F">
              <w:rPr>
                <w:sz w:val="22"/>
                <w:szCs w:val="22"/>
              </w:rPr>
              <w:t>Владеет знаниями, необходимыми для проведения психологического обследования разного контингента клиентов</w:t>
            </w:r>
          </w:p>
        </w:tc>
        <w:tc>
          <w:tcPr>
            <w:tcW w:w="2408" w:type="dxa"/>
          </w:tcPr>
          <w:p w:rsidR="00D66F8A" w:rsidRPr="00C25F9E" w:rsidRDefault="00D66F8A" w:rsidP="00D82AE0">
            <w:pPr>
              <w:shd w:val="clear" w:color="auto" w:fill="FFFFFF"/>
              <w:tabs>
                <w:tab w:val="left" w:pos="1123"/>
              </w:tabs>
              <w:ind w:right="130"/>
            </w:pPr>
            <w:r>
              <w:t xml:space="preserve">ПК-2; </w:t>
            </w:r>
            <w:r w:rsidRPr="00097C80">
              <w:t>ПК-7;</w:t>
            </w:r>
            <w:r>
              <w:t xml:space="preserve"> ПК-8; </w:t>
            </w:r>
          </w:p>
        </w:tc>
        <w:tc>
          <w:tcPr>
            <w:tcW w:w="1982" w:type="dxa"/>
          </w:tcPr>
          <w:p w:rsidR="00D66F8A" w:rsidRPr="00F37836" w:rsidRDefault="00D66F8A" w:rsidP="00977039">
            <w:r w:rsidRPr="008D766F">
              <w:rPr>
                <w:sz w:val="22"/>
                <w:szCs w:val="22"/>
              </w:rPr>
              <w:t>- традиционные: лекция, практическое занятие;</w:t>
            </w:r>
          </w:p>
          <w:p w:rsidR="00D66F8A" w:rsidRDefault="00D66F8A" w:rsidP="00977039">
            <w:r w:rsidRPr="008D766F">
              <w:rPr>
                <w:sz w:val="22"/>
                <w:szCs w:val="22"/>
              </w:rPr>
              <w:t>- технологии проблемного обучения;</w:t>
            </w:r>
          </w:p>
          <w:p w:rsidR="00D66F8A" w:rsidRDefault="00D66F8A" w:rsidP="00977039">
            <w:r w:rsidRPr="008D766F">
              <w:rPr>
                <w:sz w:val="22"/>
                <w:szCs w:val="22"/>
              </w:rPr>
              <w:t>- методы самостоятельной работы</w:t>
            </w:r>
            <w:r>
              <w:rPr>
                <w:sz w:val="22"/>
                <w:szCs w:val="22"/>
              </w:rPr>
              <w:t>;</w:t>
            </w:r>
          </w:p>
          <w:p w:rsidR="00D66F8A" w:rsidRPr="00C25F9E" w:rsidRDefault="00D66F8A" w:rsidP="00977039"/>
        </w:tc>
        <w:tc>
          <w:tcPr>
            <w:tcW w:w="1703" w:type="dxa"/>
          </w:tcPr>
          <w:p w:rsidR="00D66F8A" w:rsidRPr="00F81DA1" w:rsidRDefault="00D66F8A" w:rsidP="00977039">
            <w:r w:rsidRPr="00F81DA1">
              <w:t>Аналитическое задание</w:t>
            </w:r>
          </w:p>
          <w:p w:rsidR="00D66F8A" w:rsidRPr="00C25F9E" w:rsidRDefault="00D66F8A" w:rsidP="00977039">
            <w:r>
              <w:rPr>
                <w:sz w:val="22"/>
                <w:szCs w:val="22"/>
              </w:rPr>
              <w:t>Тест</w:t>
            </w:r>
          </w:p>
        </w:tc>
      </w:tr>
      <w:tr w:rsidR="00D66F8A" w:rsidRPr="00C25F9E">
        <w:tc>
          <w:tcPr>
            <w:tcW w:w="1671" w:type="dxa"/>
          </w:tcPr>
          <w:p w:rsidR="00D66F8A" w:rsidRPr="001C0826" w:rsidRDefault="00D66F8A" w:rsidP="001C0826">
            <w:pPr>
              <w:jc w:val="both"/>
            </w:pPr>
            <w:r w:rsidRPr="000427AF">
              <w:rPr>
                <w:sz w:val="22"/>
                <w:szCs w:val="22"/>
              </w:rPr>
              <w:t>ОР.</w:t>
            </w:r>
            <w:r>
              <w:rPr>
                <w:sz w:val="22"/>
                <w:szCs w:val="22"/>
              </w:rPr>
              <w:t>3</w:t>
            </w:r>
          </w:p>
        </w:tc>
        <w:tc>
          <w:tcPr>
            <w:tcW w:w="1842" w:type="dxa"/>
          </w:tcPr>
          <w:p w:rsidR="00D66F8A" w:rsidRPr="008D766F" w:rsidRDefault="00D66F8A" w:rsidP="00977039">
            <w:pPr>
              <w:jc w:val="both"/>
              <w:rPr>
                <w:color w:val="C00000"/>
              </w:rPr>
            </w:pPr>
            <w:r w:rsidRPr="008D766F">
              <w:rPr>
                <w:sz w:val="22"/>
                <w:szCs w:val="22"/>
              </w:rPr>
              <w:t>Владеет знаниями и приемами выявления и анализа психологических проблем, касающихся социализации и адаптации личности с учетом ее принадлежности к гендерной, этнической, профессиональной и другим социальным группам</w:t>
            </w:r>
          </w:p>
        </w:tc>
        <w:tc>
          <w:tcPr>
            <w:tcW w:w="2408" w:type="dxa"/>
          </w:tcPr>
          <w:p w:rsidR="00D66F8A" w:rsidRPr="00C25F9E" w:rsidRDefault="00D66F8A" w:rsidP="00C70D15">
            <w:pPr>
              <w:shd w:val="clear" w:color="auto" w:fill="FFFFFF"/>
              <w:tabs>
                <w:tab w:val="left" w:pos="1123"/>
              </w:tabs>
              <w:ind w:right="130"/>
              <w:jc w:val="both"/>
            </w:pPr>
            <w:r>
              <w:t xml:space="preserve">ОК-4; </w:t>
            </w:r>
            <w:r w:rsidRPr="00D82AE0">
              <w:t>ОК-7;</w:t>
            </w:r>
            <w:r>
              <w:t xml:space="preserve"> ОПК-1; ПК-1; ПК-2; ПК-3;ПК-4; ПК-5; ПК-6;ПК-7; ПК-8; ПК-9; ПК-11; ПК-12</w:t>
            </w:r>
          </w:p>
        </w:tc>
        <w:tc>
          <w:tcPr>
            <w:tcW w:w="1982" w:type="dxa"/>
          </w:tcPr>
          <w:p w:rsidR="00D66F8A" w:rsidRPr="00F37836" w:rsidRDefault="00D66F8A" w:rsidP="00977039">
            <w:r w:rsidRPr="008D766F">
              <w:rPr>
                <w:sz w:val="22"/>
                <w:szCs w:val="22"/>
              </w:rPr>
              <w:t>- традиционные: лекция, практическое занятие;</w:t>
            </w:r>
          </w:p>
          <w:p w:rsidR="00D66F8A" w:rsidRPr="00163872" w:rsidRDefault="00D66F8A" w:rsidP="00977039">
            <w:r w:rsidRPr="008D766F">
              <w:rPr>
                <w:sz w:val="22"/>
                <w:szCs w:val="22"/>
              </w:rPr>
              <w:t xml:space="preserve">- частично-поисковые и эвристические методы; </w:t>
            </w:r>
          </w:p>
          <w:p w:rsidR="00D66F8A" w:rsidRPr="00163872" w:rsidRDefault="00D66F8A" w:rsidP="00977039">
            <w:r w:rsidRPr="008D766F">
              <w:rPr>
                <w:sz w:val="22"/>
                <w:szCs w:val="22"/>
              </w:rPr>
              <w:t>- информационно-коммуникационные технологии;</w:t>
            </w:r>
          </w:p>
          <w:p w:rsidR="00D66F8A" w:rsidRPr="00163872" w:rsidRDefault="00D66F8A" w:rsidP="00977039">
            <w:r w:rsidRPr="008D766F">
              <w:rPr>
                <w:sz w:val="22"/>
                <w:szCs w:val="22"/>
              </w:rPr>
              <w:t>- методы самостоятельной работы;</w:t>
            </w:r>
          </w:p>
          <w:p w:rsidR="00D66F8A" w:rsidRPr="00C25F9E" w:rsidRDefault="00D66F8A" w:rsidP="00977039">
            <w:r w:rsidRPr="008D766F">
              <w:rPr>
                <w:sz w:val="22"/>
                <w:szCs w:val="22"/>
              </w:rPr>
              <w:t>- дистанционное обучение</w:t>
            </w:r>
          </w:p>
        </w:tc>
        <w:tc>
          <w:tcPr>
            <w:tcW w:w="1703" w:type="dxa"/>
          </w:tcPr>
          <w:p w:rsidR="00D66F8A" w:rsidRPr="009017CA" w:rsidRDefault="00D66F8A" w:rsidP="00977039">
            <w:pPr>
              <w:autoSpaceDE w:val="0"/>
              <w:autoSpaceDN w:val="0"/>
              <w:adjustRightInd w:val="0"/>
            </w:pPr>
            <w:r w:rsidRPr="009017CA">
              <w:rPr>
                <w:sz w:val="22"/>
                <w:szCs w:val="22"/>
              </w:rPr>
              <w:t>Творческое задание</w:t>
            </w:r>
          </w:p>
          <w:p w:rsidR="00D66F8A" w:rsidRDefault="00D66F8A" w:rsidP="00977039">
            <w:r w:rsidRPr="009017CA">
              <w:rPr>
                <w:sz w:val="22"/>
                <w:szCs w:val="22"/>
              </w:rPr>
              <w:t>Проект мероприятий</w:t>
            </w:r>
          </w:p>
          <w:p w:rsidR="00D66F8A" w:rsidRPr="009017CA" w:rsidRDefault="00D66F8A" w:rsidP="00977039">
            <w:pPr>
              <w:autoSpaceDE w:val="0"/>
              <w:autoSpaceDN w:val="0"/>
              <w:adjustRightInd w:val="0"/>
              <w:jc w:val="both"/>
            </w:pPr>
            <w:r w:rsidRPr="009017CA">
              <w:rPr>
                <w:sz w:val="22"/>
                <w:szCs w:val="22"/>
              </w:rPr>
              <w:t>Аналитическое задание</w:t>
            </w:r>
          </w:p>
          <w:p w:rsidR="00D66F8A" w:rsidRPr="009017CA" w:rsidRDefault="00D66F8A" w:rsidP="00977039">
            <w:pPr>
              <w:autoSpaceDE w:val="0"/>
              <w:autoSpaceDN w:val="0"/>
              <w:adjustRightInd w:val="0"/>
              <w:jc w:val="both"/>
            </w:pPr>
            <w:r w:rsidRPr="009017CA">
              <w:rPr>
                <w:sz w:val="22"/>
                <w:szCs w:val="22"/>
              </w:rPr>
              <w:t>Составление синквейна</w:t>
            </w:r>
          </w:p>
          <w:p w:rsidR="00D66F8A" w:rsidRDefault="00D66F8A" w:rsidP="00977039">
            <w:r w:rsidRPr="009017CA">
              <w:rPr>
                <w:sz w:val="22"/>
                <w:szCs w:val="22"/>
              </w:rPr>
              <w:t>Проблемно ориентированные контрольные работы</w:t>
            </w:r>
          </w:p>
          <w:p w:rsidR="00D66F8A" w:rsidRDefault="00D66F8A" w:rsidP="00977039">
            <w:r w:rsidRPr="009017CA">
              <w:rPr>
                <w:sz w:val="22"/>
                <w:szCs w:val="22"/>
              </w:rPr>
              <w:t>Решение психологических задач</w:t>
            </w:r>
          </w:p>
          <w:p w:rsidR="00D66F8A" w:rsidRPr="00F81DA1" w:rsidRDefault="00D66F8A" w:rsidP="00977039">
            <w:r w:rsidRPr="00F81DA1">
              <w:t>Комплекс аналитических заданий</w:t>
            </w:r>
          </w:p>
          <w:p w:rsidR="00D66F8A" w:rsidRDefault="00D66F8A" w:rsidP="00977039">
            <w:r w:rsidRPr="00F81DA1">
              <w:t>Комплекс диагностических заданий</w:t>
            </w:r>
          </w:p>
          <w:p w:rsidR="00D66F8A" w:rsidRDefault="00D66F8A" w:rsidP="00977039">
            <w:r w:rsidRPr="00973956">
              <w:lastRenderedPageBreak/>
              <w:t>Деловая игра</w:t>
            </w:r>
          </w:p>
          <w:p w:rsidR="00D66F8A" w:rsidRDefault="00D66F8A" w:rsidP="00977039">
            <w:r>
              <w:t>Доклад</w:t>
            </w:r>
          </w:p>
          <w:p w:rsidR="00D66F8A" w:rsidRPr="00973956" w:rsidRDefault="00D66F8A" w:rsidP="00977039">
            <w:pPr>
              <w:ind w:right="-111"/>
            </w:pPr>
            <w:r w:rsidRPr="00973956">
              <w:t>Технологическая карта эмпирического исследования</w:t>
            </w:r>
          </w:p>
          <w:p w:rsidR="00D66F8A" w:rsidRPr="00973956" w:rsidRDefault="00D66F8A" w:rsidP="00977039">
            <w:pPr>
              <w:ind w:right="-111"/>
            </w:pPr>
            <w:r w:rsidRPr="00973956">
              <w:t>Проект программы психологического сопровождения</w:t>
            </w:r>
          </w:p>
          <w:p w:rsidR="00D66F8A" w:rsidRPr="00B26B66" w:rsidRDefault="00D66F8A" w:rsidP="00977039">
            <w:r w:rsidRPr="00B26B66">
              <w:t>Портфолио</w:t>
            </w:r>
          </w:p>
          <w:p w:rsidR="00D66F8A" w:rsidRDefault="00D66F8A" w:rsidP="00977039">
            <w:r>
              <w:t>Эссе</w:t>
            </w:r>
          </w:p>
          <w:p w:rsidR="00D66F8A" w:rsidRDefault="00D66F8A" w:rsidP="00977039">
            <w:r>
              <w:t>Т</w:t>
            </w:r>
            <w:r w:rsidRPr="00B26B66">
              <w:t>ест</w:t>
            </w:r>
          </w:p>
          <w:p w:rsidR="00D66F8A" w:rsidRPr="00B26B66" w:rsidRDefault="00D66F8A" w:rsidP="00977039"/>
          <w:p w:rsidR="00D66F8A" w:rsidRDefault="00D66F8A" w:rsidP="00977039"/>
          <w:p w:rsidR="00D66F8A" w:rsidRPr="00C25F9E" w:rsidRDefault="00D66F8A" w:rsidP="00977039"/>
        </w:tc>
      </w:tr>
      <w:tr w:rsidR="00D66F8A" w:rsidRPr="00C25F9E">
        <w:tc>
          <w:tcPr>
            <w:tcW w:w="1671" w:type="dxa"/>
          </w:tcPr>
          <w:p w:rsidR="00D66F8A" w:rsidRPr="001C0826" w:rsidRDefault="00D66F8A" w:rsidP="00977039">
            <w:pPr>
              <w:jc w:val="both"/>
              <w:rPr>
                <w:strike/>
              </w:rPr>
            </w:pPr>
            <w:r w:rsidRPr="000427AF">
              <w:rPr>
                <w:sz w:val="22"/>
                <w:szCs w:val="22"/>
              </w:rPr>
              <w:lastRenderedPageBreak/>
              <w:t>ОР.</w:t>
            </w:r>
            <w:r>
              <w:rPr>
                <w:sz w:val="22"/>
                <w:szCs w:val="22"/>
              </w:rPr>
              <w:t>4</w:t>
            </w:r>
          </w:p>
        </w:tc>
        <w:tc>
          <w:tcPr>
            <w:tcW w:w="1842" w:type="dxa"/>
          </w:tcPr>
          <w:p w:rsidR="00D66F8A" w:rsidRPr="008D766F" w:rsidRDefault="00D66F8A" w:rsidP="00977039">
            <w:pPr>
              <w:jc w:val="both"/>
              <w:rPr>
                <w:color w:val="C00000"/>
              </w:rPr>
            </w:pPr>
            <w:r w:rsidRPr="008D766F">
              <w:rPr>
                <w:sz w:val="22"/>
                <w:szCs w:val="22"/>
              </w:rPr>
              <w:t>Умеет выстраивать коммуникативный диалог со взрослыми и детьми в контексте различных ситуаций</w:t>
            </w:r>
          </w:p>
        </w:tc>
        <w:tc>
          <w:tcPr>
            <w:tcW w:w="2408" w:type="dxa"/>
          </w:tcPr>
          <w:p w:rsidR="00D66F8A" w:rsidRPr="004A0FA1" w:rsidRDefault="00D66F8A" w:rsidP="00977039">
            <w:pPr>
              <w:shd w:val="clear" w:color="auto" w:fill="FFFFFF"/>
              <w:tabs>
                <w:tab w:val="left" w:pos="1123"/>
              </w:tabs>
              <w:ind w:right="130"/>
              <w:jc w:val="both"/>
              <w:rPr>
                <w:bCs/>
              </w:rPr>
            </w:pPr>
            <w:r>
              <w:rPr>
                <w:bCs/>
                <w:sz w:val="22"/>
                <w:szCs w:val="22"/>
              </w:rPr>
              <w:t>ПК-4; ПК-5; ПК-11; ПК-12</w:t>
            </w:r>
          </w:p>
          <w:p w:rsidR="00D66F8A" w:rsidRPr="00DA5AE0" w:rsidRDefault="00D66F8A" w:rsidP="00977039">
            <w:pPr>
              <w:shd w:val="clear" w:color="auto" w:fill="FFFFFF"/>
              <w:tabs>
                <w:tab w:val="left" w:pos="1123"/>
              </w:tabs>
              <w:ind w:right="130"/>
              <w:jc w:val="both"/>
            </w:pPr>
          </w:p>
        </w:tc>
        <w:tc>
          <w:tcPr>
            <w:tcW w:w="1982" w:type="dxa"/>
          </w:tcPr>
          <w:p w:rsidR="00D66F8A" w:rsidRDefault="00D66F8A" w:rsidP="00977039">
            <w:r w:rsidRPr="008D766F">
              <w:rPr>
                <w:sz w:val="22"/>
                <w:szCs w:val="22"/>
              </w:rPr>
              <w:t>- активные и интерактивные методы: лекция-беседа, дискуссия, деловая игра;</w:t>
            </w:r>
          </w:p>
          <w:p w:rsidR="00D66F8A" w:rsidRPr="00163872" w:rsidRDefault="00D66F8A" w:rsidP="00977039">
            <w:pPr>
              <w:jc w:val="both"/>
            </w:pPr>
            <w:r w:rsidRPr="008D766F">
              <w:rPr>
                <w:sz w:val="22"/>
                <w:szCs w:val="22"/>
              </w:rPr>
              <w:t>- информационно-коммуникационные технологии;</w:t>
            </w:r>
          </w:p>
          <w:p w:rsidR="00D66F8A" w:rsidRDefault="00D66F8A" w:rsidP="00977039">
            <w:pPr>
              <w:jc w:val="both"/>
            </w:pPr>
            <w:r w:rsidRPr="008D766F">
              <w:rPr>
                <w:sz w:val="22"/>
                <w:szCs w:val="22"/>
              </w:rPr>
              <w:t>- методы творческой работы;</w:t>
            </w:r>
          </w:p>
          <w:p w:rsidR="00D66F8A" w:rsidRPr="00C25F9E" w:rsidRDefault="00D66F8A" w:rsidP="00977039">
            <w:r w:rsidRPr="008D766F">
              <w:rPr>
                <w:sz w:val="22"/>
                <w:szCs w:val="22"/>
              </w:rPr>
              <w:t>- методы самостоятельной работы</w:t>
            </w:r>
          </w:p>
        </w:tc>
        <w:tc>
          <w:tcPr>
            <w:tcW w:w="1703" w:type="dxa"/>
          </w:tcPr>
          <w:p w:rsidR="00D66F8A" w:rsidRPr="00C4477B" w:rsidRDefault="00D66F8A" w:rsidP="00977039">
            <w:pPr>
              <w:autoSpaceDE w:val="0"/>
              <w:autoSpaceDN w:val="0"/>
              <w:adjustRightInd w:val="0"/>
            </w:pPr>
            <w:r w:rsidRPr="009017CA">
              <w:rPr>
                <w:sz w:val="22"/>
                <w:szCs w:val="22"/>
              </w:rPr>
              <w:t xml:space="preserve">Творческие </w:t>
            </w:r>
            <w:r w:rsidRPr="00C4477B">
              <w:t>задания</w:t>
            </w:r>
          </w:p>
          <w:p w:rsidR="00D66F8A" w:rsidRPr="00C4477B" w:rsidRDefault="00D66F8A" w:rsidP="00977039">
            <w:pPr>
              <w:autoSpaceDE w:val="0"/>
              <w:autoSpaceDN w:val="0"/>
              <w:adjustRightInd w:val="0"/>
              <w:jc w:val="both"/>
            </w:pPr>
            <w:r w:rsidRPr="00C4477B">
              <w:rPr>
                <w:sz w:val="22"/>
                <w:szCs w:val="22"/>
              </w:rPr>
              <w:t>Тесты</w:t>
            </w:r>
          </w:p>
          <w:p w:rsidR="00D66F8A" w:rsidRPr="00C4477B" w:rsidRDefault="00D66F8A" w:rsidP="00977039">
            <w:pPr>
              <w:autoSpaceDE w:val="0"/>
              <w:autoSpaceDN w:val="0"/>
              <w:adjustRightInd w:val="0"/>
              <w:jc w:val="both"/>
            </w:pPr>
            <w:r w:rsidRPr="00C4477B">
              <w:rPr>
                <w:sz w:val="22"/>
                <w:szCs w:val="22"/>
              </w:rPr>
              <w:t>Деловая игра</w:t>
            </w:r>
          </w:p>
          <w:p w:rsidR="00D66F8A" w:rsidRPr="009017CA" w:rsidRDefault="00D66F8A" w:rsidP="00977039">
            <w:pPr>
              <w:autoSpaceDE w:val="0"/>
              <w:autoSpaceDN w:val="0"/>
              <w:adjustRightInd w:val="0"/>
              <w:jc w:val="both"/>
            </w:pPr>
          </w:p>
          <w:p w:rsidR="00D66F8A" w:rsidRPr="00C25F9E" w:rsidRDefault="00D66F8A" w:rsidP="00977039"/>
        </w:tc>
      </w:tr>
      <w:tr w:rsidR="00D66F8A" w:rsidRPr="00C25F9E">
        <w:tc>
          <w:tcPr>
            <w:tcW w:w="1671" w:type="dxa"/>
          </w:tcPr>
          <w:p w:rsidR="00D66F8A" w:rsidRPr="001C0826" w:rsidRDefault="00D66F8A" w:rsidP="00977039">
            <w:pPr>
              <w:jc w:val="both"/>
              <w:rPr>
                <w:b/>
                <w:bCs/>
                <w:strike/>
              </w:rPr>
            </w:pPr>
            <w:r w:rsidRPr="000427AF">
              <w:rPr>
                <w:sz w:val="22"/>
                <w:szCs w:val="22"/>
              </w:rPr>
              <w:t>ОР.</w:t>
            </w:r>
            <w:r>
              <w:rPr>
                <w:sz w:val="22"/>
                <w:szCs w:val="22"/>
              </w:rPr>
              <w:t>5</w:t>
            </w:r>
          </w:p>
        </w:tc>
        <w:tc>
          <w:tcPr>
            <w:tcW w:w="1842" w:type="dxa"/>
          </w:tcPr>
          <w:p w:rsidR="00D66F8A" w:rsidRPr="008D766F" w:rsidRDefault="00D66F8A" w:rsidP="00977039">
            <w:pPr>
              <w:jc w:val="both"/>
            </w:pPr>
            <w:r w:rsidRPr="002D29D1">
              <w:rPr>
                <w:lang w:eastAsia="en-US"/>
              </w:rPr>
              <w:t>Демонстрирует знание и понимание основных философских категорий при анализе социальных и профессиональных проблем</w:t>
            </w:r>
            <w:r>
              <w:rPr>
                <w:lang w:eastAsia="en-US"/>
              </w:rPr>
              <w:t xml:space="preserve">, </w:t>
            </w:r>
            <w:r w:rsidRPr="00FD02D9">
              <w:t xml:space="preserve"> основных закономерностей исторического развития общества</w:t>
            </w:r>
            <w:r>
              <w:t>; с</w:t>
            </w:r>
            <w:r w:rsidRPr="00FD02D9">
              <w:t xml:space="preserve">пособен устанавливать междисциплинарные связи на основе философских </w:t>
            </w:r>
            <w:r>
              <w:t xml:space="preserve">и </w:t>
            </w:r>
            <w:r>
              <w:lastRenderedPageBreak/>
              <w:t xml:space="preserve">исторических </w:t>
            </w:r>
            <w:r w:rsidRPr="00FD02D9">
              <w:t>знаний</w:t>
            </w:r>
          </w:p>
        </w:tc>
        <w:tc>
          <w:tcPr>
            <w:tcW w:w="2408" w:type="dxa"/>
          </w:tcPr>
          <w:p w:rsidR="00D66F8A" w:rsidRPr="000127FF" w:rsidRDefault="00D66F8A" w:rsidP="00977039">
            <w:pPr>
              <w:shd w:val="clear" w:color="auto" w:fill="FFFFFF"/>
              <w:tabs>
                <w:tab w:val="left" w:pos="1123"/>
              </w:tabs>
              <w:ind w:right="130"/>
              <w:jc w:val="both"/>
              <w:rPr>
                <w:bCs/>
              </w:rPr>
            </w:pPr>
            <w:r w:rsidRPr="000127FF">
              <w:rPr>
                <w:bCs/>
              </w:rPr>
              <w:lastRenderedPageBreak/>
              <w:t>ОК-2; ОК-5</w:t>
            </w:r>
          </w:p>
        </w:tc>
        <w:tc>
          <w:tcPr>
            <w:tcW w:w="1982" w:type="dxa"/>
          </w:tcPr>
          <w:p w:rsidR="00D66F8A" w:rsidRPr="00F37836" w:rsidRDefault="00D66F8A" w:rsidP="00977039">
            <w:pPr>
              <w:jc w:val="both"/>
            </w:pPr>
            <w:r w:rsidRPr="008D766F">
              <w:rPr>
                <w:sz w:val="22"/>
                <w:szCs w:val="22"/>
              </w:rPr>
              <w:t>- традиционные: лекция, практическое занятие;</w:t>
            </w:r>
          </w:p>
          <w:p w:rsidR="00D66F8A" w:rsidRDefault="00D66F8A" w:rsidP="00977039">
            <w:pPr>
              <w:jc w:val="both"/>
            </w:pPr>
            <w:r w:rsidRPr="008D766F">
              <w:rPr>
                <w:sz w:val="22"/>
                <w:szCs w:val="22"/>
              </w:rPr>
              <w:t>- технологии проблемного обучения;</w:t>
            </w:r>
          </w:p>
          <w:p w:rsidR="00D66F8A" w:rsidRPr="00C25F9E" w:rsidRDefault="00D66F8A" w:rsidP="00977039">
            <w:r w:rsidRPr="008D766F">
              <w:rPr>
                <w:sz w:val="22"/>
                <w:szCs w:val="22"/>
              </w:rPr>
              <w:t>- методы самостоятельной работы</w:t>
            </w:r>
          </w:p>
        </w:tc>
        <w:tc>
          <w:tcPr>
            <w:tcW w:w="1703" w:type="dxa"/>
          </w:tcPr>
          <w:p w:rsidR="00D66F8A" w:rsidRDefault="00D66F8A" w:rsidP="00977039">
            <w:pPr>
              <w:autoSpaceDE w:val="0"/>
              <w:autoSpaceDN w:val="0"/>
              <w:adjustRightInd w:val="0"/>
              <w:rPr>
                <w:sz w:val="21"/>
                <w:szCs w:val="21"/>
                <w:lang w:eastAsia="en-US"/>
              </w:rPr>
            </w:pPr>
            <w:r w:rsidRPr="00A3485C">
              <w:rPr>
                <w:sz w:val="21"/>
                <w:szCs w:val="21"/>
                <w:lang w:eastAsia="en-US"/>
              </w:rPr>
              <w:t>Эссе</w:t>
            </w:r>
          </w:p>
          <w:p w:rsidR="00D66F8A" w:rsidRPr="00A3485C" w:rsidRDefault="00D66F8A" w:rsidP="00977039">
            <w:pPr>
              <w:rPr>
                <w:sz w:val="21"/>
                <w:szCs w:val="21"/>
                <w:lang w:eastAsia="en-US"/>
              </w:rPr>
            </w:pPr>
            <w:r w:rsidRPr="00A3485C">
              <w:rPr>
                <w:sz w:val="21"/>
                <w:szCs w:val="21"/>
                <w:lang w:eastAsia="en-US"/>
              </w:rPr>
              <w:t>Комплекс аналитических заданий</w:t>
            </w:r>
          </w:p>
          <w:p w:rsidR="00D66F8A" w:rsidRPr="00A3485C" w:rsidRDefault="00D66F8A" w:rsidP="00977039">
            <w:pPr>
              <w:rPr>
                <w:sz w:val="21"/>
                <w:szCs w:val="21"/>
                <w:lang w:eastAsia="en-US"/>
              </w:rPr>
            </w:pPr>
            <w:r w:rsidRPr="00A3485C">
              <w:rPr>
                <w:sz w:val="21"/>
                <w:szCs w:val="21"/>
                <w:lang w:eastAsia="en-US"/>
              </w:rPr>
              <w:t xml:space="preserve">Решение психологических задач </w:t>
            </w:r>
          </w:p>
          <w:p w:rsidR="00D66F8A" w:rsidRPr="009017CA" w:rsidRDefault="00D66F8A" w:rsidP="00977039">
            <w:pPr>
              <w:autoSpaceDE w:val="0"/>
              <w:autoSpaceDN w:val="0"/>
              <w:adjustRightInd w:val="0"/>
            </w:pPr>
            <w:r>
              <w:rPr>
                <w:sz w:val="21"/>
                <w:szCs w:val="21"/>
                <w:lang w:eastAsia="en-US"/>
              </w:rPr>
              <w:t>Тест</w:t>
            </w:r>
          </w:p>
        </w:tc>
      </w:tr>
    </w:tbl>
    <w:p w:rsidR="00D66F8A" w:rsidRDefault="00D66F8A" w:rsidP="004D2BE9">
      <w:pPr>
        <w:shd w:val="clear" w:color="auto" w:fill="FFFFFF"/>
        <w:tabs>
          <w:tab w:val="left" w:pos="1560"/>
          <w:tab w:val="left" w:pos="4635"/>
          <w:tab w:val="left" w:leader="underscore" w:pos="6415"/>
        </w:tabs>
        <w:autoSpaceDE w:val="0"/>
        <w:autoSpaceDN w:val="0"/>
        <w:adjustRightInd w:val="0"/>
        <w:ind w:firstLine="709"/>
        <w:jc w:val="both"/>
        <w:rPr>
          <w:lang w:eastAsia="en-US"/>
        </w:rPr>
      </w:pPr>
    </w:p>
    <w:p w:rsidR="00D66F8A" w:rsidRDefault="00D66F8A" w:rsidP="00C51455">
      <w:pPr>
        <w:shd w:val="clear" w:color="auto" w:fill="FFFFFF"/>
        <w:tabs>
          <w:tab w:val="left" w:pos="1123"/>
        </w:tabs>
        <w:spacing w:line="276" w:lineRule="auto"/>
        <w:ind w:firstLine="709"/>
        <w:rPr>
          <w:b/>
          <w:bCs/>
          <w:spacing w:val="-8"/>
        </w:rPr>
      </w:pPr>
      <w:r w:rsidRPr="00C65E65">
        <w:rPr>
          <w:b/>
          <w:bCs/>
          <w:spacing w:val="-8"/>
        </w:rPr>
        <w:t>2.</w:t>
      </w:r>
      <w:r>
        <w:rPr>
          <w:b/>
          <w:bCs/>
          <w:spacing w:val="-8"/>
        </w:rPr>
        <w:t xml:space="preserve"> 3. </w:t>
      </w:r>
      <w:r w:rsidRPr="00C65E65">
        <w:rPr>
          <w:b/>
          <w:bCs/>
        </w:rPr>
        <w:t>Руководитель и преподаватели модуля</w:t>
      </w:r>
    </w:p>
    <w:p w:rsidR="00D66F8A" w:rsidRDefault="00D66F8A" w:rsidP="00C51455">
      <w:pPr>
        <w:pStyle w:val="ad"/>
        <w:spacing w:line="276" w:lineRule="auto"/>
        <w:ind w:firstLine="709"/>
        <w:jc w:val="both"/>
        <w:rPr>
          <w:sz w:val="24"/>
          <w:szCs w:val="24"/>
        </w:rPr>
      </w:pPr>
      <w:r w:rsidRPr="000C0E31">
        <w:rPr>
          <w:rFonts w:ascii="Times New Roman" w:hAnsi="Times New Roman" w:cs="Times New Roman"/>
          <w:i/>
          <w:iCs/>
          <w:sz w:val="24"/>
          <w:szCs w:val="24"/>
        </w:rPr>
        <w:t>Руководител</w:t>
      </w:r>
      <w:r>
        <w:rPr>
          <w:rFonts w:ascii="Times New Roman" w:hAnsi="Times New Roman" w:cs="Times New Roman"/>
          <w:i/>
          <w:iCs/>
          <w:sz w:val="24"/>
          <w:szCs w:val="24"/>
        </w:rPr>
        <w:t>и</w:t>
      </w:r>
      <w:r w:rsidRPr="000C0E31">
        <w:rPr>
          <w:rFonts w:ascii="Times New Roman" w:hAnsi="Times New Roman" w:cs="Times New Roman"/>
          <w:i/>
          <w:iCs/>
          <w:sz w:val="24"/>
          <w:szCs w:val="24"/>
        </w:rPr>
        <w:t>:</w:t>
      </w:r>
    </w:p>
    <w:p w:rsidR="00D66F8A" w:rsidRPr="00971B67" w:rsidRDefault="00D66F8A" w:rsidP="00C51455">
      <w:pPr>
        <w:pStyle w:val="ad"/>
        <w:spacing w:line="276" w:lineRule="auto"/>
        <w:ind w:firstLine="709"/>
        <w:jc w:val="both"/>
        <w:rPr>
          <w:rFonts w:ascii="Times New Roman" w:hAnsi="Times New Roman" w:cs="Times New Roman"/>
          <w:sz w:val="24"/>
          <w:szCs w:val="24"/>
        </w:rPr>
      </w:pPr>
      <w:r w:rsidRPr="004B74FA">
        <w:rPr>
          <w:rFonts w:ascii="Times New Roman" w:hAnsi="Times New Roman" w:cs="Times New Roman"/>
          <w:sz w:val="24"/>
          <w:szCs w:val="24"/>
        </w:rPr>
        <w:t>Семенова</w:t>
      </w:r>
      <w:r>
        <w:rPr>
          <w:rFonts w:ascii="Times New Roman" w:hAnsi="Times New Roman" w:cs="Times New Roman"/>
          <w:sz w:val="24"/>
          <w:szCs w:val="24"/>
        </w:rPr>
        <w:t xml:space="preserve"> Л</w:t>
      </w:r>
      <w:r w:rsidRPr="004B74FA">
        <w:rPr>
          <w:rFonts w:ascii="Times New Roman" w:hAnsi="Times New Roman" w:cs="Times New Roman"/>
          <w:sz w:val="24"/>
          <w:szCs w:val="24"/>
        </w:rPr>
        <w:t>.Э.,</w:t>
      </w:r>
      <w:r>
        <w:rPr>
          <w:rFonts w:ascii="Times New Roman" w:hAnsi="Times New Roman" w:cs="Times New Roman"/>
          <w:sz w:val="24"/>
          <w:szCs w:val="24"/>
        </w:rPr>
        <w:t xml:space="preserve"> д-р психол. наук, профессор кафедры классической и практической психологии; Чевачина А.В., канд. психол. наук, доцент кафедры классической и практической психологии</w:t>
      </w:r>
    </w:p>
    <w:p w:rsidR="00D66F8A" w:rsidRDefault="00D66F8A" w:rsidP="00C51455">
      <w:pPr>
        <w:pStyle w:val="ad"/>
        <w:spacing w:line="276" w:lineRule="auto"/>
        <w:ind w:firstLine="709"/>
        <w:jc w:val="both"/>
        <w:rPr>
          <w:rFonts w:ascii="Times New Roman" w:hAnsi="Times New Roman" w:cs="Times New Roman"/>
          <w:sz w:val="24"/>
          <w:szCs w:val="24"/>
        </w:rPr>
      </w:pPr>
      <w:r w:rsidRPr="000C0E31">
        <w:rPr>
          <w:rFonts w:ascii="Times New Roman" w:hAnsi="Times New Roman" w:cs="Times New Roman"/>
          <w:i/>
          <w:iCs/>
          <w:sz w:val="24"/>
          <w:szCs w:val="24"/>
        </w:rPr>
        <w:t>Преподаватели:</w:t>
      </w:r>
    </w:p>
    <w:p w:rsidR="00D66F8A" w:rsidRDefault="00D66F8A" w:rsidP="00C51455">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Жарова Д.В., </w:t>
      </w:r>
      <w:r w:rsidRPr="00850CFD">
        <w:rPr>
          <w:rFonts w:ascii="Times New Roman" w:hAnsi="Times New Roman" w:cs="Times New Roman"/>
          <w:sz w:val="24"/>
          <w:szCs w:val="24"/>
        </w:rPr>
        <w:t>к</w:t>
      </w:r>
      <w:r>
        <w:rPr>
          <w:rFonts w:ascii="Times New Roman" w:hAnsi="Times New Roman" w:cs="Times New Roman"/>
          <w:sz w:val="24"/>
          <w:szCs w:val="24"/>
        </w:rPr>
        <w:t xml:space="preserve">анд. </w:t>
      </w:r>
      <w:r w:rsidRPr="00850CFD">
        <w:rPr>
          <w:rFonts w:ascii="Times New Roman" w:hAnsi="Times New Roman" w:cs="Times New Roman"/>
          <w:sz w:val="24"/>
          <w:szCs w:val="24"/>
        </w:rPr>
        <w:t>психол.н</w:t>
      </w:r>
      <w:r>
        <w:rPr>
          <w:rFonts w:ascii="Times New Roman" w:hAnsi="Times New Roman" w:cs="Times New Roman"/>
          <w:sz w:val="24"/>
          <w:szCs w:val="24"/>
        </w:rPr>
        <w:t>аук</w:t>
      </w:r>
      <w:r w:rsidRPr="00850CFD">
        <w:rPr>
          <w:rFonts w:ascii="Times New Roman" w:hAnsi="Times New Roman" w:cs="Times New Roman"/>
          <w:sz w:val="24"/>
          <w:szCs w:val="24"/>
        </w:rPr>
        <w:t xml:space="preserve">, доцент кафедры </w:t>
      </w:r>
      <w:r>
        <w:rPr>
          <w:rFonts w:ascii="Times New Roman" w:hAnsi="Times New Roman" w:cs="Times New Roman"/>
          <w:sz w:val="24"/>
          <w:szCs w:val="24"/>
        </w:rPr>
        <w:t>социальн</w:t>
      </w:r>
      <w:r w:rsidRPr="00850CFD">
        <w:rPr>
          <w:rFonts w:ascii="Times New Roman" w:hAnsi="Times New Roman" w:cs="Times New Roman"/>
          <w:sz w:val="24"/>
          <w:szCs w:val="24"/>
        </w:rPr>
        <w:t xml:space="preserve">ой и </w:t>
      </w:r>
      <w:r>
        <w:rPr>
          <w:rFonts w:ascii="Times New Roman" w:hAnsi="Times New Roman" w:cs="Times New Roman"/>
          <w:sz w:val="24"/>
          <w:szCs w:val="24"/>
        </w:rPr>
        <w:t>организационн</w:t>
      </w:r>
      <w:r w:rsidRPr="00850CFD">
        <w:rPr>
          <w:rFonts w:ascii="Times New Roman" w:hAnsi="Times New Roman" w:cs="Times New Roman"/>
          <w:sz w:val="24"/>
          <w:szCs w:val="24"/>
        </w:rPr>
        <w:t>ой психологии;</w:t>
      </w:r>
    </w:p>
    <w:p w:rsidR="00D66F8A" w:rsidRDefault="00D66F8A" w:rsidP="00C51455">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Морозова Л.Б., </w:t>
      </w:r>
      <w:r w:rsidRPr="00850CFD">
        <w:rPr>
          <w:rFonts w:ascii="Times New Roman" w:hAnsi="Times New Roman" w:cs="Times New Roman"/>
          <w:sz w:val="24"/>
          <w:szCs w:val="24"/>
        </w:rPr>
        <w:t>к</w:t>
      </w:r>
      <w:r>
        <w:rPr>
          <w:rFonts w:ascii="Times New Roman" w:hAnsi="Times New Roman" w:cs="Times New Roman"/>
          <w:sz w:val="24"/>
          <w:szCs w:val="24"/>
        </w:rPr>
        <w:t xml:space="preserve">анд. </w:t>
      </w:r>
      <w:r w:rsidRPr="00850CFD">
        <w:rPr>
          <w:rFonts w:ascii="Times New Roman" w:hAnsi="Times New Roman" w:cs="Times New Roman"/>
          <w:sz w:val="24"/>
          <w:szCs w:val="24"/>
        </w:rPr>
        <w:t>психол.н</w:t>
      </w:r>
      <w:r>
        <w:rPr>
          <w:rFonts w:ascii="Times New Roman" w:hAnsi="Times New Roman" w:cs="Times New Roman"/>
          <w:sz w:val="24"/>
          <w:szCs w:val="24"/>
        </w:rPr>
        <w:t xml:space="preserve">аук, доцент, зав. </w:t>
      </w:r>
      <w:r w:rsidRPr="00850CFD">
        <w:rPr>
          <w:rFonts w:ascii="Times New Roman" w:hAnsi="Times New Roman" w:cs="Times New Roman"/>
          <w:sz w:val="24"/>
          <w:szCs w:val="24"/>
        </w:rPr>
        <w:t>кафедр</w:t>
      </w:r>
      <w:r>
        <w:rPr>
          <w:rFonts w:ascii="Times New Roman" w:hAnsi="Times New Roman" w:cs="Times New Roman"/>
          <w:sz w:val="24"/>
          <w:szCs w:val="24"/>
        </w:rPr>
        <w:t>ой социальн</w:t>
      </w:r>
      <w:r w:rsidRPr="00850CFD">
        <w:rPr>
          <w:rFonts w:ascii="Times New Roman" w:hAnsi="Times New Roman" w:cs="Times New Roman"/>
          <w:sz w:val="24"/>
          <w:szCs w:val="24"/>
        </w:rPr>
        <w:t xml:space="preserve">ой и </w:t>
      </w:r>
      <w:r>
        <w:rPr>
          <w:rFonts w:ascii="Times New Roman" w:hAnsi="Times New Roman" w:cs="Times New Roman"/>
          <w:sz w:val="24"/>
          <w:szCs w:val="24"/>
        </w:rPr>
        <w:t>организационн</w:t>
      </w:r>
      <w:r w:rsidRPr="00850CFD">
        <w:rPr>
          <w:rFonts w:ascii="Times New Roman" w:hAnsi="Times New Roman" w:cs="Times New Roman"/>
          <w:sz w:val="24"/>
          <w:szCs w:val="24"/>
        </w:rPr>
        <w:t>ой психологии</w:t>
      </w:r>
      <w:r>
        <w:rPr>
          <w:rFonts w:ascii="Times New Roman" w:hAnsi="Times New Roman" w:cs="Times New Roman"/>
          <w:sz w:val="24"/>
          <w:szCs w:val="24"/>
        </w:rPr>
        <w:t>;</w:t>
      </w:r>
    </w:p>
    <w:p w:rsidR="00D66F8A" w:rsidRDefault="00D66F8A" w:rsidP="00C51455">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Кочнева Е.М., </w:t>
      </w:r>
      <w:r w:rsidRPr="00850CFD">
        <w:rPr>
          <w:rFonts w:ascii="Times New Roman" w:hAnsi="Times New Roman" w:cs="Times New Roman"/>
          <w:sz w:val="24"/>
          <w:szCs w:val="24"/>
        </w:rPr>
        <w:t>к</w:t>
      </w:r>
      <w:r>
        <w:rPr>
          <w:rFonts w:ascii="Times New Roman" w:hAnsi="Times New Roman" w:cs="Times New Roman"/>
          <w:sz w:val="24"/>
          <w:szCs w:val="24"/>
        </w:rPr>
        <w:t xml:space="preserve">анд. </w:t>
      </w:r>
      <w:r w:rsidRPr="00850CFD">
        <w:rPr>
          <w:rFonts w:ascii="Times New Roman" w:hAnsi="Times New Roman" w:cs="Times New Roman"/>
          <w:sz w:val="24"/>
          <w:szCs w:val="24"/>
        </w:rPr>
        <w:t>психол.н</w:t>
      </w:r>
      <w:r>
        <w:rPr>
          <w:rFonts w:ascii="Times New Roman" w:hAnsi="Times New Roman" w:cs="Times New Roman"/>
          <w:sz w:val="24"/>
          <w:szCs w:val="24"/>
        </w:rPr>
        <w:t>аук</w:t>
      </w:r>
      <w:r w:rsidRPr="00850CFD">
        <w:rPr>
          <w:rFonts w:ascii="Times New Roman" w:hAnsi="Times New Roman" w:cs="Times New Roman"/>
          <w:sz w:val="24"/>
          <w:szCs w:val="24"/>
        </w:rPr>
        <w:t xml:space="preserve">, доцент кафедры </w:t>
      </w:r>
      <w:r>
        <w:rPr>
          <w:rFonts w:ascii="Times New Roman" w:hAnsi="Times New Roman" w:cs="Times New Roman"/>
          <w:sz w:val="24"/>
          <w:szCs w:val="24"/>
        </w:rPr>
        <w:t>социальн</w:t>
      </w:r>
      <w:r w:rsidRPr="00850CFD">
        <w:rPr>
          <w:rFonts w:ascii="Times New Roman" w:hAnsi="Times New Roman" w:cs="Times New Roman"/>
          <w:sz w:val="24"/>
          <w:szCs w:val="24"/>
        </w:rPr>
        <w:t xml:space="preserve">ой и </w:t>
      </w:r>
      <w:r>
        <w:rPr>
          <w:rFonts w:ascii="Times New Roman" w:hAnsi="Times New Roman" w:cs="Times New Roman"/>
          <w:sz w:val="24"/>
          <w:szCs w:val="24"/>
        </w:rPr>
        <w:t>организационн</w:t>
      </w:r>
      <w:r w:rsidRPr="00850CFD">
        <w:rPr>
          <w:rFonts w:ascii="Times New Roman" w:hAnsi="Times New Roman" w:cs="Times New Roman"/>
          <w:sz w:val="24"/>
          <w:szCs w:val="24"/>
        </w:rPr>
        <w:t>ой психологии;</w:t>
      </w:r>
    </w:p>
    <w:p w:rsidR="00D66F8A" w:rsidRDefault="00D66F8A" w:rsidP="00C51455">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Куимова Н.Н., </w:t>
      </w:r>
      <w:r w:rsidRPr="00850CFD">
        <w:rPr>
          <w:rFonts w:ascii="Times New Roman" w:hAnsi="Times New Roman" w:cs="Times New Roman"/>
          <w:sz w:val="24"/>
          <w:szCs w:val="24"/>
        </w:rPr>
        <w:t>к</w:t>
      </w:r>
      <w:r>
        <w:rPr>
          <w:rFonts w:ascii="Times New Roman" w:hAnsi="Times New Roman" w:cs="Times New Roman"/>
          <w:sz w:val="24"/>
          <w:szCs w:val="24"/>
        </w:rPr>
        <w:t xml:space="preserve">анд. </w:t>
      </w:r>
      <w:r w:rsidRPr="00850CFD">
        <w:rPr>
          <w:rFonts w:ascii="Times New Roman" w:hAnsi="Times New Roman" w:cs="Times New Roman"/>
          <w:sz w:val="24"/>
          <w:szCs w:val="24"/>
        </w:rPr>
        <w:t>психол.н</w:t>
      </w:r>
      <w:r>
        <w:rPr>
          <w:rFonts w:ascii="Times New Roman" w:hAnsi="Times New Roman" w:cs="Times New Roman"/>
          <w:sz w:val="24"/>
          <w:szCs w:val="24"/>
        </w:rPr>
        <w:t>аук</w:t>
      </w:r>
      <w:r w:rsidRPr="00850CFD">
        <w:rPr>
          <w:rFonts w:ascii="Times New Roman" w:hAnsi="Times New Roman" w:cs="Times New Roman"/>
          <w:sz w:val="24"/>
          <w:szCs w:val="24"/>
        </w:rPr>
        <w:t>, доцент кафедры классической и практической психологии;</w:t>
      </w:r>
    </w:p>
    <w:p w:rsidR="00D66F8A" w:rsidRDefault="00D66F8A" w:rsidP="00C51455">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Лебедева О.В., </w:t>
      </w:r>
      <w:r w:rsidRPr="00850CFD">
        <w:rPr>
          <w:rFonts w:ascii="Times New Roman" w:hAnsi="Times New Roman" w:cs="Times New Roman"/>
          <w:sz w:val="24"/>
          <w:szCs w:val="24"/>
        </w:rPr>
        <w:t>к</w:t>
      </w:r>
      <w:r>
        <w:rPr>
          <w:rFonts w:ascii="Times New Roman" w:hAnsi="Times New Roman" w:cs="Times New Roman"/>
          <w:sz w:val="24"/>
          <w:szCs w:val="24"/>
        </w:rPr>
        <w:t xml:space="preserve">анд. </w:t>
      </w:r>
      <w:r w:rsidRPr="00850CFD">
        <w:rPr>
          <w:rFonts w:ascii="Times New Roman" w:hAnsi="Times New Roman" w:cs="Times New Roman"/>
          <w:sz w:val="24"/>
          <w:szCs w:val="24"/>
        </w:rPr>
        <w:t>психол.н</w:t>
      </w:r>
      <w:r>
        <w:rPr>
          <w:rFonts w:ascii="Times New Roman" w:hAnsi="Times New Roman" w:cs="Times New Roman"/>
          <w:sz w:val="24"/>
          <w:szCs w:val="24"/>
        </w:rPr>
        <w:t>аук</w:t>
      </w:r>
      <w:r w:rsidRPr="00850CFD">
        <w:rPr>
          <w:rFonts w:ascii="Times New Roman" w:hAnsi="Times New Roman" w:cs="Times New Roman"/>
          <w:sz w:val="24"/>
          <w:szCs w:val="24"/>
        </w:rPr>
        <w:t>, доцент кафедры классической и практической психологии;</w:t>
      </w:r>
    </w:p>
    <w:p w:rsidR="00D66F8A" w:rsidRDefault="00D66F8A" w:rsidP="00C51455">
      <w:pPr>
        <w:pStyle w:val="ad"/>
        <w:spacing w:line="276" w:lineRule="auto"/>
        <w:jc w:val="both"/>
        <w:rPr>
          <w:rFonts w:ascii="Times New Roman" w:hAnsi="Times New Roman" w:cs="Times New Roman"/>
          <w:sz w:val="24"/>
          <w:szCs w:val="24"/>
        </w:rPr>
      </w:pPr>
      <w:r w:rsidRPr="004B74FA">
        <w:rPr>
          <w:rFonts w:ascii="Times New Roman" w:hAnsi="Times New Roman" w:cs="Times New Roman"/>
          <w:sz w:val="24"/>
          <w:szCs w:val="24"/>
        </w:rPr>
        <w:t>Семенова</w:t>
      </w:r>
      <w:r>
        <w:rPr>
          <w:rFonts w:ascii="Times New Roman" w:hAnsi="Times New Roman" w:cs="Times New Roman"/>
          <w:sz w:val="24"/>
          <w:szCs w:val="24"/>
        </w:rPr>
        <w:t xml:space="preserve"> Л</w:t>
      </w:r>
      <w:r w:rsidRPr="004B74FA">
        <w:rPr>
          <w:rFonts w:ascii="Times New Roman" w:hAnsi="Times New Roman" w:cs="Times New Roman"/>
          <w:sz w:val="24"/>
          <w:szCs w:val="24"/>
        </w:rPr>
        <w:t>.Э.,</w:t>
      </w:r>
      <w:r>
        <w:rPr>
          <w:rFonts w:ascii="Times New Roman" w:hAnsi="Times New Roman" w:cs="Times New Roman"/>
          <w:sz w:val="24"/>
          <w:szCs w:val="24"/>
        </w:rPr>
        <w:t xml:space="preserve"> д-р психол. наук, профессор кафедры классической и практической психологии;</w:t>
      </w:r>
    </w:p>
    <w:p w:rsidR="00D66F8A" w:rsidRDefault="00D66F8A" w:rsidP="00C51455">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Скитневская Л.В., канд. психол. наук, доцент кафедры социальной и организационной психологии;</w:t>
      </w:r>
    </w:p>
    <w:p w:rsidR="00D66F8A" w:rsidRDefault="00D66F8A" w:rsidP="00C51455">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Федосеева Т.Е., </w:t>
      </w:r>
      <w:r w:rsidRPr="00850CFD">
        <w:rPr>
          <w:rFonts w:ascii="Times New Roman" w:hAnsi="Times New Roman" w:cs="Times New Roman"/>
          <w:sz w:val="24"/>
          <w:szCs w:val="24"/>
        </w:rPr>
        <w:t>к</w:t>
      </w:r>
      <w:r>
        <w:rPr>
          <w:rFonts w:ascii="Times New Roman" w:hAnsi="Times New Roman" w:cs="Times New Roman"/>
          <w:sz w:val="24"/>
          <w:szCs w:val="24"/>
        </w:rPr>
        <w:t xml:space="preserve">анд. </w:t>
      </w:r>
      <w:r w:rsidRPr="00850CFD">
        <w:rPr>
          <w:rFonts w:ascii="Times New Roman" w:hAnsi="Times New Roman" w:cs="Times New Roman"/>
          <w:sz w:val="24"/>
          <w:szCs w:val="24"/>
        </w:rPr>
        <w:t>психол.н</w:t>
      </w:r>
      <w:r>
        <w:rPr>
          <w:rFonts w:ascii="Times New Roman" w:hAnsi="Times New Roman" w:cs="Times New Roman"/>
          <w:sz w:val="24"/>
          <w:szCs w:val="24"/>
        </w:rPr>
        <w:t>аук</w:t>
      </w:r>
      <w:r w:rsidRPr="00850CFD">
        <w:rPr>
          <w:rFonts w:ascii="Times New Roman" w:hAnsi="Times New Roman" w:cs="Times New Roman"/>
          <w:sz w:val="24"/>
          <w:szCs w:val="24"/>
        </w:rPr>
        <w:t>, доцент кафедры классической и практической психологии;</w:t>
      </w:r>
    </w:p>
    <w:p w:rsidR="00D66F8A" w:rsidRDefault="00D66F8A" w:rsidP="00C51455">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Фомина Н.В., </w:t>
      </w:r>
      <w:r w:rsidRPr="00850CFD">
        <w:rPr>
          <w:rFonts w:ascii="Times New Roman" w:hAnsi="Times New Roman" w:cs="Times New Roman"/>
          <w:sz w:val="24"/>
          <w:szCs w:val="24"/>
        </w:rPr>
        <w:t>к</w:t>
      </w:r>
      <w:r>
        <w:rPr>
          <w:rFonts w:ascii="Times New Roman" w:hAnsi="Times New Roman" w:cs="Times New Roman"/>
          <w:sz w:val="24"/>
          <w:szCs w:val="24"/>
        </w:rPr>
        <w:t xml:space="preserve">анд. </w:t>
      </w:r>
      <w:r w:rsidRPr="00850CFD">
        <w:rPr>
          <w:rFonts w:ascii="Times New Roman" w:hAnsi="Times New Roman" w:cs="Times New Roman"/>
          <w:sz w:val="24"/>
          <w:szCs w:val="24"/>
        </w:rPr>
        <w:t>психол.н</w:t>
      </w:r>
      <w:r>
        <w:rPr>
          <w:rFonts w:ascii="Times New Roman" w:hAnsi="Times New Roman" w:cs="Times New Roman"/>
          <w:sz w:val="24"/>
          <w:szCs w:val="24"/>
        </w:rPr>
        <w:t>аук</w:t>
      </w:r>
      <w:r w:rsidRPr="00850CFD">
        <w:rPr>
          <w:rFonts w:ascii="Times New Roman" w:hAnsi="Times New Roman" w:cs="Times New Roman"/>
          <w:sz w:val="24"/>
          <w:szCs w:val="24"/>
        </w:rPr>
        <w:t>, доцент кафедры классической и практической психологии</w:t>
      </w:r>
      <w:r>
        <w:rPr>
          <w:rFonts w:ascii="Times New Roman" w:hAnsi="Times New Roman" w:cs="Times New Roman"/>
          <w:sz w:val="24"/>
          <w:szCs w:val="24"/>
        </w:rPr>
        <w:t>;</w:t>
      </w:r>
    </w:p>
    <w:p w:rsidR="00D66F8A" w:rsidRPr="004B74FA" w:rsidRDefault="00D66F8A" w:rsidP="00C51455">
      <w:pPr>
        <w:pStyle w:val="ad"/>
        <w:spacing w:line="276" w:lineRule="auto"/>
        <w:jc w:val="both"/>
        <w:rPr>
          <w:rFonts w:ascii="Times New Roman" w:hAnsi="Times New Roman" w:cs="Times New Roman"/>
          <w:sz w:val="24"/>
          <w:szCs w:val="24"/>
        </w:rPr>
      </w:pPr>
      <w:r>
        <w:rPr>
          <w:rFonts w:ascii="Times New Roman" w:hAnsi="Times New Roman" w:cs="Times New Roman"/>
          <w:sz w:val="24"/>
          <w:szCs w:val="24"/>
        </w:rPr>
        <w:t>Шутова Н.В., д-р психол. наук, профессор кафедры классической и практической психологии.</w:t>
      </w:r>
    </w:p>
    <w:p w:rsidR="00D66F8A" w:rsidRDefault="00D66F8A" w:rsidP="00C51455">
      <w:pPr>
        <w:shd w:val="clear" w:color="auto" w:fill="FFFFFF"/>
        <w:tabs>
          <w:tab w:val="left" w:pos="1123"/>
        </w:tabs>
        <w:spacing w:line="276" w:lineRule="auto"/>
        <w:ind w:firstLine="709"/>
        <w:jc w:val="both"/>
        <w:rPr>
          <w:b/>
          <w:bCs/>
        </w:rPr>
      </w:pPr>
    </w:p>
    <w:p w:rsidR="00D66F8A" w:rsidRDefault="00D66F8A" w:rsidP="00C51455">
      <w:pPr>
        <w:shd w:val="clear" w:color="auto" w:fill="FFFFFF"/>
        <w:tabs>
          <w:tab w:val="left" w:pos="1123"/>
        </w:tabs>
        <w:spacing w:line="276" w:lineRule="auto"/>
        <w:ind w:firstLine="709"/>
        <w:jc w:val="both"/>
        <w:rPr>
          <w:b/>
          <w:bCs/>
        </w:rPr>
      </w:pPr>
      <w:r w:rsidRPr="005B5A71">
        <w:rPr>
          <w:b/>
          <w:bCs/>
        </w:rPr>
        <w:t>2.4. Статус образовательного модуля</w:t>
      </w:r>
    </w:p>
    <w:p w:rsidR="00D66F8A" w:rsidRPr="00010379" w:rsidRDefault="00D66F8A" w:rsidP="00C51455">
      <w:pPr>
        <w:shd w:val="clear" w:color="auto" w:fill="FFFFFF"/>
        <w:tabs>
          <w:tab w:val="left" w:pos="1123"/>
        </w:tabs>
        <w:spacing w:line="276" w:lineRule="auto"/>
        <w:ind w:firstLine="709"/>
        <w:jc w:val="both"/>
        <w:rPr>
          <w:i/>
          <w:iCs/>
        </w:rPr>
      </w:pPr>
      <w:r w:rsidRPr="003E13C4">
        <w:t>Модуль «</w:t>
      </w:r>
      <w:r>
        <w:t>Психологический базис (Основы профессиональных  знаний)</w:t>
      </w:r>
      <w:r w:rsidRPr="003E13C4">
        <w:t xml:space="preserve">» </w:t>
      </w:r>
      <w:r>
        <w:t xml:space="preserve">имеет тесную связь с содержанием других модулей, в частности, </w:t>
      </w:r>
      <w:r w:rsidRPr="003E13C4">
        <w:t xml:space="preserve">использует знания, полученные студентом в ходе изучения модулей «Человек, общество, культура», </w:t>
      </w:r>
      <w:r>
        <w:t xml:space="preserve">«Основы естественно-научных знаний», </w:t>
      </w:r>
      <w:r w:rsidRPr="003E13C4">
        <w:t>«Информационные технологии», «</w:t>
      </w:r>
      <w:r>
        <w:t>Биологические основы жизнедеятельности человека</w:t>
      </w:r>
      <w:r w:rsidRPr="003E13C4">
        <w:t>», «</w:t>
      </w:r>
      <w:r>
        <w:t>Социально-психологические аспекты взаимодействия в системе «человек-человек»»</w:t>
      </w:r>
      <w:r w:rsidRPr="003E13C4">
        <w:t>».</w:t>
      </w:r>
    </w:p>
    <w:p w:rsidR="00D66F8A" w:rsidRDefault="00D66F8A" w:rsidP="004D2BE9">
      <w:pPr>
        <w:shd w:val="clear" w:color="auto" w:fill="FFFFFF"/>
        <w:tabs>
          <w:tab w:val="left" w:pos="1123"/>
        </w:tabs>
        <w:ind w:right="130" w:firstLine="709"/>
        <w:jc w:val="both"/>
        <w:rPr>
          <w:b/>
          <w:bCs/>
        </w:rPr>
      </w:pPr>
    </w:p>
    <w:p w:rsidR="00D66F8A" w:rsidRDefault="00D66F8A" w:rsidP="004D2BE9">
      <w:pPr>
        <w:shd w:val="clear" w:color="auto" w:fill="FFFFFF"/>
        <w:tabs>
          <w:tab w:val="left" w:pos="1123"/>
        </w:tabs>
        <w:ind w:right="130" w:firstLine="709"/>
        <w:jc w:val="both"/>
        <w:rPr>
          <w:b/>
          <w:bCs/>
        </w:rPr>
      </w:pPr>
      <w:r>
        <w:rPr>
          <w:b/>
          <w:bCs/>
        </w:rPr>
        <w:t>2.5. Трудоемкость модуля</w:t>
      </w:r>
    </w:p>
    <w:tbl>
      <w:tblPr>
        <w:tblW w:w="5000" w:type="pct"/>
        <w:tblInd w:w="-38" w:type="dxa"/>
        <w:tblLayout w:type="fixed"/>
        <w:tblCellMar>
          <w:left w:w="40" w:type="dxa"/>
          <w:right w:w="40" w:type="dxa"/>
        </w:tblCellMar>
        <w:tblLook w:val="0000" w:firstRow="0" w:lastRow="0" w:firstColumn="0" w:lastColumn="0" w:noHBand="0" w:noVBand="0"/>
      </w:tblPr>
      <w:tblGrid>
        <w:gridCol w:w="7482"/>
        <w:gridCol w:w="2235"/>
      </w:tblGrid>
      <w:tr w:rsidR="00D66F8A" w:rsidRPr="00822AAB">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66F8A" w:rsidRPr="00822AAB" w:rsidRDefault="00D66F8A" w:rsidP="004D2BE9">
            <w:pPr>
              <w:shd w:val="clear" w:color="auto" w:fill="FFFFFF"/>
              <w:jc w:val="center"/>
              <w:rPr>
                <w:b/>
                <w:bCs/>
              </w:rPr>
            </w:pPr>
            <w:r w:rsidRPr="00822AAB">
              <w:rPr>
                <w:b/>
                <w:bCs/>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66F8A" w:rsidRPr="00822AAB" w:rsidRDefault="00D66F8A" w:rsidP="004D2BE9">
            <w:pPr>
              <w:shd w:val="clear" w:color="auto" w:fill="FFFFFF"/>
              <w:jc w:val="center"/>
              <w:rPr>
                <w:b/>
                <w:bCs/>
              </w:rPr>
            </w:pPr>
            <w:r w:rsidRPr="00822AAB">
              <w:rPr>
                <w:b/>
                <w:bCs/>
              </w:rPr>
              <w:t>Час./</w:t>
            </w:r>
            <w:r>
              <w:rPr>
                <w:b/>
                <w:bCs/>
              </w:rPr>
              <w:t>з.е.</w:t>
            </w:r>
          </w:p>
        </w:tc>
      </w:tr>
      <w:tr w:rsidR="00D66F8A" w:rsidRPr="00445FD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66F8A" w:rsidRPr="003D15A7" w:rsidRDefault="00D66F8A" w:rsidP="004B76A9">
            <w:pPr>
              <w:shd w:val="clear" w:color="auto" w:fill="FFFFFF"/>
              <w:jc w:val="both"/>
            </w:pPr>
            <w:r w:rsidRPr="003D15A7">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66F8A" w:rsidRPr="003D15A7" w:rsidRDefault="00D66F8A" w:rsidP="004B76A9">
            <w:pPr>
              <w:shd w:val="clear" w:color="auto" w:fill="FFFFFF"/>
              <w:jc w:val="center"/>
            </w:pPr>
            <w:r>
              <w:t xml:space="preserve">1080/ </w:t>
            </w:r>
            <w:r w:rsidRPr="003D15A7">
              <w:t>30 з.е.</w:t>
            </w:r>
          </w:p>
        </w:tc>
      </w:tr>
      <w:tr w:rsidR="00D66F8A" w:rsidRPr="00445FD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66F8A" w:rsidRPr="003D15A7" w:rsidRDefault="00D66F8A" w:rsidP="004B76A9">
            <w:pPr>
              <w:shd w:val="clear" w:color="auto" w:fill="FFFFFF"/>
              <w:jc w:val="both"/>
            </w:pPr>
            <w:r w:rsidRPr="003D15A7">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66F8A" w:rsidRPr="003D15A7" w:rsidRDefault="00D66F8A" w:rsidP="004B76A9">
            <w:pPr>
              <w:shd w:val="clear" w:color="auto" w:fill="FFFFFF"/>
              <w:jc w:val="center"/>
            </w:pPr>
            <w:r>
              <w:t xml:space="preserve">486 / </w:t>
            </w:r>
            <w:r w:rsidRPr="003D15A7">
              <w:t>13,5 з.е.</w:t>
            </w:r>
          </w:p>
        </w:tc>
      </w:tr>
      <w:tr w:rsidR="00D66F8A" w:rsidRPr="00445FD2">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66F8A" w:rsidRPr="00EE7B87" w:rsidRDefault="00D66F8A" w:rsidP="004B76A9">
            <w:pPr>
              <w:shd w:val="clear" w:color="auto" w:fill="FFFFFF"/>
              <w:jc w:val="both"/>
              <w:rPr>
                <w:color w:val="000000"/>
              </w:rPr>
            </w:pPr>
            <w:r w:rsidRPr="00EE7B87">
              <w:rPr>
                <w:color w:val="000000"/>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66F8A" w:rsidRPr="00EE7B87" w:rsidRDefault="00D66F8A" w:rsidP="004B76A9">
            <w:pPr>
              <w:shd w:val="clear" w:color="auto" w:fill="FFFFFF"/>
              <w:jc w:val="center"/>
              <w:rPr>
                <w:color w:val="000000"/>
              </w:rPr>
            </w:pPr>
            <w:r w:rsidRPr="00EE7B87">
              <w:rPr>
                <w:color w:val="000000"/>
              </w:rPr>
              <w:t>468 / 13 з.е.</w:t>
            </w:r>
          </w:p>
        </w:tc>
      </w:tr>
      <w:tr w:rsidR="00D66F8A" w:rsidRPr="00445FD2">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66F8A" w:rsidRPr="00EE7B87" w:rsidRDefault="00D66F8A" w:rsidP="004B76A9">
            <w:pPr>
              <w:shd w:val="clear" w:color="auto" w:fill="FFFFFF"/>
              <w:jc w:val="both"/>
              <w:rPr>
                <w:color w:val="000000"/>
              </w:rPr>
            </w:pPr>
            <w:r w:rsidRPr="00EE7B87">
              <w:rPr>
                <w:color w:val="000000"/>
              </w:rPr>
              <w:t xml:space="preserve">в т.ч. контроль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66F8A" w:rsidRPr="00EE7B87" w:rsidRDefault="00D66F8A" w:rsidP="004B76A9">
            <w:pPr>
              <w:shd w:val="clear" w:color="auto" w:fill="FFFFFF"/>
              <w:jc w:val="center"/>
              <w:rPr>
                <w:color w:val="000000"/>
              </w:rPr>
            </w:pPr>
            <w:r w:rsidRPr="00EE7B87">
              <w:rPr>
                <w:color w:val="000000"/>
              </w:rPr>
              <w:t>126 / 3,5</w:t>
            </w:r>
          </w:p>
        </w:tc>
      </w:tr>
    </w:tbl>
    <w:p w:rsidR="00D66F8A" w:rsidRDefault="00D66F8A" w:rsidP="00977039">
      <w:pPr>
        <w:framePr w:w="9527" w:wrap="auto" w:hAnchor="text"/>
        <w:shd w:val="clear" w:color="auto" w:fill="FFFFFF"/>
        <w:tabs>
          <w:tab w:val="left" w:pos="814"/>
        </w:tabs>
        <w:jc w:val="both"/>
        <w:rPr>
          <w:sz w:val="28"/>
          <w:szCs w:val="28"/>
        </w:rPr>
        <w:sectPr w:rsidR="00D66F8A" w:rsidSect="00DA4953">
          <w:footerReference w:type="default" r:id="rId13"/>
          <w:pgSz w:w="11906" w:h="16838"/>
          <w:pgMar w:top="1134" w:right="851" w:bottom="1134" w:left="1418" w:header="709" w:footer="709" w:gutter="0"/>
          <w:cols w:space="708"/>
          <w:titlePg/>
          <w:docGrid w:linePitch="360"/>
        </w:sectPr>
      </w:pPr>
    </w:p>
    <w:p w:rsidR="00D66F8A" w:rsidRDefault="00D66F8A" w:rsidP="004D2BE9">
      <w:pPr>
        <w:shd w:val="clear" w:color="auto" w:fill="FFFFFF"/>
        <w:tabs>
          <w:tab w:val="left" w:pos="814"/>
        </w:tabs>
        <w:ind w:left="502"/>
        <w:jc w:val="center"/>
        <w:rPr>
          <w:b/>
          <w:bCs/>
          <w:caps/>
        </w:rPr>
      </w:pPr>
      <w:r>
        <w:rPr>
          <w:b/>
          <w:bCs/>
          <w:caps/>
        </w:rPr>
        <w:lastRenderedPageBreak/>
        <w:t xml:space="preserve">3. Структура модуля </w:t>
      </w:r>
    </w:p>
    <w:p w:rsidR="00D66F8A" w:rsidRPr="00FA0B3F" w:rsidRDefault="00D66F8A" w:rsidP="004D2BE9">
      <w:pPr>
        <w:shd w:val="clear" w:color="auto" w:fill="FFFFFF"/>
        <w:tabs>
          <w:tab w:val="left" w:pos="814"/>
        </w:tabs>
        <w:ind w:left="1069"/>
        <w:jc w:val="center"/>
        <w:rPr>
          <w:b/>
          <w:bCs/>
          <w:caps/>
        </w:rPr>
      </w:pPr>
      <w:r w:rsidRPr="00AA68E9">
        <w:rPr>
          <w:b/>
          <w:bCs/>
          <w:caps/>
        </w:rPr>
        <w:t>«Психологический базис (Основы профессиональных  знаний)»</w:t>
      </w:r>
    </w:p>
    <w:tbl>
      <w:tblPr>
        <w:tblW w:w="510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142"/>
        <w:gridCol w:w="3608"/>
        <w:gridCol w:w="814"/>
        <w:gridCol w:w="1532"/>
        <w:gridCol w:w="1418"/>
        <w:gridCol w:w="1276"/>
        <w:gridCol w:w="1134"/>
        <w:gridCol w:w="1134"/>
        <w:gridCol w:w="1275"/>
        <w:gridCol w:w="1636"/>
      </w:tblGrid>
      <w:tr w:rsidR="00D66F8A" w:rsidRPr="000C0E31">
        <w:trPr>
          <w:trHeight w:val="302"/>
        </w:trPr>
        <w:tc>
          <w:tcPr>
            <w:tcW w:w="1277" w:type="dxa"/>
            <w:gridSpan w:val="2"/>
            <w:vMerge w:val="restart"/>
          </w:tcPr>
          <w:p w:rsidR="00D66F8A" w:rsidRPr="000C0E31" w:rsidRDefault="00D66F8A" w:rsidP="004D2BE9">
            <w:pPr>
              <w:tabs>
                <w:tab w:val="left" w:pos="814"/>
              </w:tabs>
              <w:jc w:val="center"/>
            </w:pPr>
            <w:r w:rsidRPr="000C0E31">
              <w:t>Код</w:t>
            </w:r>
          </w:p>
        </w:tc>
        <w:tc>
          <w:tcPr>
            <w:tcW w:w="3608" w:type="dxa"/>
            <w:vMerge w:val="restart"/>
          </w:tcPr>
          <w:p w:rsidR="00D66F8A" w:rsidRPr="000C0E31" w:rsidRDefault="00D66F8A" w:rsidP="004D2BE9">
            <w:pPr>
              <w:tabs>
                <w:tab w:val="left" w:pos="814"/>
              </w:tabs>
              <w:jc w:val="center"/>
            </w:pPr>
            <w:r w:rsidRPr="000C0E31">
              <w:t>Дисциплина</w:t>
            </w:r>
          </w:p>
        </w:tc>
        <w:tc>
          <w:tcPr>
            <w:tcW w:w="6174" w:type="dxa"/>
            <w:gridSpan w:val="5"/>
          </w:tcPr>
          <w:p w:rsidR="00D66F8A" w:rsidRPr="000C0E31" w:rsidRDefault="00D66F8A" w:rsidP="004D2BE9">
            <w:pPr>
              <w:tabs>
                <w:tab w:val="left" w:pos="814"/>
              </w:tabs>
              <w:jc w:val="center"/>
            </w:pPr>
            <w:r w:rsidRPr="000C0E31">
              <w:t>Трудоемкость (час.)</w:t>
            </w:r>
          </w:p>
        </w:tc>
        <w:tc>
          <w:tcPr>
            <w:tcW w:w="1134" w:type="dxa"/>
            <w:vMerge w:val="restart"/>
          </w:tcPr>
          <w:p w:rsidR="00D66F8A" w:rsidRPr="000C0E31" w:rsidRDefault="00D66F8A" w:rsidP="004D2BE9">
            <w:pPr>
              <w:tabs>
                <w:tab w:val="left" w:pos="814"/>
              </w:tabs>
              <w:jc w:val="center"/>
            </w:pPr>
            <w:r w:rsidRPr="000C0E31">
              <w:t>Трудоемкость  (з.е.)</w:t>
            </w:r>
          </w:p>
        </w:tc>
        <w:tc>
          <w:tcPr>
            <w:tcW w:w="1275" w:type="dxa"/>
            <w:vMerge w:val="restart"/>
          </w:tcPr>
          <w:p w:rsidR="00D66F8A" w:rsidRPr="00C61797" w:rsidRDefault="00D66F8A" w:rsidP="004D2BE9">
            <w:pPr>
              <w:tabs>
                <w:tab w:val="left" w:pos="814"/>
              </w:tabs>
              <w:jc w:val="center"/>
            </w:pPr>
            <w:r w:rsidRPr="00C61797">
              <w:t>Порядок изучения</w:t>
            </w:r>
          </w:p>
        </w:tc>
        <w:tc>
          <w:tcPr>
            <w:tcW w:w="1636" w:type="dxa"/>
            <w:vMerge w:val="restart"/>
          </w:tcPr>
          <w:p w:rsidR="00D66F8A" w:rsidRDefault="00D66F8A" w:rsidP="004D2BE9">
            <w:pPr>
              <w:tabs>
                <w:tab w:val="left" w:pos="814"/>
              </w:tabs>
              <w:jc w:val="center"/>
            </w:pPr>
            <w:r w:rsidRPr="000C0E31">
              <w:t xml:space="preserve">Образовательные результаты </w:t>
            </w:r>
          </w:p>
          <w:p w:rsidR="00D66F8A" w:rsidRPr="000C0E31" w:rsidRDefault="00D66F8A" w:rsidP="004D2BE9">
            <w:pPr>
              <w:tabs>
                <w:tab w:val="left" w:pos="814"/>
              </w:tabs>
              <w:jc w:val="center"/>
            </w:pPr>
            <w:r w:rsidRPr="000C0E31">
              <w:t>(код ОР)</w:t>
            </w:r>
          </w:p>
        </w:tc>
      </w:tr>
      <w:tr w:rsidR="00D66F8A" w:rsidRPr="000C0E31">
        <w:tc>
          <w:tcPr>
            <w:tcW w:w="1277" w:type="dxa"/>
            <w:gridSpan w:val="2"/>
            <w:vMerge/>
            <w:vAlign w:val="center"/>
          </w:tcPr>
          <w:p w:rsidR="00D66F8A" w:rsidRPr="000C0E31" w:rsidRDefault="00D66F8A" w:rsidP="004D2BE9">
            <w:pPr>
              <w:tabs>
                <w:tab w:val="left" w:pos="814"/>
              </w:tabs>
              <w:jc w:val="center"/>
              <w:rPr>
                <w:caps/>
              </w:rPr>
            </w:pPr>
          </w:p>
        </w:tc>
        <w:tc>
          <w:tcPr>
            <w:tcW w:w="3608" w:type="dxa"/>
            <w:vMerge/>
            <w:vAlign w:val="center"/>
          </w:tcPr>
          <w:p w:rsidR="00D66F8A" w:rsidRPr="000C0E31" w:rsidRDefault="00D66F8A" w:rsidP="004D2BE9">
            <w:pPr>
              <w:tabs>
                <w:tab w:val="left" w:pos="814"/>
              </w:tabs>
              <w:jc w:val="center"/>
              <w:rPr>
                <w:caps/>
              </w:rPr>
            </w:pPr>
          </w:p>
        </w:tc>
        <w:tc>
          <w:tcPr>
            <w:tcW w:w="814" w:type="dxa"/>
            <w:vMerge w:val="restart"/>
          </w:tcPr>
          <w:p w:rsidR="00D66F8A" w:rsidRPr="000C0E31" w:rsidRDefault="00D66F8A" w:rsidP="004D2BE9">
            <w:pPr>
              <w:tabs>
                <w:tab w:val="left" w:pos="814"/>
              </w:tabs>
              <w:jc w:val="center"/>
            </w:pPr>
            <w:r w:rsidRPr="000C0E31">
              <w:t>Всего</w:t>
            </w:r>
          </w:p>
        </w:tc>
        <w:tc>
          <w:tcPr>
            <w:tcW w:w="2950" w:type="dxa"/>
            <w:gridSpan w:val="2"/>
          </w:tcPr>
          <w:p w:rsidR="00D66F8A" w:rsidRPr="000C0E31" w:rsidRDefault="00D66F8A" w:rsidP="004D2BE9">
            <w:pPr>
              <w:tabs>
                <w:tab w:val="left" w:pos="814"/>
              </w:tabs>
              <w:jc w:val="center"/>
            </w:pPr>
            <w:r>
              <w:t>Контактная работа</w:t>
            </w:r>
          </w:p>
        </w:tc>
        <w:tc>
          <w:tcPr>
            <w:tcW w:w="1276" w:type="dxa"/>
            <w:vMerge w:val="restart"/>
          </w:tcPr>
          <w:p w:rsidR="00D66F8A" w:rsidRDefault="00D66F8A" w:rsidP="004D2BE9">
            <w:pPr>
              <w:tabs>
                <w:tab w:val="left" w:pos="814"/>
              </w:tabs>
              <w:jc w:val="center"/>
            </w:pPr>
            <w:r>
              <w:t>Самостоятельная работа/</w:t>
            </w:r>
          </w:p>
          <w:p w:rsidR="00D66F8A" w:rsidRPr="000C0E31" w:rsidRDefault="00D66F8A" w:rsidP="004D2BE9">
            <w:pPr>
              <w:tabs>
                <w:tab w:val="left" w:pos="814"/>
              </w:tabs>
              <w:jc w:val="center"/>
            </w:pPr>
            <w:r>
              <w:t>контроль</w:t>
            </w:r>
          </w:p>
        </w:tc>
        <w:tc>
          <w:tcPr>
            <w:tcW w:w="1134" w:type="dxa"/>
            <w:vMerge w:val="restart"/>
          </w:tcPr>
          <w:p w:rsidR="00D66F8A" w:rsidRPr="000C0E31" w:rsidRDefault="00D66F8A" w:rsidP="004D2BE9">
            <w:pPr>
              <w:tabs>
                <w:tab w:val="left" w:pos="814"/>
              </w:tabs>
              <w:jc w:val="center"/>
            </w:pPr>
            <w:r w:rsidRPr="000C0E31">
              <w:t>Аттестация</w:t>
            </w:r>
          </w:p>
        </w:tc>
        <w:tc>
          <w:tcPr>
            <w:tcW w:w="1134" w:type="dxa"/>
            <w:vMerge/>
            <w:vAlign w:val="center"/>
          </w:tcPr>
          <w:p w:rsidR="00D66F8A" w:rsidRPr="000C0E31" w:rsidRDefault="00D66F8A" w:rsidP="004D2BE9">
            <w:pPr>
              <w:tabs>
                <w:tab w:val="left" w:pos="814"/>
              </w:tabs>
              <w:jc w:val="center"/>
              <w:rPr>
                <w:caps/>
              </w:rPr>
            </w:pPr>
          </w:p>
        </w:tc>
        <w:tc>
          <w:tcPr>
            <w:tcW w:w="1275" w:type="dxa"/>
            <w:vMerge/>
            <w:vAlign w:val="center"/>
          </w:tcPr>
          <w:p w:rsidR="00D66F8A" w:rsidRPr="00C61797" w:rsidRDefault="00D66F8A" w:rsidP="004D2BE9">
            <w:pPr>
              <w:tabs>
                <w:tab w:val="left" w:pos="814"/>
              </w:tabs>
              <w:jc w:val="center"/>
              <w:rPr>
                <w:caps/>
              </w:rPr>
            </w:pPr>
          </w:p>
        </w:tc>
        <w:tc>
          <w:tcPr>
            <w:tcW w:w="1636" w:type="dxa"/>
            <w:vMerge/>
            <w:vAlign w:val="center"/>
          </w:tcPr>
          <w:p w:rsidR="00D66F8A" w:rsidRPr="000C0E31" w:rsidRDefault="00D66F8A" w:rsidP="004D2BE9">
            <w:pPr>
              <w:tabs>
                <w:tab w:val="left" w:pos="814"/>
              </w:tabs>
              <w:jc w:val="center"/>
              <w:rPr>
                <w:caps/>
              </w:rPr>
            </w:pPr>
          </w:p>
        </w:tc>
      </w:tr>
      <w:tr w:rsidR="00D66F8A" w:rsidRPr="000C0E31">
        <w:tc>
          <w:tcPr>
            <w:tcW w:w="1277" w:type="dxa"/>
            <w:gridSpan w:val="2"/>
            <w:vMerge/>
            <w:vAlign w:val="center"/>
          </w:tcPr>
          <w:p w:rsidR="00D66F8A" w:rsidRPr="000C0E31" w:rsidRDefault="00D66F8A" w:rsidP="004D2BE9">
            <w:pPr>
              <w:tabs>
                <w:tab w:val="left" w:pos="814"/>
              </w:tabs>
              <w:jc w:val="center"/>
              <w:rPr>
                <w:caps/>
              </w:rPr>
            </w:pPr>
          </w:p>
        </w:tc>
        <w:tc>
          <w:tcPr>
            <w:tcW w:w="3608" w:type="dxa"/>
            <w:vMerge/>
            <w:vAlign w:val="center"/>
          </w:tcPr>
          <w:p w:rsidR="00D66F8A" w:rsidRPr="000C0E31" w:rsidRDefault="00D66F8A" w:rsidP="004D2BE9">
            <w:pPr>
              <w:tabs>
                <w:tab w:val="left" w:pos="814"/>
              </w:tabs>
              <w:jc w:val="center"/>
              <w:rPr>
                <w:caps/>
              </w:rPr>
            </w:pPr>
          </w:p>
        </w:tc>
        <w:tc>
          <w:tcPr>
            <w:tcW w:w="814" w:type="dxa"/>
            <w:vMerge/>
          </w:tcPr>
          <w:p w:rsidR="00D66F8A" w:rsidRPr="000C0E31" w:rsidRDefault="00D66F8A" w:rsidP="004D2BE9">
            <w:pPr>
              <w:tabs>
                <w:tab w:val="left" w:pos="814"/>
              </w:tabs>
              <w:rPr>
                <w:caps/>
              </w:rPr>
            </w:pPr>
          </w:p>
        </w:tc>
        <w:tc>
          <w:tcPr>
            <w:tcW w:w="1532" w:type="dxa"/>
          </w:tcPr>
          <w:p w:rsidR="00D66F8A" w:rsidRPr="000C0E31" w:rsidRDefault="00D66F8A" w:rsidP="004D2BE9">
            <w:pPr>
              <w:tabs>
                <w:tab w:val="left" w:pos="814"/>
              </w:tabs>
              <w:jc w:val="center"/>
              <w:rPr>
                <w:caps/>
              </w:rPr>
            </w:pPr>
            <w:r w:rsidRPr="000C0E31">
              <w:t>Аудиторная</w:t>
            </w:r>
            <w:r>
              <w:t xml:space="preserve"> работа</w:t>
            </w:r>
          </w:p>
        </w:tc>
        <w:tc>
          <w:tcPr>
            <w:tcW w:w="1418" w:type="dxa"/>
          </w:tcPr>
          <w:p w:rsidR="00D66F8A" w:rsidRDefault="00D66F8A" w:rsidP="004D2BE9">
            <w:pPr>
              <w:tabs>
                <w:tab w:val="left" w:pos="814"/>
              </w:tabs>
              <w:jc w:val="center"/>
            </w:pPr>
            <w:r>
              <w:t xml:space="preserve">Контактная СР (в т.ч. </w:t>
            </w:r>
          </w:p>
          <w:p w:rsidR="00D66F8A" w:rsidRPr="000C0E31" w:rsidRDefault="00D66F8A" w:rsidP="004D2BE9">
            <w:pPr>
              <w:tabs>
                <w:tab w:val="left" w:pos="814"/>
              </w:tabs>
              <w:jc w:val="center"/>
            </w:pPr>
            <w:r>
              <w:t>в ЭИОС)</w:t>
            </w:r>
          </w:p>
        </w:tc>
        <w:tc>
          <w:tcPr>
            <w:tcW w:w="1276" w:type="dxa"/>
            <w:vMerge/>
          </w:tcPr>
          <w:p w:rsidR="00D66F8A" w:rsidRPr="000C0E31" w:rsidRDefault="00D66F8A" w:rsidP="004D2BE9">
            <w:pPr>
              <w:tabs>
                <w:tab w:val="left" w:pos="814"/>
              </w:tabs>
              <w:rPr>
                <w:caps/>
              </w:rPr>
            </w:pPr>
          </w:p>
        </w:tc>
        <w:tc>
          <w:tcPr>
            <w:tcW w:w="1134" w:type="dxa"/>
            <w:vMerge/>
          </w:tcPr>
          <w:p w:rsidR="00D66F8A" w:rsidRPr="000C0E31" w:rsidRDefault="00D66F8A" w:rsidP="004D2BE9">
            <w:pPr>
              <w:tabs>
                <w:tab w:val="left" w:pos="814"/>
              </w:tabs>
              <w:rPr>
                <w:caps/>
              </w:rPr>
            </w:pPr>
          </w:p>
        </w:tc>
        <w:tc>
          <w:tcPr>
            <w:tcW w:w="1134" w:type="dxa"/>
            <w:vMerge/>
            <w:vAlign w:val="center"/>
          </w:tcPr>
          <w:p w:rsidR="00D66F8A" w:rsidRPr="000C0E31" w:rsidRDefault="00D66F8A" w:rsidP="004D2BE9">
            <w:pPr>
              <w:tabs>
                <w:tab w:val="left" w:pos="814"/>
              </w:tabs>
              <w:jc w:val="center"/>
              <w:rPr>
                <w:caps/>
              </w:rPr>
            </w:pPr>
          </w:p>
        </w:tc>
        <w:tc>
          <w:tcPr>
            <w:tcW w:w="1275" w:type="dxa"/>
            <w:vMerge/>
            <w:vAlign w:val="center"/>
          </w:tcPr>
          <w:p w:rsidR="00D66F8A" w:rsidRPr="00C61797" w:rsidRDefault="00D66F8A" w:rsidP="004D2BE9">
            <w:pPr>
              <w:tabs>
                <w:tab w:val="left" w:pos="814"/>
              </w:tabs>
              <w:jc w:val="center"/>
              <w:rPr>
                <w:caps/>
              </w:rPr>
            </w:pPr>
          </w:p>
        </w:tc>
        <w:tc>
          <w:tcPr>
            <w:tcW w:w="1636" w:type="dxa"/>
            <w:vMerge/>
            <w:vAlign w:val="center"/>
          </w:tcPr>
          <w:p w:rsidR="00D66F8A" w:rsidRPr="000C0E31" w:rsidRDefault="00D66F8A" w:rsidP="004D2BE9">
            <w:pPr>
              <w:tabs>
                <w:tab w:val="left" w:pos="814"/>
              </w:tabs>
              <w:jc w:val="center"/>
              <w:rPr>
                <w:caps/>
              </w:rPr>
            </w:pPr>
          </w:p>
        </w:tc>
      </w:tr>
      <w:tr w:rsidR="00D66F8A" w:rsidRPr="000C0E31">
        <w:tc>
          <w:tcPr>
            <w:tcW w:w="15104" w:type="dxa"/>
            <w:gridSpan w:val="11"/>
            <w:vAlign w:val="center"/>
          </w:tcPr>
          <w:p w:rsidR="00D66F8A" w:rsidRPr="00C61797" w:rsidRDefault="00D66F8A" w:rsidP="004D2BE9">
            <w:pPr>
              <w:numPr>
                <w:ilvl w:val="0"/>
                <w:numId w:val="1"/>
              </w:numPr>
              <w:tabs>
                <w:tab w:val="left" w:pos="600"/>
              </w:tabs>
              <w:rPr>
                <w:caps/>
              </w:rPr>
            </w:pPr>
            <w:r w:rsidRPr="00C61797">
              <w:rPr>
                <w:caps/>
              </w:rPr>
              <w:t>Дисциплины, обязательные для изучения</w:t>
            </w:r>
          </w:p>
        </w:tc>
      </w:tr>
      <w:tr w:rsidR="00D66F8A" w:rsidRPr="000C0E31">
        <w:trPr>
          <w:trHeight w:val="283"/>
        </w:trPr>
        <w:tc>
          <w:tcPr>
            <w:tcW w:w="1277" w:type="dxa"/>
            <w:gridSpan w:val="2"/>
          </w:tcPr>
          <w:p w:rsidR="00D66F8A" w:rsidRPr="00E973C9" w:rsidRDefault="00D66F8A" w:rsidP="004D2BE9">
            <w:pPr>
              <w:ind w:left="-142" w:right="-108"/>
              <w:jc w:val="center"/>
              <w:rPr>
                <w:caps/>
                <w:sz w:val="20"/>
                <w:szCs w:val="20"/>
              </w:rPr>
            </w:pPr>
            <w:r>
              <w:rPr>
                <w:caps/>
                <w:sz w:val="20"/>
                <w:szCs w:val="20"/>
              </w:rPr>
              <w:t>К.М.08.01</w:t>
            </w:r>
          </w:p>
        </w:tc>
        <w:tc>
          <w:tcPr>
            <w:tcW w:w="3608" w:type="dxa"/>
            <w:vAlign w:val="center"/>
          </w:tcPr>
          <w:p w:rsidR="00D66F8A" w:rsidRPr="008C6089" w:rsidRDefault="00D66F8A" w:rsidP="005E321E">
            <w:pPr>
              <w:tabs>
                <w:tab w:val="left" w:pos="1123"/>
              </w:tabs>
              <w:ind w:right="130"/>
              <w:jc w:val="center"/>
            </w:pPr>
            <w:r w:rsidRPr="008C6089">
              <w:t>Введение в профессию</w:t>
            </w:r>
          </w:p>
        </w:tc>
        <w:tc>
          <w:tcPr>
            <w:tcW w:w="814" w:type="dxa"/>
            <w:vAlign w:val="center"/>
          </w:tcPr>
          <w:p w:rsidR="00D66F8A" w:rsidRPr="000E1AB0" w:rsidRDefault="00D66F8A" w:rsidP="004B76A9">
            <w:pPr>
              <w:tabs>
                <w:tab w:val="left" w:pos="814"/>
              </w:tabs>
              <w:jc w:val="center"/>
            </w:pPr>
            <w:r w:rsidRPr="000E1AB0">
              <w:t>72</w:t>
            </w:r>
          </w:p>
        </w:tc>
        <w:tc>
          <w:tcPr>
            <w:tcW w:w="1532" w:type="dxa"/>
            <w:vAlign w:val="center"/>
          </w:tcPr>
          <w:p w:rsidR="00D66F8A" w:rsidRPr="000E1AB0" w:rsidRDefault="00D66F8A" w:rsidP="004B76A9">
            <w:pPr>
              <w:tabs>
                <w:tab w:val="left" w:pos="814"/>
              </w:tabs>
              <w:jc w:val="center"/>
            </w:pPr>
            <w:r w:rsidRPr="000E1AB0">
              <w:t>24</w:t>
            </w:r>
          </w:p>
        </w:tc>
        <w:tc>
          <w:tcPr>
            <w:tcW w:w="1418" w:type="dxa"/>
            <w:vAlign w:val="center"/>
          </w:tcPr>
          <w:p w:rsidR="00D66F8A" w:rsidRPr="000E1AB0" w:rsidRDefault="00D66F8A" w:rsidP="004B76A9">
            <w:pPr>
              <w:tabs>
                <w:tab w:val="left" w:pos="814"/>
              </w:tabs>
              <w:jc w:val="center"/>
            </w:pPr>
            <w:r w:rsidRPr="000E1AB0">
              <w:t>12</w:t>
            </w:r>
          </w:p>
        </w:tc>
        <w:tc>
          <w:tcPr>
            <w:tcW w:w="1276" w:type="dxa"/>
            <w:vAlign w:val="center"/>
          </w:tcPr>
          <w:p w:rsidR="00D66F8A" w:rsidRPr="000E1AB0" w:rsidRDefault="00D66F8A" w:rsidP="004B76A9">
            <w:pPr>
              <w:tabs>
                <w:tab w:val="left" w:pos="814"/>
              </w:tabs>
              <w:jc w:val="center"/>
            </w:pPr>
            <w:r w:rsidRPr="000E1AB0">
              <w:t>36</w:t>
            </w:r>
          </w:p>
        </w:tc>
        <w:tc>
          <w:tcPr>
            <w:tcW w:w="1134" w:type="dxa"/>
            <w:vAlign w:val="center"/>
          </w:tcPr>
          <w:p w:rsidR="00D66F8A" w:rsidRPr="000E1AB0" w:rsidRDefault="00D66F8A" w:rsidP="004B76A9">
            <w:pPr>
              <w:tabs>
                <w:tab w:val="left" w:pos="814"/>
              </w:tabs>
              <w:jc w:val="center"/>
            </w:pPr>
            <w:r w:rsidRPr="000E1AB0">
              <w:t>За</w:t>
            </w:r>
            <w:r>
              <w:t>ч</w:t>
            </w:r>
          </w:p>
        </w:tc>
        <w:tc>
          <w:tcPr>
            <w:tcW w:w="1134" w:type="dxa"/>
            <w:vAlign w:val="center"/>
          </w:tcPr>
          <w:p w:rsidR="00D66F8A" w:rsidRPr="000E1AB0" w:rsidRDefault="00D66F8A" w:rsidP="004B76A9">
            <w:pPr>
              <w:tabs>
                <w:tab w:val="left" w:pos="814"/>
              </w:tabs>
              <w:jc w:val="center"/>
              <w:rPr>
                <w:caps/>
              </w:rPr>
            </w:pPr>
            <w:r w:rsidRPr="000E1AB0">
              <w:rPr>
                <w:caps/>
              </w:rPr>
              <w:t>2</w:t>
            </w:r>
          </w:p>
        </w:tc>
        <w:tc>
          <w:tcPr>
            <w:tcW w:w="1275" w:type="dxa"/>
            <w:vAlign w:val="center"/>
          </w:tcPr>
          <w:p w:rsidR="00D66F8A" w:rsidRPr="000E1AB0" w:rsidRDefault="00D66F8A" w:rsidP="004B76A9">
            <w:pPr>
              <w:tabs>
                <w:tab w:val="left" w:pos="814"/>
              </w:tabs>
              <w:jc w:val="center"/>
              <w:rPr>
                <w:caps/>
              </w:rPr>
            </w:pPr>
            <w:r w:rsidRPr="000E1AB0">
              <w:t>1 семестр</w:t>
            </w:r>
          </w:p>
        </w:tc>
        <w:tc>
          <w:tcPr>
            <w:tcW w:w="1636" w:type="dxa"/>
            <w:vAlign w:val="center"/>
          </w:tcPr>
          <w:p w:rsidR="00D66F8A" w:rsidRPr="000E1AB0" w:rsidRDefault="00D66F8A" w:rsidP="00BD1D61">
            <w:pPr>
              <w:tabs>
                <w:tab w:val="left" w:pos="814"/>
              </w:tabs>
              <w:rPr>
                <w:caps/>
              </w:rPr>
            </w:pPr>
            <w:r>
              <w:rPr>
                <w:caps/>
              </w:rPr>
              <w:t>ОР.1</w:t>
            </w:r>
          </w:p>
          <w:p w:rsidR="00D66F8A" w:rsidRPr="000E1AB0" w:rsidRDefault="00D66F8A" w:rsidP="004B76A9">
            <w:pPr>
              <w:tabs>
                <w:tab w:val="left" w:pos="814"/>
              </w:tabs>
              <w:rPr>
                <w:caps/>
              </w:rPr>
            </w:pPr>
          </w:p>
        </w:tc>
      </w:tr>
      <w:tr w:rsidR="00D66F8A" w:rsidRPr="000C0E31">
        <w:tc>
          <w:tcPr>
            <w:tcW w:w="1277" w:type="dxa"/>
            <w:gridSpan w:val="2"/>
            <w:vAlign w:val="center"/>
          </w:tcPr>
          <w:p w:rsidR="00D66F8A" w:rsidRPr="005D63F1" w:rsidRDefault="00D66F8A" w:rsidP="00D506E2">
            <w:pPr>
              <w:rPr>
                <w:sz w:val="20"/>
                <w:szCs w:val="20"/>
              </w:rPr>
            </w:pPr>
            <w:r w:rsidRPr="005D63F1">
              <w:rPr>
                <w:caps/>
                <w:sz w:val="20"/>
                <w:szCs w:val="20"/>
              </w:rPr>
              <w:t>К.М.08.02</w:t>
            </w:r>
          </w:p>
        </w:tc>
        <w:tc>
          <w:tcPr>
            <w:tcW w:w="3608" w:type="dxa"/>
            <w:vAlign w:val="center"/>
          </w:tcPr>
          <w:p w:rsidR="00D66F8A" w:rsidRPr="005D63F1" w:rsidRDefault="00D66F8A" w:rsidP="005E321E">
            <w:pPr>
              <w:tabs>
                <w:tab w:val="left" w:pos="1123"/>
              </w:tabs>
              <w:ind w:right="130"/>
              <w:jc w:val="center"/>
            </w:pPr>
            <w:r w:rsidRPr="005D63F1">
              <w:t>Общая психология</w:t>
            </w:r>
          </w:p>
        </w:tc>
        <w:tc>
          <w:tcPr>
            <w:tcW w:w="814" w:type="dxa"/>
            <w:vAlign w:val="center"/>
          </w:tcPr>
          <w:p w:rsidR="00D66F8A" w:rsidRPr="000E1AB0" w:rsidRDefault="00D66F8A" w:rsidP="004B76A9">
            <w:pPr>
              <w:tabs>
                <w:tab w:val="left" w:pos="814"/>
              </w:tabs>
              <w:jc w:val="center"/>
            </w:pPr>
            <w:r w:rsidRPr="000E1AB0">
              <w:t>432</w:t>
            </w:r>
          </w:p>
        </w:tc>
        <w:tc>
          <w:tcPr>
            <w:tcW w:w="1532" w:type="dxa"/>
            <w:vAlign w:val="center"/>
          </w:tcPr>
          <w:p w:rsidR="00D66F8A" w:rsidRPr="000E1AB0" w:rsidRDefault="00D66F8A" w:rsidP="004B76A9">
            <w:pPr>
              <w:tabs>
                <w:tab w:val="left" w:pos="814"/>
              </w:tabs>
              <w:jc w:val="center"/>
            </w:pPr>
            <w:r w:rsidRPr="000E1AB0">
              <w:t>120</w:t>
            </w:r>
          </w:p>
        </w:tc>
        <w:tc>
          <w:tcPr>
            <w:tcW w:w="1418" w:type="dxa"/>
            <w:vAlign w:val="center"/>
          </w:tcPr>
          <w:p w:rsidR="00D66F8A" w:rsidRPr="000E1AB0" w:rsidRDefault="00D66F8A" w:rsidP="004B76A9">
            <w:pPr>
              <w:tabs>
                <w:tab w:val="left" w:pos="814"/>
              </w:tabs>
              <w:jc w:val="center"/>
            </w:pPr>
            <w:r w:rsidRPr="000E1AB0">
              <w:t>60</w:t>
            </w:r>
          </w:p>
        </w:tc>
        <w:tc>
          <w:tcPr>
            <w:tcW w:w="1276" w:type="dxa"/>
            <w:vAlign w:val="center"/>
          </w:tcPr>
          <w:p w:rsidR="00D66F8A" w:rsidRPr="00EE7B87" w:rsidRDefault="00D66F8A" w:rsidP="004B76A9">
            <w:pPr>
              <w:tabs>
                <w:tab w:val="left" w:pos="814"/>
              </w:tabs>
              <w:jc w:val="center"/>
              <w:rPr>
                <w:color w:val="000000"/>
              </w:rPr>
            </w:pPr>
            <w:r w:rsidRPr="00EE7B87">
              <w:rPr>
                <w:color w:val="000000"/>
              </w:rPr>
              <w:t>180 / 72</w:t>
            </w:r>
          </w:p>
        </w:tc>
        <w:tc>
          <w:tcPr>
            <w:tcW w:w="1134" w:type="dxa"/>
            <w:vAlign w:val="center"/>
          </w:tcPr>
          <w:p w:rsidR="00D66F8A" w:rsidRPr="000E1AB0" w:rsidRDefault="00D66F8A" w:rsidP="004B76A9">
            <w:pPr>
              <w:tabs>
                <w:tab w:val="left" w:pos="814"/>
              </w:tabs>
              <w:jc w:val="center"/>
            </w:pPr>
            <w:r w:rsidRPr="000E1AB0">
              <w:t>2 Экз</w:t>
            </w:r>
          </w:p>
        </w:tc>
        <w:tc>
          <w:tcPr>
            <w:tcW w:w="1134" w:type="dxa"/>
            <w:vAlign w:val="center"/>
          </w:tcPr>
          <w:p w:rsidR="00D66F8A" w:rsidRPr="000E1AB0" w:rsidRDefault="00D66F8A" w:rsidP="004B76A9">
            <w:pPr>
              <w:tabs>
                <w:tab w:val="left" w:pos="814"/>
              </w:tabs>
              <w:jc w:val="center"/>
              <w:rPr>
                <w:caps/>
              </w:rPr>
            </w:pPr>
            <w:r w:rsidRPr="000E1AB0">
              <w:rPr>
                <w:caps/>
              </w:rPr>
              <w:t>12</w:t>
            </w:r>
          </w:p>
        </w:tc>
        <w:tc>
          <w:tcPr>
            <w:tcW w:w="1275" w:type="dxa"/>
            <w:vAlign w:val="center"/>
          </w:tcPr>
          <w:p w:rsidR="00D66F8A" w:rsidRPr="000E1AB0" w:rsidRDefault="00D66F8A" w:rsidP="004B76A9">
            <w:pPr>
              <w:tabs>
                <w:tab w:val="left" w:pos="814"/>
              </w:tabs>
              <w:jc w:val="center"/>
              <w:rPr>
                <w:caps/>
              </w:rPr>
            </w:pPr>
            <w:r w:rsidRPr="000E1AB0">
              <w:t>1, 2, 3, 4 семестр</w:t>
            </w:r>
          </w:p>
        </w:tc>
        <w:tc>
          <w:tcPr>
            <w:tcW w:w="1636" w:type="dxa"/>
            <w:vAlign w:val="center"/>
          </w:tcPr>
          <w:p w:rsidR="00D66F8A" w:rsidRPr="000E1AB0" w:rsidRDefault="00D66F8A" w:rsidP="00BD1D61">
            <w:r>
              <w:t>ОР.1</w:t>
            </w:r>
          </w:p>
          <w:p w:rsidR="00D66F8A" w:rsidRPr="000E1AB0" w:rsidRDefault="00D66F8A" w:rsidP="00BD1D61">
            <w:pPr>
              <w:jc w:val="both"/>
            </w:pPr>
            <w:r>
              <w:t>ОР.3</w:t>
            </w:r>
          </w:p>
          <w:p w:rsidR="00D66F8A" w:rsidRPr="000E1AB0" w:rsidRDefault="00D66F8A" w:rsidP="00BD1D61">
            <w:pPr>
              <w:jc w:val="both"/>
            </w:pPr>
            <w:r>
              <w:t>ОР.4</w:t>
            </w:r>
          </w:p>
          <w:p w:rsidR="00D66F8A" w:rsidRPr="000E1AB0" w:rsidRDefault="00D66F8A" w:rsidP="004B76A9">
            <w:pPr>
              <w:jc w:val="both"/>
            </w:pPr>
          </w:p>
        </w:tc>
      </w:tr>
      <w:tr w:rsidR="00D66F8A" w:rsidRPr="00C51455">
        <w:tc>
          <w:tcPr>
            <w:tcW w:w="1277" w:type="dxa"/>
            <w:gridSpan w:val="2"/>
            <w:vAlign w:val="center"/>
          </w:tcPr>
          <w:p w:rsidR="00D66F8A" w:rsidRPr="005D63F1" w:rsidRDefault="00D66F8A" w:rsidP="00D506E2">
            <w:pPr>
              <w:rPr>
                <w:sz w:val="20"/>
                <w:szCs w:val="20"/>
              </w:rPr>
            </w:pPr>
            <w:r w:rsidRPr="005D63F1">
              <w:rPr>
                <w:caps/>
                <w:sz w:val="20"/>
                <w:szCs w:val="20"/>
              </w:rPr>
              <w:t>К.М.08.03</w:t>
            </w:r>
          </w:p>
        </w:tc>
        <w:tc>
          <w:tcPr>
            <w:tcW w:w="3608" w:type="dxa"/>
            <w:vAlign w:val="center"/>
          </w:tcPr>
          <w:p w:rsidR="00D66F8A" w:rsidRPr="005D63F1" w:rsidRDefault="00D66F8A" w:rsidP="005E321E">
            <w:pPr>
              <w:tabs>
                <w:tab w:val="left" w:pos="1123"/>
              </w:tabs>
              <w:ind w:right="130"/>
              <w:jc w:val="center"/>
            </w:pPr>
            <w:r w:rsidRPr="005D63F1">
              <w:t>Общий психологический практикум</w:t>
            </w:r>
          </w:p>
        </w:tc>
        <w:tc>
          <w:tcPr>
            <w:tcW w:w="814" w:type="dxa"/>
            <w:vAlign w:val="center"/>
          </w:tcPr>
          <w:p w:rsidR="00D66F8A" w:rsidRPr="000E1AB0" w:rsidRDefault="00D66F8A" w:rsidP="004B76A9">
            <w:pPr>
              <w:tabs>
                <w:tab w:val="left" w:pos="814"/>
              </w:tabs>
              <w:jc w:val="center"/>
            </w:pPr>
            <w:r w:rsidRPr="000E1AB0">
              <w:t>144</w:t>
            </w:r>
          </w:p>
        </w:tc>
        <w:tc>
          <w:tcPr>
            <w:tcW w:w="1532" w:type="dxa"/>
            <w:vAlign w:val="center"/>
          </w:tcPr>
          <w:p w:rsidR="00D66F8A" w:rsidRPr="000E1AB0" w:rsidRDefault="00D66F8A" w:rsidP="004B76A9">
            <w:pPr>
              <w:tabs>
                <w:tab w:val="left" w:pos="814"/>
              </w:tabs>
              <w:jc w:val="center"/>
            </w:pPr>
            <w:r w:rsidRPr="000E1AB0">
              <w:t>48</w:t>
            </w:r>
          </w:p>
        </w:tc>
        <w:tc>
          <w:tcPr>
            <w:tcW w:w="1418" w:type="dxa"/>
            <w:vAlign w:val="center"/>
          </w:tcPr>
          <w:p w:rsidR="00D66F8A" w:rsidRPr="000E1AB0" w:rsidRDefault="00D66F8A" w:rsidP="004B76A9">
            <w:pPr>
              <w:tabs>
                <w:tab w:val="left" w:pos="814"/>
              </w:tabs>
              <w:jc w:val="center"/>
            </w:pPr>
            <w:r w:rsidRPr="000E1AB0">
              <w:t>24</w:t>
            </w:r>
          </w:p>
        </w:tc>
        <w:tc>
          <w:tcPr>
            <w:tcW w:w="1276" w:type="dxa"/>
            <w:vAlign w:val="center"/>
          </w:tcPr>
          <w:p w:rsidR="00D66F8A" w:rsidRPr="00EE7B87" w:rsidRDefault="00D66F8A" w:rsidP="004B76A9">
            <w:pPr>
              <w:tabs>
                <w:tab w:val="left" w:pos="814"/>
              </w:tabs>
              <w:jc w:val="center"/>
              <w:rPr>
                <w:color w:val="000000"/>
              </w:rPr>
            </w:pPr>
            <w:r w:rsidRPr="00EE7B87">
              <w:rPr>
                <w:color w:val="000000"/>
              </w:rPr>
              <w:t>18 / 54</w:t>
            </w:r>
          </w:p>
        </w:tc>
        <w:tc>
          <w:tcPr>
            <w:tcW w:w="1134" w:type="dxa"/>
            <w:vAlign w:val="center"/>
          </w:tcPr>
          <w:p w:rsidR="00D66F8A" w:rsidRPr="000E1AB0" w:rsidRDefault="00D66F8A" w:rsidP="004B76A9">
            <w:pPr>
              <w:tabs>
                <w:tab w:val="left" w:pos="814"/>
              </w:tabs>
              <w:jc w:val="center"/>
            </w:pPr>
            <w:r>
              <w:t>Экз</w:t>
            </w:r>
          </w:p>
        </w:tc>
        <w:tc>
          <w:tcPr>
            <w:tcW w:w="1134" w:type="dxa"/>
            <w:vAlign w:val="center"/>
          </w:tcPr>
          <w:p w:rsidR="00D66F8A" w:rsidRPr="000E1AB0" w:rsidRDefault="00D66F8A" w:rsidP="004B76A9">
            <w:pPr>
              <w:tabs>
                <w:tab w:val="left" w:pos="814"/>
              </w:tabs>
              <w:jc w:val="center"/>
              <w:rPr>
                <w:caps/>
              </w:rPr>
            </w:pPr>
            <w:r w:rsidRPr="000E1AB0">
              <w:rPr>
                <w:caps/>
              </w:rPr>
              <w:t>4</w:t>
            </w:r>
          </w:p>
        </w:tc>
        <w:tc>
          <w:tcPr>
            <w:tcW w:w="1275" w:type="dxa"/>
            <w:vAlign w:val="center"/>
          </w:tcPr>
          <w:p w:rsidR="00D66F8A" w:rsidRPr="000E1AB0" w:rsidRDefault="00D66F8A" w:rsidP="004B76A9">
            <w:pPr>
              <w:tabs>
                <w:tab w:val="left" w:pos="814"/>
              </w:tabs>
              <w:jc w:val="center"/>
              <w:rPr>
                <w:caps/>
              </w:rPr>
            </w:pPr>
            <w:r w:rsidRPr="000E1AB0">
              <w:t>3 семестр</w:t>
            </w:r>
          </w:p>
        </w:tc>
        <w:tc>
          <w:tcPr>
            <w:tcW w:w="1636" w:type="dxa"/>
            <w:vAlign w:val="center"/>
          </w:tcPr>
          <w:p w:rsidR="00D66F8A" w:rsidRPr="000E1AB0" w:rsidRDefault="00D66F8A" w:rsidP="00BD1D61">
            <w:pPr>
              <w:jc w:val="both"/>
            </w:pPr>
            <w:r>
              <w:t>ОР.2</w:t>
            </w:r>
          </w:p>
          <w:p w:rsidR="00D66F8A" w:rsidRPr="000E1AB0" w:rsidRDefault="00D66F8A" w:rsidP="00BD1D61">
            <w:pPr>
              <w:jc w:val="both"/>
              <w:rPr>
                <w:strike/>
              </w:rPr>
            </w:pPr>
            <w:r>
              <w:t>ОР.3</w:t>
            </w:r>
          </w:p>
          <w:p w:rsidR="00D66F8A" w:rsidRPr="000E1AB0" w:rsidRDefault="00D66F8A" w:rsidP="004B76A9">
            <w:pPr>
              <w:jc w:val="both"/>
              <w:rPr>
                <w:strike/>
              </w:rPr>
            </w:pPr>
          </w:p>
        </w:tc>
      </w:tr>
      <w:tr w:rsidR="00D66F8A" w:rsidRPr="000C0E31">
        <w:tc>
          <w:tcPr>
            <w:tcW w:w="1277" w:type="dxa"/>
            <w:gridSpan w:val="2"/>
          </w:tcPr>
          <w:p w:rsidR="00D66F8A" w:rsidRPr="00E973C9" w:rsidRDefault="00D66F8A" w:rsidP="00D506E2">
            <w:pPr>
              <w:ind w:left="-142" w:right="-108"/>
              <w:jc w:val="center"/>
              <w:rPr>
                <w:sz w:val="20"/>
                <w:szCs w:val="20"/>
              </w:rPr>
            </w:pPr>
            <w:r>
              <w:rPr>
                <w:caps/>
                <w:sz w:val="20"/>
                <w:szCs w:val="20"/>
              </w:rPr>
              <w:t>К.М.08.04</w:t>
            </w:r>
          </w:p>
        </w:tc>
        <w:tc>
          <w:tcPr>
            <w:tcW w:w="3608" w:type="dxa"/>
            <w:vAlign w:val="center"/>
          </w:tcPr>
          <w:p w:rsidR="00D66F8A" w:rsidRDefault="00D66F8A" w:rsidP="005E321E">
            <w:pPr>
              <w:tabs>
                <w:tab w:val="left" w:pos="1123"/>
              </w:tabs>
              <w:ind w:right="130"/>
              <w:jc w:val="center"/>
            </w:pPr>
            <w:r w:rsidRPr="00AA68E9">
              <w:t>Социальная психология</w:t>
            </w:r>
          </w:p>
          <w:p w:rsidR="00D66F8A" w:rsidRPr="008C6089" w:rsidRDefault="00D66F8A" w:rsidP="005E321E">
            <w:pPr>
              <w:tabs>
                <w:tab w:val="left" w:pos="1123"/>
              </w:tabs>
              <w:ind w:right="130"/>
              <w:jc w:val="center"/>
            </w:pPr>
          </w:p>
        </w:tc>
        <w:tc>
          <w:tcPr>
            <w:tcW w:w="814" w:type="dxa"/>
            <w:vAlign w:val="center"/>
          </w:tcPr>
          <w:p w:rsidR="00D66F8A" w:rsidRPr="000E1AB0" w:rsidRDefault="00D66F8A" w:rsidP="004B76A9">
            <w:pPr>
              <w:tabs>
                <w:tab w:val="left" w:pos="814"/>
              </w:tabs>
              <w:jc w:val="center"/>
            </w:pPr>
            <w:r w:rsidRPr="000E1AB0">
              <w:t>108</w:t>
            </w:r>
          </w:p>
        </w:tc>
        <w:tc>
          <w:tcPr>
            <w:tcW w:w="1532" w:type="dxa"/>
            <w:vAlign w:val="center"/>
          </w:tcPr>
          <w:p w:rsidR="00D66F8A" w:rsidRPr="000E1AB0" w:rsidRDefault="00D66F8A" w:rsidP="004B76A9">
            <w:pPr>
              <w:tabs>
                <w:tab w:val="left" w:pos="814"/>
              </w:tabs>
              <w:jc w:val="center"/>
            </w:pPr>
            <w:r w:rsidRPr="000E1AB0">
              <w:t>24</w:t>
            </w:r>
          </w:p>
        </w:tc>
        <w:tc>
          <w:tcPr>
            <w:tcW w:w="1418" w:type="dxa"/>
            <w:vAlign w:val="center"/>
          </w:tcPr>
          <w:p w:rsidR="00D66F8A" w:rsidRPr="000E1AB0" w:rsidRDefault="00D66F8A" w:rsidP="004B76A9">
            <w:pPr>
              <w:tabs>
                <w:tab w:val="left" w:pos="814"/>
              </w:tabs>
              <w:jc w:val="center"/>
            </w:pPr>
            <w:r w:rsidRPr="000E1AB0">
              <w:t>12</w:t>
            </w:r>
          </w:p>
        </w:tc>
        <w:tc>
          <w:tcPr>
            <w:tcW w:w="1276" w:type="dxa"/>
            <w:vAlign w:val="center"/>
          </w:tcPr>
          <w:p w:rsidR="00D66F8A" w:rsidRPr="000E1AB0" w:rsidRDefault="00D66F8A" w:rsidP="004B76A9">
            <w:pPr>
              <w:tabs>
                <w:tab w:val="left" w:pos="814"/>
              </w:tabs>
              <w:jc w:val="center"/>
            </w:pPr>
            <w:r w:rsidRPr="000E1AB0">
              <w:t>72</w:t>
            </w:r>
          </w:p>
        </w:tc>
        <w:tc>
          <w:tcPr>
            <w:tcW w:w="1134" w:type="dxa"/>
            <w:vAlign w:val="center"/>
          </w:tcPr>
          <w:p w:rsidR="00D66F8A" w:rsidRPr="000E1AB0" w:rsidRDefault="00D66F8A" w:rsidP="004B76A9">
            <w:pPr>
              <w:tabs>
                <w:tab w:val="left" w:pos="814"/>
              </w:tabs>
              <w:jc w:val="center"/>
            </w:pPr>
            <w:r w:rsidRPr="000E1AB0">
              <w:t>Экз</w:t>
            </w:r>
          </w:p>
        </w:tc>
        <w:tc>
          <w:tcPr>
            <w:tcW w:w="1134" w:type="dxa"/>
            <w:vAlign w:val="center"/>
          </w:tcPr>
          <w:p w:rsidR="00D66F8A" w:rsidRPr="000E1AB0" w:rsidRDefault="00D66F8A" w:rsidP="004B76A9">
            <w:pPr>
              <w:tabs>
                <w:tab w:val="left" w:pos="814"/>
              </w:tabs>
              <w:jc w:val="center"/>
              <w:rPr>
                <w:caps/>
              </w:rPr>
            </w:pPr>
            <w:r w:rsidRPr="000E1AB0">
              <w:rPr>
                <w:caps/>
              </w:rPr>
              <w:t>3</w:t>
            </w:r>
          </w:p>
        </w:tc>
        <w:tc>
          <w:tcPr>
            <w:tcW w:w="1275" w:type="dxa"/>
            <w:vAlign w:val="center"/>
          </w:tcPr>
          <w:p w:rsidR="00D66F8A" w:rsidRPr="000E1AB0" w:rsidRDefault="00D66F8A" w:rsidP="004B76A9">
            <w:pPr>
              <w:tabs>
                <w:tab w:val="left" w:pos="814"/>
              </w:tabs>
              <w:jc w:val="center"/>
              <w:rPr>
                <w:caps/>
              </w:rPr>
            </w:pPr>
            <w:r w:rsidRPr="000E1AB0">
              <w:t>4 семестр</w:t>
            </w:r>
          </w:p>
        </w:tc>
        <w:tc>
          <w:tcPr>
            <w:tcW w:w="1636" w:type="dxa"/>
            <w:vAlign w:val="center"/>
          </w:tcPr>
          <w:p w:rsidR="00D66F8A" w:rsidRPr="000E1AB0" w:rsidRDefault="00D66F8A" w:rsidP="00BD1D61">
            <w:pPr>
              <w:autoSpaceDE w:val="0"/>
              <w:autoSpaceDN w:val="0"/>
              <w:adjustRightInd w:val="0"/>
              <w:ind w:right="-136"/>
              <w:rPr>
                <w:strike/>
              </w:rPr>
            </w:pPr>
            <w:r>
              <w:t>ОР.3</w:t>
            </w:r>
          </w:p>
          <w:p w:rsidR="00D66F8A" w:rsidRPr="000E1AB0" w:rsidRDefault="00D66F8A" w:rsidP="004B76A9">
            <w:pPr>
              <w:autoSpaceDE w:val="0"/>
              <w:autoSpaceDN w:val="0"/>
              <w:adjustRightInd w:val="0"/>
              <w:ind w:right="-136"/>
              <w:rPr>
                <w:strike/>
              </w:rPr>
            </w:pPr>
          </w:p>
        </w:tc>
      </w:tr>
      <w:tr w:rsidR="00D66F8A" w:rsidRPr="000C0E31">
        <w:tc>
          <w:tcPr>
            <w:tcW w:w="1277" w:type="dxa"/>
            <w:gridSpan w:val="2"/>
          </w:tcPr>
          <w:p w:rsidR="00D66F8A" w:rsidRPr="00E973C9" w:rsidRDefault="00D66F8A" w:rsidP="00D506E2">
            <w:pPr>
              <w:ind w:left="-142" w:right="-108"/>
              <w:jc w:val="center"/>
              <w:rPr>
                <w:sz w:val="20"/>
                <w:szCs w:val="20"/>
              </w:rPr>
            </w:pPr>
            <w:r>
              <w:rPr>
                <w:caps/>
                <w:sz w:val="20"/>
                <w:szCs w:val="20"/>
              </w:rPr>
              <w:t>К.М.08.05</w:t>
            </w:r>
          </w:p>
        </w:tc>
        <w:tc>
          <w:tcPr>
            <w:tcW w:w="3608" w:type="dxa"/>
            <w:vAlign w:val="center"/>
          </w:tcPr>
          <w:p w:rsidR="00D66F8A" w:rsidRPr="008C6089" w:rsidRDefault="00D66F8A" w:rsidP="005E321E">
            <w:pPr>
              <w:tabs>
                <w:tab w:val="left" w:pos="1123"/>
              </w:tabs>
              <w:ind w:right="130"/>
              <w:jc w:val="center"/>
            </w:pPr>
            <w:r w:rsidRPr="00AA68E9">
              <w:t>Теория и практика межкультурных коммуникаций</w:t>
            </w:r>
          </w:p>
        </w:tc>
        <w:tc>
          <w:tcPr>
            <w:tcW w:w="814" w:type="dxa"/>
            <w:vAlign w:val="center"/>
          </w:tcPr>
          <w:p w:rsidR="00D66F8A" w:rsidRPr="000E1AB0" w:rsidRDefault="00D66F8A" w:rsidP="004B76A9">
            <w:pPr>
              <w:tabs>
                <w:tab w:val="left" w:pos="814"/>
              </w:tabs>
              <w:jc w:val="center"/>
            </w:pPr>
            <w:r w:rsidRPr="000E1AB0">
              <w:t>72</w:t>
            </w:r>
          </w:p>
        </w:tc>
        <w:tc>
          <w:tcPr>
            <w:tcW w:w="1532" w:type="dxa"/>
            <w:vAlign w:val="center"/>
          </w:tcPr>
          <w:p w:rsidR="00D66F8A" w:rsidRPr="000E1AB0" w:rsidRDefault="00D66F8A" w:rsidP="004B76A9">
            <w:pPr>
              <w:tabs>
                <w:tab w:val="left" w:pos="814"/>
              </w:tabs>
              <w:jc w:val="center"/>
            </w:pPr>
            <w:r w:rsidRPr="000E1AB0">
              <w:t>24</w:t>
            </w:r>
          </w:p>
        </w:tc>
        <w:tc>
          <w:tcPr>
            <w:tcW w:w="1418" w:type="dxa"/>
            <w:vAlign w:val="center"/>
          </w:tcPr>
          <w:p w:rsidR="00D66F8A" w:rsidRPr="000E1AB0" w:rsidRDefault="00D66F8A" w:rsidP="004B76A9">
            <w:pPr>
              <w:tabs>
                <w:tab w:val="left" w:pos="814"/>
              </w:tabs>
              <w:jc w:val="center"/>
            </w:pPr>
            <w:r w:rsidRPr="000E1AB0">
              <w:t>12</w:t>
            </w:r>
          </w:p>
        </w:tc>
        <w:tc>
          <w:tcPr>
            <w:tcW w:w="1276" w:type="dxa"/>
            <w:vAlign w:val="center"/>
          </w:tcPr>
          <w:p w:rsidR="00D66F8A" w:rsidRPr="000E1AB0" w:rsidRDefault="00D66F8A" w:rsidP="004B76A9">
            <w:pPr>
              <w:tabs>
                <w:tab w:val="left" w:pos="814"/>
              </w:tabs>
              <w:jc w:val="center"/>
            </w:pPr>
            <w:r w:rsidRPr="000E1AB0">
              <w:t>36</w:t>
            </w:r>
          </w:p>
        </w:tc>
        <w:tc>
          <w:tcPr>
            <w:tcW w:w="1134" w:type="dxa"/>
            <w:vAlign w:val="center"/>
          </w:tcPr>
          <w:p w:rsidR="00D66F8A" w:rsidRPr="000E1AB0" w:rsidRDefault="00D66F8A" w:rsidP="004B76A9">
            <w:pPr>
              <w:tabs>
                <w:tab w:val="left" w:pos="814"/>
              </w:tabs>
              <w:jc w:val="center"/>
            </w:pPr>
            <w:r w:rsidRPr="000E1AB0">
              <w:t>За</w:t>
            </w:r>
            <w:r>
              <w:t>ч</w:t>
            </w:r>
          </w:p>
        </w:tc>
        <w:tc>
          <w:tcPr>
            <w:tcW w:w="1134" w:type="dxa"/>
            <w:vAlign w:val="center"/>
          </w:tcPr>
          <w:p w:rsidR="00D66F8A" w:rsidRPr="000E1AB0" w:rsidRDefault="00D66F8A" w:rsidP="004B76A9">
            <w:pPr>
              <w:tabs>
                <w:tab w:val="left" w:pos="814"/>
              </w:tabs>
              <w:jc w:val="center"/>
              <w:rPr>
                <w:caps/>
              </w:rPr>
            </w:pPr>
            <w:r w:rsidRPr="000E1AB0">
              <w:rPr>
                <w:caps/>
              </w:rPr>
              <w:t>2</w:t>
            </w:r>
          </w:p>
        </w:tc>
        <w:tc>
          <w:tcPr>
            <w:tcW w:w="1275" w:type="dxa"/>
            <w:vAlign w:val="center"/>
          </w:tcPr>
          <w:p w:rsidR="00D66F8A" w:rsidRPr="000E1AB0" w:rsidRDefault="00D66F8A" w:rsidP="004B76A9">
            <w:pPr>
              <w:tabs>
                <w:tab w:val="left" w:pos="814"/>
              </w:tabs>
              <w:jc w:val="center"/>
              <w:rPr>
                <w:caps/>
              </w:rPr>
            </w:pPr>
            <w:r w:rsidRPr="000E1AB0">
              <w:t>3 семестр</w:t>
            </w:r>
          </w:p>
        </w:tc>
        <w:tc>
          <w:tcPr>
            <w:tcW w:w="1636" w:type="dxa"/>
            <w:vAlign w:val="center"/>
          </w:tcPr>
          <w:p w:rsidR="00D66F8A" w:rsidRPr="000E1AB0" w:rsidRDefault="00D66F8A" w:rsidP="00BD1D61">
            <w:pPr>
              <w:tabs>
                <w:tab w:val="left" w:pos="814"/>
              </w:tabs>
              <w:ind w:right="-136"/>
              <w:rPr>
                <w:caps/>
                <w:strike/>
              </w:rPr>
            </w:pPr>
            <w:r w:rsidRPr="000E1AB0">
              <w:t>ОР.3</w:t>
            </w:r>
          </w:p>
          <w:p w:rsidR="00D66F8A" w:rsidRPr="000E1AB0" w:rsidRDefault="00D66F8A" w:rsidP="004B76A9">
            <w:pPr>
              <w:tabs>
                <w:tab w:val="left" w:pos="814"/>
              </w:tabs>
              <w:ind w:right="-136"/>
              <w:rPr>
                <w:caps/>
                <w:strike/>
              </w:rPr>
            </w:pPr>
          </w:p>
        </w:tc>
      </w:tr>
      <w:tr w:rsidR="00D66F8A" w:rsidRPr="000C0E31">
        <w:tc>
          <w:tcPr>
            <w:tcW w:w="1277" w:type="dxa"/>
            <w:gridSpan w:val="2"/>
          </w:tcPr>
          <w:p w:rsidR="00D66F8A" w:rsidRPr="00E973C9" w:rsidRDefault="00D66F8A" w:rsidP="00D506E2">
            <w:pPr>
              <w:ind w:left="-142" w:right="-108"/>
              <w:jc w:val="center"/>
              <w:rPr>
                <w:sz w:val="20"/>
                <w:szCs w:val="20"/>
              </w:rPr>
            </w:pPr>
            <w:r>
              <w:rPr>
                <w:caps/>
                <w:sz w:val="20"/>
                <w:szCs w:val="20"/>
              </w:rPr>
              <w:t>К.М.08.06</w:t>
            </w:r>
          </w:p>
        </w:tc>
        <w:tc>
          <w:tcPr>
            <w:tcW w:w="3608" w:type="dxa"/>
            <w:vAlign w:val="center"/>
          </w:tcPr>
          <w:p w:rsidR="00D66F8A" w:rsidRPr="008C6089" w:rsidRDefault="00D66F8A" w:rsidP="005E321E">
            <w:pPr>
              <w:tabs>
                <w:tab w:val="left" w:pos="1123"/>
              </w:tabs>
              <w:ind w:right="130"/>
              <w:jc w:val="center"/>
            </w:pPr>
            <w:r w:rsidRPr="00AA68E9">
              <w:t>История психологических идей</w:t>
            </w:r>
          </w:p>
        </w:tc>
        <w:tc>
          <w:tcPr>
            <w:tcW w:w="814" w:type="dxa"/>
            <w:vAlign w:val="center"/>
          </w:tcPr>
          <w:p w:rsidR="00D66F8A" w:rsidRPr="000E1AB0" w:rsidRDefault="00D66F8A" w:rsidP="004B76A9">
            <w:pPr>
              <w:tabs>
                <w:tab w:val="left" w:pos="814"/>
              </w:tabs>
              <w:jc w:val="center"/>
            </w:pPr>
            <w:r w:rsidRPr="000E1AB0">
              <w:t>72</w:t>
            </w:r>
          </w:p>
        </w:tc>
        <w:tc>
          <w:tcPr>
            <w:tcW w:w="1532" w:type="dxa"/>
            <w:vAlign w:val="center"/>
          </w:tcPr>
          <w:p w:rsidR="00D66F8A" w:rsidRPr="000E1AB0" w:rsidRDefault="00D66F8A" w:rsidP="004B76A9">
            <w:pPr>
              <w:tabs>
                <w:tab w:val="left" w:pos="814"/>
              </w:tabs>
              <w:jc w:val="center"/>
            </w:pPr>
            <w:r w:rsidRPr="000E1AB0">
              <w:t>24</w:t>
            </w:r>
          </w:p>
        </w:tc>
        <w:tc>
          <w:tcPr>
            <w:tcW w:w="1418" w:type="dxa"/>
            <w:vAlign w:val="center"/>
          </w:tcPr>
          <w:p w:rsidR="00D66F8A" w:rsidRPr="000E1AB0" w:rsidRDefault="00D66F8A" w:rsidP="004B76A9">
            <w:pPr>
              <w:tabs>
                <w:tab w:val="left" w:pos="814"/>
              </w:tabs>
              <w:jc w:val="center"/>
            </w:pPr>
            <w:r w:rsidRPr="000E1AB0">
              <w:t>12</w:t>
            </w:r>
          </w:p>
        </w:tc>
        <w:tc>
          <w:tcPr>
            <w:tcW w:w="1276" w:type="dxa"/>
            <w:vAlign w:val="center"/>
          </w:tcPr>
          <w:p w:rsidR="00D66F8A" w:rsidRPr="000E1AB0" w:rsidRDefault="00D66F8A" w:rsidP="004B76A9">
            <w:pPr>
              <w:tabs>
                <w:tab w:val="left" w:pos="814"/>
              </w:tabs>
              <w:jc w:val="center"/>
            </w:pPr>
            <w:r w:rsidRPr="000E1AB0">
              <w:t>36</w:t>
            </w:r>
          </w:p>
        </w:tc>
        <w:tc>
          <w:tcPr>
            <w:tcW w:w="1134" w:type="dxa"/>
            <w:vAlign w:val="center"/>
          </w:tcPr>
          <w:p w:rsidR="00D66F8A" w:rsidRPr="000E1AB0" w:rsidRDefault="00D66F8A" w:rsidP="004B76A9">
            <w:pPr>
              <w:tabs>
                <w:tab w:val="left" w:pos="814"/>
              </w:tabs>
              <w:jc w:val="center"/>
            </w:pPr>
            <w:r>
              <w:t>Зач</w:t>
            </w:r>
          </w:p>
        </w:tc>
        <w:tc>
          <w:tcPr>
            <w:tcW w:w="1134" w:type="dxa"/>
            <w:vAlign w:val="center"/>
          </w:tcPr>
          <w:p w:rsidR="00D66F8A" w:rsidRPr="000E1AB0" w:rsidRDefault="00D66F8A" w:rsidP="004B76A9">
            <w:pPr>
              <w:tabs>
                <w:tab w:val="left" w:pos="814"/>
              </w:tabs>
              <w:jc w:val="center"/>
              <w:rPr>
                <w:caps/>
              </w:rPr>
            </w:pPr>
            <w:r w:rsidRPr="000E1AB0">
              <w:rPr>
                <w:caps/>
              </w:rPr>
              <w:t>2</w:t>
            </w:r>
          </w:p>
        </w:tc>
        <w:tc>
          <w:tcPr>
            <w:tcW w:w="1275" w:type="dxa"/>
            <w:vAlign w:val="center"/>
          </w:tcPr>
          <w:p w:rsidR="00D66F8A" w:rsidRPr="000E1AB0" w:rsidRDefault="00D66F8A" w:rsidP="004B76A9">
            <w:pPr>
              <w:tabs>
                <w:tab w:val="left" w:pos="814"/>
              </w:tabs>
              <w:jc w:val="center"/>
              <w:rPr>
                <w:caps/>
              </w:rPr>
            </w:pPr>
            <w:r w:rsidRPr="000E1AB0">
              <w:t>3 семестр</w:t>
            </w:r>
          </w:p>
        </w:tc>
        <w:tc>
          <w:tcPr>
            <w:tcW w:w="1636" w:type="dxa"/>
            <w:vAlign w:val="center"/>
          </w:tcPr>
          <w:p w:rsidR="00D66F8A" w:rsidRPr="000E1AB0" w:rsidRDefault="00D66F8A" w:rsidP="00BD1D61">
            <w:pPr>
              <w:jc w:val="both"/>
              <w:rPr>
                <w:strike/>
              </w:rPr>
            </w:pPr>
            <w:r w:rsidRPr="000E1AB0">
              <w:t>ОР.5</w:t>
            </w:r>
          </w:p>
          <w:p w:rsidR="00D66F8A" w:rsidRPr="000E1AB0" w:rsidRDefault="00D66F8A" w:rsidP="004B76A9">
            <w:pPr>
              <w:jc w:val="both"/>
              <w:rPr>
                <w:strike/>
              </w:rPr>
            </w:pPr>
          </w:p>
        </w:tc>
      </w:tr>
      <w:tr w:rsidR="00D66F8A" w:rsidRPr="000C0E31">
        <w:tc>
          <w:tcPr>
            <w:tcW w:w="1277" w:type="dxa"/>
            <w:gridSpan w:val="2"/>
          </w:tcPr>
          <w:p w:rsidR="00D66F8A" w:rsidRPr="00E973C9" w:rsidRDefault="00D66F8A" w:rsidP="00D506E2">
            <w:pPr>
              <w:ind w:left="-142" w:right="-108"/>
              <w:jc w:val="center"/>
              <w:rPr>
                <w:sz w:val="20"/>
                <w:szCs w:val="20"/>
              </w:rPr>
            </w:pPr>
            <w:r>
              <w:rPr>
                <w:caps/>
                <w:sz w:val="20"/>
                <w:szCs w:val="20"/>
              </w:rPr>
              <w:t>К.М.08.07</w:t>
            </w:r>
          </w:p>
        </w:tc>
        <w:tc>
          <w:tcPr>
            <w:tcW w:w="3608" w:type="dxa"/>
            <w:vAlign w:val="center"/>
          </w:tcPr>
          <w:p w:rsidR="00D66F8A" w:rsidRPr="008C6089" w:rsidRDefault="00D66F8A" w:rsidP="005E321E">
            <w:pPr>
              <w:tabs>
                <w:tab w:val="left" w:pos="1123"/>
              </w:tabs>
              <w:ind w:right="130"/>
              <w:jc w:val="center"/>
            </w:pPr>
            <w:r w:rsidRPr="00AA68E9">
              <w:t>Учебное событие – дискуссионный клуб «Психологические среды»</w:t>
            </w:r>
          </w:p>
        </w:tc>
        <w:tc>
          <w:tcPr>
            <w:tcW w:w="814" w:type="dxa"/>
            <w:vAlign w:val="center"/>
          </w:tcPr>
          <w:p w:rsidR="00D66F8A" w:rsidRPr="000E1AB0" w:rsidRDefault="00D66F8A" w:rsidP="004B76A9">
            <w:pPr>
              <w:tabs>
                <w:tab w:val="left" w:pos="814"/>
              </w:tabs>
              <w:jc w:val="center"/>
            </w:pPr>
            <w:r w:rsidRPr="000E1AB0">
              <w:t>36</w:t>
            </w:r>
          </w:p>
        </w:tc>
        <w:tc>
          <w:tcPr>
            <w:tcW w:w="1532" w:type="dxa"/>
            <w:vAlign w:val="center"/>
          </w:tcPr>
          <w:p w:rsidR="00D66F8A" w:rsidRPr="000E1AB0" w:rsidRDefault="00D66F8A" w:rsidP="004B76A9">
            <w:pPr>
              <w:tabs>
                <w:tab w:val="left" w:pos="814"/>
              </w:tabs>
              <w:jc w:val="center"/>
            </w:pPr>
            <w:r w:rsidRPr="000E1AB0">
              <w:t>12</w:t>
            </w:r>
          </w:p>
        </w:tc>
        <w:tc>
          <w:tcPr>
            <w:tcW w:w="1418" w:type="dxa"/>
            <w:vAlign w:val="center"/>
          </w:tcPr>
          <w:p w:rsidR="00D66F8A" w:rsidRPr="000E1AB0" w:rsidRDefault="00D66F8A" w:rsidP="004B76A9">
            <w:pPr>
              <w:tabs>
                <w:tab w:val="left" w:pos="814"/>
              </w:tabs>
              <w:jc w:val="center"/>
            </w:pPr>
            <w:r w:rsidRPr="000E1AB0">
              <w:t>6</w:t>
            </w:r>
          </w:p>
        </w:tc>
        <w:tc>
          <w:tcPr>
            <w:tcW w:w="1276" w:type="dxa"/>
            <w:vAlign w:val="center"/>
          </w:tcPr>
          <w:p w:rsidR="00D66F8A" w:rsidRPr="000E1AB0" w:rsidRDefault="00D66F8A" w:rsidP="004B76A9">
            <w:pPr>
              <w:tabs>
                <w:tab w:val="left" w:pos="814"/>
              </w:tabs>
              <w:jc w:val="center"/>
            </w:pPr>
            <w:r w:rsidRPr="000E1AB0">
              <w:t>18</w:t>
            </w:r>
          </w:p>
        </w:tc>
        <w:tc>
          <w:tcPr>
            <w:tcW w:w="1134" w:type="dxa"/>
            <w:vAlign w:val="center"/>
          </w:tcPr>
          <w:p w:rsidR="00D66F8A" w:rsidRPr="000E1AB0" w:rsidRDefault="00D66F8A" w:rsidP="004B76A9">
            <w:pPr>
              <w:tabs>
                <w:tab w:val="left" w:pos="814"/>
              </w:tabs>
              <w:jc w:val="center"/>
            </w:pPr>
            <w:r>
              <w:t>Зач</w:t>
            </w:r>
          </w:p>
        </w:tc>
        <w:tc>
          <w:tcPr>
            <w:tcW w:w="1134" w:type="dxa"/>
            <w:vAlign w:val="center"/>
          </w:tcPr>
          <w:p w:rsidR="00D66F8A" w:rsidRPr="000E1AB0" w:rsidRDefault="00D66F8A" w:rsidP="004B76A9">
            <w:pPr>
              <w:tabs>
                <w:tab w:val="left" w:pos="814"/>
              </w:tabs>
              <w:jc w:val="center"/>
              <w:rPr>
                <w:caps/>
              </w:rPr>
            </w:pPr>
            <w:r w:rsidRPr="000E1AB0">
              <w:rPr>
                <w:caps/>
              </w:rPr>
              <w:t>1</w:t>
            </w:r>
          </w:p>
        </w:tc>
        <w:tc>
          <w:tcPr>
            <w:tcW w:w="1275" w:type="dxa"/>
            <w:vAlign w:val="center"/>
          </w:tcPr>
          <w:p w:rsidR="00D66F8A" w:rsidRPr="000E1AB0" w:rsidRDefault="00D66F8A" w:rsidP="004B76A9">
            <w:pPr>
              <w:tabs>
                <w:tab w:val="left" w:pos="814"/>
              </w:tabs>
              <w:jc w:val="center"/>
              <w:rPr>
                <w:caps/>
              </w:rPr>
            </w:pPr>
            <w:r w:rsidRPr="000E1AB0">
              <w:t>4 семестр</w:t>
            </w:r>
          </w:p>
        </w:tc>
        <w:tc>
          <w:tcPr>
            <w:tcW w:w="1636" w:type="dxa"/>
            <w:vAlign w:val="center"/>
          </w:tcPr>
          <w:p w:rsidR="00D66F8A" w:rsidRPr="000E1AB0" w:rsidRDefault="00D66F8A" w:rsidP="00BD1D61">
            <w:pPr>
              <w:tabs>
                <w:tab w:val="left" w:pos="814"/>
              </w:tabs>
              <w:rPr>
                <w:caps/>
                <w:strike/>
              </w:rPr>
            </w:pPr>
            <w:r>
              <w:rPr>
                <w:shd w:val="clear" w:color="auto" w:fill="FFFFFF"/>
              </w:rPr>
              <w:t>ОР.1</w:t>
            </w:r>
          </w:p>
          <w:p w:rsidR="00D66F8A" w:rsidRPr="000E1AB0" w:rsidRDefault="00D66F8A" w:rsidP="004B76A9">
            <w:pPr>
              <w:tabs>
                <w:tab w:val="left" w:pos="814"/>
              </w:tabs>
              <w:rPr>
                <w:caps/>
                <w:strike/>
              </w:rPr>
            </w:pPr>
          </w:p>
        </w:tc>
      </w:tr>
      <w:tr w:rsidR="00D66F8A" w:rsidRPr="000C0E31">
        <w:tc>
          <w:tcPr>
            <w:tcW w:w="1277" w:type="dxa"/>
            <w:gridSpan w:val="2"/>
          </w:tcPr>
          <w:p w:rsidR="00D66F8A" w:rsidRPr="00E973C9" w:rsidRDefault="00D66F8A" w:rsidP="00D506E2">
            <w:pPr>
              <w:ind w:left="-142" w:right="-108"/>
              <w:jc w:val="center"/>
              <w:rPr>
                <w:sz w:val="20"/>
                <w:szCs w:val="20"/>
              </w:rPr>
            </w:pPr>
            <w:r>
              <w:rPr>
                <w:caps/>
                <w:sz w:val="20"/>
                <w:szCs w:val="20"/>
              </w:rPr>
              <w:t>К.М.08.08</w:t>
            </w:r>
          </w:p>
        </w:tc>
        <w:tc>
          <w:tcPr>
            <w:tcW w:w="3608" w:type="dxa"/>
            <w:vAlign w:val="center"/>
          </w:tcPr>
          <w:p w:rsidR="00D66F8A" w:rsidRPr="008C6089" w:rsidRDefault="00D66F8A" w:rsidP="005E321E">
            <w:pPr>
              <w:tabs>
                <w:tab w:val="left" w:pos="1123"/>
              </w:tabs>
              <w:ind w:right="130"/>
              <w:jc w:val="center"/>
            </w:pPr>
            <w:r w:rsidRPr="00AA68E9">
              <w:t xml:space="preserve">Тренинг </w:t>
            </w:r>
            <w:r w:rsidRPr="00F85215">
              <w:t>само</w:t>
            </w:r>
            <w:r>
              <w:t>познан</w:t>
            </w:r>
            <w:r w:rsidRPr="00F85215">
              <w:t xml:space="preserve">ия </w:t>
            </w:r>
            <w:r w:rsidRPr="00AA68E9">
              <w:t>(учебное событие)</w:t>
            </w:r>
          </w:p>
        </w:tc>
        <w:tc>
          <w:tcPr>
            <w:tcW w:w="814" w:type="dxa"/>
            <w:vAlign w:val="center"/>
          </w:tcPr>
          <w:p w:rsidR="00D66F8A" w:rsidRPr="000E1AB0" w:rsidRDefault="00D66F8A" w:rsidP="004B76A9">
            <w:pPr>
              <w:tabs>
                <w:tab w:val="left" w:pos="814"/>
              </w:tabs>
              <w:jc w:val="center"/>
            </w:pPr>
            <w:r w:rsidRPr="000E1AB0">
              <w:t>72</w:t>
            </w:r>
          </w:p>
        </w:tc>
        <w:tc>
          <w:tcPr>
            <w:tcW w:w="1532" w:type="dxa"/>
            <w:vAlign w:val="center"/>
          </w:tcPr>
          <w:p w:rsidR="00D66F8A" w:rsidRPr="000E1AB0" w:rsidRDefault="00D66F8A" w:rsidP="004B76A9">
            <w:pPr>
              <w:tabs>
                <w:tab w:val="left" w:pos="814"/>
              </w:tabs>
              <w:jc w:val="center"/>
            </w:pPr>
            <w:r w:rsidRPr="000E1AB0">
              <w:t>24</w:t>
            </w:r>
          </w:p>
        </w:tc>
        <w:tc>
          <w:tcPr>
            <w:tcW w:w="1418" w:type="dxa"/>
            <w:vAlign w:val="center"/>
          </w:tcPr>
          <w:p w:rsidR="00D66F8A" w:rsidRPr="000E1AB0" w:rsidRDefault="00D66F8A" w:rsidP="004B76A9">
            <w:pPr>
              <w:tabs>
                <w:tab w:val="left" w:pos="814"/>
              </w:tabs>
              <w:jc w:val="center"/>
            </w:pPr>
            <w:r w:rsidRPr="000E1AB0">
              <w:t>12</w:t>
            </w:r>
          </w:p>
        </w:tc>
        <w:tc>
          <w:tcPr>
            <w:tcW w:w="1276" w:type="dxa"/>
            <w:vAlign w:val="center"/>
          </w:tcPr>
          <w:p w:rsidR="00D66F8A" w:rsidRPr="000E1AB0" w:rsidRDefault="00D66F8A" w:rsidP="004B76A9">
            <w:pPr>
              <w:tabs>
                <w:tab w:val="left" w:pos="814"/>
              </w:tabs>
              <w:jc w:val="center"/>
            </w:pPr>
            <w:r w:rsidRPr="000E1AB0">
              <w:t>36</w:t>
            </w:r>
          </w:p>
        </w:tc>
        <w:tc>
          <w:tcPr>
            <w:tcW w:w="1134" w:type="dxa"/>
            <w:vAlign w:val="center"/>
          </w:tcPr>
          <w:p w:rsidR="00D66F8A" w:rsidRPr="000E1AB0" w:rsidRDefault="00D66F8A" w:rsidP="004B76A9">
            <w:pPr>
              <w:tabs>
                <w:tab w:val="left" w:pos="814"/>
              </w:tabs>
              <w:jc w:val="center"/>
            </w:pPr>
            <w:r w:rsidRPr="000E1AB0">
              <w:t>За</w:t>
            </w:r>
            <w:r>
              <w:t>ч</w:t>
            </w:r>
          </w:p>
        </w:tc>
        <w:tc>
          <w:tcPr>
            <w:tcW w:w="1134" w:type="dxa"/>
            <w:vAlign w:val="center"/>
          </w:tcPr>
          <w:p w:rsidR="00D66F8A" w:rsidRPr="000E1AB0" w:rsidRDefault="00D66F8A" w:rsidP="004B76A9">
            <w:pPr>
              <w:tabs>
                <w:tab w:val="left" w:pos="814"/>
              </w:tabs>
              <w:jc w:val="center"/>
              <w:rPr>
                <w:caps/>
              </w:rPr>
            </w:pPr>
            <w:r w:rsidRPr="000E1AB0">
              <w:rPr>
                <w:caps/>
              </w:rPr>
              <w:t>2</w:t>
            </w:r>
          </w:p>
        </w:tc>
        <w:tc>
          <w:tcPr>
            <w:tcW w:w="1275" w:type="dxa"/>
            <w:vAlign w:val="center"/>
          </w:tcPr>
          <w:p w:rsidR="00D66F8A" w:rsidRPr="000E1AB0" w:rsidRDefault="00D66F8A" w:rsidP="004B76A9">
            <w:pPr>
              <w:tabs>
                <w:tab w:val="left" w:pos="814"/>
              </w:tabs>
              <w:jc w:val="center"/>
              <w:rPr>
                <w:caps/>
              </w:rPr>
            </w:pPr>
            <w:r w:rsidRPr="000E1AB0">
              <w:t>2 семестр</w:t>
            </w:r>
          </w:p>
        </w:tc>
        <w:tc>
          <w:tcPr>
            <w:tcW w:w="1636" w:type="dxa"/>
            <w:vAlign w:val="center"/>
          </w:tcPr>
          <w:p w:rsidR="00D66F8A" w:rsidRPr="000E1AB0" w:rsidRDefault="00D66F8A" w:rsidP="00BD1D61">
            <w:pPr>
              <w:jc w:val="both"/>
            </w:pPr>
            <w:r w:rsidRPr="000E1AB0">
              <w:t>ОР.3</w:t>
            </w:r>
          </w:p>
          <w:p w:rsidR="00D66F8A" w:rsidRPr="000E1AB0" w:rsidRDefault="00D66F8A" w:rsidP="004B76A9">
            <w:pPr>
              <w:jc w:val="both"/>
            </w:pPr>
          </w:p>
        </w:tc>
      </w:tr>
      <w:tr w:rsidR="00D66F8A" w:rsidRPr="000C0E31">
        <w:tc>
          <w:tcPr>
            <w:tcW w:w="15104" w:type="dxa"/>
            <w:gridSpan w:val="11"/>
            <w:vAlign w:val="center"/>
          </w:tcPr>
          <w:p w:rsidR="00D66F8A" w:rsidRPr="00C61797" w:rsidRDefault="00D66F8A" w:rsidP="00545893">
            <w:pPr>
              <w:tabs>
                <w:tab w:val="left" w:pos="814"/>
              </w:tabs>
              <w:ind w:firstLine="317"/>
              <w:rPr>
                <w:caps/>
              </w:rPr>
            </w:pPr>
            <w:r w:rsidRPr="00C61797">
              <w:rPr>
                <w:caps/>
              </w:rPr>
              <w:t>2. Дисциплины по выбору (выбрать 1 из 5)</w:t>
            </w:r>
          </w:p>
        </w:tc>
      </w:tr>
      <w:tr w:rsidR="00D66F8A" w:rsidRPr="000C0E31">
        <w:tc>
          <w:tcPr>
            <w:tcW w:w="1135" w:type="dxa"/>
            <w:vAlign w:val="center"/>
          </w:tcPr>
          <w:p w:rsidR="00D66F8A" w:rsidRPr="000C0E31" w:rsidRDefault="00D66F8A" w:rsidP="00D506E2">
            <w:pPr>
              <w:tabs>
                <w:tab w:val="left" w:pos="991"/>
              </w:tabs>
              <w:ind w:left="-2" w:right="-72"/>
              <w:jc w:val="center"/>
              <w:rPr>
                <w:caps/>
              </w:rPr>
            </w:pPr>
            <w:r>
              <w:rPr>
                <w:caps/>
                <w:sz w:val="20"/>
                <w:szCs w:val="20"/>
              </w:rPr>
              <w:t>К.М</w:t>
            </w:r>
            <w:r w:rsidRPr="00313D2E">
              <w:rPr>
                <w:caps/>
                <w:sz w:val="20"/>
                <w:szCs w:val="20"/>
              </w:rPr>
              <w:t>.08.ДВ</w:t>
            </w:r>
            <w:r>
              <w:rPr>
                <w:caps/>
                <w:sz w:val="20"/>
                <w:szCs w:val="20"/>
              </w:rPr>
              <w:t>.01.01</w:t>
            </w:r>
          </w:p>
        </w:tc>
        <w:tc>
          <w:tcPr>
            <w:tcW w:w="3750" w:type="dxa"/>
            <w:gridSpan w:val="2"/>
            <w:vAlign w:val="center"/>
          </w:tcPr>
          <w:p w:rsidR="00D66F8A" w:rsidRPr="008C6089" w:rsidRDefault="00D66F8A" w:rsidP="005E321E">
            <w:pPr>
              <w:tabs>
                <w:tab w:val="left" w:pos="1123"/>
              </w:tabs>
              <w:ind w:right="130"/>
              <w:jc w:val="center"/>
            </w:pPr>
            <w:r w:rsidRPr="00AA68E9">
              <w:t>Психология делового общения с практикумом</w:t>
            </w:r>
          </w:p>
        </w:tc>
        <w:tc>
          <w:tcPr>
            <w:tcW w:w="814" w:type="dxa"/>
            <w:vAlign w:val="center"/>
          </w:tcPr>
          <w:p w:rsidR="00D66F8A" w:rsidRPr="000E1AB0" w:rsidRDefault="00D66F8A" w:rsidP="004B76A9">
            <w:pPr>
              <w:tabs>
                <w:tab w:val="left" w:pos="814"/>
              </w:tabs>
              <w:jc w:val="center"/>
            </w:pPr>
            <w:r w:rsidRPr="000E1AB0">
              <w:t>72</w:t>
            </w:r>
          </w:p>
        </w:tc>
        <w:tc>
          <w:tcPr>
            <w:tcW w:w="1532" w:type="dxa"/>
            <w:vAlign w:val="center"/>
          </w:tcPr>
          <w:p w:rsidR="00D66F8A" w:rsidRPr="000E1AB0" w:rsidRDefault="00D66F8A" w:rsidP="004B76A9">
            <w:pPr>
              <w:tabs>
                <w:tab w:val="left" w:pos="814"/>
              </w:tabs>
              <w:jc w:val="center"/>
            </w:pPr>
            <w:r w:rsidRPr="000E1AB0">
              <w:t>24</w:t>
            </w:r>
          </w:p>
        </w:tc>
        <w:tc>
          <w:tcPr>
            <w:tcW w:w="1418" w:type="dxa"/>
            <w:vAlign w:val="center"/>
          </w:tcPr>
          <w:p w:rsidR="00D66F8A" w:rsidRPr="000E1AB0" w:rsidRDefault="00D66F8A" w:rsidP="004B76A9">
            <w:pPr>
              <w:tabs>
                <w:tab w:val="left" w:pos="814"/>
              </w:tabs>
              <w:jc w:val="center"/>
            </w:pPr>
            <w:r w:rsidRPr="000E1AB0">
              <w:t>12</w:t>
            </w:r>
          </w:p>
        </w:tc>
        <w:tc>
          <w:tcPr>
            <w:tcW w:w="1276" w:type="dxa"/>
            <w:vAlign w:val="center"/>
          </w:tcPr>
          <w:p w:rsidR="00D66F8A" w:rsidRPr="000E1AB0" w:rsidRDefault="00D66F8A" w:rsidP="004B76A9">
            <w:pPr>
              <w:tabs>
                <w:tab w:val="left" w:pos="814"/>
              </w:tabs>
              <w:jc w:val="center"/>
            </w:pPr>
            <w:r w:rsidRPr="000E1AB0">
              <w:t>36</w:t>
            </w:r>
          </w:p>
        </w:tc>
        <w:tc>
          <w:tcPr>
            <w:tcW w:w="1134" w:type="dxa"/>
            <w:vAlign w:val="center"/>
          </w:tcPr>
          <w:p w:rsidR="00D66F8A" w:rsidRPr="000E1AB0" w:rsidRDefault="00D66F8A" w:rsidP="004B76A9">
            <w:pPr>
              <w:tabs>
                <w:tab w:val="left" w:pos="814"/>
              </w:tabs>
              <w:jc w:val="center"/>
            </w:pPr>
            <w:r>
              <w:t>Зач</w:t>
            </w:r>
          </w:p>
        </w:tc>
        <w:tc>
          <w:tcPr>
            <w:tcW w:w="1134" w:type="dxa"/>
            <w:vAlign w:val="center"/>
          </w:tcPr>
          <w:p w:rsidR="00D66F8A" w:rsidRPr="000E1AB0" w:rsidRDefault="00D66F8A" w:rsidP="004B76A9">
            <w:pPr>
              <w:tabs>
                <w:tab w:val="left" w:pos="814"/>
              </w:tabs>
              <w:jc w:val="center"/>
              <w:rPr>
                <w:caps/>
              </w:rPr>
            </w:pPr>
            <w:r w:rsidRPr="000E1AB0">
              <w:rPr>
                <w:caps/>
              </w:rPr>
              <w:t>2</w:t>
            </w:r>
          </w:p>
        </w:tc>
        <w:tc>
          <w:tcPr>
            <w:tcW w:w="1275" w:type="dxa"/>
            <w:vAlign w:val="center"/>
          </w:tcPr>
          <w:p w:rsidR="00D66F8A" w:rsidRPr="000E1AB0" w:rsidRDefault="00D66F8A" w:rsidP="004B76A9">
            <w:pPr>
              <w:tabs>
                <w:tab w:val="left" w:pos="814"/>
              </w:tabs>
              <w:jc w:val="center"/>
              <w:rPr>
                <w:caps/>
              </w:rPr>
            </w:pPr>
            <w:r w:rsidRPr="000E1AB0">
              <w:t>4 семестр</w:t>
            </w:r>
          </w:p>
        </w:tc>
        <w:tc>
          <w:tcPr>
            <w:tcW w:w="1636" w:type="dxa"/>
            <w:vAlign w:val="center"/>
          </w:tcPr>
          <w:p w:rsidR="00D66F8A" w:rsidRPr="000E1AB0" w:rsidRDefault="00D66F8A" w:rsidP="00BD1D61">
            <w:pPr>
              <w:jc w:val="both"/>
            </w:pPr>
            <w:r w:rsidRPr="000E1AB0">
              <w:t>ОР.3</w:t>
            </w:r>
          </w:p>
          <w:p w:rsidR="00D66F8A" w:rsidRPr="000E1AB0" w:rsidRDefault="00D66F8A" w:rsidP="004B76A9">
            <w:pPr>
              <w:jc w:val="both"/>
            </w:pPr>
          </w:p>
        </w:tc>
      </w:tr>
      <w:tr w:rsidR="00D66F8A" w:rsidRPr="000C0E31" w:rsidTr="00321594">
        <w:tc>
          <w:tcPr>
            <w:tcW w:w="1135" w:type="dxa"/>
            <w:vAlign w:val="center"/>
          </w:tcPr>
          <w:p w:rsidR="00D66F8A" w:rsidRPr="000C0E31" w:rsidRDefault="00D66F8A" w:rsidP="00D506E2">
            <w:pPr>
              <w:tabs>
                <w:tab w:val="left" w:pos="1132"/>
              </w:tabs>
              <w:ind w:right="-72"/>
              <w:jc w:val="center"/>
              <w:rPr>
                <w:caps/>
              </w:rPr>
            </w:pPr>
            <w:r>
              <w:rPr>
                <w:caps/>
                <w:sz w:val="20"/>
                <w:szCs w:val="20"/>
              </w:rPr>
              <w:t>К</w:t>
            </w:r>
            <w:r w:rsidRPr="00313D2E">
              <w:rPr>
                <w:caps/>
                <w:sz w:val="20"/>
                <w:szCs w:val="20"/>
              </w:rPr>
              <w:t>.М.08.ДВ</w:t>
            </w:r>
            <w:r>
              <w:rPr>
                <w:caps/>
                <w:sz w:val="20"/>
                <w:szCs w:val="20"/>
              </w:rPr>
              <w:t>.01.02</w:t>
            </w:r>
          </w:p>
        </w:tc>
        <w:tc>
          <w:tcPr>
            <w:tcW w:w="3750" w:type="dxa"/>
            <w:gridSpan w:val="2"/>
            <w:vAlign w:val="center"/>
          </w:tcPr>
          <w:p w:rsidR="00D66F8A" w:rsidRPr="008C6089" w:rsidRDefault="00D66F8A" w:rsidP="005E321E">
            <w:pPr>
              <w:tabs>
                <w:tab w:val="left" w:pos="1123"/>
              </w:tabs>
              <w:ind w:right="130"/>
              <w:jc w:val="center"/>
            </w:pPr>
            <w:r w:rsidRPr="00AA68E9">
              <w:t>Управление коммуникациями</w:t>
            </w:r>
          </w:p>
        </w:tc>
        <w:tc>
          <w:tcPr>
            <w:tcW w:w="814" w:type="dxa"/>
            <w:vAlign w:val="center"/>
          </w:tcPr>
          <w:p w:rsidR="00D66F8A" w:rsidRPr="000E1AB0" w:rsidRDefault="00D66F8A" w:rsidP="004B76A9">
            <w:pPr>
              <w:tabs>
                <w:tab w:val="left" w:pos="814"/>
              </w:tabs>
              <w:jc w:val="center"/>
            </w:pPr>
            <w:r w:rsidRPr="000E1AB0">
              <w:t>72</w:t>
            </w:r>
          </w:p>
        </w:tc>
        <w:tc>
          <w:tcPr>
            <w:tcW w:w="1532" w:type="dxa"/>
            <w:vAlign w:val="center"/>
          </w:tcPr>
          <w:p w:rsidR="00D66F8A" w:rsidRPr="000E1AB0" w:rsidRDefault="00D66F8A" w:rsidP="004B76A9">
            <w:pPr>
              <w:tabs>
                <w:tab w:val="left" w:pos="814"/>
              </w:tabs>
              <w:jc w:val="center"/>
            </w:pPr>
            <w:r w:rsidRPr="000E1AB0">
              <w:t>24</w:t>
            </w:r>
          </w:p>
        </w:tc>
        <w:tc>
          <w:tcPr>
            <w:tcW w:w="1418" w:type="dxa"/>
            <w:vAlign w:val="center"/>
          </w:tcPr>
          <w:p w:rsidR="00D66F8A" w:rsidRPr="000E1AB0" w:rsidRDefault="00D66F8A" w:rsidP="004B76A9">
            <w:pPr>
              <w:tabs>
                <w:tab w:val="left" w:pos="814"/>
              </w:tabs>
              <w:jc w:val="center"/>
            </w:pPr>
            <w:r w:rsidRPr="000E1AB0">
              <w:t>12</w:t>
            </w:r>
          </w:p>
        </w:tc>
        <w:tc>
          <w:tcPr>
            <w:tcW w:w="1276" w:type="dxa"/>
            <w:vAlign w:val="center"/>
          </w:tcPr>
          <w:p w:rsidR="00D66F8A" w:rsidRPr="000E1AB0" w:rsidRDefault="00D66F8A" w:rsidP="004B76A9">
            <w:pPr>
              <w:tabs>
                <w:tab w:val="left" w:pos="814"/>
              </w:tabs>
              <w:jc w:val="center"/>
            </w:pPr>
            <w:r w:rsidRPr="000E1AB0">
              <w:t>36</w:t>
            </w:r>
          </w:p>
        </w:tc>
        <w:tc>
          <w:tcPr>
            <w:tcW w:w="1134" w:type="dxa"/>
            <w:vAlign w:val="center"/>
          </w:tcPr>
          <w:p w:rsidR="00D66F8A" w:rsidRPr="000E1AB0" w:rsidRDefault="00D66F8A" w:rsidP="004B76A9">
            <w:pPr>
              <w:tabs>
                <w:tab w:val="left" w:pos="814"/>
              </w:tabs>
              <w:jc w:val="center"/>
            </w:pPr>
            <w:r>
              <w:t>Зач</w:t>
            </w:r>
          </w:p>
        </w:tc>
        <w:tc>
          <w:tcPr>
            <w:tcW w:w="1134" w:type="dxa"/>
            <w:vAlign w:val="center"/>
          </w:tcPr>
          <w:p w:rsidR="00D66F8A" w:rsidRPr="000E1AB0" w:rsidRDefault="00D66F8A" w:rsidP="004B76A9">
            <w:pPr>
              <w:tabs>
                <w:tab w:val="left" w:pos="814"/>
              </w:tabs>
              <w:jc w:val="center"/>
              <w:rPr>
                <w:caps/>
              </w:rPr>
            </w:pPr>
            <w:r w:rsidRPr="000E1AB0">
              <w:rPr>
                <w:caps/>
              </w:rPr>
              <w:t>2</w:t>
            </w:r>
          </w:p>
        </w:tc>
        <w:tc>
          <w:tcPr>
            <w:tcW w:w="1275" w:type="dxa"/>
            <w:vAlign w:val="center"/>
          </w:tcPr>
          <w:p w:rsidR="00D66F8A" w:rsidRPr="000E1AB0" w:rsidRDefault="00D66F8A" w:rsidP="004B76A9">
            <w:pPr>
              <w:jc w:val="center"/>
            </w:pPr>
            <w:r w:rsidRPr="000E1AB0">
              <w:t>4 семестр</w:t>
            </w:r>
          </w:p>
        </w:tc>
        <w:tc>
          <w:tcPr>
            <w:tcW w:w="1636" w:type="dxa"/>
          </w:tcPr>
          <w:p w:rsidR="00D66F8A" w:rsidRPr="000E1AB0" w:rsidRDefault="00D66F8A" w:rsidP="004B76A9">
            <w:r>
              <w:t>ОР.3</w:t>
            </w:r>
          </w:p>
          <w:p w:rsidR="00D66F8A" w:rsidRPr="000E1AB0" w:rsidRDefault="00D66F8A" w:rsidP="004B76A9"/>
          <w:p w:rsidR="00D66F8A" w:rsidRPr="000E1AB0" w:rsidRDefault="00D66F8A" w:rsidP="00BD1D61">
            <w:pPr>
              <w:rPr>
                <w:strike/>
              </w:rPr>
            </w:pPr>
            <w:r w:rsidRPr="000E1AB0">
              <w:lastRenderedPageBreak/>
              <w:t>ОР.4</w:t>
            </w:r>
          </w:p>
        </w:tc>
      </w:tr>
      <w:tr w:rsidR="00D66F8A" w:rsidRPr="000C0E31" w:rsidTr="00351195">
        <w:tc>
          <w:tcPr>
            <w:tcW w:w="1135" w:type="dxa"/>
            <w:vAlign w:val="center"/>
          </w:tcPr>
          <w:p w:rsidR="00D66F8A" w:rsidRPr="000C0E31" w:rsidRDefault="00D66F8A" w:rsidP="00D506E2">
            <w:pPr>
              <w:tabs>
                <w:tab w:val="left" w:pos="1132"/>
              </w:tabs>
              <w:ind w:right="-72"/>
              <w:jc w:val="center"/>
              <w:rPr>
                <w:caps/>
              </w:rPr>
            </w:pPr>
            <w:r>
              <w:rPr>
                <w:caps/>
                <w:sz w:val="20"/>
                <w:szCs w:val="20"/>
              </w:rPr>
              <w:lastRenderedPageBreak/>
              <w:t>К.М</w:t>
            </w:r>
            <w:r w:rsidRPr="00313D2E">
              <w:rPr>
                <w:caps/>
                <w:sz w:val="20"/>
                <w:szCs w:val="20"/>
              </w:rPr>
              <w:t>.08.</w:t>
            </w:r>
            <w:r>
              <w:rPr>
                <w:caps/>
                <w:sz w:val="20"/>
                <w:szCs w:val="20"/>
              </w:rPr>
              <w:t>ДВ.01.03</w:t>
            </w:r>
          </w:p>
        </w:tc>
        <w:tc>
          <w:tcPr>
            <w:tcW w:w="3750" w:type="dxa"/>
            <w:gridSpan w:val="2"/>
            <w:vAlign w:val="center"/>
          </w:tcPr>
          <w:p w:rsidR="00D66F8A" w:rsidRPr="008C6089" w:rsidRDefault="00D66F8A" w:rsidP="005E321E">
            <w:pPr>
              <w:tabs>
                <w:tab w:val="left" w:pos="1123"/>
              </w:tabs>
              <w:ind w:right="130"/>
              <w:jc w:val="center"/>
            </w:pPr>
            <w:r w:rsidRPr="00AA68E9">
              <w:t>Этика и психология делового общения</w:t>
            </w:r>
          </w:p>
        </w:tc>
        <w:tc>
          <w:tcPr>
            <w:tcW w:w="814" w:type="dxa"/>
            <w:vAlign w:val="center"/>
          </w:tcPr>
          <w:p w:rsidR="00D66F8A" w:rsidRPr="000E1AB0" w:rsidRDefault="00D66F8A" w:rsidP="004B76A9">
            <w:pPr>
              <w:tabs>
                <w:tab w:val="left" w:pos="814"/>
              </w:tabs>
              <w:jc w:val="center"/>
            </w:pPr>
            <w:r w:rsidRPr="000E1AB0">
              <w:t>72</w:t>
            </w:r>
          </w:p>
        </w:tc>
        <w:tc>
          <w:tcPr>
            <w:tcW w:w="1532" w:type="dxa"/>
            <w:vAlign w:val="center"/>
          </w:tcPr>
          <w:p w:rsidR="00D66F8A" w:rsidRPr="000E1AB0" w:rsidRDefault="00D66F8A" w:rsidP="004B76A9">
            <w:pPr>
              <w:tabs>
                <w:tab w:val="left" w:pos="814"/>
              </w:tabs>
              <w:jc w:val="center"/>
            </w:pPr>
            <w:r w:rsidRPr="000E1AB0">
              <w:t>24</w:t>
            </w:r>
          </w:p>
        </w:tc>
        <w:tc>
          <w:tcPr>
            <w:tcW w:w="1418" w:type="dxa"/>
            <w:vAlign w:val="center"/>
          </w:tcPr>
          <w:p w:rsidR="00D66F8A" w:rsidRPr="000E1AB0" w:rsidRDefault="00D66F8A" w:rsidP="004B76A9">
            <w:pPr>
              <w:tabs>
                <w:tab w:val="left" w:pos="814"/>
              </w:tabs>
              <w:jc w:val="center"/>
            </w:pPr>
            <w:r w:rsidRPr="000E1AB0">
              <w:t>12</w:t>
            </w:r>
          </w:p>
        </w:tc>
        <w:tc>
          <w:tcPr>
            <w:tcW w:w="1276" w:type="dxa"/>
            <w:vAlign w:val="center"/>
          </w:tcPr>
          <w:p w:rsidR="00D66F8A" w:rsidRPr="000E1AB0" w:rsidRDefault="00D66F8A" w:rsidP="004B76A9">
            <w:pPr>
              <w:tabs>
                <w:tab w:val="left" w:pos="814"/>
              </w:tabs>
              <w:jc w:val="center"/>
            </w:pPr>
            <w:r w:rsidRPr="000E1AB0">
              <w:t>36</w:t>
            </w:r>
          </w:p>
        </w:tc>
        <w:tc>
          <w:tcPr>
            <w:tcW w:w="1134" w:type="dxa"/>
            <w:vAlign w:val="center"/>
          </w:tcPr>
          <w:p w:rsidR="00D66F8A" w:rsidRPr="000E1AB0" w:rsidRDefault="00D66F8A" w:rsidP="004B76A9">
            <w:pPr>
              <w:tabs>
                <w:tab w:val="left" w:pos="814"/>
              </w:tabs>
              <w:jc w:val="center"/>
            </w:pPr>
            <w:r>
              <w:t>Зач</w:t>
            </w:r>
          </w:p>
        </w:tc>
        <w:tc>
          <w:tcPr>
            <w:tcW w:w="1134" w:type="dxa"/>
            <w:vAlign w:val="center"/>
          </w:tcPr>
          <w:p w:rsidR="00D66F8A" w:rsidRPr="000E1AB0" w:rsidRDefault="00D66F8A" w:rsidP="004B76A9">
            <w:pPr>
              <w:tabs>
                <w:tab w:val="left" w:pos="814"/>
              </w:tabs>
              <w:jc w:val="center"/>
              <w:rPr>
                <w:caps/>
              </w:rPr>
            </w:pPr>
            <w:r w:rsidRPr="000E1AB0">
              <w:rPr>
                <w:caps/>
              </w:rPr>
              <w:t>2</w:t>
            </w:r>
          </w:p>
        </w:tc>
        <w:tc>
          <w:tcPr>
            <w:tcW w:w="1275" w:type="dxa"/>
            <w:vAlign w:val="center"/>
          </w:tcPr>
          <w:p w:rsidR="00D66F8A" w:rsidRPr="000E1AB0" w:rsidRDefault="00D66F8A" w:rsidP="004B76A9">
            <w:pPr>
              <w:tabs>
                <w:tab w:val="left" w:pos="814"/>
              </w:tabs>
              <w:jc w:val="center"/>
              <w:rPr>
                <w:caps/>
              </w:rPr>
            </w:pPr>
            <w:r w:rsidRPr="000E1AB0">
              <w:t>4 семестр</w:t>
            </w:r>
          </w:p>
        </w:tc>
        <w:tc>
          <w:tcPr>
            <w:tcW w:w="1636" w:type="dxa"/>
          </w:tcPr>
          <w:p w:rsidR="00D66F8A" w:rsidRDefault="00D66F8A" w:rsidP="00BD1D61">
            <w:r w:rsidRPr="000E1AB0">
              <w:t>ОР</w:t>
            </w:r>
            <w:r>
              <w:t>.3</w:t>
            </w:r>
          </w:p>
          <w:p w:rsidR="00D66F8A" w:rsidRPr="000E1AB0" w:rsidRDefault="00D66F8A" w:rsidP="00BD1D61">
            <w:pPr>
              <w:rPr>
                <w:strike/>
              </w:rPr>
            </w:pPr>
            <w:r w:rsidRPr="000E1AB0">
              <w:t>ОР.4</w:t>
            </w:r>
          </w:p>
        </w:tc>
      </w:tr>
      <w:tr w:rsidR="00D66F8A" w:rsidRPr="000C0E31">
        <w:tc>
          <w:tcPr>
            <w:tcW w:w="1135" w:type="dxa"/>
            <w:vAlign w:val="center"/>
          </w:tcPr>
          <w:p w:rsidR="00D66F8A" w:rsidRPr="000C0E31" w:rsidRDefault="00D66F8A" w:rsidP="00D506E2">
            <w:pPr>
              <w:tabs>
                <w:tab w:val="left" w:pos="1132"/>
              </w:tabs>
              <w:ind w:right="-72"/>
              <w:jc w:val="center"/>
              <w:rPr>
                <w:caps/>
              </w:rPr>
            </w:pPr>
            <w:r>
              <w:rPr>
                <w:caps/>
                <w:sz w:val="20"/>
                <w:szCs w:val="20"/>
              </w:rPr>
              <w:t>К.М</w:t>
            </w:r>
            <w:r w:rsidRPr="00313D2E">
              <w:rPr>
                <w:caps/>
                <w:sz w:val="20"/>
                <w:szCs w:val="20"/>
              </w:rPr>
              <w:t>.08.ДВ</w:t>
            </w:r>
            <w:r>
              <w:rPr>
                <w:caps/>
                <w:sz w:val="20"/>
                <w:szCs w:val="20"/>
              </w:rPr>
              <w:t>.01.04</w:t>
            </w:r>
          </w:p>
        </w:tc>
        <w:tc>
          <w:tcPr>
            <w:tcW w:w="3750" w:type="dxa"/>
            <w:gridSpan w:val="2"/>
            <w:vAlign w:val="center"/>
          </w:tcPr>
          <w:p w:rsidR="00D66F8A" w:rsidRPr="008C6089" w:rsidRDefault="00D66F8A" w:rsidP="005E321E">
            <w:pPr>
              <w:tabs>
                <w:tab w:val="left" w:pos="1123"/>
              </w:tabs>
              <w:ind w:right="130"/>
              <w:jc w:val="center"/>
            </w:pPr>
            <w:r w:rsidRPr="00AA68E9">
              <w:t>Психология ораторского искусства</w:t>
            </w:r>
          </w:p>
        </w:tc>
        <w:tc>
          <w:tcPr>
            <w:tcW w:w="814" w:type="dxa"/>
            <w:vAlign w:val="center"/>
          </w:tcPr>
          <w:p w:rsidR="00D66F8A" w:rsidRPr="000E1AB0" w:rsidRDefault="00D66F8A" w:rsidP="004B76A9">
            <w:pPr>
              <w:tabs>
                <w:tab w:val="left" w:pos="814"/>
              </w:tabs>
              <w:jc w:val="center"/>
            </w:pPr>
            <w:r w:rsidRPr="000E1AB0">
              <w:t>72</w:t>
            </w:r>
          </w:p>
        </w:tc>
        <w:tc>
          <w:tcPr>
            <w:tcW w:w="1532" w:type="dxa"/>
            <w:vAlign w:val="center"/>
          </w:tcPr>
          <w:p w:rsidR="00D66F8A" w:rsidRPr="000E1AB0" w:rsidRDefault="00D66F8A" w:rsidP="004B76A9">
            <w:pPr>
              <w:tabs>
                <w:tab w:val="left" w:pos="814"/>
              </w:tabs>
              <w:jc w:val="center"/>
            </w:pPr>
            <w:r w:rsidRPr="000E1AB0">
              <w:t>24</w:t>
            </w:r>
          </w:p>
        </w:tc>
        <w:tc>
          <w:tcPr>
            <w:tcW w:w="1418" w:type="dxa"/>
            <w:vAlign w:val="center"/>
          </w:tcPr>
          <w:p w:rsidR="00D66F8A" w:rsidRPr="000E1AB0" w:rsidRDefault="00D66F8A" w:rsidP="004B76A9">
            <w:pPr>
              <w:tabs>
                <w:tab w:val="left" w:pos="814"/>
              </w:tabs>
              <w:jc w:val="center"/>
            </w:pPr>
            <w:r w:rsidRPr="000E1AB0">
              <w:t>12</w:t>
            </w:r>
          </w:p>
        </w:tc>
        <w:tc>
          <w:tcPr>
            <w:tcW w:w="1276" w:type="dxa"/>
            <w:vAlign w:val="center"/>
          </w:tcPr>
          <w:p w:rsidR="00D66F8A" w:rsidRPr="000E1AB0" w:rsidRDefault="00D66F8A" w:rsidP="004B76A9">
            <w:pPr>
              <w:tabs>
                <w:tab w:val="left" w:pos="814"/>
              </w:tabs>
              <w:jc w:val="center"/>
            </w:pPr>
            <w:r w:rsidRPr="000E1AB0">
              <w:t>36</w:t>
            </w:r>
          </w:p>
        </w:tc>
        <w:tc>
          <w:tcPr>
            <w:tcW w:w="1134" w:type="dxa"/>
            <w:vAlign w:val="center"/>
          </w:tcPr>
          <w:p w:rsidR="00D66F8A" w:rsidRPr="000E1AB0" w:rsidRDefault="00D66F8A" w:rsidP="004B76A9">
            <w:pPr>
              <w:tabs>
                <w:tab w:val="left" w:pos="814"/>
              </w:tabs>
              <w:jc w:val="center"/>
            </w:pPr>
            <w:r>
              <w:t>Зач</w:t>
            </w:r>
          </w:p>
        </w:tc>
        <w:tc>
          <w:tcPr>
            <w:tcW w:w="1134" w:type="dxa"/>
            <w:vAlign w:val="center"/>
          </w:tcPr>
          <w:p w:rsidR="00D66F8A" w:rsidRPr="000E1AB0" w:rsidRDefault="00D66F8A" w:rsidP="004B76A9">
            <w:pPr>
              <w:tabs>
                <w:tab w:val="left" w:pos="814"/>
              </w:tabs>
              <w:jc w:val="center"/>
              <w:rPr>
                <w:caps/>
              </w:rPr>
            </w:pPr>
            <w:r w:rsidRPr="000E1AB0">
              <w:rPr>
                <w:caps/>
              </w:rPr>
              <w:t>2</w:t>
            </w:r>
          </w:p>
        </w:tc>
        <w:tc>
          <w:tcPr>
            <w:tcW w:w="1275" w:type="dxa"/>
            <w:vAlign w:val="center"/>
          </w:tcPr>
          <w:p w:rsidR="00D66F8A" w:rsidRPr="000E1AB0" w:rsidRDefault="00D66F8A" w:rsidP="004B76A9">
            <w:pPr>
              <w:tabs>
                <w:tab w:val="left" w:pos="814"/>
              </w:tabs>
              <w:jc w:val="center"/>
              <w:rPr>
                <w:caps/>
              </w:rPr>
            </w:pPr>
            <w:r w:rsidRPr="000E1AB0">
              <w:t>4 семестр</w:t>
            </w:r>
          </w:p>
        </w:tc>
        <w:tc>
          <w:tcPr>
            <w:tcW w:w="1636" w:type="dxa"/>
            <w:vAlign w:val="center"/>
          </w:tcPr>
          <w:p w:rsidR="00D66F8A" w:rsidRPr="000E1AB0" w:rsidRDefault="00D66F8A" w:rsidP="00BD1D61">
            <w:pPr>
              <w:rPr>
                <w:strike/>
              </w:rPr>
            </w:pPr>
            <w:r>
              <w:t>ОР.4</w:t>
            </w:r>
          </w:p>
          <w:p w:rsidR="00D66F8A" w:rsidRPr="000E1AB0" w:rsidRDefault="00D66F8A" w:rsidP="004B76A9">
            <w:pPr>
              <w:pStyle w:val="ad"/>
              <w:spacing w:line="276" w:lineRule="auto"/>
              <w:rPr>
                <w:rFonts w:ascii="Times New Roman" w:hAnsi="Times New Roman"/>
                <w:strike/>
                <w:sz w:val="24"/>
                <w:szCs w:val="24"/>
              </w:rPr>
            </w:pPr>
          </w:p>
        </w:tc>
      </w:tr>
      <w:tr w:rsidR="00D66F8A" w:rsidRPr="000C0E31">
        <w:tc>
          <w:tcPr>
            <w:tcW w:w="1135" w:type="dxa"/>
            <w:vAlign w:val="center"/>
          </w:tcPr>
          <w:p w:rsidR="00D66F8A" w:rsidRPr="000C0E31" w:rsidRDefault="00D66F8A" w:rsidP="00D506E2">
            <w:pPr>
              <w:tabs>
                <w:tab w:val="left" w:pos="1132"/>
              </w:tabs>
              <w:ind w:right="-72"/>
              <w:jc w:val="center"/>
              <w:rPr>
                <w:caps/>
              </w:rPr>
            </w:pPr>
            <w:r>
              <w:rPr>
                <w:caps/>
                <w:sz w:val="20"/>
                <w:szCs w:val="20"/>
              </w:rPr>
              <w:t>К.</w:t>
            </w:r>
            <w:r w:rsidRPr="00313D2E">
              <w:rPr>
                <w:caps/>
                <w:sz w:val="20"/>
                <w:szCs w:val="20"/>
              </w:rPr>
              <w:t>М.08.ДВ</w:t>
            </w:r>
            <w:r>
              <w:rPr>
                <w:caps/>
                <w:sz w:val="20"/>
                <w:szCs w:val="20"/>
              </w:rPr>
              <w:t>.01.05</w:t>
            </w:r>
          </w:p>
        </w:tc>
        <w:tc>
          <w:tcPr>
            <w:tcW w:w="3750" w:type="dxa"/>
            <w:gridSpan w:val="2"/>
            <w:vAlign w:val="center"/>
          </w:tcPr>
          <w:p w:rsidR="00D66F8A" w:rsidRPr="00AA68E9" w:rsidRDefault="00D66F8A" w:rsidP="005E321E">
            <w:pPr>
              <w:tabs>
                <w:tab w:val="left" w:pos="1123"/>
              </w:tabs>
              <w:ind w:right="130"/>
              <w:jc w:val="center"/>
            </w:pPr>
            <w:r w:rsidRPr="00AA68E9">
              <w:t>Психология межгрупповых отношений</w:t>
            </w:r>
          </w:p>
        </w:tc>
        <w:tc>
          <w:tcPr>
            <w:tcW w:w="814" w:type="dxa"/>
            <w:vAlign w:val="center"/>
          </w:tcPr>
          <w:p w:rsidR="00D66F8A" w:rsidRPr="000E1AB0" w:rsidRDefault="00D66F8A" w:rsidP="004B76A9">
            <w:pPr>
              <w:tabs>
                <w:tab w:val="left" w:pos="814"/>
              </w:tabs>
              <w:jc w:val="center"/>
            </w:pPr>
            <w:r w:rsidRPr="000E1AB0">
              <w:t>72</w:t>
            </w:r>
          </w:p>
        </w:tc>
        <w:tc>
          <w:tcPr>
            <w:tcW w:w="1532" w:type="dxa"/>
            <w:vAlign w:val="center"/>
          </w:tcPr>
          <w:p w:rsidR="00D66F8A" w:rsidRPr="000E1AB0" w:rsidRDefault="00D66F8A" w:rsidP="004B76A9">
            <w:pPr>
              <w:tabs>
                <w:tab w:val="left" w:pos="814"/>
              </w:tabs>
              <w:jc w:val="center"/>
            </w:pPr>
            <w:r w:rsidRPr="000E1AB0">
              <w:t>24</w:t>
            </w:r>
          </w:p>
        </w:tc>
        <w:tc>
          <w:tcPr>
            <w:tcW w:w="1418" w:type="dxa"/>
            <w:vAlign w:val="center"/>
          </w:tcPr>
          <w:p w:rsidR="00D66F8A" w:rsidRPr="000E1AB0" w:rsidRDefault="00D66F8A" w:rsidP="004B76A9">
            <w:pPr>
              <w:tabs>
                <w:tab w:val="left" w:pos="814"/>
              </w:tabs>
              <w:jc w:val="center"/>
            </w:pPr>
            <w:r w:rsidRPr="000E1AB0">
              <w:t>12</w:t>
            </w:r>
          </w:p>
        </w:tc>
        <w:tc>
          <w:tcPr>
            <w:tcW w:w="1276" w:type="dxa"/>
            <w:vAlign w:val="center"/>
          </w:tcPr>
          <w:p w:rsidR="00D66F8A" w:rsidRPr="000E1AB0" w:rsidRDefault="00D66F8A" w:rsidP="004B76A9">
            <w:pPr>
              <w:tabs>
                <w:tab w:val="left" w:pos="814"/>
              </w:tabs>
              <w:jc w:val="center"/>
            </w:pPr>
            <w:r w:rsidRPr="000E1AB0">
              <w:t>36</w:t>
            </w:r>
          </w:p>
        </w:tc>
        <w:tc>
          <w:tcPr>
            <w:tcW w:w="1134" w:type="dxa"/>
            <w:vAlign w:val="center"/>
          </w:tcPr>
          <w:p w:rsidR="00D66F8A" w:rsidRPr="000E1AB0" w:rsidRDefault="00D66F8A" w:rsidP="004B76A9">
            <w:pPr>
              <w:tabs>
                <w:tab w:val="left" w:pos="814"/>
              </w:tabs>
              <w:jc w:val="center"/>
            </w:pPr>
            <w:r>
              <w:t>Зач</w:t>
            </w:r>
          </w:p>
        </w:tc>
        <w:tc>
          <w:tcPr>
            <w:tcW w:w="1134" w:type="dxa"/>
            <w:vAlign w:val="center"/>
          </w:tcPr>
          <w:p w:rsidR="00D66F8A" w:rsidRPr="000E1AB0" w:rsidRDefault="00D66F8A" w:rsidP="004B76A9">
            <w:pPr>
              <w:tabs>
                <w:tab w:val="left" w:pos="814"/>
              </w:tabs>
              <w:jc w:val="center"/>
              <w:rPr>
                <w:caps/>
              </w:rPr>
            </w:pPr>
            <w:r w:rsidRPr="000E1AB0">
              <w:rPr>
                <w:caps/>
              </w:rPr>
              <w:t>2</w:t>
            </w:r>
          </w:p>
        </w:tc>
        <w:tc>
          <w:tcPr>
            <w:tcW w:w="1275" w:type="dxa"/>
            <w:vAlign w:val="center"/>
          </w:tcPr>
          <w:p w:rsidR="00D66F8A" w:rsidRPr="000E1AB0" w:rsidRDefault="00D66F8A" w:rsidP="004B76A9">
            <w:pPr>
              <w:tabs>
                <w:tab w:val="left" w:pos="814"/>
              </w:tabs>
              <w:jc w:val="center"/>
              <w:rPr>
                <w:caps/>
              </w:rPr>
            </w:pPr>
            <w:r w:rsidRPr="000E1AB0">
              <w:t>4 семестр</w:t>
            </w:r>
          </w:p>
        </w:tc>
        <w:tc>
          <w:tcPr>
            <w:tcW w:w="1636" w:type="dxa"/>
            <w:vAlign w:val="center"/>
          </w:tcPr>
          <w:p w:rsidR="00D66F8A" w:rsidRPr="000E1AB0" w:rsidRDefault="00D66F8A" w:rsidP="00BD1D61">
            <w:pPr>
              <w:jc w:val="both"/>
              <w:rPr>
                <w:strike/>
              </w:rPr>
            </w:pPr>
            <w:r w:rsidRPr="000E1AB0">
              <w:t>ОР.3</w:t>
            </w:r>
          </w:p>
          <w:p w:rsidR="00D66F8A" w:rsidRPr="000E1AB0" w:rsidRDefault="00D66F8A" w:rsidP="004B76A9">
            <w:pPr>
              <w:pStyle w:val="ad"/>
              <w:spacing w:line="276" w:lineRule="auto"/>
              <w:ind w:right="-136"/>
              <w:rPr>
                <w:rFonts w:ascii="Times New Roman" w:hAnsi="Times New Roman"/>
                <w:strike/>
                <w:sz w:val="24"/>
                <w:szCs w:val="24"/>
              </w:rPr>
            </w:pPr>
          </w:p>
        </w:tc>
      </w:tr>
      <w:tr w:rsidR="00571159" w:rsidRPr="000C0E31">
        <w:tc>
          <w:tcPr>
            <w:tcW w:w="1135" w:type="dxa"/>
            <w:vAlign w:val="center"/>
          </w:tcPr>
          <w:p w:rsidR="00571159" w:rsidRDefault="00571159" w:rsidP="00D506E2">
            <w:pPr>
              <w:tabs>
                <w:tab w:val="left" w:pos="1132"/>
              </w:tabs>
              <w:ind w:right="-72"/>
              <w:jc w:val="center"/>
              <w:rPr>
                <w:caps/>
                <w:sz w:val="20"/>
                <w:szCs w:val="20"/>
              </w:rPr>
            </w:pPr>
          </w:p>
        </w:tc>
        <w:tc>
          <w:tcPr>
            <w:tcW w:w="3750" w:type="dxa"/>
            <w:gridSpan w:val="2"/>
            <w:vAlign w:val="center"/>
          </w:tcPr>
          <w:p w:rsidR="00571159" w:rsidRPr="00AA68E9" w:rsidRDefault="00571159" w:rsidP="005E321E">
            <w:pPr>
              <w:tabs>
                <w:tab w:val="left" w:pos="1123"/>
              </w:tabs>
              <w:ind w:right="130"/>
              <w:jc w:val="center"/>
            </w:pPr>
            <w:r>
              <w:t>Аттестация</w:t>
            </w:r>
            <w:bookmarkStart w:id="0" w:name="_GoBack"/>
            <w:bookmarkEnd w:id="0"/>
          </w:p>
        </w:tc>
        <w:tc>
          <w:tcPr>
            <w:tcW w:w="814" w:type="dxa"/>
            <w:vAlign w:val="center"/>
          </w:tcPr>
          <w:p w:rsidR="00571159" w:rsidRPr="000E1AB0" w:rsidRDefault="00571159" w:rsidP="004B76A9">
            <w:pPr>
              <w:tabs>
                <w:tab w:val="left" w:pos="814"/>
              </w:tabs>
              <w:jc w:val="center"/>
            </w:pPr>
          </w:p>
        </w:tc>
        <w:tc>
          <w:tcPr>
            <w:tcW w:w="1532" w:type="dxa"/>
            <w:vAlign w:val="center"/>
          </w:tcPr>
          <w:p w:rsidR="00571159" w:rsidRPr="000E1AB0" w:rsidRDefault="00571159" w:rsidP="004B76A9">
            <w:pPr>
              <w:tabs>
                <w:tab w:val="left" w:pos="814"/>
              </w:tabs>
              <w:jc w:val="center"/>
            </w:pPr>
          </w:p>
        </w:tc>
        <w:tc>
          <w:tcPr>
            <w:tcW w:w="1418" w:type="dxa"/>
            <w:vAlign w:val="center"/>
          </w:tcPr>
          <w:p w:rsidR="00571159" w:rsidRPr="000E1AB0" w:rsidRDefault="00571159" w:rsidP="004B76A9">
            <w:pPr>
              <w:tabs>
                <w:tab w:val="left" w:pos="814"/>
              </w:tabs>
              <w:jc w:val="center"/>
            </w:pPr>
          </w:p>
        </w:tc>
        <w:tc>
          <w:tcPr>
            <w:tcW w:w="1276" w:type="dxa"/>
            <w:vAlign w:val="center"/>
          </w:tcPr>
          <w:p w:rsidR="00571159" w:rsidRPr="000E1AB0" w:rsidRDefault="00571159" w:rsidP="004B76A9">
            <w:pPr>
              <w:tabs>
                <w:tab w:val="left" w:pos="814"/>
              </w:tabs>
              <w:jc w:val="center"/>
            </w:pPr>
          </w:p>
        </w:tc>
        <w:tc>
          <w:tcPr>
            <w:tcW w:w="1134" w:type="dxa"/>
            <w:vAlign w:val="center"/>
          </w:tcPr>
          <w:p w:rsidR="00571159" w:rsidRDefault="00571159" w:rsidP="004B76A9">
            <w:pPr>
              <w:tabs>
                <w:tab w:val="left" w:pos="814"/>
              </w:tabs>
              <w:jc w:val="center"/>
            </w:pPr>
          </w:p>
        </w:tc>
        <w:tc>
          <w:tcPr>
            <w:tcW w:w="1134" w:type="dxa"/>
            <w:vAlign w:val="center"/>
          </w:tcPr>
          <w:p w:rsidR="00571159" w:rsidRPr="000E1AB0" w:rsidRDefault="00571159" w:rsidP="004B76A9">
            <w:pPr>
              <w:tabs>
                <w:tab w:val="left" w:pos="814"/>
              </w:tabs>
              <w:jc w:val="center"/>
              <w:rPr>
                <w:caps/>
              </w:rPr>
            </w:pPr>
          </w:p>
        </w:tc>
        <w:tc>
          <w:tcPr>
            <w:tcW w:w="1275" w:type="dxa"/>
            <w:vAlign w:val="center"/>
          </w:tcPr>
          <w:p w:rsidR="00571159" w:rsidRPr="000E1AB0" w:rsidRDefault="00571159" w:rsidP="004B76A9">
            <w:pPr>
              <w:tabs>
                <w:tab w:val="left" w:pos="814"/>
              </w:tabs>
              <w:jc w:val="center"/>
            </w:pPr>
          </w:p>
        </w:tc>
        <w:tc>
          <w:tcPr>
            <w:tcW w:w="1636" w:type="dxa"/>
            <w:vAlign w:val="center"/>
          </w:tcPr>
          <w:p w:rsidR="00571159" w:rsidRPr="000E1AB0" w:rsidRDefault="00571159" w:rsidP="00BD1D61">
            <w:pPr>
              <w:jc w:val="both"/>
            </w:pPr>
          </w:p>
        </w:tc>
      </w:tr>
      <w:tr w:rsidR="00571159" w:rsidRPr="000C0E31">
        <w:tc>
          <w:tcPr>
            <w:tcW w:w="1135" w:type="dxa"/>
            <w:vAlign w:val="center"/>
          </w:tcPr>
          <w:p w:rsidR="00571159" w:rsidRDefault="00571159" w:rsidP="00D506E2">
            <w:pPr>
              <w:tabs>
                <w:tab w:val="left" w:pos="1132"/>
              </w:tabs>
              <w:ind w:right="-72"/>
              <w:jc w:val="center"/>
              <w:rPr>
                <w:caps/>
                <w:sz w:val="20"/>
                <w:szCs w:val="20"/>
              </w:rPr>
            </w:pPr>
          </w:p>
        </w:tc>
        <w:tc>
          <w:tcPr>
            <w:tcW w:w="3750" w:type="dxa"/>
            <w:gridSpan w:val="2"/>
            <w:vAlign w:val="center"/>
          </w:tcPr>
          <w:p w:rsidR="00571159" w:rsidRPr="00AA68E9" w:rsidRDefault="00571159" w:rsidP="005E321E">
            <w:pPr>
              <w:tabs>
                <w:tab w:val="left" w:pos="1123"/>
              </w:tabs>
              <w:ind w:right="130"/>
              <w:jc w:val="center"/>
            </w:pPr>
            <w:r w:rsidRPr="00571159">
              <w:t>Экзамены по модулю "Психологический базис (Основы профессиональных знаний)"</w:t>
            </w:r>
          </w:p>
        </w:tc>
        <w:tc>
          <w:tcPr>
            <w:tcW w:w="814" w:type="dxa"/>
            <w:vAlign w:val="center"/>
          </w:tcPr>
          <w:p w:rsidR="00571159" w:rsidRPr="000E1AB0" w:rsidRDefault="00571159" w:rsidP="004B76A9">
            <w:pPr>
              <w:tabs>
                <w:tab w:val="left" w:pos="814"/>
              </w:tabs>
              <w:jc w:val="center"/>
            </w:pPr>
          </w:p>
        </w:tc>
        <w:tc>
          <w:tcPr>
            <w:tcW w:w="1532" w:type="dxa"/>
            <w:vAlign w:val="center"/>
          </w:tcPr>
          <w:p w:rsidR="00571159" w:rsidRPr="000E1AB0" w:rsidRDefault="00571159" w:rsidP="004B76A9">
            <w:pPr>
              <w:tabs>
                <w:tab w:val="left" w:pos="814"/>
              </w:tabs>
              <w:jc w:val="center"/>
            </w:pPr>
          </w:p>
        </w:tc>
        <w:tc>
          <w:tcPr>
            <w:tcW w:w="1418" w:type="dxa"/>
            <w:vAlign w:val="center"/>
          </w:tcPr>
          <w:p w:rsidR="00571159" w:rsidRPr="000E1AB0" w:rsidRDefault="00571159" w:rsidP="004B76A9">
            <w:pPr>
              <w:tabs>
                <w:tab w:val="left" w:pos="814"/>
              </w:tabs>
              <w:jc w:val="center"/>
            </w:pPr>
          </w:p>
        </w:tc>
        <w:tc>
          <w:tcPr>
            <w:tcW w:w="1276" w:type="dxa"/>
            <w:vAlign w:val="center"/>
          </w:tcPr>
          <w:p w:rsidR="00571159" w:rsidRPr="000E1AB0" w:rsidRDefault="00571159" w:rsidP="004B76A9">
            <w:pPr>
              <w:tabs>
                <w:tab w:val="left" w:pos="814"/>
              </w:tabs>
              <w:jc w:val="center"/>
            </w:pPr>
          </w:p>
        </w:tc>
        <w:tc>
          <w:tcPr>
            <w:tcW w:w="1134" w:type="dxa"/>
            <w:vAlign w:val="center"/>
          </w:tcPr>
          <w:p w:rsidR="00571159" w:rsidRDefault="00571159" w:rsidP="004B76A9">
            <w:pPr>
              <w:tabs>
                <w:tab w:val="left" w:pos="814"/>
              </w:tabs>
              <w:jc w:val="center"/>
            </w:pPr>
          </w:p>
        </w:tc>
        <w:tc>
          <w:tcPr>
            <w:tcW w:w="1134" w:type="dxa"/>
            <w:vAlign w:val="center"/>
          </w:tcPr>
          <w:p w:rsidR="00571159" w:rsidRPr="000E1AB0" w:rsidRDefault="00571159" w:rsidP="004B76A9">
            <w:pPr>
              <w:tabs>
                <w:tab w:val="left" w:pos="814"/>
              </w:tabs>
              <w:jc w:val="center"/>
              <w:rPr>
                <w:caps/>
              </w:rPr>
            </w:pPr>
          </w:p>
        </w:tc>
        <w:tc>
          <w:tcPr>
            <w:tcW w:w="1275" w:type="dxa"/>
            <w:vAlign w:val="center"/>
          </w:tcPr>
          <w:p w:rsidR="00571159" w:rsidRPr="000E1AB0" w:rsidRDefault="00571159" w:rsidP="004B76A9">
            <w:pPr>
              <w:tabs>
                <w:tab w:val="left" w:pos="814"/>
              </w:tabs>
              <w:jc w:val="center"/>
            </w:pPr>
          </w:p>
        </w:tc>
        <w:tc>
          <w:tcPr>
            <w:tcW w:w="1636" w:type="dxa"/>
            <w:vAlign w:val="center"/>
          </w:tcPr>
          <w:p w:rsidR="00571159" w:rsidRPr="000E1AB0" w:rsidRDefault="00571159" w:rsidP="00BD1D61">
            <w:pPr>
              <w:jc w:val="both"/>
            </w:pPr>
          </w:p>
        </w:tc>
      </w:tr>
    </w:tbl>
    <w:p w:rsidR="00D66F8A" w:rsidRPr="009572D2" w:rsidRDefault="00D66F8A" w:rsidP="004D2BE9">
      <w:pPr>
        <w:suppressAutoHyphens/>
        <w:jc w:val="both"/>
        <w:sectPr w:rsidR="00D66F8A" w:rsidRPr="009572D2" w:rsidSect="00580390">
          <w:pgSz w:w="16838" w:h="11906" w:orient="landscape"/>
          <w:pgMar w:top="1134" w:right="851" w:bottom="1134" w:left="1418" w:header="709" w:footer="709" w:gutter="0"/>
          <w:cols w:space="708"/>
          <w:docGrid w:linePitch="360"/>
        </w:sectPr>
      </w:pPr>
    </w:p>
    <w:p w:rsidR="00D66F8A" w:rsidRPr="004B0DD8" w:rsidRDefault="00D66F8A" w:rsidP="00876FAE">
      <w:pPr>
        <w:numPr>
          <w:ilvl w:val="0"/>
          <w:numId w:val="2"/>
        </w:numPr>
        <w:spacing w:line="276" w:lineRule="auto"/>
        <w:jc w:val="center"/>
        <w:rPr>
          <w:b/>
          <w:bCs/>
          <w:caps/>
        </w:rPr>
      </w:pPr>
      <w:r w:rsidRPr="004B0DD8">
        <w:rPr>
          <w:b/>
          <w:bCs/>
        </w:rPr>
        <w:lastRenderedPageBreak/>
        <w:t>МЕТОДИЧЕСКИЕ УКАЗАНИЯ ДЛЯ ОБУЧАЮЩИХСЯ ПО ОСВОЕНИЮ МОДУЛЯ</w:t>
      </w:r>
    </w:p>
    <w:p w:rsidR="00D66F8A" w:rsidRDefault="00D66F8A" w:rsidP="00876FAE">
      <w:pPr>
        <w:spacing w:line="276" w:lineRule="auto"/>
        <w:jc w:val="center"/>
        <w:rPr>
          <w:b/>
          <w:bCs/>
          <w:caps/>
        </w:rPr>
      </w:pPr>
    </w:p>
    <w:p w:rsidR="00D66F8A" w:rsidRPr="004B0DD8" w:rsidRDefault="00D66F8A" w:rsidP="00876FAE">
      <w:pPr>
        <w:spacing w:line="276" w:lineRule="auto"/>
        <w:ind w:firstLine="709"/>
        <w:jc w:val="both"/>
        <w:rPr>
          <w:color w:val="000000"/>
        </w:rPr>
      </w:pPr>
      <w:r w:rsidRPr="004B0DD8">
        <w:rPr>
          <w:color w:val="000000"/>
        </w:rPr>
        <w:t>Модуль «</w:t>
      </w:r>
      <w:r w:rsidRPr="004B0DD8">
        <w:t>Психологический базис (Основы профессиональных  знаний)»</w:t>
      </w:r>
      <w:r w:rsidRPr="004B0DD8">
        <w:rPr>
          <w:color w:val="000000"/>
        </w:rPr>
        <w:t xml:space="preserve"> составлен в соответствии с требованиями ФГОС и профессиональн</w:t>
      </w:r>
      <w:r>
        <w:rPr>
          <w:color w:val="000000"/>
        </w:rPr>
        <w:t>ых</w:t>
      </w:r>
      <w:r w:rsidRPr="004B0DD8">
        <w:rPr>
          <w:color w:val="000000"/>
        </w:rPr>
        <w:t xml:space="preserve"> стандарт</w:t>
      </w:r>
      <w:r>
        <w:rPr>
          <w:color w:val="000000"/>
        </w:rPr>
        <w:t xml:space="preserve">ов </w:t>
      </w:r>
      <w:r w:rsidRPr="005E321E">
        <w:t xml:space="preserve">«Педагог-психолог» (психолог в сфере образования)», </w:t>
      </w:r>
      <w:r>
        <w:t>и «</w:t>
      </w:r>
      <w:r w:rsidRPr="005E321E">
        <w:t>Педагог</w:t>
      </w:r>
      <w:r>
        <w:t>»</w:t>
      </w:r>
      <w:r w:rsidRPr="004B0DD8">
        <w:rPr>
          <w:color w:val="000000"/>
        </w:rPr>
        <w:t>. Данный модуль опирается на базовые общечеловеческие знания студентов по вопросам философии и истории, закладывает теоретико-методологические и методические основы для качественного освоения ведущего для направления «</w:t>
      </w:r>
      <w:r>
        <w:rPr>
          <w:color w:val="000000"/>
        </w:rPr>
        <w:t>Психология</w:t>
      </w:r>
      <w:r w:rsidRPr="004B0DD8">
        <w:rPr>
          <w:color w:val="000000"/>
        </w:rPr>
        <w:t>»блока дисциплин. Содержание модуля базируется на основных отечественных и зарубежных подходах к знанию развития психики, сознания,  закономерностей обучения и воспитания личности, генезиса историко-п</w:t>
      </w:r>
      <w:r>
        <w:rPr>
          <w:color w:val="000000"/>
        </w:rPr>
        <w:t>сихол</w:t>
      </w:r>
      <w:r w:rsidRPr="004B0DD8">
        <w:rPr>
          <w:color w:val="000000"/>
        </w:rPr>
        <w:t xml:space="preserve">огического процесса. Вместе с тем изучение модуля носит выраженную практическую направленность. </w:t>
      </w:r>
    </w:p>
    <w:p w:rsidR="00D66F8A" w:rsidRPr="004B0DD8" w:rsidRDefault="00D66F8A" w:rsidP="00876FAE">
      <w:pPr>
        <w:spacing w:line="276" w:lineRule="auto"/>
        <w:ind w:firstLine="709"/>
        <w:jc w:val="both"/>
        <w:rPr>
          <w:color w:val="000000"/>
        </w:rPr>
      </w:pPr>
      <w:r w:rsidRPr="004B0DD8">
        <w:rPr>
          <w:color w:val="000000"/>
        </w:rPr>
        <w:t>Модуль «</w:t>
      </w:r>
      <w:r w:rsidRPr="004B0DD8">
        <w:t>Психологический базис (Основы профессиональных  знаний)»</w:t>
      </w:r>
      <w:r w:rsidRPr="004B0DD8">
        <w:rPr>
          <w:color w:val="000000"/>
        </w:rPr>
        <w:t xml:space="preserve">  разработан для студентов, чья будущ</w:t>
      </w:r>
      <w:r>
        <w:rPr>
          <w:color w:val="000000"/>
        </w:rPr>
        <w:t>ая</w:t>
      </w:r>
      <w:r w:rsidRPr="004B0DD8">
        <w:rPr>
          <w:color w:val="000000"/>
        </w:rPr>
        <w:t xml:space="preserve"> профессиональн</w:t>
      </w:r>
      <w:r>
        <w:rPr>
          <w:color w:val="000000"/>
        </w:rPr>
        <w:t>ая</w:t>
      </w:r>
      <w:r w:rsidRPr="004B0DD8">
        <w:rPr>
          <w:color w:val="000000"/>
        </w:rPr>
        <w:t xml:space="preserve"> деятельност</w:t>
      </w:r>
      <w:r>
        <w:rPr>
          <w:color w:val="000000"/>
        </w:rPr>
        <w:t>ь будет протекать в различных направлениях психологической практики</w:t>
      </w:r>
      <w:r w:rsidRPr="004B0DD8">
        <w:rPr>
          <w:color w:val="000000"/>
        </w:rPr>
        <w:t xml:space="preserve">. Знания и умения, полученные в ходе изучения </w:t>
      </w:r>
      <w:r>
        <w:rPr>
          <w:color w:val="000000"/>
        </w:rPr>
        <w:t>дисциплин модуля</w:t>
      </w:r>
      <w:r w:rsidRPr="004B0DD8">
        <w:rPr>
          <w:color w:val="000000"/>
        </w:rPr>
        <w:t xml:space="preserve">, помогут сформировать целостное представление студентов о </w:t>
      </w:r>
      <w:r>
        <w:rPr>
          <w:color w:val="000000"/>
        </w:rPr>
        <w:t>психологически</w:t>
      </w:r>
      <w:r w:rsidRPr="004B0DD8">
        <w:rPr>
          <w:color w:val="000000"/>
        </w:rPr>
        <w:t>х особенностях человека</w:t>
      </w:r>
      <w:r>
        <w:rPr>
          <w:color w:val="000000"/>
        </w:rPr>
        <w:t xml:space="preserve"> и различных социальных групп</w:t>
      </w:r>
      <w:r w:rsidRPr="004B0DD8">
        <w:rPr>
          <w:color w:val="000000"/>
        </w:rPr>
        <w:t xml:space="preserve">; будут способствовать развитию профессионального мировоззрения, культуры умственного труда и самообразования; позволят более эффективно принимать решения с опорой на знание психологической природы человека и общества. </w:t>
      </w:r>
    </w:p>
    <w:p w:rsidR="00D66F8A" w:rsidRPr="004B0DD8" w:rsidRDefault="00D66F8A" w:rsidP="00876FAE">
      <w:pPr>
        <w:spacing w:line="276" w:lineRule="auto"/>
        <w:ind w:firstLine="709"/>
        <w:jc w:val="both"/>
        <w:rPr>
          <w:color w:val="000000"/>
        </w:rPr>
      </w:pPr>
      <w:r w:rsidRPr="004B0DD8">
        <w:rPr>
          <w:color w:val="000000"/>
        </w:rPr>
        <w:t xml:space="preserve">Структура курса предполагает </w:t>
      </w:r>
      <w:r>
        <w:rPr>
          <w:color w:val="000000"/>
        </w:rPr>
        <w:t>глубокое</w:t>
      </w:r>
      <w:r w:rsidRPr="004B0DD8">
        <w:rPr>
          <w:color w:val="000000"/>
        </w:rPr>
        <w:t xml:space="preserve"> погружение в область психологического знания. При раскрытии разделов модуля особое внимание уделено рассмотрению современных проблем психологии, концепциям  и деятельности ведущих  научных школ, изучению вклада выдающихся  ученых </w:t>
      </w:r>
      <w:r>
        <w:rPr>
          <w:color w:val="000000"/>
        </w:rPr>
        <w:t>–</w:t>
      </w:r>
      <w:r w:rsidRPr="004B0DD8">
        <w:rPr>
          <w:color w:val="000000"/>
        </w:rPr>
        <w:t xml:space="preserve"> представителей данн</w:t>
      </w:r>
      <w:r>
        <w:rPr>
          <w:color w:val="000000"/>
        </w:rPr>
        <w:t>ой</w:t>
      </w:r>
      <w:r w:rsidRPr="004B0DD8">
        <w:rPr>
          <w:color w:val="000000"/>
        </w:rPr>
        <w:t xml:space="preserve"> област</w:t>
      </w:r>
      <w:r>
        <w:rPr>
          <w:color w:val="000000"/>
        </w:rPr>
        <w:t>и</w:t>
      </w:r>
      <w:r w:rsidRPr="004B0DD8">
        <w:rPr>
          <w:color w:val="000000"/>
        </w:rPr>
        <w:t xml:space="preserve"> знания. </w:t>
      </w:r>
    </w:p>
    <w:p w:rsidR="00D66F8A" w:rsidRPr="004B0DD8" w:rsidRDefault="00D66F8A" w:rsidP="00876FAE">
      <w:pPr>
        <w:spacing w:line="276" w:lineRule="auto"/>
        <w:ind w:firstLine="709"/>
        <w:jc w:val="both"/>
        <w:rPr>
          <w:color w:val="000000"/>
        </w:rPr>
      </w:pPr>
      <w:r w:rsidRPr="004B0DD8">
        <w:rPr>
          <w:color w:val="000000"/>
        </w:rPr>
        <w:t>Усвоение содержания модуля «</w:t>
      </w:r>
      <w:r w:rsidRPr="004B0DD8">
        <w:t>Психологический базис (Основы профессиональных  знаний)»</w:t>
      </w:r>
      <w:r w:rsidRPr="004B0DD8">
        <w:rPr>
          <w:color w:val="000000"/>
        </w:rPr>
        <w:t xml:space="preserve"> организуется с преобладанием форм и методов проблемно-поискового, дистанционного, виртуально-тренингового, интерактивного обучения, моделирующего предметно-технологическое и социальное содержание профессиональных, учебных и жизненных ситуаций, а также в ходе активной внеаудиторной самостоятельной работы студентов. Достижение обучающимися требуемого уровня знаний и умений обеспечивается путём проведения различных видов занятий. Теоретическая часть дисциплины изучается в интерактивных лекциях и в процессе самостоятельной работы студентов. Прикладная часть дисциплины реализуется на семинарско-практических занятиях, а также в ходе дистанционной контактной работы. В процессе изучения дисциплины осуществляется систематический самоконтроль качества теоретической и практической подготовки обучаемых.</w:t>
      </w:r>
    </w:p>
    <w:p w:rsidR="00D66F8A" w:rsidRPr="004B0DD8" w:rsidRDefault="00D66F8A" w:rsidP="00876FAE">
      <w:pPr>
        <w:spacing w:line="276" w:lineRule="auto"/>
        <w:jc w:val="both"/>
        <w:rPr>
          <w:caps/>
        </w:rPr>
      </w:pPr>
    </w:p>
    <w:p w:rsidR="00D66F8A" w:rsidRPr="00FD519E" w:rsidRDefault="00D66F8A" w:rsidP="00876FAE">
      <w:pPr>
        <w:spacing w:line="276" w:lineRule="auto"/>
        <w:jc w:val="center"/>
        <w:rPr>
          <w:b/>
          <w:bCs/>
          <w:caps/>
        </w:rPr>
      </w:pPr>
      <w:r>
        <w:rPr>
          <w:b/>
          <w:bCs/>
          <w:caps/>
        </w:rPr>
        <w:br w:type="page"/>
      </w:r>
      <w:r w:rsidRPr="00FD519E">
        <w:rPr>
          <w:b/>
          <w:bCs/>
          <w:caps/>
        </w:rPr>
        <w:lastRenderedPageBreak/>
        <w:t>5. ПРОГРАММЫ ДИСЦИПЛИН МОДУЛЯ</w:t>
      </w:r>
    </w:p>
    <w:p w:rsidR="00D66F8A" w:rsidRPr="00FD519E" w:rsidRDefault="00D66F8A" w:rsidP="00876FAE">
      <w:pPr>
        <w:spacing w:line="276" w:lineRule="auto"/>
        <w:jc w:val="center"/>
        <w:rPr>
          <w:b/>
          <w:bCs/>
        </w:rPr>
      </w:pPr>
      <w:r w:rsidRPr="00FD519E">
        <w:rPr>
          <w:b/>
          <w:bCs/>
        </w:rPr>
        <w:t>5.1. ПРОГРАММА ДИСЦИПЛИНЫ</w:t>
      </w:r>
    </w:p>
    <w:p w:rsidR="00D66F8A" w:rsidRDefault="00D66F8A" w:rsidP="00876FAE">
      <w:pPr>
        <w:autoSpaceDE w:val="0"/>
        <w:autoSpaceDN w:val="0"/>
        <w:adjustRightInd w:val="0"/>
        <w:spacing w:line="276" w:lineRule="auto"/>
        <w:jc w:val="center"/>
        <w:rPr>
          <w:b/>
          <w:bCs/>
        </w:rPr>
      </w:pPr>
      <w:r w:rsidRPr="00FD519E">
        <w:rPr>
          <w:rFonts w:ascii="Times New Roman CYR" w:hAnsi="Times New Roman CYR" w:cs="Times New Roman CYR"/>
          <w:b/>
          <w:bCs/>
        </w:rPr>
        <w:t>«</w:t>
      </w:r>
      <w:r>
        <w:rPr>
          <w:rFonts w:ascii="Times New Roman CYR" w:hAnsi="Times New Roman CYR" w:cs="Times New Roman CYR"/>
          <w:b/>
          <w:bCs/>
        </w:rPr>
        <w:t>Введение в профессию</w:t>
      </w:r>
      <w:r w:rsidRPr="00FD519E">
        <w:rPr>
          <w:b/>
          <w:bCs/>
        </w:rPr>
        <w:t>»</w:t>
      </w:r>
    </w:p>
    <w:p w:rsidR="00D66F8A" w:rsidRDefault="00D66F8A" w:rsidP="00876FAE">
      <w:pPr>
        <w:tabs>
          <w:tab w:val="left" w:pos="-1080"/>
        </w:tabs>
        <w:autoSpaceDE w:val="0"/>
        <w:autoSpaceDN w:val="0"/>
        <w:adjustRightInd w:val="0"/>
        <w:spacing w:line="276" w:lineRule="auto"/>
        <w:ind w:firstLine="720"/>
        <w:jc w:val="both"/>
        <w:rPr>
          <w:b/>
          <w:bCs/>
        </w:rPr>
      </w:pPr>
    </w:p>
    <w:p w:rsidR="00D66F8A" w:rsidRPr="004971E0" w:rsidRDefault="00D66F8A" w:rsidP="00876FAE">
      <w:pPr>
        <w:tabs>
          <w:tab w:val="left" w:pos="-1080"/>
        </w:tabs>
        <w:autoSpaceDE w:val="0"/>
        <w:autoSpaceDN w:val="0"/>
        <w:adjustRightInd w:val="0"/>
        <w:spacing w:line="276" w:lineRule="auto"/>
        <w:ind w:firstLine="720"/>
        <w:jc w:val="both"/>
        <w:rPr>
          <w:b/>
          <w:bCs/>
        </w:rPr>
      </w:pPr>
      <w:r w:rsidRPr="004971E0">
        <w:rPr>
          <w:b/>
          <w:bCs/>
        </w:rPr>
        <w:t>1. Пояснительная записка</w:t>
      </w:r>
    </w:p>
    <w:p w:rsidR="00D66F8A" w:rsidRPr="00541AB3" w:rsidRDefault="00D66F8A" w:rsidP="00876FAE">
      <w:pPr>
        <w:pStyle w:val="a3"/>
        <w:tabs>
          <w:tab w:val="left" w:pos="-1080"/>
        </w:tabs>
        <w:spacing w:line="276" w:lineRule="auto"/>
        <w:ind w:left="0" w:firstLine="720"/>
        <w:jc w:val="both"/>
      </w:pPr>
      <w:r>
        <w:t>Дисциплина</w:t>
      </w:r>
      <w:r w:rsidRPr="00541AB3">
        <w:t xml:space="preserve"> «</w:t>
      </w:r>
      <w:r>
        <w:t>Введение в профессию</w:t>
      </w:r>
      <w:r w:rsidRPr="00EF4FDF">
        <w:t>»</w:t>
      </w:r>
      <w:r>
        <w:t xml:space="preserve"> входит в состав модуля «Психологический базис (Основы профессиональных знаний)», раскрывающего специфику труда практического психолога и закладывающего фундамент профессиональных психологических знаний будущих специалистов </w:t>
      </w:r>
      <w:r w:rsidRPr="00541AB3">
        <w:t>направлени</w:t>
      </w:r>
      <w:r>
        <w:t xml:space="preserve">я 37.03.01 </w:t>
      </w:r>
      <w:r w:rsidRPr="00541AB3">
        <w:t>«П</w:t>
      </w:r>
      <w:r>
        <w:t>сихология (практическая психология)</w:t>
      </w:r>
      <w:r w:rsidRPr="00541AB3">
        <w:t xml:space="preserve">». </w:t>
      </w:r>
      <w:r>
        <w:t>Компетенции</w:t>
      </w:r>
      <w:r w:rsidRPr="00541AB3">
        <w:t xml:space="preserve">, </w:t>
      </w:r>
      <w:r>
        <w:t>освоенные студентами</w:t>
      </w:r>
      <w:r w:rsidRPr="00541AB3">
        <w:t>,</w:t>
      </w:r>
      <w:r>
        <w:t xml:space="preserve"> являются необходимой основой для осознания сущности, содержания, направлений деятельности, форм и методов работы практического психолога, а также его трудовых действий</w:t>
      </w:r>
      <w:r w:rsidRPr="00541AB3">
        <w:t xml:space="preserve">. </w:t>
      </w:r>
    </w:p>
    <w:p w:rsidR="00D66F8A" w:rsidRDefault="00D66F8A" w:rsidP="00876FAE">
      <w:pPr>
        <w:tabs>
          <w:tab w:val="left" w:pos="-1080"/>
        </w:tabs>
        <w:autoSpaceDE w:val="0"/>
        <w:autoSpaceDN w:val="0"/>
        <w:adjustRightInd w:val="0"/>
        <w:spacing w:line="276" w:lineRule="auto"/>
        <w:ind w:firstLine="720"/>
        <w:jc w:val="both"/>
        <w:rPr>
          <w:b/>
          <w:bCs/>
        </w:rPr>
      </w:pPr>
    </w:p>
    <w:p w:rsidR="00D66F8A" w:rsidRPr="004971E0" w:rsidRDefault="00D66F8A" w:rsidP="00876FAE">
      <w:pPr>
        <w:tabs>
          <w:tab w:val="left" w:pos="-1080"/>
        </w:tabs>
        <w:autoSpaceDE w:val="0"/>
        <w:autoSpaceDN w:val="0"/>
        <w:adjustRightInd w:val="0"/>
        <w:spacing w:line="276" w:lineRule="auto"/>
        <w:ind w:firstLine="720"/>
        <w:jc w:val="both"/>
        <w:rPr>
          <w:b/>
          <w:bCs/>
        </w:rPr>
      </w:pPr>
      <w:r w:rsidRPr="004971E0">
        <w:rPr>
          <w:b/>
          <w:bCs/>
        </w:rPr>
        <w:t>2. Место в структуре модуля</w:t>
      </w:r>
    </w:p>
    <w:p w:rsidR="00D66F8A" w:rsidRDefault="00D66F8A" w:rsidP="00876FAE">
      <w:pPr>
        <w:tabs>
          <w:tab w:val="left" w:pos="-1080"/>
        </w:tabs>
        <w:spacing w:line="276" w:lineRule="auto"/>
        <w:ind w:firstLine="720"/>
        <w:jc w:val="both"/>
      </w:pPr>
      <w:r>
        <w:t>Содержание курса строится на основе освоения предшествующих курсов: «Введение в психологию», «Психофизиология».</w:t>
      </w:r>
    </w:p>
    <w:p w:rsidR="00D66F8A" w:rsidRPr="009054FB" w:rsidRDefault="00D66F8A" w:rsidP="00876FAE">
      <w:pPr>
        <w:tabs>
          <w:tab w:val="left" w:pos="-1080"/>
        </w:tabs>
        <w:spacing w:line="276" w:lineRule="auto"/>
        <w:ind w:firstLine="720"/>
        <w:jc w:val="both"/>
      </w:pPr>
      <w:r w:rsidRPr="009054FB">
        <w:t xml:space="preserve">Дисциплины, для которых данный </w:t>
      </w:r>
      <w:r>
        <w:t>курс является предшествующим: «Общая психология», «Общий психологический практикум», «Социальная психология», «История психологических идей», «Методология психологической науки», «Психология личности», «Основы психологического консультирования» и др.</w:t>
      </w:r>
    </w:p>
    <w:p w:rsidR="00D66F8A" w:rsidRDefault="00D66F8A" w:rsidP="00876FAE">
      <w:pPr>
        <w:tabs>
          <w:tab w:val="left" w:pos="-1080"/>
        </w:tabs>
        <w:autoSpaceDE w:val="0"/>
        <w:autoSpaceDN w:val="0"/>
        <w:adjustRightInd w:val="0"/>
        <w:spacing w:line="276" w:lineRule="auto"/>
        <w:ind w:firstLine="720"/>
        <w:jc w:val="both"/>
        <w:rPr>
          <w:b/>
          <w:bCs/>
        </w:rPr>
      </w:pPr>
    </w:p>
    <w:p w:rsidR="00D66F8A" w:rsidRDefault="00D66F8A" w:rsidP="00876FAE">
      <w:pPr>
        <w:tabs>
          <w:tab w:val="left" w:pos="-1080"/>
        </w:tabs>
        <w:autoSpaceDE w:val="0"/>
        <w:autoSpaceDN w:val="0"/>
        <w:adjustRightInd w:val="0"/>
        <w:spacing w:line="276" w:lineRule="auto"/>
        <w:ind w:firstLine="720"/>
        <w:jc w:val="both"/>
        <w:rPr>
          <w:b/>
          <w:bCs/>
        </w:rPr>
      </w:pPr>
      <w:r w:rsidRPr="004971E0">
        <w:rPr>
          <w:b/>
          <w:bCs/>
        </w:rPr>
        <w:t>3. Цели и задачи</w:t>
      </w:r>
    </w:p>
    <w:p w:rsidR="00D66F8A" w:rsidRPr="009054FB" w:rsidRDefault="00D66F8A" w:rsidP="00876FAE">
      <w:pPr>
        <w:tabs>
          <w:tab w:val="left" w:pos="-1080"/>
        </w:tabs>
        <w:autoSpaceDE w:val="0"/>
        <w:autoSpaceDN w:val="0"/>
        <w:adjustRightInd w:val="0"/>
        <w:spacing w:line="276" w:lineRule="auto"/>
        <w:ind w:firstLine="720"/>
        <w:jc w:val="both"/>
      </w:pPr>
      <w:r w:rsidRPr="004971E0">
        <w:rPr>
          <w:i/>
          <w:iCs/>
        </w:rPr>
        <w:t>Цель</w:t>
      </w:r>
      <w:r>
        <w:rPr>
          <w:i/>
          <w:iCs/>
        </w:rPr>
        <w:t xml:space="preserve"> </w:t>
      </w:r>
      <w:r w:rsidRPr="004971E0">
        <w:rPr>
          <w:i/>
          <w:iCs/>
        </w:rPr>
        <w:t>дисциплины</w:t>
      </w:r>
      <w:r>
        <w:rPr>
          <w:spacing w:val="3"/>
        </w:rPr>
        <w:t xml:space="preserve"> –</w:t>
      </w:r>
      <w:r w:rsidRPr="004971E0">
        <w:rPr>
          <w:spacing w:val="3"/>
        </w:rPr>
        <w:t xml:space="preserve"> </w:t>
      </w:r>
      <w:r>
        <w:t xml:space="preserve">создание условий, способствующих усвоению </w:t>
      </w:r>
      <w:r w:rsidRPr="009054FB">
        <w:t>психологически</w:t>
      </w:r>
      <w:r>
        <w:t>х</w:t>
      </w:r>
      <w:r w:rsidRPr="009054FB">
        <w:t xml:space="preserve"> знани</w:t>
      </w:r>
      <w:r>
        <w:t>й о специфике профессиональной деятельности практического психолога, направлениях, содержании и способах квалифицированной психологической помощи, а также умений, лежащих в основе ф</w:t>
      </w:r>
      <w:r w:rsidRPr="009054FB">
        <w:t>ормировани</w:t>
      </w:r>
      <w:r>
        <w:t>я у студентов</w:t>
      </w:r>
      <w:r w:rsidRPr="009054FB">
        <w:t xml:space="preserve"> профессиональных компетенций </w:t>
      </w:r>
      <w:r>
        <w:t>и трудовых действий, необходимых практическому психологу организации</w:t>
      </w:r>
      <w:r w:rsidRPr="009054FB">
        <w:t>.</w:t>
      </w:r>
    </w:p>
    <w:p w:rsidR="00D66F8A" w:rsidRPr="004971E0" w:rsidRDefault="00D66F8A" w:rsidP="00876FAE">
      <w:pPr>
        <w:tabs>
          <w:tab w:val="left" w:pos="-1080"/>
        </w:tabs>
        <w:autoSpaceDE w:val="0"/>
        <w:autoSpaceDN w:val="0"/>
        <w:adjustRightInd w:val="0"/>
        <w:spacing w:line="276" w:lineRule="auto"/>
        <w:ind w:firstLine="720"/>
        <w:jc w:val="both"/>
        <w:rPr>
          <w:i/>
          <w:iCs/>
        </w:rPr>
      </w:pPr>
      <w:r w:rsidRPr="004971E0">
        <w:rPr>
          <w:i/>
          <w:iCs/>
        </w:rPr>
        <w:t>Задачи дисциплины:</w:t>
      </w:r>
    </w:p>
    <w:p w:rsidR="00D66F8A" w:rsidRPr="0015292F" w:rsidRDefault="00D66F8A" w:rsidP="00876FAE">
      <w:pPr>
        <w:pStyle w:val="a9"/>
        <w:numPr>
          <w:ilvl w:val="0"/>
          <w:numId w:val="4"/>
        </w:numPr>
        <w:tabs>
          <w:tab w:val="left" w:pos="-1080"/>
          <w:tab w:val="left" w:pos="1080"/>
        </w:tabs>
        <w:spacing w:after="0"/>
        <w:ind w:left="0" w:firstLine="720"/>
        <w:jc w:val="both"/>
        <w:rPr>
          <w:rFonts w:ascii="Times New Roman" w:hAnsi="Times New Roman" w:cs="Times New Roman"/>
          <w:color w:val="003300"/>
        </w:rPr>
      </w:pPr>
      <w:r w:rsidRPr="0015292F">
        <w:rPr>
          <w:rFonts w:ascii="Times New Roman" w:hAnsi="Times New Roman" w:cs="Times New Roman"/>
          <w:sz w:val="24"/>
          <w:szCs w:val="24"/>
        </w:rPr>
        <w:t>Формировать знания студентов о сущности, содержании и моделях профессиональной деятельности практического психолога</w:t>
      </w:r>
      <w:r>
        <w:rPr>
          <w:rFonts w:ascii="Times New Roman" w:hAnsi="Times New Roman" w:cs="Times New Roman"/>
          <w:sz w:val="24"/>
          <w:szCs w:val="24"/>
        </w:rPr>
        <w:t>, сферах ее применения</w:t>
      </w:r>
      <w:r w:rsidRPr="0015292F">
        <w:rPr>
          <w:rFonts w:ascii="Times New Roman" w:hAnsi="Times New Roman" w:cs="Times New Roman"/>
          <w:sz w:val="24"/>
          <w:szCs w:val="24"/>
        </w:rPr>
        <w:t>;</w:t>
      </w:r>
    </w:p>
    <w:p w:rsidR="00D66F8A" w:rsidRPr="007E42FB" w:rsidRDefault="00D66F8A" w:rsidP="00876FAE">
      <w:pPr>
        <w:pStyle w:val="a9"/>
        <w:numPr>
          <w:ilvl w:val="0"/>
          <w:numId w:val="4"/>
        </w:numPr>
        <w:tabs>
          <w:tab w:val="left" w:pos="-1080"/>
          <w:tab w:val="left" w:pos="1080"/>
        </w:tabs>
        <w:spacing w:after="0"/>
        <w:ind w:left="0" w:firstLine="720"/>
        <w:jc w:val="both"/>
        <w:rPr>
          <w:rFonts w:ascii="Times New Roman" w:hAnsi="Times New Roman" w:cs="Times New Roman"/>
          <w:color w:val="003300"/>
        </w:rPr>
      </w:pPr>
      <w:r>
        <w:rPr>
          <w:rFonts w:ascii="Times New Roman" w:hAnsi="Times New Roman" w:cs="Times New Roman"/>
          <w:sz w:val="24"/>
          <w:szCs w:val="24"/>
        </w:rPr>
        <w:t xml:space="preserve">Формировать знания об основных видах и направлениях </w:t>
      </w:r>
      <w:r w:rsidRPr="0064478D">
        <w:rPr>
          <w:rFonts w:ascii="Times New Roman" w:hAnsi="Times New Roman" w:cs="Times New Roman"/>
          <w:sz w:val="24"/>
          <w:szCs w:val="24"/>
        </w:rPr>
        <w:t xml:space="preserve">профессиональной деятельности </w:t>
      </w:r>
      <w:r>
        <w:rPr>
          <w:rFonts w:ascii="Times New Roman" w:hAnsi="Times New Roman" w:cs="Times New Roman"/>
          <w:sz w:val="24"/>
          <w:szCs w:val="24"/>
        </w:rPr>
        <w:t>практического психолога, развивать умение постановки профессиональных психологических задач</w:t>
      </w:r>
      <w:r w:rsidRPr="007E42FB">
        <w:rPr>
          <w:rFonts w:ascii="Times New Roman" w:hAnsi="Times New Roman" w:cs="Times New Roman"/>
          <w:sz w:val="24"/>
          <w:szCs w:val="24"/>
        </w:rPr>
        <w:t>;</w:t>
      </w:r>
    </w:p>
    <w:p w:rsidR="00D66F8A" w:rsidRPr="00A468C2" w:rsidRDefault="00D66F8A" w:rsidP="00876FAE">
      <w:pPr>
        <w:pStyle w:val="a9"/>
        <w:numPr>
          <w:ilvl w:val="0"/>
          <w:numId w:val="4"/>
        </w:numPr>
        <w:tabs>
          <w:tab w:val="left" w:pos="-1080"/>
          <w:tab w:val="left" w:pos="1080"/>
        </w:tabs>
        <w:spacing w:after="0"/>
        <w:ind w:left="0" w:firstLine="720"/>
        <w:jc w:val="both"/>
        <w:rPr>
          <w:rFonts w:ascii="Times New Roman" w:hAnsi="Times New Roman" w:cs="Times New Roman"/>
          <w:sz w:val="24"/>
          <w:szCs w:val="24"/>
        </w:rPr>
      </w:pPr>
      <w:r w:rsidRPr="00A468C2">
        <w:rPr>
          <w:rFonts w:ascii="Times New Roman" w:hAnsi="Times New Roman" w:cs="Times New Roman"/>
          <w:sz w:val="24"/>
          <w:szCs w:val="24"/>
        </w:rPr>
        <w:t>Способствовать формированию профессионального мировоззрения будущих практических психологов, применению его для решения профессиональных задач, осознанию места и роли психологических знаний в жизни современного общества.</w:t>
      </w:r>
    </w:p>
    <w:p w:rsidR="00D66F8A" w:rsidRDefault="00D66F8A" w:rsidP="00876FAE">
      <w:pPr>
        <w:autoSpaceDE w:val="0"/>
        <w:autoSpaceDN w:val="0"/>
        <w:adjustRightInd w:val="0"/>
        <w:spacing w:line="276" w:lineRule="auto"/>
        <w:ind w:firstLine="709"/>
        <w:jc w:val="both"/>
        <w:rPr>
          <w:b/>
          <w:bCs/>
        </w:rPr>
      </w:pPr>
    </w:p>
    <w:p w:rsidR="00D66F8A" w:rsidRPr="00311A1C" w:rsidRDefault="00D66F8A" w:rsidP="00876FAE">
      <w:pPr>
        <w:tabs>
          <w:tab w:val="left" w:pos="-1080"/>
        </w:tabs>
        <w:autoSpaceDE w:val="0"/>
        <w:autoSpaceDN w:val="0"/>
        <w:adjustRightInd w:val="0"/>
        <w:spacing w:line="276" w:lineRule="auto"/>
        <w:ind w:firstLine="720"/>
        <w:jc w:val="both"/>
        <w:rPr>
          <w:b/>
          <w:bCs/>
        </w:rPr>
      </w:pPr>
      <w:r>
        <w:rPr>
          <w:b/>
          <w:bCs/>
        </w:rPr>
        <w:t xml:space="preserve">4. </w:t>
      </w:r>
      <w:r w:rsidRPr="00311A1C">
        <w:rPr>
          <w:b/>
          <w:bCs/>
        </w:rPr>
        <w:t>Образовательные результаты</w:t>
      </w:r>
    </w:p>
    <w:tbl>
      <w:tblPr>
        <w:tblW w:w="5000" w:type="pct"/>
        <w:tblInd w:w="2" w:type="dxa"/>
        <w:tblLayout w:type="fixed"/>
        <w:tblLook w:val="0000" w:firstRow="0" w:lastRow="0" w:firstColumn="0" w:lastColumn="0" w:noHBand="0" w:noVBand="0"/>
      </w:tblPr>
      <w:tblGrid>
        <w:gridCol w:w="6"/>
        <w:gridCol w:w="812"/>
        <w:gridCol w:w="1703"/>
        <w:gridCol w:w="1390"/>
        <w:gridCol w:w="3220"/>
        <w:gridCol w:w="1297"/>
        <w:gridCol w:w="1425"/>
      </w:tblGrid>
      <w:tr w:rsidR="00D66F8A" w:rsidRPr="00C748E6">
        <w:trPr>
          <w:trHeight w:val="385"/>
        </w:trPr>
        <w:tc>
          <w:tcPr>
            <w:tcW w:w="814" w:type="dxa"/>
            <w:gridSpan w:val="2"/>
            <w:tcBorders>
              <w:top w:val="single" w:sz="2" w:space="0" w:color="000000"/>
              <w:left w:val="single" w:sz="2" w:space="0" w:color="000000"/>
              <w:bottom w:val="single" w:sz="2" w:space="0" w:color="000000"/>
              <w:right w:val="single" w:sz="2" w:space="0" w:color="000000"/>
            </w:tcBorders>
          </w:tcPr>
          <w:p w:rsidR="00D66F8A" w:rsidRPr="003C0E93" w:rsidRDefault="00D66F8A" w:rsidP="00910B40">
            <w:pPr>
              <w:autoSpaceDE w:val="0"/>
              <w:autoSpaceDN w:val="0"/>
              <w:adjustRightInd w:val="0"/>
              <w:jc w:val="center"/>
            </w:pPr>
            <w:r w:rsidRPr="003C0E93">
              <w:rPr>
                <w:rFonts w:ascii="Times New Roman CYR" w:hAnsi="Times New Roman CYR" w:cs="Times New Roman CYR"/>
              </w:rPr>
              <w:t>Код ОР</w:t>
            </w:r>
            <w:r>
              <w:rPr>
                <w:rFonts w:ascii="Times New Roman CYR" w:hAnsi="Times New Roman CYR" w:cs="Times New Roman CYR"/>
              </w:rPr>
              <w:t xml:space="preserve"> модуля</w:t>
            </w:r>
          </w:p>
        </w:tc>
        <w:tc>
          <w:tcPr>
            <w:tcW w:w="1708" w:type="dxa"/>
            <w:tcBorders>
              <w:top w:val="single" w:sz="2" w:space="0" w:color="000000"/>
              <w:left w:val="single" w:sz="2" w:space="0" w:color="000000"/>
              <w:bottom w:val="single" w:sz="2" w:space="0" w:color="000000"/>
              <w:right w:val="single" w:sz="2" w:space="0" w:color="000000"/>
            </w:tcBorders>
          </w:tcPr>
          <w:p w:rsidR="00D66F8A" w:rsidRPr="003C0E93" w:rsidRDefault="00D66F8A" w:rsidP="00910B40">
            <w:pPr>
              <w:suppressAutoHyphens/>
              <w:autoSpaceDE w:val="0"/>
              <w:autoSpaceDN w:val="0"/>
              <w:adjustRightInd w:val="0"/>
              <w:jc w:val="center"/>
            </w:pPr>
            <w:r w:rsidRPr="003C0E93">
              <w:rPr>
                <w:rFonts w:ascii="Times New Roman CYR" w:hAnsi="Times New Roman CYR" w:cs="Times New Roman CYR"/>
              </w:rPr>
              <w:t>Образовательные результаты модуля</w:t>
            </w:r>
          </w:p>
        </w:tc>
        <w:tc>
          <w:tcPr>
            <w:tcW w:w="1394" w:type="dxa"/>
            <w:tcBorders>
              <w:top w:val="single" w:sz="2" w:space="0" w:color="000000"/>
              <w:left w:val="single" w:sz="2" w:space="0" w:color="000000"/>
              <w:bottom w:val="single" w:sz="2" w:space="0" w:color="000000"/>
              <w:right w:val="single" w:sz="2" w:space="0" w:color="000000"/>
            </w:tcBorders>
          </w:tcPr>
          <w:p w:rsidR="00D66F8A" w:rsidRPr="00F848D1" w:rsidRDefault="00D66F8A" w:rsidP="00910B40">
            <w:pPr>
              <w:autoSpaceDE w:val="0"/>
              <w:autoSpaceDN w:val="0"/>
              <w:adjustRightInd w:val="0"/>
              <w:jc w:val="center"/>
              <w:rPr>
                <w:rFonts w:ascii="Times New Roman CYR" w:hAnsi="Times New Roman CYR" w:cs="Times New Roman CYR"/>
              </w:rPr>
            </w:pPr>
            <w:r w:rsidRPr="00F848D1">
              <w:rPr>
                <w:rFonts w:ascii="Times New Roman CYR" w:hAnsi="Times New Roman CYR" w:cs="Times New Roman CYR"/>
              </w:rPr>
              <w:t>Код ОР дисциплины</w:t>
            </w:r>
          </w:p>
        </w:tc>
        <w:tc>
          <w:tcPr>
            <w:tcW w:w="3229" w:type="dxa"/>
            <w:tcBorders>
              <w:top w:val="single" w:sz="2" w:space="0" w:color="000000"/>
              <w:left w:val="single" w:sz="2" w:space="0" w:color="000000"/>
              <w:bottom w:val="single" w:sz="2" w:space="0" w:color="000000"/>
              <w:right w:val="single" w:sz="2" w:space="0" w:color="000000"/>
            </w:tcBorders>
          </w:tcPr>
          <w:p w:rsidR="00D66F8A" w:rsidRPr="003C0E93" w:rsidRDefault="00D66F8A" w:rsidP="00910B40">
            <w:pPr>
              <w:autoSpaceDE w:val="0"/>
              <w:autoSpaceDN w:val="0"/>
              <w:adjustRightInd w:val="0"/>
              <w:jc w:val="center"/>
            </w:pPr>
            <w:r w:rsidRPr="003C0E93">
              <w:rPr>
                <w:rFonts w:ascii="Times New Roman CYR" w:hAnsi="Times New Roman CYR" w:cs="Times New Roman CYR"/>
              </w:rPr>
              <w:t>Образовательные результаты дисциплины</w:t>
            </w:r>
          </w:p>
        </w:tc>
        <w:tc>
          <w:tcPr>
            <w:tcW w:w="130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F848D1" w:rsidRDefault="00D66F8A" w:rsidP="00910B40">
            <w:pPr>
              <w:autoSpaceDE w:val="0"/>
              <w:autoSpaceDN w:val="0"/>
              <w:adjustRightInd w:val="0"/>
              <w:jc w:val="center"/>
              <w:rPr>
                <w:rFonts w:ascii="Times New Roman CYR" w:hAnsi="Times New Roman CYR" w:cs="Times New Roman CYR"/>
              </w:rPr>
            </w:pPr>
            <w:r w:rsidRPr="00F848D1">
              <w:rPr>
                <w:rFonts w:ascii="Times New Roman CYR" w:hAnsi="Times New Roman CYR" w:cs="Times New Roman CYR"/>
              </w:rPr>
              <w:t>Код компетенций ОПОП</w:t>
            </w:r>
          </w:p>
        </w:tc>
        <w:tc>
          <w:tcPr>
            <w:tcW w:w="1429"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3C0E93" w:rsidRDefault="00D66F8A" w:rsidP="00876FAE">
            <w:pPr>
              <w:autoSpaceDE w:val="0"/>
              <w:autoSpaceDN w:val="0"/>
              <w:adjustRightInd w:val="0"/>
              <w:jc w:val="center"/>
            </w:pPr>
            <w:r w:rsidRPr="003C0E93">
              <w:rPr>
                <w:rFonts w:ascii="Times New Roman CYR" w:hAnsi="Times New Roman CYR" w:cs="Times New Roman CYR"/>
              </w:rPr>
              <w:t xml:space="preserve">Средства оценивания </w:t>
            </w:r>
            <w:r>
              <w:rPr>
                <w:rFonts w:ascii="Times New Roman CYR" w:hAnsi="Times New Roman CYR" w:cs="Times New Roman CYR"/>
              </w:rPr>
              <w:t>ОР</w:t>
            </w:r>
          </w:p>
        </w:tc>
      </w:tr>
      <w:tr w:rsidR="00D66F8A" w:rsidRPr="00C748E6" w:rsidTr="002418CA">
        <w:trPr>
          <w:trHeight w:val="561"/>
        </w:trPr>
        <w:tc>
          <w:tcPr>
            <w:tcW w:w="814" w:type="dxa"/>
            <w:gridSpan w:val="2"/>
            <w:vMerge w:val="restart"/>
            <w:tcBorders>
              <w:top w:val="single" w:sz="2" w:space="0" w:color="000000"/>
              <w:left w:val="single" w:sz="2" w:space="0" w:color="000000"/>
              <w:right w:val="single" w:sz="2" w:space="0" w:color="000000"/>
            </w:tcBorders>
          </w:tcPr>
          <w:p w:rsidR="00D66F8A" w:rsidRPr="00F848D1" w:rsidRDefault="00D66F8A" w:rsidP="00F750CB">
            <w:r w:rsidRPr="00F848D1">
              <w:rPr>
                <w:sz w:val="22"/>
                <w:szCs w:val="22"/>
              </w:rPr>
              <w:t>ОР.1</w:t>
            </w:r>
          </w:p>
          <w:p w:rsidR="00D66F8A" w:rsidRPr="00F848D1" w:rsidRDefault="00D66F8A" w:rsidP="00F750CB">
            <w:pPr>
              <w:autoSpaceDE w:val="0"/>
              <w:autoSpaceDN w:val="0"/>
              <w:adjustRightInd w:val="0"/>
            </w:pPr>
          </w:p>
        </w:tc>
        <w:tc>
          <w:tcPr>
            <w:tcW w:w="1708" w:type="dxa"/>
            <w:vMerge w:val="restart"/>
            <w:tcBorders>
              <w:top w:val="single" w:sz="2" w:space="0" w:color="000000"/>
              <w:left w:val="single" w:sz="2" w:space="0" w:color="000000"/>
              <w:right w:val="single" w:sz="2" w:space="0" w:color="000000"/>
            </w:tcBorders>
          </w:tcPr>
          <w:p w:rsidR="00D66F8A" w:rsidRPr="00466EDE" w:rsidRDefault="00D66F8A" w:rsidP="00F750CB">
            <w:pPr>
              <w:suppressAutoHyphens/>
              <w:autoSpaceDE w:val="0"/>
              <w:autoSpaceDN w:val="0"/>
              <w:adjustRightInd w:val="0"/>
              <w:jc w:val="both"/>
            </w:pPr>
            <w:r w:rsidRPr="008D766F">
              <w:rPr>
                <w:sz w:val="22"/>
                <w:szCs w:val="22"/>
              </w:rPr>
              <w:t>Способен оценить</w:t>
            </w:r>
            <w:r>
              <w:rPr>
                <w:sz w:val="22"/>
                <w:szCs w:val="22"/>
              </w:rPr>
              <w:t>, описать, задокументиро</w:t>
            </w:r>
            <w:r>
              <w:rPr>
                <w:sz w:val="22"/>
                <w:szCs w:val="22"/>
              </w:rPr>
              <w:lastRenderedPageBreak/>
              <w:t>вать и представить</w:t>
            </w:r>
            <w:r w:rsidRPr="008D766F">
              <w:rPr>
                <w:sz w:val="22"/>
                <w:szCs w:val="22"/>
              </w:rPr>
              <w:t xml:space="preserve"> результаты своей деятельности</w:t>
            </w:r>
          </w:p>
        </w:tc>
        <w:tc>
          <w:tcPr>
            <w:tcW w:w="1394" w:type="dxa"/>
            <w:tcBorders>
              <w:top w:val="single" w:sz="2" w:space="0" w:color="000000"/>
              <w:left w:val="single" w:sz="2" w:space="0" w:color="000000"/>
              <w:bottom w:val="single" w:sz="4" w:space="0" w:color="auto"/>
              <w:right w:val="single" w:sz="2" w:space="0" w:color="000000"/>
            </w:tcBorders>
          </w:tcPr>
          <w:p w:rsidR="00D66F8A" w:rsidRPr="00F848D1" w:rsidRDefault="00D66F8A" w:rsidP="00876FAE">
            <w:r w:rsidRPr="00F848D1">
              <w:rPr>
                <w:sz w:val="22"/>
                <w:szCs w:val="22"/>
              </w:rPr>
              <w:lastRenderedPageBreak/>
              <w:t>ОР.1</w:t>
            </w:r>
            <w:r>
              <w:rPr>
                <w:sz w:val="22"/>
                <w:szCs w:val="22"/>
              </w:rPr>
              <w:t>.0</w:t>
            </w:r>
            <w:r w:rsidRPr="00F848D1">
              <w:rPr>
                <w:sz w:val="22"/>
                <w:szCs w:val="22"/>
              </w:rPr>
              <w:t>1</w:t>
            </w:r>
            <w:r>
              <w:rPr>
                <w:sz w:val="22"/>
                <w:szCs w:val="22"/>
              </w:rPr>
              <w:t>.0</w:t>
            </w:r>
            <w:r w:rsidRPr="00F848D1">
              <w:rPr>
                <w:sz w:val="22"/>
                <w:szCs w:val="22"/>
              </w:rPr>
              <w:t>1</w:t>
            </w:r>
          </w:p>
          <w:p w:rsidR="00D66F8A" w:rsidRPr="00823E07" w:rsidRDefault="00D66F8A" w:rsidP="0018646C">
            <w:pPr>
              <w:jc w:val="both"/>
            </w:pPr>
          </w:p>
        </w:tc>
        <w:tc>
          <w:tcPr>
            <w:tcW w:w="3229" w:type="dxa"/>
            <w:tcBorders>
              <w:top w:val="single" w:sz="2" w:space="0" w:color="000000"/>
              <w:left w:val="single" w:sz="2" w:space="0" w:color="000000"/>
              <w:bottom w:val="single" w:sz="4" w:space="0" w:color="auto"/>
              <w:right w:val="single" w:sz="2" w:space="0" w:color="000000"/>
            </w:tcBorders>
          </w:tcPr>
          <w:p w:rsidR="00D66F8A" w:rsidRPr="00823E07" w:rsidRDefault="00D66F8A" w:rsidP="0018646C">
            <w:pPr>
              <w:jc w:val="both"/>
            </w:pPr>
            <w:r w:rsidRPr="00823E07">
              <w:rPr>
                <w:sz w:val="22"/>
                <w:szCs w:val="22"/>
              </w:rPr>
              <w:t xml:space="preserve">Владеет информацией о сущности, содержании и моделях профессиональной деятельности практического </w:t>
            </w:r>
            <w:r w:rsidRPr="00823E07">
              <w:rPr>
                <w:sz w:val="22"/>
                <w:szCs w:val="22"/>
              </w:rPr>
              <w:lastRenderedPageBreak/>
              <w:t>психолога, сферах ее применения</w:t>
            </w:r>
          </w:p>
        </w:tc>
        <w:tc>
          <w:tcPr>
            <w:tcW w:w="130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823E07" w:rsidRDefault="00D66F8A" w:rsidP="00910B40">
            <w:r>
              <w:rPr>
                <w:sz w:val="22"/>
                <w:szCs w:val="22"/>
              </w:rPr>
              <w:lastRenderedPageBreak/>
              <w:t>ОК-7; ПК-1</w:t>
            </w:r>
          </w:p>
        </w:tc>
        <w:tc>
          <w:tcPr>
            <w:tcW w:w="1429"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823E07" w:rsidRDefault="00D66F8A" w:rsidP="00910B40">
            <w:r w:rsidRPr="00823E07">
              <w:rPr>
                <w:sz w:val="22"/>
                <w:szCs w:val="22"/>
              </w:rPr>
              <w:t>Эссе</w:t>
            </w:r>
          </w:p>
          <w:p w:rsidR="00D66F8A" w:rsidRPr="00823E07" w:rsidRDefault="00D66F8A" w:rsidP="00910B40"/>
          <w:p w:rsidR="00D66F8A" w:rsidRPr="00823E07" w:rsidRDefault="00D66F8A" w:rsidP="00910B40"/>
        </w:tc>
      </w:tr>
      <w:tr w:rsidR="00D66F8A" w:rsidRPr="00C748E6">
        <w:trPr>
          <w:trHeight w:val="331"/>
        </w:trPr>
        <w:tc>
          <w:tcPr>
            <w:tcW w:w="814" w:type="dxa"/>
            <w:gridSpan w:val="2"/>
            <w:vMerge/>
            <w:tcBorders>
              <w:left w:val="single" w:sz="2" w:space="0" w:color="000000"/>
              <w:right w:val="single" w:sz="2" w:space="0" w:color="000000"/>
            </w:tcBorders>
            <w:vAlign w:val="center"/>
          </w:tcPr>
          <w:p w:rsidR="00D66F8A" w:rsidRPr="003C0E93" w:rsidRDefault="00D66F8A" w:rsidP="00F750CB">
            <w:pPr>
              <w:autoSpaceDE w:val="0"/>
              <w:autoSpaceDN w:val="0"/>
              <w:adjustRightInd w:val="0"/>
              <w:jc w:val="both"/>
            </w:pPr>
          </w:p>
        </w:tc>
        <w:tc>
          <w:tcPr>
            <w:tcW w:w="1708" w:type="dxa"/>
            <w:vMerge/>
            <w:tcBorders>
              <w:left w:val="single" w:sz="2" w:space="0" w:color="000000"/>
              <w:right w:val="single" w:sz="2" w:space="0" w:color="000000"/>
            </w:tcBorders>
            <w:vAlign w:val="center"/>
          </w:tcPr>
          <w:p w:rsidR="00D66F8A" w:rsidRPr="003C0E93" w:rsidRDefault="00D66F8A" w:rsidP="00F750CB">
            <w:pPr>
              <w:suppressAutoHyphens/>
              <w:autoSpaceDE w:val="0"/>
              <w:autoSpaceDN w:val="0"/>
              <w:adjustRightInd w:val="0"/>
              <w:jc w:val="both"/>
            </w:pPr>
          </w:p>
        </w:tc>
        <w:tc>
          <w:tcPr>
            <w:tcW w:w="1394" w:type="dxa"/>
            <w:tcBorders>
              <w:top w:val="single" w:sz="4" w:space="0" w:color="auto"/>
              <w:left w:val="single" w:sz="2" w:space="0" w:color="000000"/>
              <w:right w:val="single" w:sz="2" w:space="0" w:color="000000"/>
            </w:tcBorders>
          </w:tcPr>
          <w:p w:rsidR="00D66F8A" w:rsidRPr="00F848D1" w:rsidRDefault="00D66F8A" w:rsidP="00BB18C8">
            <w:r w:rsidRPr="00F848D1">
              <w:rPr>
                <w:sz w:val="22"/>
                <w:szCs w:val="22"/>
              </w:rPr>
              <w:t>ОР.1</w:t>
            </w:r>
            <w:r>
              <w:rPr>
                <w:sz w:val="22"/>
                <w:szCs w:val="22"/>
              </w:rPr>
              <w:t>.0</w:t>
            </w:r>
            <w:r w:rsidRPr="00F848D1">
              <w:rPr>
                <w:sz w:val="22"/>
                <w:szCs w:val="22"/>
              </w:rPr>
              <w:t>1</w:t>
            </w:r>
            <w:r>
              <w:rPr>
                <w:sz w:val="22"/>
                <w:szCs w:val="22"/>
              </w:rPr>
              <w:t>.02</w:t>
            </w:r>
          </w:p>
          <w:p w:rsidR="00D66F8A" w:rsidRPr="00BB18C8" w:rsidRDefault="00D66F8A" w:rsidP="00473A67">
            <w:pPr>
              <w:jc w:val="both"/>
            </w:pPr>
          </w:p>
        </w:tc>
        <w:tc>
          <w:tcPr>
            <w:tcW w:w="3229" w:type="dxa"/>
            <w:tcBorders>
              <w:top w:val="single" w:sz="4" w:space="0" w:color="auto"/>
              <w:left w:val="single" w:sz="2" w:space="0" w:color="000000"/>
              <w:bottom w:val="single" w:sz="2" w:space="0" w:color="000000"/>
              <w:right w:val="single" w:sz="2" w:space="0" w:color="000000"/>
            </w:tcBorders>
            <w:vAlign w:val="center"/>
          </w:tcPr>
          <w:p w:rsidR="00D66F8A" w:rsidRPr="00823E07" w:rsidRDefault="00D66F8A" w:rsidP="0018646C">
            <w:pPr>
              <w:jc w:val="both"/>
            </w:pPr>
            <w:r w:rsidRPr="00823E07">
              <w:rPr>
                <w:sz w:val="22"/>
                <w:szCs w:val="22"/>
              </w:rPr>
              <w:t>Владеет информацией об основных видах, направлениях и методах профессиональной деятельности практического психолога, умеет формулировать профессиональные психологические задачи</w:t>
            </w:r>
          </w:p>
        </w:tc>
        <w:tc>
          <w:tcPr>
            <w:tcW w:w="130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B18C8" w:rsidRDefault="00D66F8A" w:rsidP="00910B40">
            <w:pPr>
              <w:rPr>
                <w:highlight w:val="green"/>
              </w:rPr>
            </w:pPr>
            <w:r w:rsidRPr="0038533C">
              <w:rPr>
                <w:sz w:val="22"/>
                <w:szCs w:val="22"/>
              </w:rPr>
              <w:t>ПК-6</w:t>
            </w:r>
            <w:r>
              <w:rPr>
                <w:sz w:val="22"/>
                <w:szCs w:val="22"/>
              </w:rPr>
              <w:t>; ПК-12</w:t>
            </w:r>
          </w:p>
        </w:tc>
        <w:tc>
          <w:tcPr>
            <w:tcW w:w="1429"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823E07" w:rsidRDefault="00D66F8A" w:rsidP="00910B40">
            <w:r w:rsidRPr="00823E07">
              <w:rPr>
                <w:sz w:val="22"/>
                <w:szCs w:val="22"/>
              </w:rPr>
              <w:t>Тест</w:t>
            </w:r>
          </w:p>
          <w:p w:rsidR="00D66F8A" w:rsidRPr="00823E07" w:rsidRDefault="00D66F8A" w:rsidP="00910B40">
            <w:r w:rsidRPr="00823E07">
              <w:rPr>
                <w:sz w:val="22"/>
                <w:szCs w:val="22"/>
              </w:rPr>
              <w:t>Аналитическое задание</w:t>
            </w:r>
          </w:p>
          <w:p w:rsidR="00D66F8A" w:rsidRPr="00823E07" w:rsidRDefault="00D66F8A" w:rsidP="00910B40"/>
          <w:p w:rsidR="00D66F8A" w:rsidRPr="00823E07" w:rsidRDefault="00D66F8A" w:rsidP="00910B40">
            <w:pPr>
              <w:autoSpaceDE w:val="0"/>
              <w:autoSpaceDN w:val="0"/>
              <w:adjustRightInd w:val="0"/>
            </w:pPr>
          </w:p>
        </w:tc>
      </w:tr>
      <w:tr w:rsidR="00D66F8A" w:rsidRPr="00C748E6">
        <w:trPr>
          <w:gridBefore w:val="1"/>
          <w:trHeight w:val="331"/>
        </w:trPr>
        <w:tc>
          <w:tcPr>
            <w:tcW w:w="814" w:type="dxa"/>
            <w:vMerge/>
            <w:tcBorders>
              <w:left w:val="single" w:sz="2" w:space="0" w:color="000000"/>
              <w:bottom w:val="single" w:sz="2" w:space="0" w:color="000000"/>
              <w:right w:val="single" w:sz="2" w:space="0" w:color="000000"/>
            </w:tcBorders>
            <w:vAlign w:val="center"/>
          </w:tcPr>
          <w:p w:rsidR="00D66F8A" w:rsidRPr="003C0E93" w:rsidRDefault="00D66F8A" w:rsidP="00F750CB">
            <w:pPr>
              <w:autoSpaceDE w:val="0"/>
              <w:autoSpaceDN w:val="0"/>
              <w:adjustRightInd w:val="0"/>
              <w:jc w:val="both"/>
            </w:pPr>
          </w:p>
        </w:tc>
        <w:tc>
          <w:tcPr>
            <w:tcW w:w="1708" w:type="dxa"/>
            <w:vMerge/>
            <w:tcBorders>
              <w:left w:val="single" w:sz="2" w:space="0" w:color="000000"/>
              <w:bottom w:val="single" w:sz="2" w:space="0" w:color="000000"/>
              <w:right w:val="single" w:sz="2" w:space="0" w:color="000000"/>
            </w:tcBorders>
            <w:vAlign w:val="center"/>
          </w:tcPr>
          <w:p w:rsidR="00D66F8A" w:rsidRPr="003C0E93" w:rsidRDefault="00D66F8A" w:rsidP="00F750CB">
            <w:pPr>
              <w:suppressAutoHyphens/>
              <w:autoSpaceDE w:val="0"/>
              <w:autoSpaceDN w:val="0"/>
              <w:adjustRightInd w:val="0"/>
              <w:jc w:val="both"/>
            </w:pPr>
          </w:p>
        </w:tc>
        <w:tc>
          <w:tcPr>
            <w:tcW w:w="1394" w:type="dxa"/>
            <w:tcBorders>
              <w:top w:val="single" w:sz="4" w:space="0" w:color="auto"/>
              <w:left w:val="single" w:sz="2" w:space="0" w:color="000000"/>
              <w:bottom w:val="single" w:sz="2" w:space="0" w:color="000000"/>
              <w:right w:val="single" w:sz="2" w:space="0" w:color="000000"/>
            </w:tcBorders>
          </w:tcPr>
          <w:p w:rsidR="00D66F8A" w:rsidRPr="00F848D1" w:rsidRDefault="00D66F8A" w:rsidP="00576E15">
            <w:r w:rsidRPr="00F848D1">
              <w:rPr>
                <w:sz w:val="22"/>
                <w:szCs w:val="22"/>
              </w:rPr>
              <w:t>ОР.1</w:t>
            </w:r>
            <w:r>
              <w:rPr>
                <w:sz w:val="22"/>
                <w:szCs w:val="22"/>
              </w:rPr>
              <w:t>.0</w:t>
            </w:r>
            <w:r w:rsidRPr="00F848D1">
              <w:rPr>
                <w:sz w:val="22"/>
                <w:szCs w:val="22"/>
              </w:rPr>
              <w:t>1</w:t>
            </w:r>
            <w:r>
              <w:rPr>
                <w:sz w:val="22"/>
                <w:szCs w:val="22"/>
              </w:rPr>
              <w:t>.03</w:t>
            </w:r>
          </w:p>
          <w:p w:rsidR="00D66F8A" w:rsidRPr="00576E15" w:rsidRDefault="00D66F8A" w:rsidP="00473A67"/>
        </w:tc>
        <w:tc>
          <w:tcPr>
            <w:tcW w:w="3229" w:type="dxa"/>
            <w:tcBorders>
              <w:top w:val="single" w:sz="4" w:space="0" w:color="auto"/>
              <w:left w:val="single" w:sz="2" w:space="0" w:color="000000"/>
              <w:bottom w:val="single" w:sz="2" w:space="0" w:color="000000"/>
              <w:right w:val="single" w:sz="2" w:space="0" w:color="000000"/>
            </w:tcBorders>
          </w:tcPr>
          <w:p w:rsidR="00D66F8A" w:rsidRPr="00823E07" w:rsidRDefault="00D66F8A" w:rsidP="00CF0D84">
            <w:r w:rsidRPr="00823E07">
              <w:rPr>
                <w:sz w:val="22"/>
                <w:szCs w:val="22"/>
              </w:rPr>
              <w:t>Обладает профессиональным мировоззрением, применяет его для решения профессиональных задач, осознает место и роль психологических знаний в жизни современного общества</w:t>
            </w:r>
          </w:p>
        </w:tc>
        <w:tc>
          <w:tcPr>
            <w:tcW w:w="130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823E07" w:rsidRDefault="00D66F8A" w:rsidP="00910B40">
            <w:r>
              <w:rPr>
                <w:sz w:val="22"/>
                <w:szCs w:val="22"/>
              </w:rPr>
              <w:t>ПК-1; ПК-12</w:t>
            </w:r>
          </w:p>
        </w:tc>
        <w:tc>
          <w:tcPr>
            <w:tcW w:w="1429"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823E07" w:rsidRDefault="00D66F8A" w:rsidP="00910B40">
            <w:r w:rsidRPr="00823E07">
              <w:rPr>
                <w:sz w:val="22"/>
                <w:szCs w:val="22"/>
              </w:rPr>
              <w:t>Тест</w:t>
            </w:r>
          </w:p>
          <w:p w:rsidR="00D66F8A" w:rsidRPr="00823E07" w:rsidRDefault="00D66F8A" w:rsidP="00910B40">
            <w:r w:rsidRPr="00823E07">
              <w:rPr>
                <w:sz w:val="22"/>
                <w:szCs w:val="22"/>
              </w:rPr>
              <w:t>Практико-ориентированное задание</w:t>
            </w:r>
          </w:p>
        </w:tc>
      </w:tr>
    </w:tbl>
    <w:p w:rsidR="00D66F8A" w:rsidRDefault="00D66F8A" w:rsidP="00E34E0B">
      <w:pPr>
        <w:autoSpaceDE w:val="0"/>
        <w:autoSpaceDN w:val="0"/>
        <w:adjustRightInd w:val="0"/>
        <w:ind w:firstLine="709"/>
        <w:jc w:val="both"/>
        <w:rPr>
          <w:b/>
          <w:bCs/>
        </w:rPr>
      </w:pPr>
    </w:p>
    <w:p w:rsidR="00D66F8A" w:rsidRPr="004971E0" w:rsidRDefault="00D66F8A" w:rsidP="00E34E0B">
      <w:pPr>
        <w:autoSpaceDE w:val="0"/>
        <w:autoSpaceDN w:val="0"/>
        <w:adjustRightInd w:val="0"/>
        <w:ind w:firstLine="709"/>
        <w:jc w:val="both"/>
        <w:rPr>
          <w:rFonts w:ascii="Times New Roman CYR" w:hAnsi="Times New Roman CYR" w:cs="Times New Roman CYR"/>
          <w:b/>
          <w:bCs/>
        </w:rPr>
      </w:pPr>
      <w:r w:rsidRPr="004971E0">
        <w:rPr>
          <w:b/>
          <w:bCs/>
        </w:rPr>
        <w:t xml:space="preserve">5. </w:t>
      </w:r>
      <w:r w:rsidRPr="004971E0">
        <w:rPr>
          <w:rFonts w:ascii="Times New Roman CYR" w:hAnsi="Times New Roman CYR" w:cs="Times New Roman CYR"/>
          <w:b/>
          <w:bCs/>
        </w:rPr>
        <w:t>Содержание дисциплины</w:t>
      </w:r>
    </w:p>
    <w:p w:rsidR="00D66F8A" w:rsidRPr="004971E0" w:rsidRDefault="00D66F8A" w:rsidP="00E34E0B">
      <w:pPr>
        <w:autoSpaceDE w:val="0"/>
        <w:autoSpaceDN w:val="0"/>
        <w:adjustRightInd w:val="0"/>
        <w:ind w:firstLine="709"/>
        <w:jc w:val="both"/>
        <w:rPr>
          <w:rFonts w:ascii="Times New Roman CYR" w:hAnsi="Times New Roman CYR" w:cs="Times New Roman CYR"/>
          <w:i/>
          <w:iCs/>
        </w:rPr>
      </w:pPr>
      <w:r w:rsidRPr="004971E0">
        <w:rPr>
          <w:i/>
          <w:iCs/>
        </w:rPr>
        <w:t xml:space="preserve">5.1. </w:t>
      </w:r>
      <w:r w:rsidRPr="004971E0">
        <w:rPr>
          <w:rFonts w:ascii="Times New Roman CYR" w:hAnsi="Times New Roman CYR" w:cs="Times New Roman CYR"/>
          <w:i/>
          <w:iCs/>
        </w:rPr>
        <w:t>Тематический план</w:t>
      </w:r>
    </w:p>
    <w:tbl>
      <w:tblPr>
        <w:tblW w:w="4891" w:type="pct"/>
        <w:tblInd w:w="2" w:type="dxa"/>
        <w:tblLayout w:type="fixed"/>
        <w:tblLook w:val="0000" w:firstRow="0" w:lastRow="0" w:firstColumn="0" w:lastColumn="0" w:noHBand="0" w:noVBand="0"/>
      </w:tblPr>
      <w:tblGrid>
        <w:gridCol w:w="4253"/>
        <w:gridCol w:w="851"/>
        <w:gridCol w:w="850"/>
        <w:gridCol w:w="1418"/>
        <w:gridCol w:w="1237"/>
        <w:gridCol w:w="1029"/>
      </w:tblGrid>
      <w:tr w:rsidR="00D66F8A" w:rsidRPr="00C748E6">
        <w:trPr>
          <w:trHeight w:val="203"/>
        </w:trPr>
        <w:tc>
          <w:tcPr>
            <w:tcW w:w="4254" w:type="dxa"/>
            <w:vMerge w:val="restart"/>
            <w:tcBorders>
              <w:top w:val="single" w:sz="2" w:space="0" w:color="000000"/>
              <w:left w:val="single" w:sz="2" w:space="0" w:color="000000"/>
              <w:right w:val="single" w:sz="2" w:space="0" w:color="000000"/>
            </w:tcBorders>
          </w:tcPr>
          <w:p w:rsidR="00D66F8A" w:rsidRPr="004971E0" w:rsidRDefault="00D66F8A" w:rsidP="00910B40">
            <w:pPr>
              <w:autoSpaceDE w:val="0"/>
              <w:autoSpaceDN w:val="0"/>
              <w:adjustRightInd w:val="0"/>
              <w:jc w:val="center"/>
              <w:rPr>
                <w:rFonts w:ascii="Times New Roman CYR" w:hAnsi="Times New Roman CYR" w:cs="Times New Roman CYR"/>
              </w:rPr>
            </w:pPr>
            <w:r w:rsidRPr="004971E0">
              <w:rPr>
                <w:rFonts w:ascii="Times New Roman CYR" w:hAnsi="Times New Roman CYR" w:cs="Times New Roman CYR"/>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66F8A" w:rsidRPr="004971E0" w:rsidRDefault="00D66F8A" w:rsidP="00910B40">
            <w:pPr>
              <w:autoSpaceDE w:val="0"/>
              <w:autoSpaceDN w:val="0"/>
              <w:adjustRightInd w:val="0"/>
              <w:jc w:val="center"/>
              <w:rPr>
                <w:rFonts w:ascii="Times New Roman CYR" w:hAnsi="Times New Roman CYR" w:cs="Times New Roman CYR"/>
              </w:rPr>
            </w:pPr>
            <w:r w:rsidRPr="004971E0">
              <w:rPr>
                <w:rFonts w:ascii="Times New Roman CYR" w:hAnsi="Times New Roman CYR" w:cs="Times New Roman CYR"/>
              </w:rPr>
              <w:t>Контактная работа</w:t>
            </w:r>
          </w:p>
        </w:tc>
        <w:tc>
          <w:tcPr>
            <w:tcW w:w="1237" w:type="dxa"/>
            <w:vMerge w:val="restart"/>
            <w:tcBorders>
              <w:top w:val="single" w:sz="2" w:space="0" w:color="000000"/>
              <w:left w:val="single" w:sz="2" w:space="0" w:color="000000"/>
              <w:right w:val="single" w:sz="2" w:space="0" w:color="000000"/>
            </w:tcBorders>
          </w:tcPr>
          <w:p w:rsidR="00D66F8A" w:rsidRPr="004971E0" w:rsidRDefault="00D66F8A" w:rsidP="00910B40">
            <w:pPr>
              <w:autoSpaceDE w:val="0"/>
              <w:autoSpaceDN w:val="0"/>
              <w:adjustRightInd w:val="0"/>
              <w:jc w:val="center"/>
              <w:rPr>
                <w:rFonts w:ascii="Times New Roman CYR" w:hAnsi="Times New Roman CYR" w:cs="Times New Roman CYR"/>
              </w:rPr>
            </w:pPr>
            <w:r w:rsidRPr="004971E0">
              <w:rPr>
                <w:rFonts w:ascii="Times New Roman CYR" w:hAnsi="Times New Roman CYR" w:cs="Times New Roman CYR"/>
              </w:rPr>
              <w:t>Самостоятельная работа</w:t>
            </w:r>
          </w:p>
        </w:tc>
        <w:tc>
          <w:tcPr>
            <w:tcW w:w="1029" w:type="dxa"/>
            <w:vMerge w:val="restart"/>
            <w:tcBorders>
              <w:top w:val="single" w:sz="2" w:space="0" w:color="000000"/>
              <w:left w:val="single" w:sz="2" w:space="0" w:color="000000"/>
              <w:right w:val="single" w:sz="2" w:space="0" w:color="000000"/>
            </w:tcBorders>
            <w:shd w:val="clear" w:color="000000" w:fill="FFFFFF"/>
          </w:tcPr>
          <w:p w:rsidR="00D66F8A" w:rsidRPr="004971E0" w:rsidRDefault="00D66F8A" w:rsidP="00910B40">
            <w:pPr>
              <w:autoSpaceDE w:val="0"/>
              <w:autoSpaceDN w:val="0"/>
              <w:adjustRightInd w:val="0"/>
              <w:jc w:val="center"/>
              <w:rPr>
                <w:rFonts w:ascii="Times New Roman CYR" w:hAnsi="Times New Roman CYR" w:cs="Times New Roman CYR"/>
              </w:rPr>
            </w:pPr>
            <w:r w:rsidRPr="004971E0">
              <w:rPr>
                <w:rFonts w:ascii="Times New Roman CYR" w:hAnsi="Times New Roman CYR" w:cs="Times New Roman CYR"/>
              </w:rPr>
              <w:t>Всего часов по дисциплине</w:t>
            </w:r>
          </w:p>
        </w:tc>
      </w:tr>
      <w:tr w:rsidR="00D66F8A" w:rsidRPr="00C748E6">
        <w:trPr>
          <w:trHeight w:val="533"/>
        </w:trPr>
        <w:tc>
          <w:tcPr>
            <w:tcW w:w="4254" w:type="dxa"/>
            <w:vMerge/>
            <w:tcBorders>
              <w:left w:val="single" w:sz="2" w:space="0" w:color="000000"/>
              <w:right w:val="single" w:sz="2" w:space="0" w:color="000000"/>
            </w:tcBorders>
          </w:tcPr>
          <w:p w:rsidR="00D66F8A" w:rsidRPr="004971E0" w:rsidRDefault="00D66F8A" w:rsidP="00910B40">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D66F8A" w:rsidRPr="004971E0" w:rsidRDefault="00D66F8A" w:rsidP="00910B40">
            <w:pPr>
              <w:autoSpaceDE w:val="0"/>
              <w:autoSpaceDN w:val="0"/>
              <w:adjustRightInd w:val="0"/>
              <w:jc w:val="center"/>
            </w:pPr>
            <w:r w:rsidRPr="004971E0">
              <w:rPr>
                <w:rFonts w:ascii="Times New Roman CYR" w:hAnsi="Times New Roman CYR" w:cs="Times New Roman CYR"/>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66F8A" w:rsidRPr="004971E0" w:rsidRDefault="00D66F8A" w:rsidP="00910B40">
            <w:pPr>
              <w:tabs>
                <w:tab w:val="left" w:pos="814"/>
              </w:tabs>
              <w:jc w:val="center"/>
            </w:pPr>
            <w:r w:rsidRPr="004971E0">
              <w:t xml:space="preserve">Контактная СР (в т.ч. </w:t>
            </w:r>
          </w:p>
          <w:p w:rsidR="00D66F8A" w:rsidRPr="004971E0" w:rsidRDefault="00D66F8A" w:rsidP="00910B40">
            <w:pPr>
              <w:autoSpaceDE w:val="0"/>
              <w:autoSpaceDN w:val="0"/>
              <w:adjustRightInd w:val="0"/>
              <w:jc w:val="center"/>
            </w:pPr>
            <w:r w:rsidRPr="004971E0">
              <w:t>в ЭИОС)</w:t>
            </w:r>
          </w:p>
        </w:tc>
        <w:tc>
          <w:tcPr>
            <w:tcW w:w="1237" w:type="dxa"/>
            <w:vMerge/>
            <w:tcBorders>
              <w:left w:val="single" w:sz="2" w:space="0" w:color="000000"/>
              <w:right w:val="single" w:sz="2" w:space="0" w:color="000000"/>
            </w:tcBorders>
          </w:tcPr>
          <w:p w:rsidR="00D66F8A" w:rsidRPr="004971E0" w:rsidRDefault="00D66F8A" w:rsidP="00910B40">
            <w:pPr>
              <w:autoSpaceDE w:val="0"/>
              <w:autoSpaceDN w:val="0"/>
              <w:adjustRightInd w:val="0"/>
              <w:jc w:val="center"/>
            </w:pPr>
          </w:p>
        </w:tc>
        <w:tc>
          <w:tcPr>
            <w:tcW w:w="1029" w:type="dxa"/>
            <w:vMerge/>
            <w:tcBorders>
              <w:left w:val="single" w:sz="2" w:space="0" w:color="000000"/>
              <w:right w:val="single" w:sz="2" w:space="0" w:color="000000"/>
            </w:tcBorders>
            <w:shd w:val="clear" w:color="000000" w:fill="FFFFFF"/>
          </w:tcPr>
          <w:p w:rsidR="00D66F8A" w:rsidRPr="004971E0" w:rsidRDefault="00D66F8A" w:rsidP="00910B40">
            <w:pPr>
              <w:autoSpaceDE w:val="0"/>
              <w:autoSpaceDN w:val="0"/>
              <w:adjustRightInd w:val="0"/>
              <w:jc w:val="center"/>
            </w:pPr>
          </w:p>
        </w:tc>
      </w:tr>
      <w:tr w:rsidR="00D66F8A" w:rsidRPr="00C748E6">
        <w:trPr>
          <w:trHeight w:val="1"/>
        </w:trPr>
        <w:tc>
          <w:tcPr>
            <w:tcW w:w="4254" w:type="dxa"/>
            <w:vMerge/>
            <w:tcBorders>
              <w:left w:val="single" w:sz="2" w:space="0" w:color="000000"/>
              <w:bottom w:val="single" w:sz="2" w:space="0" w:color="000000"/>
              <w:right w:val="single" w:sz="2" w:space="0" w:color="000000"/>
            </w:tcBorders>
            <w:vAlign w:val="center"/>
          </w:tcPr>
          <w:p w:rsidR="00D66F8A" w:rsidRPr="004971E0" w:rsidRDefault="00D66F8A" w:rsidP="00910B40">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D66F8A" w:rsidRPr="004971E0" w:rsidRDefault="00D66F8A" w:rsidP="00910B40">
            <w:pPr>
              <w:autoSpaceDE w:val="0"/>
              <w:autoSpaceDN w:val="0"/>
              <w:adjustRightInd w:val="0"/>
              <w:jc w:val="center"/>
            </w:pPr>
            <w:r w:rsidRPr="004971E0">
              <w:rPr>
                <w:rFonts w:ascii="Times New Roman CYR" w:hAnsi="Times New Roman CYR" w:cs="Times New Roman CYR"/>
              </w:rPr>
              <w:t>Лекции</w:t>
            </w:r>
          </w:p>
        </w:tc>
        <w:tc>
          <w:tcPr>
            <w:tcW w:w="850" w:type="dxa"/>
            <w:tcBorders>
              <w:top w:val="single" w:sz="2" w:space="0" w:color="000000"/>
              <w:left w:val="single" w:sz="2" w:space="0" w:color="000000"/>
              <w:bottom w:val="single" w:sz="2" w:space="0" w:color="000000"/>
              <w:right w:val="single" w:sz="2" w:space="0" w:color="000000"/>
            </w:tcBorders>
          </w:tcPr>
          <w:p w:rsidR="00D66F8A" w:rsidRPr="004971E0" w:rsidRDefault="00D66F8A" w:rsidP="00910B40">
            <w:pPr>
              <w:autoSpaceDE w:val="0"/>
              <w:autoSpaceDN w:val="0"/>
              <w:adjustRightInd w:val="0"/>
              <w:jc w:val="center"/>
            </w:pPr>
            <w:r w:rsidRPr="004971E0">
              <w:rPr>
                <w:rFonts w:ascii="Times New Roman CYR" w:hAnsi="Times New Roman CYR" w:cs="Times New Roman CYR"/>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66F8A" w:rsidRPr="004971E0" w:rsidRDefault="00D66F8A" w:rsidP="00910B40">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66F8A" w:rsidRPr="004971E0" w:rsidRDefault="00D66F8A" w:rsidP="00910B40">
            <w:pPr>
              <w:autoSpaceDE w:val="0"/>
              <w:autoSpaceDN w:val="0"/>
              <w:adjustRightInd w:val="0"/>
            </w:pPr>
          </w:p>
        </w:tc>
        <w:tc>
          <w:tcPr>
            <w:tcW w:w="1029" w:type="dxa"/>
            <w:vMerge/>
            <w:tcBorders>
              <w:left w:val="single" w:sz="2" w:space="0" w:color="000000"/>
              <w:bottom w:val="single" w:sz="2" w:space="0" w:color="000000"/>
              <w:right w:val="single" w:sz="2" w:space="0" w:color="000000"/>
            </w:tcBorders>
            <w:shd w:val="clear" w:color="000000" w:fill="FFFFFF"/>
            <w:vAlign w:val="center"/>
          </w:tcPr>
          <w:p w:rsidR="00D66F8A" w:rsidRPr="004971E0" w:rsidRDefault="00D66F8A" w:rsidP="00910B40">
            <w:pPr>
              <w:autoSpaceDE w:val="0"/>
              <w:autoSpaceDN w:val="0"/>
              <w:adjustRightInd w:val="0"/>
            </w:pPr>
          </w:p>
        </w:tc>
      </w:tr>
      <w:tr w:rsidR="00D66F8A" w:rsidRPr="00C748E6">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748E6" w:rsidRDefault="00D66F8A" w:rsidP="0018646C">
            <w:pPr>
              <w:jc w:val="both"/>
              <w:rPr>
                <w:b/>
                <w:bCs/>
              </w:rPr>
            </w:pPr>
            <w:r w:rsidRPr="00C748E6">
              <w:rPr>
                <w:b/>
                <w:bCs/>
              </w:rPr>
              <w:t>Раздел 1. Введение в профессиональную деятельность практического психолога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47C66" w:rsidRDefault="00D66F8A" w:rsidP="00247C66">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47C66" w:rsidRDefault="00D66F8A" w:rsidP="00247C66">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47C66" w:rsidRDefault="00D66F8A" w:rsidP="00247C66">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47C66" w:rsidRDefault="00D66F8A" w:rsidP="00247C66">
            <w:pPr>
              <w:autoSpaceDE w:val="0"/>
              <w:autoSpaceDN w:val="0"/>
              <w:adjustRightInd w:val="0"/>
              <w:jc w:val="center"/>
              <w:rPr>
                <w:b/>
              </w:rPr>
            </w:pPr>
            <w:r>
              <w:rPr>
                <w:b/>
              </w:rPr>
              <w:t>16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47C66" w:rsidRDefault="00D66F8A" w:rsidP="00247C66">
            <w:pPr>
              <w:autoSpaceDE w:val="0"/>
              <w:autoSpaceDN w:val="0"/>
              <w:adjustRightInd w:val="0"/>
              <w:jc w:val="center"/>
              <w:rPr>
                <w:b/>
              </w:rPr>
            </w:pPr>
            <w:r>
              <w:rPr>
                <w:b/>
              </w:rPr>
              <w:t>30</w:t>
            </w:r>
          </w:p>
        </w:tc>
      </w:tr>
      <w:tr w:rsidR="00D66F8A" w:rsidRPr="00C748E6">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748E6" w:rsidRDefault="00D66F8A" w:rsidP="0018646C">
            <w:pPr>
              <w:jc w:val="both"/>
            </w:pPr>
            <w:r w:rsidRPr="00C748E6">
              <w:t xml:space="preserve">1.1. Понятие, сущность и особенности психологической помощи. Профессиональная компетентность практического психолога. </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4971E0" w:rsidRDefault="00D66F8A" w:rsidP="0018646C">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4971E0" w:rsidRDefault="00D66F8A" w:rsidP="0018646C">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971E0" w:rsidRDefault="00D66F8A" w:rsidP="0018646C">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971E0" w:rsidRDefault="00D66F8A" w:rsidP="0018646C">
            <w:pPr>
              <w:autoSpaceDE w:val="0"/>
              <w:autoSpaceDN w:val="0"/>
              <w:adjustRightInd w:val="0"/>
              <w:jc w:val="center"/>
            </w:pPr>
            <w:r>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971E0" w:rsidRDefault="00D66F8A" w:rsidP="0018646C">
            <w:pPr>
              <w:autoSpaceDE w:val="0"/>
              <w:autoSpaceDN w:val="0"/>
              <w:adjustRightInd w:val="0"/>
              <w:jc w:val="center"/>
            </w:pPr>
            <w:r>
              <w:t>6</w:t>
            </w:r>
          </w:p>
        </w:tc>
      </w:tr>
      <w:tr w:rsidR="00D66F8A" w:rsidRPr="00C748E6">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748E6" w:rsidRDefault="00D66F8A" w:rsidP="0018646C">
            <w:pPr>
              <w:jc w:val="both"/>
            </w:pPr>
            <w:r w:rsidRPr="00C748E6">
              <w:t>1.2. История развития службы практической психологии: отечественные и зарубежные модели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Default="00D66F8A" w:rsidP="0018646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Default="00D66F8A" w:rsidP="0018646C">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971E0" w:rsidRDefault="00D66F8A" w:rsidP="0018646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Default="00D66F8A" w:rsidP="0018646C">
            <w:pPr>
              <w:autoSpaceDE w:val="0"/>
              <w:autoSpaceDN w:val="0"/>
              <w:adjustRightInd w:val="0"/>
              <w:jc w:val="center"/>
            </w:pPr>
            <w:r>
              <w:t>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Default="00D66F8A" w:rsidP="0018646C">
            <w:pPr>
              <w:autoSpaceDE w:val="0"/>
              <w:autoSpaceDN w:val="0"/>
              <w:adjustRightInd w:val="0"/>
              <w:jc w:val="center"/>
            </w:pPr>
            <w:r>
              <w:t>10</w:t>
            </w:r>
          </w:p>
        </w:tc>
      </w:tr>
      <w:tr w:rsidR="00D66F8A" w:rsidRPr="00C748E6">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748E6" w:rsidRDefault="00D66F8A" w:rsidP="0018646C">
            <w:pPr>
              <w:jc w:val="both"/>
            </w:pPr>
            <w:r w:rsidRPr="00C748E6">
              <w:t>1.3. Методы современной практической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4971E0" w:rsidRDefault="00D66F8A" w:rsidP="0018646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4971E0" w:rsidRDefault="00D66F8A" w:rsidP="0018646C">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971E0" w:rsidRDefault="00D66F8A" w:rsidP="0018646C">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971E0" w:rsidRDefault="00D66F8A" w:rsidP="0018646C">
            <w:pPr>
              <w:autoSpaceDE w:val="0"/>
              <w:autoSpaceDN w:val="0"/>
              <w:adjustRightInd w:val="0"/>
              <w:jc w:val="center"/>
            </w:pPr>
            <w:r>
              <w:t>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971E0" w:rsidRDefault="00D66F8A" w:rsidP="0018646C">
            <w:pPr>
              <w:autoSpaceDE w:val="0"/>
              <w:autoSpaceDN w:val="0"/>
              <w:adjustRightInd w:val="0"/>
              <w:jc w:val="center"/>
            </w:pPr>
            <w:r>
              <w:t>10</w:t>
            </w:r>
          </w:p>
        </w:tc>
      </w:tr>
      <w:tr w:rsidR="00D66F8A" w:rsidRPr="00C748E6">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748E6" w:rsidRDefault="00D66F8A" w:rsidP="0018646C">
            <w:pPr>
              <w:jc w:val="both"/>
            </w:pPr>
            <w:r w:rsidRPr="00C748E6">
              <w:t>1.4. Социальный заказ на работу психолога. Формирование запроса на осуществление психологической помощи и сопровождения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Default="00D66F8A" w:rsidP="0018646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Default="00D66F8A" w:rsidP="0018646C">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Default="00D66F8A" w:rsidP="0018646C">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Default="00D66F8A" w:rsidP="0018646C">
            <w:pPr>
              <w:autoSpaceDE w:val="0"/>
              <w:autoSpaceDN w:val="0"/>
              <w:adjustRightInd w:val="0"/>
              <w:jc w:val="center"/>
            </w:pPr>
            <w:r>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Default="00D66F8A" w:rsidP="0018646C">
            <w:pPr>
              <w:autoSpaceDE w:val="0"/>
              <w:autoSpaceDN w:val="0"/>
              <w:adjustRightInd w:val="0"/>
              <w:jc w:val="center"/>
            </w:pPr>
            <w:r>
              <w:t>4</w:t>
            </w:r>
          </w:p>
        </w:tc>
      </w:tr>
      <w:tr w:rsidR="00D66F8A" w:rsidRPr="00C748E6">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748E6" w:rsidRDefault="00D66F8A" w:rsidP="0018646C">
            <w:pPr>
              <w:jc w:val="both"/>
              <w:rPr>
                <w:b/>
                <w:bCs/>
              </w:rPr>
            </w:pPr>
            <w:r w:rsidRPr="00C748E6">
              <w:rPr>
                <w:b/>
                <w:bCs/>
              </w:rPr>
              <w:t xml:space="preserve">Раздел 2. Организационно-правовые аспекты </w:t>
            </w:r>
            <w:r w:rsidRPr="00C748E6">
              <w:rPr>
                <w:b/>
                <w:bCs/>
                <w:color w:val="000000"/>
              </w:rPr>
              <w:t>деятельности практического психолога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47C66" w:rsidRDefault="00D66F8A" w:rsidP="0018646C">
            <w:pPr>
              <w:autoSpaceDE w:val="0"/>
              <w:autoSpaceDN w:val="0"/>
              <w:adjustRightInd w:val="0"/>
              <w:jc w:val="center"/>
              <w:rPr>
                <w:b/>
              </w:rPr>
            </w:pPr>
            <w:r w:rsidRPr="00247C66">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47C66" w:rsidRDefault="00D66F8A" w:rsidP="0018646C">
            <w:pPr>
              <w:autoSpaceDE w:val="0"/>
              <w:autoSpaceDN w:val="0"/>
              <w:adjustRightInd w:val="0"/>
              <w:jc w:val="center"/>
              <w:rPr>
                <w:b/>
              </w:rPr>
            </w:pPr>
            <w:r w:rsidRPr="00247C66">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47C66" w:rsidRDefault="00D66F8A" w:rsidP="0018646C">
            <w:pPr>
              <w:autoSpaceDE w:val="0"/>
              <w:autoSpaceDN w:val="0"/>
              <w:adjustRightInd w:val="0"/>
              <w:jc w:val="center"/>
              <w:rPr>
                <w:b/>
              </w:rPr>
            </w:pPr>
            <w:r w:rsidRPr="00247C66">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47C66" w:rsidRDefault="00D66F8A" w:rsidP="0018646C">
            <w:pPr>
              <w:autoSpaceDE w:val="0"/>
              <w:autoSpaceDN w:val="0"/>
              <w:adjustRightInd w:val="0"/>
              <w:jc w:val="center"/>
              <w:rPr>
                <w:b/>
              </w:rPr>
            </w:pPr>
            <w:r w:rsidRPr="00247C66">
              <w:rPr>
                <w:b/>
              </w:rPr>
              <w:t>8</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47C66" w:rsidRDefault="00D66F8A" w:rsidP="0018646C">
            <w:pPr>
              <w:autoSpaceDE w:val="0"/>
              <w:autoSpaceDN w:val="0"/>
              <w:adjustRightInd w:val="0"/>
              <w:jc w:val="center"/>
              <w:rPr>
                <w:b/>
              </w:rPr>
            </w:pPr>
            <w:r w:rsidRPr="00247C66">
              <w:rPr>
                <w:b/>
              </w:rPr>
              <w:t>22</w:t>
            </w:r>
          </w:p>
        </w:tc>
      </w:tr>
      <w:tr w:rsidR="00D66F8A" w:rsidRPr="00C748E6">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748E6" w:rsidRDefault="00D66F8A" w:rsidP="0018646C">
            <w:pPr>
              <w:jc w:val="both"/>
              <w:rPr>
                <w:b/>
                <w:bCs/>
              </w:rPr>
            </w:pPr>
            <w:r w:rsidRPr="00C748E6">
              <w:t>2.1. Психолог как личность и профессионал. Проблема соответствия требованиям профессии, профессиональная пригодность.</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4971E0" w:rsidRDefault="00D66F8A" w:rsidP="0018646C">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4971E0" w:rsidRDefault="00D66F8A" w:rsidP="0018646C">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971E0" w:rsidRDefault="00D66F8A" w:rsidP="0018646C">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971E0" w:rsidRDefault="00D66F8A" w:rsidP="0018646C">
            <w:pPr>
              <w:autoSpaceDE w:val="0"/>
              <w:autoSpaceDN w:val="0"/>
              <w:adjustRightInd w:val="0"/>
              <w:jc w:val="center"/>
            </w:pPr>
            <w:r>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971E0" w:rsidRDefault="00D66F8A" w:rsidP="0018646C">
            <w:pPr>
              <w:autoSpaceDE w:val="0"/>
              <w:autoSpaceDN w:val="0"/>
              <w:adjustRightInd w:val="0"/>
              <w:jc w:val="center"/>
            </w:pPr>
            <w:r>
              <w:t>8</w:t>
            </w:r>
          </w:p>
        </w:tc>
      </w:tr>
      <w:tr w:rsidR="00D66F8A" w:rsidRPr="00C748E6">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748E6" w:rsidRDefault="00D66F8A" w:rsidP="0018646C">
            <w:pPr>
              <w:jc w:val="both"/>
            </w:pPr>
            <w:r w:rsidRPr="00C748E6">
              <w:t xml:space="preserve">2.2. </w:t>
            </w:r>
            <w:r w:rsidRPr="00C748E6">
              <w:rPr>
                <w:color w:val="000000"/>
              </w:rPr>
              <w:t>Нормативные и правовые аспекты деятельности практического психолога. Учетная, отчетная и рабочая документация специалиста-психолога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9C32F4" w:rsidRDefault="00D66F8A" w:rsidP="0018646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9C32F4" w:rsidRDefault="00D66F8A" w:rsidP="0018646C">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C32F4" w:rsidRDefault="00D66F8A" w:rsidP="0018646C">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C32F4" w:rsidRDefault="00D66F8A" w:rsidP="0018646C">
            <w:pPr>
              <w:autoSpaceDE w:val="0"/>
              <w:autoSpaceDN w:val="0"/>
              <w:adjustRightInd w:val="0"/>
              <w:jc w:val="center"/>
            </w:pPr>
            <w:r>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C32F4" w:rsidRDefault="00D66F8A" w:rsidP="0018646C">
            <w:pPr>
              <w:autoSpaceDE w:val="0"/>
              <w:autoSpaceDN w:val="0"/>
              <w:adjustRightInd w:val="0"/>
              <w:jc w:val="center"/>
            </w:pPr>
            <w:r>
              <w:t>6</w:t>
            </w:r>
          </w:p>
        </w:tc>
      </w:tr>
      <w:tr w:rsidR="00D66F8A" w:rsidRPr="00C748E6">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748E6" w:rsidRDefault="00D66F8A" w:rsidP="0018646C">
            <w:pPr>
              <w:jc w:val="both"/>
            </w:pPr>
            <w:r w:rsidRPr="00C748E6">
              <w:rPr>
                <w:color w:val="000000"/>
              </w:rPr>
              <w:lastRenderedPageBreak/>
              <w:t>2.3. Этические основы деятельности практического психолога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9C32F4" w:rsidRDefault="00D66F8A" w:rsidP="0018646C">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9C32F4" w:rsidRDefault="00D66F8A" w:rsidP="0018646C">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C32F4" w:rsidRDefault="00D66F8A" w:rsidP="0018646C">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C32F4" w:rsidRDefault="00D66F8A" w:rsidP="0018646C">
            <w:pPr>
              <w:autoSpaceDE w:val="0"/>
              <w:autoSpaceDN w:val="0"/>
              <w:adjustRightInd w:val="0"/>
              <w:jc w:val="center"/>
            </w:pPr>
            <w:r>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C32F4" w:rsidRDefault="00D66F8A" w:rsidP="0018646C">
            <w:pPr>
              <w:autoSpaceDE w:val="0"/>
              <w:autoSpaceDN w:val="0"/>
              <w:adjustRightInd w:val="0"/>
              <w:jc w:val="center"/>
            </w:pPr>
            <w:r>
              <w:t>8</w:t>
            </w:r>
          </w:p>
        </w:tc>
      </w:tr>
      <w:tr w:rsidR="00D66F8A" w:rsidRPr="00C748E6">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748E6" w:rsidRDefault="00D66F8A" w:rsidP="0018646C">
            <w:pPr>
              <w:jc w:val="both"/>
            </w:pPr>
            <w:r w:rsidRPr="00C748E6">
              <w:rPr>
                <w:b/>
                <w:bCs/>
              </w:rPr>
              <w:t>Раздел 3. Специфика, функции и направления работы психологической службы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47C66" w:rsidRDefault="00D66F8A" w:rsidP="0018646C">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47C66" w:rsidRDefault="00D66F8A" w:rsidP="0018646C">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47C66" w:rsidRDefault="00D66F8A" w:rsidP="0018646C">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47C66" w:rsidRDefault="00D66F8A" w:rsidP="0018646C">
            <w:pPr>
              <w:autoSpaceDE w:val="0"/>
              <w:autoSpaceDN w:val="0"/>
              <w:adjustRightInd w:val="0"/>
              <w:jc w:val="center"/>
              <w:rPr>
                <w:b/>
              </w:rPr>
            </w:pPr>
            <w:r>
              <w:rPr>
                <w:b/>
              </w:rPr>
              <w:t>12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47C66" w:rsidRDefault="00D66F8A" w:rsidP="0018646C">
            <w:pPr>
              <w:autoSpaceDE w:val="0"/>
              <w:autoSpaceDN w:val="0"/>
              <w:adjustRightInd w:val="0"/>
              <w:jc w:val="center"/>
              <w:rPr>
                <w:b/>
              </w:rPr>
            </w:pPr>
            <w:r>
              <w:rPr>
                <w:b/>
              </w:rPr>
              <w:t>20</w:t>
            </w:r>
          </w:p>
        </w:tc>
      </w:tr>
      <w:tr w:rsidR="00D66F8A" w:rsidRPr="00C748E6">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748E6" w:rsidRDefault="00D66F8A" w:rsidP="0018646C">
            <w:pPr>
              <w:jc w:val="both"/>
            </w:pPr>
            <w:r w:rsidRPr="00C748E6">
              <w:t>3.1. Виды профессиональной деятельности практического психолога: профилактическая, диагностическая, коррекционно-развивающая, консультативная, просветительская работа в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9C32F4" w:rsidRDefault="00D66F8A" w:rsidP="0018646C">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9C32F4" w:rsidRDefault="00D66F8A" w:rsidP="0018646C">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C32F4" w:rsidRDefault="00D66F8A" w:rsidP="0018646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C32F4" w:rsidRDefault="00D66F8A" w:rsidP="0018646C">
            <w:pPr>
              <w:autoSpaceDE w:val="0"/>
              <w:autoSpaceDN w:val="0"/>
              <w:adjustRightInd w:val="0"/>
              <w:jc w:val="center"/>
            </w:pPr>
            <w:r>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C32F4" w:rsidRDefault="00D66F8A" w:rsidP="0018646C">
            <w:pPr>
              <w:autoSpaceDE w:val="0"/>
              <w:autoSpaceDN w:val="0"/>
              <w:adjustRightInd w:val="0"/>
              <w:jc w:val="center"/>
            </w:pPr>
            <w:r>
              <w:t>8</w:t>
            </w:r>
          </w:p>
        </w:tc>
      </w:tr>
      <w:tr w:rsidR="00D66F8A" w:rsidRPr="00C748E6">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748E6" w:rsidRDefault="00D66F8A" w:rsidP="0018646C">
            <w:pPr>
              <w:jc w:val="both"/>
            </w:pPr>
            <w:r w:rsidRPr="00C748E6">
              <w:t>3.2. Направления деятельности практического психолога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9C32F4" w:rsidRDefault="00D66F8A" w:rsidP="0018646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Default="00D66F8A" w:rsidP="0018646C">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Default="00D66F8A" w:rsidP="0018646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Default="00D66F8A" w:rsidP="0018646C">
            <w:pPr>
              <w:autoSpaceDE w:val="0"/>
              <w:autoSpaceDN w:val="0"/>
              <w:adjustRightInd w:val="0"/>
              <w:jc w:val="center"/>
            </w:pPr>
            <w:r>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Default="00D66F8A" w:rsidP="0018646C">
            <w:pPr>
              <w:autoSpaceDE w:val="0"/>
              <w:autoSpaceDN w:val="0"/>
              <w:adjustRightInd w:val="0"/>
              <w:jc w:val="center"/>
            </w:pPr>
            <w:r>
              <w:t>6</w:t>
            </w:r>
          </w:p>
        </w:tc>
      </w:tr>
      <w:tr w:rsidR="00D66F8A" w:rsidRPr="00C748E6">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748E6" w:rsidRDefault="00D66F8A" w:rsidP="0018646C">
            <w:pPr>
              <w:jc w:val="both"/>
            </w:pPr>
            <w:r w:rsidRPr="00C748E6">
              <w:t>3.3. Сферы приложения профессиональных услуг современного психолога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9C32F4" w:rsidRDefault="00D66F8A" w:rsidP="0018646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Default="00D66F8A" w:rsidP="0018646C">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Default="00D66F8A" w:rsidP="0018646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Default="00D66F8A" w:rsidP="0018646C">
            <w:pPr>
              <w:autoSpaceDE w:val="0"/>
              <w:autoSpaceDN w:val="0"/>
              <w:adjustRightInd w:val="0"/>
              <w:jc w:val="center"/>
            </w:pPr>
            <w:r>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Default="00D66F8A" w:rsidP="0018646C">
            <w:pPr>
              <w:autoSpaceDE w:val="0"/>
              <w:autoSpaceDN w:val="0"/>
              <w:adjustRightInd w:val="0"/>
              <w:jc w:val="center"/>
            </w:pPr>
            <w:r>
              <w:t>6</w:t>
            </w:r>
          </w:p>
        </w:tc>
      </w:tr>
      <w:tr w:rsidR="00D66F8A" w:rsidRPr="00C748E6">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18646C" w:rsidRDefault="00D66F8A" w:rsidP="00856A3A">
            <w:pPr>
              <w:autoSpaceDE w:val="0"/>
              <w:autoSpaceDN w:val="0"/>
              <w:adjustRightInd w:val="0"/>
              <w:jc w:val="center"/>
              <w:rPr>
                <w:b/>
                <w:bCs/>
              </w:rPr>
            </w:pPr>
            <w:r w:rsidRPr="0018646C">
              <w:rPr>
                <w:rFonts w:ascii="Times New Roman CYR" w:hAnsi="Times New Roman CYR" w:cs="Times New Roman CY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8646C" w:rsidRDefault="00D66F8A" w:rsidP="00856A3A">
            <w:pPr>
              <w:autoSpaceDE w:val="0"/>
              <w:autoSpaceDN w:val="0"/>
              <w:adjustRightInd w:val="0"/>
              <w:jc w:val="center"/>
              <w:rPr>
                <w:b/>
                <w:bCs/>
              </w:rPr>
            </w:pPr>
            <w:r w:rsidRPr="0018646C">
              <w:rPr>
                <w:b/>
                <w:bCs/>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8646C" w:rsidRDefault="00D66F8A" w:rsidP="00856A3A">
            <w:pPr>
              <w:autoSpaceDE w:val="0"/>
              <w:autoSpaceDN w:val="0"/>
              <w:adjustRightInd w:val="0"/>
              <w:jc w:val="center"/>
              <w:rPr>
                <w:b/>
                <w:bCs/>
              </w:rPr>
            </w:pPr>
            <w:r w:rsidRPr="0018646C">
              <w:rPr>
                <w:b/>
                <w:bCs/>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646C" w:rsidRDefault="00D66F8A" w:rsidP="00856A3A">
            <w:pPr>
              <w:autoSpaceDE w:val="0"/>
              <w:autoSpaceDN w:val="0"/>
              <w:adjustRightInd w:val="0"/>
              <w:jc w:val="center"/>
              <w:rPr>
                <w:b/>
                <w:bCs/>
              </w:rPr>
            </w:pPr>
            <w:r w:rsidRPr="0018646C">
              <w:rPr>
                <w:b/>
                <w:bCs/>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646C" w:rsidRDefault="00D66F8A" w:rsidP="00856A3A">
            <w:pPr>
              <w:autoSpaceDE w:val="0"/>
              <w:autoSpaceDN w:val="0"/>
              <w:adjustRightInd w:val="0"/>
              <w:jc w:val="center"/>
              <w:rPr>
                <w:b/>
                <w:bCs/>
              </w:rPr>
            </w:pPr>
            <w:r w:rsidRPr="0018646C">
              <w:rPr>
                <w:b/>
                <w:bCs/>
              </w:rPr>
              <w:t>36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646C" w:rsidRDefault="00D66F8A" w:rsidP="00856A3A">
            <w:pPr>
              <w:autoSpaceDE w:val="0"/>
              <w:autoSpaceDN w:val="0"/>
              <w:adjustRightInd w:val="0"/>
              <w:jc w:val="center"/>
              <w:rPr>
                <w:b/>
                <w:bCs/>
              </w:rPr>
            </w:pPr>
            <w:r w:rsidRPr="0018646C">
              <w:rPr>
                <w:b/>
                <w:bCs/>
              </w:rPr>
              <w:t>72</w:t>
            </w:r>
          </w:p>
        </w:tc>
      </w:tr>
    </w:tbl>
    <w:p w:rsidR="00D66F8A" w:rsidRDefault="00D66F8A" w:rsidP="00876FAE">
      <w:pPr>
        <w:autoSpaceDE w:val="0"/>
        <w:autoSpaceDN w:val="0"/>
        <w:adjustRightInd w:val="0"/>
        <w:spacing w:line="276" w:lineRule="auto"/>
        <w:ind w:firstLine="709"/>
        <w:jc w:val="both"/>
        <w:rPr>
          <w:i/>
          <w:iCs/>
        </w:rPr>
      </w:pPr>
    </w:p>
    <w:p w:rsidR="00D66F8A" w:rsidRPr="00EA0145" w:rsidRDefault="00D66F8A" w:rsidP="00876FAE">
      <w:pPr>
        <w:autoSpaceDE w:val="0"/>
        <w:autoSpaceDN w:val="0"/>
        <w:adjustRightInd w:val="0"/>
        <w:spacing w:line="276" w:lineRule="auto"/>
        <w:ind w:firstLine="709"/>
        <w:jc w:val="both"/>
        <w:rPr>
          <w:i/>
          <w:iCs/>
        </w:rPr>
      </w:pPr>
      <w:r w:rsidRPr="00EA0145">
        <w:rPr>
          <w:i/>
          <w:iCs/>
        </w:rPr>
        <w:t>5.2. Методы обучения</w:t>
      </w:r>
    </w:p>
    <w:p w:rsidR="00D66F8A" w:rsidRPr="00EA0145" w:rsidRDefault="00D66F8A" w:rsidP="00876FAE">
      <w:pPr>
        <w:spacing w:line="276" w:lineRule="auto"/>
      </w:pPr>
      <w:r>
        <w:t xml:space="preserve">- Интерактивный </w:t>
      </w:r>
      <w:r w:rsidRPr="00EA0145">
        <w:t>метод</w:t>
      </w:r>
      <w:r>
        <w:t>;</w:t>
      </w:r>
    </w:p>
    <w:p w:rsidR="00D66F8A" w:rsidRPr="00EA0145" w:rsidRDefault="00D66F8A" w:rsidP="00876FAE">
      <w:pPr>
        <w:spacing w:line="276" w:lineRule="auto"/>
      </w:pPr>
      <w:r w:rsidRPr="00EA0145">
        <w:t>- Информационно-коммуникативные методы</w:t>
      </w:r>
      <w:r>
        <w:t>;</w:t>
      </w:r>
    </w:p>
    <w:p w:rsidR="00D66F8A" w:rsidRPr="00EA0145" w:rsidRDefault="00D66F8A" w:rsidP="00876FAE">
      <w:pPr>
        <w:spacing w:line="276" w:lineRule="auto"/>
      </w:pPr>
      <w:r w:rsidRPr="00EA0145">
        <w:t>- Методы проблемного обучения</w:t>
      </w:r>
      <w:r>
        <w:t>;</w:t>
      </w:r>
    </w:p>
    <w:p w:rsidR="00D66F8A" w:rsidRPr="00EA0145" w:rsidRDefault="00D66F8A" w:rsidP="00876FAE">
      <w:pPr>
        <w:spacing w:line="276" w:lineRule="auto"/>
        <w:rPr>
          <w:b/>
          <w:bCs/>
        </w:rPr>
      </w:pPr>
      <w:r w:rsidRPr="00EA0145">
        <w:t xml:space="preserve">- </w:t>
      </w:r>
      <w:r>
        <w:t>Исследовательские технологии.</w:t>
      </w:r>
    </w:p>
    <w:p w:rsidR="00D66F8A" w:rsidRDefault="00D66F8A" w:rsidP="00876FAE">
      <w:pPr>
        <w:autoSpaceDE w:val="0"/>
        <w:autoSpaceDN w:val="0"/>
        <w:adjustRightInd w:val="0"/>
        <w:spacing w:line="276" w:lineRule="auto"/>
        <w:ind w:firstLine="709"/>
        <w:jc w:val="both"/>
        <w:rPr>
          <w:b/>
          <w:bCs/>
        </w:rPr>
      </w:pPr>
    </w:p>
    <w:p w:rsidR="00D66F8A" w:rsidRPr="004971E0" w:rsidRDefault="00D66F8A" w:rsidP="008D083C">
      <w:pPr>
        <w:autoSpaceDE w:val="0"/>
        <w:autoSpaceDN w:val="0"/>
        <w:adjustRightInd w:val="0"/>
        <w:ind w:firstLine="709"/>
        <w:jc w:val="both"/>
        <w:rPr>
          <w:b/>
          <w:bCs/>
        </w:rPr>
      </w:pPr>
      <w:r w:rsidRPr="004971E0">
        <w:rPr>
          <w:b/>
          <w:bCs/>
        </w:rPr>
        <w:t>6. Технологическая карта дисциплины</w:t>
      </w:r>
    </w:p>
    <w:p w:rsidR="00D66F8A" w:rsidRPr="004971E0" w:rsidRDefault="00D66F8A" w:rsidP="008D083C">
      <w:pPr>
        <w:autoSpaceDE w:val="0"/>
        <w:autoSpaceDN w:val="0"/>
        <w:adjustRightInd w:val="0"/>
        <w:ind w:firstLine="709"/>
        <w:jc w:val="both"/>
        <w:rPr>
          <w:i/>
          <w:iCs/>
        </w:rPr>
      </w:pPr>
      <w:r w:rsidRPr="004971E0">
        <w:rPr>
          <w:i/>
          <w:iCs/>
        </w:rPr>
        <w:t>6.1. Рейтинг-план</w:t>
      </w:r>
    </w:p>
    <w:tbl>
      <w:tblPr>
        <w:tblW w:w="4891" w:type="pct"/>
        <w:tblInd w:w="2" w:type="dxa"/>
        <w:tblLayout w:type="fixed"/>
        <w:tblLook w:val="0000" w:firstRow="0" w:lastRow="0" w:firstColumn="0" w:lastColumn="0" w:noHBand="0" w:noVBand="0"/>
      </w:tblPr>
      <w:tblGrid>
        <w:gridCol w:w="392"/>
        <w:gridCol w:w="2409"/>
        <w:gridCol w:w="2868"/>
        <w:gridCol w:w="992"/>
        <w:gridCol w:w="710"/>
        <w:gridCol w:w="708"/>
        <w:gridCol w:w="709"/>
        <w:gridCol w:w="850"/>
      </w:tblGrid>
      <w:tr w:rsidR="00D66F8A" w:rsidRPr="00C748E6">
        <w:trPr>
          <w:trHeight w:val="157"/>
        </w:trPr>
        <w:tc>
          <w:tcPr>
            <w:tcW w:w="393" w:type="dxa"/>
            <w:vMerge w:val="restart"/>
            <w:tcBorders>
              <w:top w:val="single" w:sz="2" w:space="0" w:color="000000"/>
              <w:left w:val="single" w:sz="2" w:space="0" w:color="000000"/>
              <w:bottom w:val="nil"/>
              <w:right w:val="single" w:sz="2" w:space="0" w:color="000000"/>
            </w:tcBorders>
            <w:shd w:val="clear" w:color="000000" w:fill="FFFFFF"/>
          </w:tcPr>
          <w:p w:rsidR="00D66F8A" w:rsidRPr="00A60494" w:rsidRDefault="00D66F8A" w:rsidP="00910B40">
            <w:pPr>
              <w:autoSpaceDE w:val="0"/>
              <w:autoSpaceDN w:val="0"/>
              <w:adjustRightInd w:val="0"/>
              <w:jc w:val="center"/>
              <w:rPr>
                <w:sz w:val="20"/>
                <w:szCs w:val="20"/>
              </w:rPr>
            </w:pPr>
            <w:r w:rsidRPr="00A60494">
              <w:rPr>
                <w:color w:val="000000"/>
                <w:sz w:val="20"/>
                <w:szCs w:val="20"/>
              </w:rPr>
              <w:t>№ п/п</w:t>
            </w:r>
          </w:p>
        </w:tc>
        <w:tc>
          <w:tcPr>
            <w:tcW w:w="2409" w:type="dxa"/>
            <w:vMerge w:val="restart"/>
            <w:tcBorders>
              <w:top w:val="single" w:sz="2" w:space="0" w:color="000000"/>
              <w:left w:val="single" w:sz="2" w:space="0" w:color="000000"/>
              <w:right w:val="single" w:sz="2" w:space="0" w:color="000000"/>
            </w:tcBorders>
          </w:tcPr>
          <w:p w:rsidR="00D66F8A" w:rsidRPr="00A60494" w:rsidRDefault="00D66F8A" w:rsidP="00910B40">
            <w:pPr>
              <w:autoSpaceDE w:val="0"/>
              <w:autoSpaceDN w:val="0"/>
              <w:adjustRightInd w:val="0"/>
              <w:jc w:val="center"/>
              <w:rPr>
                <w:color w:val="000000"/>
                <w:sz w:val="20"/>
                <w:szCs w:val="20"/>
              </w:rPr>
            </w:pPr>
            <w:r>
              <w:rPr>
                <w:color w:val="000000"/>
                <w:sz w:val="20"/>
                <w:szCs w:val="20"/>
              </w:rPr>
              <w:t>Код ОР дисциплины</w:t>
            </w:r>
          </w:p>
        </w:tc>
        <w:tc>
          <w:tcPr>
            <w:tcW w:w="2868" w:type="dxa"/>
            <w:vMerge w:val="restart"/>
            <w:tcBorders>
              <w:top w:val="single" w:sz="2" w:space="0" w:color="000000"/>
              <w:left w:val="single" w:sz="2" w:space="0" w:color="000000"/>
              <w:bottom w:val="single" w:sz="2" w:space="0" w:color="000000"/>
              <w:right w:val="single" w:sz="2" w:space="0" w:color="000000"/>
            </w:tcBorders>
          </w:tcPr>
          <w:p w:rsidR="00D66F8A" w:rsidRPr="00A60494" w:rsidRDefault="00D66F8A" w:rsidP="00910B40">
            <w:pPr>
              <w:autoSpaceDE w:val="0"/>
              <w:autoSpaceDN w:val="0"/>
              <w:adjustRightInd w:val="0"/>
              <w:jc w:val="center"/>
              <w:rPr>
                <w:color w:val="000000"/>
                <w:sz w:val="20"/>
                <w:szCs w:val="20"/>
              </w:rPr>
            </w:pPr>
            <w:r w:rsidRPr="00A60494">
              <w:rPr>
                <w:color w:val="000000"/>
                <w:sz w:val="20"/>
                <w:szCs w:val="20"/>
              </w:rPr>
              <w:t>Виды учебной деятельности</w:t>
            </w:r>
          </w:p>
          <w:p w:rsidR="00D66F8A" w:rsidRPr="00A60494" w:rsidRDefault="00D66F8A" w:rsidP="00910B40">
            <w:pPr>
              <w:autoSpaceDE w:val="0"/>
              <w:autoSpaceDN w:val="0"/>
              <w:adjustRightInd w:val="0"/>
              <w:jc w:val="center"/>
              <w:rPr>
                <w:sz w:val="20"/>
                <w:szCs w:val="20"/>
              </w:rPr>
            </w:pPr>
            <w:r w:rsidRPr="00A60494">
              <w:rPr>
                <w:color w:val="000000"/>
                <w:sz w:val="20"/>
                <w:szCs w:val="20"/>
              </w:rPr>
              <w:t>обучающегося</w:t>
            </w:r>
          </w:p>
        </w:tc>
        <w:tc>
          <w:tcPr>
            <w:tcW w:w="992" w:type="dxa"/>
            <w:vMerge w:val="restart"/>
            <w:tcBorders>
              <w:top w:val="single" w:sz="2" w:space="0" w:color="000000"/>
              <w:left w:val="single" w:sz="2" w:space="0" w:color="000000"/>
              <w:right w:val="single" w:sz="2" w:space="0" w:color="000000"/>
            </w:tcBorders>
          </w:tcPr>
          <w:p w:rsidR="00D66F8A" w:rsidRPr="00A60494" w:rsidRDefault="00D66F8A" w:rsidP="00910B40">
            <w:pPr>
              <w:autoSpaceDE w:val="0"/>
              <w:autoSpaceDN w:val="0"/>
              <w:adjustRightInd w:val="0"/>
              <w:ind w:right="-108"/>
              <w:rPr>
                <w:color w:val="000000"/>
                <w:sz w:val="20"/>
                <w:szCs w:val="20"/>
              </w:rPr>
            </w:pPr>
            <w:r w:rsidRPr="00A60494">
              <w:rPr>
                <w:color w:val="000000"/>
                <w:sz w:val="20"/>
                <w:szCs w:val="20"/>
              </w:rPr>
              <w:t>Средства оценивания</w:t>
            </w:r>
          </w:p>
        </w:tc>
        <w:tc>
          <w:tcPr>
            <w:tcW w:w="710" w:type="dxa"/>
            <w:vMerge w:val="restart"/>
            <w:tcBorders>
              <w:top w:val="single" w:sz="2" w:space="0" w:color="000000"/>
              <w:left w:val="single" w:sz="2" w:space="0" w:color="000000"/>
              <w:bottom w:val="single" w:sz="2" w:space="0" w:color="000000"/>
              <w:right w:val="single" w:sz="2" w:space="0" w:color="000000"/>
            </w:tcBorders>
          </w:tcPr>
          <w:p w:rsidR="00D66F8A" w:rsidRPr="00A60494" w:rsidRDefault="00D66F8A" w:rsidP="00910B40">
            <w:pPr>
              <w:autoSpaceDE w:val="0"/>
              <w:autoSpaceDN w:val="0"/>
              <w:adjustRightInd w:val="0"/>
              <w:ind w:left="-108" w:right="-107"/>
              <w:jc w:val="center"/>
              <w:rPr>
                <w:sz w:val="20"/>
                <w:szCs w:val="20"/>
              </w:rPr>
            </w:pPr>
            <w:r w:rsidRPr="00A60494">
              <w:rPr>
                <w:color w:val="000000"/>
                <w:sz w:val="20"/>
                <w:szCs w:val="20"/>
              </w:rPr>
              <w:t>Балл за конкретное задание</w:t>
            </w:r>
          </w:p>
        </w:tc>
        <w:tc>
          <w:tcPr>
            <w:tcW w:w="708" w:type="dxa"/>
            <w:vMerge w:val="restart"/>
            <w:tcBorders>
              <w:top w:val="single" w:sz="2" w:space="0" w:color="000000"/>
              <w:left w:val="single" w:sz="2" w:space="0" w:color="000000"/>
              <w:bottom w:val="single" w:sz="2" w:space="0" w:color="000000"/>
              <w:right w:val="single" w:sz="2" w:space="0" w:color="000000"/>
            </w:tcBorders>
          </w:tcPr>
          <w:p w:rsidR="00D66F8A" w:rsidRPr="00A60494" w:rsidRDefault="00D66F8A" w:rsidP="00910B40">
            <w:pPr>
              <w:autoSpaceDE w:val="0"/>
              <w:autoSpaceDN w:val="0"/>
              <w:adjustRightInd w:val="0"/>
              <w:ind w:left="-109" w:right="-108"/>
              <w:jc w:val="center"/>
              <w:rPr>
                <w:sz w:val="20"/>
                <w:szCs w:val="20"/>
              </w:rPr>
            </w:pPr>
            <w:r w:rsidRPr="00A60494">
              <w:rPr>
                <w:color w:val="000000"/>
                <w:sz w:val="20"/>
                <w:szCs w:val="20"/>
              </w:rPr>
              <w:t>Число заданий за семестр</w:t>
            </w:r>
          </w:p>
        </w:tc>
        <w:tc>
          <w:tcPr>
            <w:tcW w:w="1559" w:type="dxa"/>
            <w:gridSpan w:val="2"/>
            <w:tcBorders>
              <w:top w:val="single" w:sz="2" w:space="0" w:color="000000"/>
              <w:left w:val="nil"/>
              <w:bottom w:val="single" w:sz="2" w:space="0" w:color="000000"/>
              <w:right w:val="single" w:sz="2" w:space="0" w:color="000000"/>
            </w:tcBorders>
          </w:tcPr>
          <w:p w:rsidR="00D66F8A" w:rsidRPr="00A60494" w:rsidRDefault="00D66F8A" w:rsidP="00910B40">
            <w:pPr>
              <w:autoSpaceDE w:val="0"/>
              <w:autoSpaceDN w:val="0"/>
              <w:adjustRightInd w:val="0"/>
              <w:jc w:val="center"/>
              <w:rPr>
                <w:sz w:val="20"/>
                <w:szCs w:val="20"/>
              </w:rPr>
            </w:pPr>
            <w:r w:rsidRPr="00A60494">
              <w:rPr>
                <w:color w:val="000000"/>
                <w:sz w:val="20"/>
                <w:szCs w:val="20"/>
              </w:rPr>
              <w:t>Баллы</w:t>
            </w:r>
          </w:p>
        </w:tc>
      </w:tr>
      <w:tr w:rsidR="00D66F8A" w:rsidRPr="00C748E6">
        <w:trPr>
          <w:trHeight w:val="300"/>
        </w:trPr>
        <w:tc>
          <w:tcPr>
            <w:tcW w:w="393" w:type="dxa"/>
            <w:vMerge/>
            <w:tcBorders>
              <w:top w:val="nil"/>
              <w:left w:val="single" w:sz="2" w:space="0" w:color="000000"/>
              <w:bottom w:val="single" w:sz="2" w:space="0" w:color="000000"/>
              <w:right w:val="single" w:sz="2" w:space="0" w:color="000000"/>
            </w:tcBorders>
            <w:shd w:val="clear" w:color="000000" w:fill="FFFFFF"/>
          </w:tcPr>
          <w:p w:rsidR="00D66F8A" w:rsidRPr="00A60494" w:rsidRDefault="00D66F8A" w:rsidP="00910B40">
            <w:pPr>
              <w:autoSpaceDE w:val="0"/>
              <w:autoSpaceDN w:val="0"/>
              <w:adjustRightInd w:val="0"/>
              <w:rPr>
                <w:sz w:val="20"/>
                <w:szCs w:val="20"/>
              </w:rPr>
            </w:pPr>
          </w:p>
        </w:tc>
        <w:tc>
          <w:tcPr>
            <w:tcW w:w="2409" w:type="dxa"/>
            <w:vMerge/>
            <w:tcBorders>
              <w:left w:val="single" w:sz="2" w:space="0" w:color="000000"/>
              <w:bottom w:val="single" w:sz="2" w:space="0" w:color="000000"/>
              <w:right w:val="single" w:sz="2" w:space="0" w:color="000000"/>
            </w:tcBorders>
            <w:shd w:val="clear" w:color="000000" w:fill="FFFFFF"/>
          </w:tcPr>
          <w:p w:rsidR="00D66F8A" w:rsidRPr="00A60494" w:rsidRDefault="00D66F8A" w:rsidP="00910B40">
            <w:pPr>
              <w:autoSpaceDE w:val="0"/>
              <w:autoSpaceDN w:val="0"/>
              <w:adjustRightInd w:val="0"/>
              <w:rPr>
                <w:sz w:val="20"/>
                <w:szCs w:val="20"/>
              </w:rPr>
            </w:pPr>
          </w:p>
        </w:tc>
        <w:tc>
          <w:tcPr>
            <w:tcW w:w="286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60494" w:rsidRDefault="00D66F8A" w:rsidP="00910B40">
            <w:pPr>
              <w:autoSpaceDE w:val="0"/>
              <w:autoSpaceDN w:val="0"/>
              <w:adjustRightInd w:val="0"/>
              <w:rPr>
                <w:sz w:val="20"/>
                <w:szCs w:val="20"/>
              </w:rPr>
            </w:pPr>
          </w:p>
        </w:tc>
        <w:tc>
          <w:tcPr>
            <w:tcW w:w="992" w:type="dxa"/>
            <w:vMerge/>
            <w:tcBorders>
              <w:left w:val="single" w:sz="2" w:space="0" w:color="000000"/>
              <w:bottom w:val="single" w:sz="2" w:space="0" w:color="000000"/>
              <w:right w:val="single" w:sz="2" w:space="0" w:color="000000"/>
            </w:tcBorders>
            <w:shd w:val="clear" w:color="000000" w:fill="FFFFFF"/>
          </w:tcPr>
          <w:p w:rsidR="00D66F8A" w:rsidRPr="00A60494" w:rsidRDefault="00D66F8A" w:rsidP="00910B40">
            <w:pPr>
              <w:autoSpaceDE w:val="0"/>
              <w:autoSpaceDN w:val="0"/>
              <w:adjustRightInd w:val="0"/>
              <w:rPr>
                <w:sz w:val="20"/>
                <w:szCs w:val="20"/>
              </w:rPr>
            </w:pPr>
          </w:p>
        </w:tc>
        <w:tc>
          <w:tcPr>
            <w:tcW w:w="710"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A60494" w:rsidRDefault="00D66F8A" w:rsidP="00910B40">
            <w:pPr>
              <w:autoSpaceDE w:val="0"/>
              <w:autoSpaceDN w:val="0"/>
              <w:adjustRightInd w:val="0"/>
              <w:rPr>
                <w:sz w:val="20"/>
                <w:szCs w:val="20"/>
              </w:rPr>
            </w:pPr>
          </w:p>
        </w:tc>
        <w:tc>
          <w:tcPr>
            <w:tcW w:w="708"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A60494" w:rsidRDefault="00D66F8A" w:rsidP="00910B40">
            <w:pPr>
              <w:autoSpaceDE w:val="0"/>
              <w:autoSpaceDN w:val="0"/>
              <w:adjustRightInd w:val="0"/>
              <w:rPr>
                <w:sz w:val="20"/>
                <w:szCs w:val="20"/>
              </w:rPr>
            </w:pPr>
          </w:p>
        </w:tc>
        <w:tc>
          <w:tcPr>
            <w:tcW w:w="709" w:type="dxa"/>
            <w:tcBorders>
              <w:top w:val="nil"/>
              <w:left w:val="nil"/>
              <w:bottom w:val="single" w:sz="4" w:space="0" w:color="auto"/>
              <w:right w:val="single" w:sz="2" w:space="0" w:color="000000"/>
            </w:tcBorders>
          </w:tcPr>
          <w:p w:rsidR="00D66F8A" w:rsidRPr="00A60494" w:rsidRDefault="00D66F8A" w:rsidP="00910B40">
            <w:pPr>
              <w:autoSpaceDE w:val="0"/>
              <w:autoSpaceDN w:val="0"/>
              <w:adjustRightInd w:val="0"/>
              <w:jc w:val="center"/>
              <w:rPr>
                <w:sz w:val="20"/>
                <w:szCs w:val="20"/>
              </w:rPr>
            </w:pPr>
            <w:r w:rsidRPr="00A60494">
              <w:rPr>
                <w:color w:val="000000"/>
                <w:sz w:val="20"/>
                <w:szCs w:val="20"/>
              </w:rPr>
              <w:t>Минимальный</w:t>
            </w:r>
          </w:p>
        </w:tc>
        <w:tc>
          <w:tcPr>
            <w:tcW w:w="850" w:type="dxa"/>
            <w:tcBorders>
              <w:top w:val="nil"/>
              <w:left w:val="nil"/>
              <w:bottom w:val="single" w:sz="4" w:space="0" w:color="auto"/>
              <w:right w:val="single" w:sz="2" w:space="0" w:color="000000"/>
            </w:tcBorders>
          </w:tcPr>
          <w:p w:rsidR="00D66F8A" w:rsidRPr="00A60494" w:rsidRDefault="00D66F8A" w:rsidP="00910B40">
            <w:pPr>
              <w:autoSpaceDE w:val="0"/>
              <w:autoSpaceDN w:val="0"/>
              <w:adjustRightInd w:val="0"/>
              <w:jc w:val="center"/>
              <w:rPr>
                <w:sz w:val="20"/>
                <w:szCs w:val="20"/>
              </w:rPr>
            </w:pPr>
            <w:r w:rsidRPr="00A60494">
              <w:rPr>
                <w:color w:val="000000"/>
                <w:sz w:val="20"/>
                <w:szCs w:val="20"/>
              </w:rPr>
              <w:t>Максимальный</w:t>
            </w:r>
          </w:p>
        </w:tc>
      </w:tr>
      <w:tr w:rsidR="00D66F8A" w:rsidRPr="00C748E6">
        <w:trPr>
          <w:trHeight w:val="652"/>
        </w:trPr>
        <w:tc>
          <w:tcPr>
            <w:tcW w:w="393" w:type="dxa"/>
            <w:tcBorders>
              <w:top w:val="single" w:sz="2" w:space="0" w:color="000000"/>
              <w:left w:val="single" w:sz="2" w:space="0" w:color="000000"/>
              <w:right w:val="single" w:sz="2" w:space="0" w:color="000000"/>
            </w:tcBorders>
            <w:shd w:val="clear" w:color="000000" w:fill="FFFFFF"/>
          </w:tcPr>
          <w:p w:rsidR="00D66F8A" w:rsidRPr="00A60494" w:rsidRDefault="00D66F8A" w:rsidP="00910B40">
            <w:pPr>
              <w:autoSpaceDE w:val="0"/>
              <w:autoSpaceDN w:val="0"/>
              <w:adjustRightInd w:val="0"/>
              <w:jc w:val="both"/>
              <w:rPr>
                <w:sz w:val="20"/>
                <w:szCs w:val="20"/>
              </w:rPr>
            </w:pPr>
            <w:r w:rsidRPr="00A60494">
              <w:rPr>
                <w:sz w:val="20"/>
                <w:szCs w:val="20"/>
              </w:rPr>
              <w:t>1</w:t>
            </w:r>
          </w:p>
        </w:tc>
        <w:tc>
          <w:tcPr>
            <w:tcW w:w="2409" w:type="dxa"/>
            <w:tcBorders>
              <w:top w:val="single" w:sz="2" w:space="0" w:color="000000"/>
              <w:left w:val="single" w:sz="2" w:space="0" w:color="000000"/>
              <w:right w:val="single" w:sz="2" w:space="0" w:color="000000"/>
            </w:tcBorders>
            <w:shd w:val="clear" w:color="000000" w:fill="FFFFFF"/>
          </w:tcPr>
          <w:p w:rsidR="00D66F8A" w:rsidRPr="00C748E6" w:rsidRDefault="00D66F8A" w:rsidP="00545508">
            <w:pPr>
              <w:rPr>
                <w:sz w:val="20"/>
                <w:szCs w:val="20"/>
              </w:rPr>
            </w:pPr>
            <w:r>
              <w:rPr>
                <w:caps/>
                <w:sz w:val="20"/>
                <w:szCs w:val="20"/>
              </w:rPr>
              <w:t>ОР.1.01.01</w:t>
            </w:r>
          </w:p>
        </w:tc>
        <w:tc>
          <w:tcPr>
            <w:tcW w:w="2868" w:type="dxa"/>
            <w:tcBorders>
              <w:top w:val="single" w:sz="2" w:space="0" w:color="000000"/>
              <w:left w:val="single" w:sz="2" w:space="0" w:color="000000"/>
              <w:right w:val="single" w:sz="2" w:space="0" w:color="000000"/>
            </w:tcBorders>
            <w:shd w:val="clear" w:color="000000" w:fill="FFFFFF"/>
          </w:tcPr>
          <w:p w:rsidR="00D66F8A" w:rsidRPr="00A60494" w:rsidRDefault="00D66F8A" w:rsidP="00910B40">
            <w:pPr>
              <w:autoSpaceDE w:val="0"/>
              <w:autoSpaceDN w:val="0"/>
              <w:adjustRightInd w:val="0"/>
              <w:rPr>
                <w:sz w:val="20"/>
                <w:szCs w:val="20"/>
              </w:rPr>
            </w:pPr>
            <w:r w:rsidRPr="00A60494">
              <w:rPr>
                <w:sz w:val="20"/>
                <w:szCs w:val="20"/>
              </w:rPr>
              <w:t xml:space="preserve">- выбор, обобщение, систематизация  и </w:t>
            </w:r>
            <w:r>
              <w:rPr>
                <w:sz w:val="20"/>
                <w:szCs w:val="20"/>
              </w:rPr>
              <w:t xml:space="preserve">анализ </w:t>
            </w:r>
            <w:r w:rsidRPr="00A60494">
              <w:rPr>
                <w:sz w:val="20"/>
                <w:szCs w:val="20"/>
              </w:rPr>
              <w:t>информации по теме;</w:t>
            </w:r>
          </w:p>
        </w:tc>
        <w:tc>
          <w:tcPr>
            <w:tcW w:w="992" w:type="dxa"/>
            <w:tcBorders>
              <w:top w:val="single" w:sz="2" w:space="0" w:color="000000"/>
              <w:left w:val="single" w:sz="2" w:space="0" w:color="000000"/>
              <w:right w:val="single" w:sz="2" w:space="0" w:color="000000"/>
            </w:tcBorders>
            <w:shd w:val="clear" w:color="000000" w:fill="FFFFFF"/>
          </w:tcPr>
          <w:p w:rsidR="00D66F8A" w:rsidRPr="00C748E6" w:rsidRDefault="00D66F8A" w:rsidP="00910B40">
            <w:pPr>
              <w:rPr>
                <w:sz w:val="20"/>
                <w:szCs w:val="20"/>
              </w:rPr>
            </w:pPr>
            <w:r w:rsidRPr="00C748E6">
              <w:rPr>
                <w:sz w:val="20"/>
                <w:szCs w:val="20"/>
              </w:rPr>
              <w:t>Эссе</w:t>
            </w:r>
          </w:p>
          <w:p w:rsidR="00D66F8A" w:rsidRPr="002A4C81" w:rsidRDefault="00D66F8A" w:rsidP="00910B40">
            <w:pPr>
              <w:rPr>
                <w:sz w:val="20"/>
                <w:szCs w:val="20"/>
              </w:rPr>
            </w:pPr>
          </w:p>
        </w:tc>
        <w:tc>
          <w:tcPr>
            <w:tcW w:w="710" w:type="dxa"/>
            <w:tcBorders>
              <w:top w:val="single" w:sz="4" w:space="0" w:color="auto"/>
              <w:left w:val="single" w:sz="4" w:space="0" w:color="auto"/>
              <w:right w:val="single" w:sz="4" w:space="0" w:color="auto"/>
            </w:tcBorders>
            <w:shd w:val="clear" w:color="000000" w:fill="FFFFFF"/>
          </w:tcPr>
          <w:p w:rsidR="00D66F8A" w:rsidRPr="00A60494" w:rsidRDefault="00D66F8A" w:rsidP="008D083C">
            <w:pPr>
              <w:autoSpaceDE w:val="0"/>
              <w:autoSpaceDN w:val="0"/>
              <w:adjustRightInd w:val="0"/>
              <w:rPr>
                <w:sz w:val="20"/>
                <w:szCs w:val="20"/>
              </w:rPr>
            </w:pPr>
            <w:r w:rsidRPr="00A60494">
              <w:rPr>
                <w:sz w:val="20"/>
                <w:szCs w:val="20"/>
              </w:rPr>
              <w:t>1</w:t>
            </w:r>
            <w:r>
              <w:rPr>
                <w:sz w:val="20"/>
                <w:szCs w:val="20"/>
              </w:rPr>
              <w:t>0</w:t>
            </w:r>
            <w:r w:rsidRPr="00A60494">
              <w:rPr>
                <w:sz w:val="20"/>
                <w:szCs w:val="20"/>
              </w:rPr>
              <w:t>-</w:t>
            </w:r>
            <w:r>
              <w:rPr>
                <w:sz w:val="20"/>
                <w:szCs w:val="20"/>
              </w:rPr>
              <w:t>2</w:t>
            </w:r>
            <w:r w:rsidRPr="00A60494">
              <w:rPr>
                <w:sz w:val="20"/>
                <w:szCs w:val="20"/>
              </w:rPr>
              <w:t>0</w:t>
            </w:r>
          </w:p>
        </w:tc>
        <w:tc>
          <w:tcPr>
            <w:tcW w:w="708" w:type="dxa"/>
            <w:tcBorders>
              <w:top w:val="single" w:sz="4" w:space="0" w:color="auto"/>
              <w:left w:val="single" w:sz="4" w:space="0" w:color="auto"/>
              <w:right w:val="single" w:sz="4" w:space="0" w:color="auto"/>
            </w:tcBorders>
            <w:shd w:val="clear" w:color="000000" w:fill="FFFFFF"/>
          </w:tcPr>
          <w:p w:rsidR="00D66F8A" w:rsidRPr="00A60494" w:rsidRDefault="00D66F8A" w:rsidP="008D083C">
            <w:pPr>
              <w:autoSpaceDE w:val="0"/>
              <w:autoSpaceDN w:val="0"/>
              <w:adjustRightInd w:val="0"/>
              <w:rPr>
                <w:sz w:val="20"/>
                <w:szCs w:val="20"/>
              </w:rPr>
            </w:pPr>
            <w:r w:rsidRPr="00A60494">
              <w:rPr>
                <w:sz w:val="20"/>
                <w:szCs w:val="20"/>
              </w:rPr>
              <w:t>1</w:t>
            </w:r>
          </w:p>
        </w:tc>
        <w:tc>
          <w:tcPr>
            <w:tcW w:w="709" w:type="dxa"/>
            <w:tcBorders>
              <w:top w:val="single" w:sz="4" w:space="0" w:color="auto"/>
              <w:left w:val="single" w:sz="4" w:space="0" w:color="auto"/>
              <w:right w:val="single" w:sz="4" w:space="0" w:color="auto"/>
            </w:tcBorders>
          </w:tcPr>
          <w:p w:rsidR="00D66F8A" w:rsidRPr="00A60494" w:rsidRDefault="00D66F8A" w:rsidP="008D083C">
            <w:pPr>
              <w:autoSpaceDE w:val="0"/>
              <w:autoSpaceDN w:val="0"/>
              <w:adjustRightInd w:val="0"/>
              <w:rPr>
                <w:sz w:val="20"/>
                <w:szCs w:val="20"/>
              </w:rPr>
            </w:pPr>
            <w:r w:rsidRPr="00A60494">
              <w:rPr>
                <w:sz w:val="20"/>
                <w:szCs w:val="20"/>
              </w:rPr>
              <w:t>1</w:t>
            </w:r>
            <w:r>
              <w:rPr>
                <w:sz w:val="20"/>
                <w:szCs w:val="20"/>
              </w:rPr>
              <w:t>0</w:t>
            </w:r>
          </w:p>
        </w:tc>
        <w:tc>
          <w:tcPr>
            <w:tcW w:w="850" w:type="dxa"/>
            <w:tcBorders>
              <w:top w:val="single" w:sz="4" w:space="0" w:color="auto"/>
              <w:left w:val="single" w:sz="4" w:space="0" w:color="auto"/>
              <w:right w:val="single" w:sz="4" w:space="0" w:color="auto"/>
            </w:tcBorders>
          </w:tcPr>
          <w:p w:rsidR="00D66F8A" w:rsidRPr="00A60494" w:rsidRDefault="00D66F8A" w:rsidP="008D083C">
            <w:pPr>
              <w:autoSpaceDE w:val="0"/>
              <w:autoSpaceDN w:val="0"/>
              <w:adjustRightInd w:val="0"/>
              <w:rPr>
                <w:sz w:val="20"/>
                <w:szCs w:val="20"/>
              </w:rPr>
            </w:pPr>
            <w:r>
              <w:rPr>
                <w:sz w:val="20"/>
                <w:szCs w:val="20"/>
              </w:rPr>
              <w:t>2</w:t>
            </w:r>
            <w:r w:rsidRPr="00A60494">
              <w:rPr>
                <w:sz w:val="20"/>
                <w:szCs w:val="20"/>
              </w:rPr>
              <w:t>0</w:t>
            </w:r>
          </w:p>
        </w:tc>
      </w:tr>
      <w:tr w:rsidR="00D66F8A" w:rsidRPr="00C748E6">
        <w:trPr>
          <w:trHeight w:val="517"/>
        </w:trPr>
        <w:tc>
          <w:tcPr>
            <w:tcW w:w="393" w:type="dxa"/>
            <w:vMerge w:val="restart"/>
            <w:tcBorders>
              <w:top w:val="single" w:sz="2" w:space="0" w:color="000000"/>
              <w:left w:val="single" w:sz="2" w:space="0" w:color="000000"/>
              <w:right w:val="single" w:sz="2" w:space="0" w:color="000000"/>
            </w:tcBorders>
            <w:shd w:val="clear" w:color="000000" w:fill="FFFFFF"/>
          </w:tcPr>
          <w:p w:rsidR="00D66F8A" w:rsidRPr="00A60494" w:rsidRDefault="00D66F8A" w:rsidP="00910B40">
            <w:pPr>
              <w:autoSpaceDE w:val="0"/>
              <w:autoSpaceDN w:val="0"/>
              <w:adjustRightInd w:val="0"/>
              <w:jc w:val="both"/>
              <w:rPr>
                <w:sz w:val="20"/>
                <w:szCs w:val="20"/>
              </w:rPr>
            </w:pPr>
            <w:r w:rsidRPr="00A60494">
              <w:rPr>
                <w:sz w:val="20"/>
                <w:szCs w:val="20"/>
              </w:rPr>
              <w:t>2</w:t>
            </w:r>
          </w:p>
        </w:tc>
        <w:tc>
          <w:tcPr>
            <w:tcW w:w="2409" w:type="dxa"/>
            <w:vMerge w:val="restart"/>
            <w:tcBorders>
              <w:top w:val="single" w:sz="2" w:space="0" w:color="000000"/>
              <w:left w:val="single" w:sz="2" w:space="0" w:color="000000"/>
              <w:right w:val="single" w:sz="2" w:space="0" w:color="000000"/>
            </w:tcBorders>
            <w:shd w:val="clear" w:color="000000" w:fill="FFFFFF"/>
          </w:tcPr>
          <w:p w:rsidR="00D66F8A" w:rsidRPr="00545508" w:rsidRDefault="00D66F8A" w:rsidP="00545508">
            <w:pPr>
              <w:rPr>
                <w:sz w:val="20"/>
                <w:szCs w:val="20"/>
              </w:rPr>
            </w:pPr>
            <w:r w:rsidRPr="00545508">
              <w:rPr>
                <w:caps/>
                <w:sz w:val="20"/>
                <w:szCs w:val="20"/>
              </w:rPr>
              <w:t>ОР.1.01.02</w:t>
            </w:r>
          </w:p>
        </w:tc>
        <w:tc>
          <w:tcPr>
            <w:tcW w:w="2868" w:type="dxa"/>
            <w:tcBorders>
              <w:top w:val="single" w:sz="2" w:space="0" w:color="000000"/>
              <w:left w:val="single" w:sz="2" w:space="0" w:color="000000"/>
              <w:bottom w:val="single" w:sz="4" w:space="0" w:color="auto"/>
              <w:right w:val="single" w:sz="2" w:space="0" w:color="000000"/>
            </w:tcBorders>
            <w:shd w:val="clear" w:color="000000" w:fill="FFFFFF"/>
          </w:tcPr>
          <w:p w:rsidR="00D66F8A" w:rsidRPr="00A60494" w:rsidRDefault="00D66F8A" w:rsidP="00910B40">
            <w:pPr>
              <w:autoSpaceDE w:val="0"/>
              <w:autoSpaceDN w:val="0"/>
              <w:adjustRightInd w:val="0"/>
              <w:rPr>
                <w:sz w:val="20"/>
                <w:szCs w:val="20"/>
              </w:rPr>
            </w:pPr>
            <w:r w:rsidRPr="00A60494">
              <w:rPr>
                <w:sz w:val="20"/>
                <w:szCs w:val="20"/>
              </w:rPr>
              <w:t>- выполнение проверочных тестов по изучаемым темам;</w:t>
            </w:r>
          </w:p>
        </w:tc>
        <w:tc>
          <w:tcPr>
            <w:tcW w:w="992" w:type="dxa"/>
            <w:tcBorders>
              <w:top w:val="single" w:sz="2" w:space="0" w:color="000000"/>
              <w:left w:val="single" w:sz="2" w:space="0" w:color="000000"/>
              <w:bottom w:val="single" w:sz="4" w:space="0" w:color="auto"/>
              <w:right w:val="single" w:sz="2" w:space="0" w:color="000000"/>
            </w:tcBorders>
            <w:shd w:val="clear" w:color="000000" w:fill="FFFFFF"/>
          </w:tcPr>
          <w:p w:rsidR="00D66F8A" w:rsidRPr="00C748E6" w:rsidRDefault="00D66F8A" w:rsidP="00910B40">
            <w:pPr>
              <w:rPr>
                <w:sz w:val="20"/>
                <w:szCs w:val="20"/>
              </w:rPr>
            </w:pPr>
            <w:r w:rsidRPr="00C748E6">
              <w:rPr>
                <w:sz w:val="20"/>
                <w:szCs w:val="20"/>
              </w:rPr>
              <w:t>Тест</w:t>
            </w:r>
          </w:p>
          <w:p w:rsidR="00D66F8A" w:rsidRPr="00C748E6" w:rsidRDefault="00D66F8A" w:rsidP="00910B40">
            <w:pPr>
              <w:rPr>
                <w:sz w:val="20"/>
                <w:szCs w:val="20"/>
              </w:rPr>
            </w:pPr>
          </w:p>
        </w:tc>
        <w:tc>
          <w:tcPr>
            <w:tcW w:w="710" w:type="dxa"/>
            <w:tcBorders>
              <w:top w:val="single" w:sz="4" w:space="0" w:color="auto"/>
              <w:left w:val="single" w:sz="2" w:space="0" w:color="000000"/>
              <w:bottom w:val="single" w:sz="2" w:space="0" w:color="000000"/>
              <w:right w:val="single" w:sz="4" w:space="0" w:color="auto"/>
            </w:tcBorders>
            <w:shd w:val="clear" w:color="000000" w:fill="FFFFFF"/>
            <w:vAlign w:val="center"/>
          </w:tcPr>
          <w:p w:rsidR="00D66F8A" w:rsidRPr="00A60494" w:rsidRDefault="00D66F8A" w:rsidP="00910B40">
            <w:pPr>
              <w:autoSpaceDE w:val="0"/>
              <w:autoSpaceDN w:val="0"/>
              <w:adjustRightInd w:val="0"/>
              <w:jc w:val="center"/>
              <w:rPr>
                <w:sz w:val="20"/>
                <w:szCs w:val="20"/>
              </w:rPr>
            </w:pPr>
            <w:r w:rsidRPr="00A60494">
              <w:rPr>
                <w:sz w:val="20"/>
                <w:szCs w:val="20"/>
              </w:rPr>
              <w:t>1</w:t>
            </w:r>
            <w:r>
              <w:rPr>
                <w:sz w:val="20"/>
                <w:szCs w:val="20"/>
              </w:rPr>
              <w:t>0</w:t>
            </w:r>
            <w:r w:rsidRPr="00A60494">
              <w:rPr>
                <w:sz w:val="20"/>
                <w:szCs w:val="20"/>
              </w:rPr>
              <w:t>-20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D66F8A" w:rsidRPr="00A60494" w:rsidRDefault="00D66F8A" w:rsidP="00910B40">
            <w:pPr>
              <w:autoSpaceDE w:val="0"/>
              <w:autoSpaceDN w:val="0"/>
              <w:adjustRightInd w:val="0"/>
              <w:jc w:val="center"/>
              <w:rPr>
                <w:sz w:val="20"/>
                <w:szCs w:val="20"/>
              </w:rPr>
            </w:pPr>
            <w:r w:rsidRPr="00A60494">
              <w:rPr>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D66F8A" w:rsidRPr="00A60494" w:rsidRDefault="00D66F8A" w:rsidP="00910B40">
            <w:pPr>
              <w:autoSpaceDE w:val="0"/>
              <w:autoSpaceDN w:val="0"/>
              <w:adjustRightInd w:val="0"/>
              <w:jc w:val="center"/>
              <w:rPr>
                <w:sz w:val="20"/>
                <w:szCs w:val="20"/>
              </w:rPr>
            </w:pPr>
            <w:r w:rsidRPr="00A60494">
              <w:rPr>
                <w:sz w:val="20"/>
                <w:szCs w:val="20"/>
              </w:rPr>
              <w:t>1</w:t>
            </w:r>
            <w:r>
              <w:rPr>
                <w:sz w:val="20"/>
                <w:szCs w:val="20"/>
              </w:rPr>
              <w:t>0</w:t>
            </w:r>
          </w:p>
        </w:tc>
        <w:tc>
          <w:tcPr>
            <w:tcW w:w="850" w:type="dxa"/>
            <w:tcBorders>
              <w:top w:val="single" w:sz="4" w:space="0" w:color="auto"/>
              <w:left w:val="single" w:sz="4" w:space="0" w:color="auto"/>
              <w:bottom w:val="single" w:sz="4" w:space="0" w:color="auto"/>
              <w:right w:val="single" w:sz="4" w:space="0" w:color="auto"/>
            </w:tcBorders>
            <w:vAlign w:val="center"/>
          </w:tcPr>
          <w:p w:rsidR="00D66F8A" w:rsidRPr="00A60494" w:rsidRDefault="00D66F8A" w:rsidP="00910B40">
            <w:pPr>
              <w:autoSpaceDE w:val="0"/>
              <w:autoSpaceDN w:val="0"/>
              <w:adjustRightInd w:val="0"/>
              <w:jc w:val="center"/>
              <w:rPr>
                <w:sz w:val="20"/>
                <w:szCs w:val="20"/>
              </w:rPr>
            </w:pPr>
            <w:r w:rsidRPr="00A60494">
              <w:rPr>
                <w:sz w:val="20"/>
                <w:szCs w:val="20"/>
              </w:rPr>
              <w:t>20</w:t>
            </w:r>
          </w:p>
        </w:tc>
      </w:tr>
      <w:tr w:rsidR="00D66F8A" w:rsidRPr="00C748E6">
        <w:trPr>
          <w:trHeight w:val="1147"/>
        </w:trPr>
        <w:tc>
          <w:tcPr>
            <w:tcW w:w="393" w:type="dxa"/>
            <w:vMerge/>
            <w:tcBorders>
              <w:left w:val="single" w:sz="2" w:space="0" w:color="000000"/>
              <w:bottom w:val="single" w:sz="2" w:space="0" w:color="000000"/>
              <w:right w:val="single" w:sz="2" w:space="0" w:color="000000"/>
            </w:tcBorders>
            <w:shd w:val="clear" w:color="000000" w:fill="FFFFFF"/>
          </w:tcPr>
          <w:p w:rsidR="00D66F8A" w:rsidRPr="00A60494" w:rsidRDefault="00D66F8A" w:rsidP="00910B40">
            <w:pPr>
              <w:autoSpaceDE w:val="0"/>
              <w:autoSpaceDN w:val="0"/>
              <w:adjustRightInd w:val="0"/>
              <w:jc w:val="both"/>
              <w:rPr>
                <w:sz w:val="20"/>
                <w:szCs w:val="20"/>
              </w:rPr>
            </w:pPr>
          </w:p>
        </w:tc>
        <w:tc>
          <w:tcPr>
            <w:tcW w:w="2409" w:type="dxa"/>
            <w:vMerge/>
            <w:tcBorders>
              <w:left w:val="single" w:sz="2" w:space="0" w:color="000000"/>
              <w:bottom w:val="single" w:sz="2" w:space="0" w:color="000000"/>
              <w:right w:val="single" w:sz="2" w:space="0" w:color="000000"/>
            </w:tcBorders>
            <w:shd w:val="clear" w:color="000000" w:fill="FFFFFF"/>
            <w:vAlign w:val="center"/>
          </w:tcPr>
          <w:p w:rsidR="00D66F8A" w:rsidRPr="00C748E6" w:rsidRDefault="00D66F8A" w:rsidP="00910B40">
            <w:pPr>
              <w:rPr>
                <w:sz w:val="20"/>
                <w:szCs w:val="20"/>
              </w:rPr>
            </w:pPr>
          </w:p>
        </w:tc>
        <w:tc>
          <w:tcPr>
            <w:tcW w:w="2868" w:type="dxa"/>
            <w:tcBorders>
              <w:top w:val="single" w:sz="4" w:space="0" w:color="auto"/>
              <w:left w:val="single" w:sz="2" w:space="0" w:color="000000"/>
              <w:bottom w:val="single" w:sz="4" w:space="0" w:color="auto"/>
              <w:right w:val="single" w:sz="2" w:space="0" w:color="000000"/>
            </w:tcBorders>
            <w:shd w:val="clear" w:color="000000" w:fill="FFFFFF"/>
          </w:tcPr>
          <w:p w:rsidR="00D66F8A" w:rsidRPr="00A60494" w:rsidRDefault="00D66F8A" w:rsidP="00910B40">
            <w:pPr>
              <w:autoSpaceDE w:val="0"/>
              <w:autoSpaceDN w:val="0"/>
              <w:adjustRightInd w:val="0"/>
              <w:rPr>
                <w:sz w:val="20"/>
                <w:szCs w:val="20"/>
              </w:rPr>
            </w:pPr>
            <w:r>
              <w:rPr>
                <w:sz w:val="20"/>
                <w:szCs w:val="20"/>
              </w:rPr>
              <w:t>-</w:t>
            </w:r>
            <w:r w:rsidRPr="00A60494">
              <w:rPr>
                <w:sz w:val="20"/>
                <w:szCs w:val="20"/>
              </w:rPr>
              <w:t xml:space="preserve"> выбор, обоснование и оценка психологических методов для проведения диагностики;</w:t>
            </w:r>
          </w:p>
          <w:p w:rsidR="00D66F8A" w:rsidRPr="00A60494" w:rsidRDefault="00D66F8A" w:rsidP="00910B40">
            <w:pPr>
              <w:autoSpaceDE w:val="0"/>
              <w:autoSpaceDN w:val="0"/>
              <w:adjustRightInd w:val="0"/>
              <w:rPr>
                <w:sz w:val="20"/>
                <w:szCs w:val="20"/>
              </w:rPr>
            </w:pPr>
            <w:r w:rsidRPr="00A60494">
              <w:rPr>
                <w:sz w:val="20"/>
                <w:szCs w:val="20"/>
              </w:rPr>
              <w:t>- проведение диагностической процедуры;</w:t>
            </w:r>
          </w:p>
          <w:p w:rsidR="00D66F8A" w:rsidRPr="00A60494" w:rsidRDefault="00D66F8A" w:rsidP="00910B40">
            <w:pPr>
              <w:autoSpaceDE w:val="0"/>
              <w:autoSpaceDN w:val="0"/>
              <w:adjustRightInd w:val="0"/>
              <w:rPr>
                <w:sz w:val="20"/>
                <w:szCs w:val="20"/>
              </w:rPr>
            </w:pPr>
            <w:r w:rsidRPr="00A60494">
              <w:rPr>
                <w:sz w:val="20"/>
                <w:szCs w:val="20"/>
              </w:rPr>
              <w:t>- описание и обоснование результатов диагностики;</w:t>
            </w:r>
          </w:p>
        </w:tc>
        <w:tc>
          <w:tcPr>
            <w:tcW w:w="992" w:type="dxa"/>
            <w:tcBorders>
              <w:top w:val="single" w:sz="4" w:space="0" w:color="auto"/>
              <w:left w:val="single" w:sz="2" w:space="0" w:color="000000"/>
              <w:bottom w:val="single" w:sz="4" w:space="0" w:color="auto"/>
              <w:right w:val="single" w:sz="2" w:space="0" w:color="000000"/>
            </w:tcBorders>
            <w:shd w:val="clear" w:color="000000" w:fill="FFFFFF"/>
          </w:tcPr>
          <w:p w:rsidR="00D66F8A" w:rsidRPr="00C748E6" w:rsidRDefault="00D66F8A" w:rsidP="00910B40">
            <w:pPr>
              <w:rPr>
                <w:sz w:val="20"/>
                <w:szCs w:val="20"/>
              </w:rPr>
            </w:pPr>
            <w:r w:rsidRPr="00C748E6">
              <w:rPr>
                <w:sz w:val="20"/>
                <w:szCs w:val="20"/>
              </w:rPr>
              <w:t>Аналитическое задание</w:t>
            </w:r>
          </w:p>
          <w:p w:rsidR="00D66F8A" w:rsidRPr="00C748E6" w:rsidRDefault="00D66F8A" w:rsidP="00910B40">
            <w:pPr>
              <w:rPr>
                <w:sz w:val="20"/>
                <w:szCs w:val="20"/>
              </w:rPr>
            </w:pPr>
          </w:p>
        </w:tc>
        <w:tc>
          <w:tcPr>
            <w:tcW w:w="710" w:type="dxa"/>
            <w:tcBorders>
              <w:top w:val="single" w:sz="4" w:space="0" w:color="auto"/>
              <w:left w:val="single" w:sz="2" w:space="0" w:color="000000"/>
              <w:bottom w:val="single" w:sz="4" w:space="0" w:color="auto"/>
              <w:right w:val="single" w:sz="4" w:space="0" w:color="auto"/>
            </w:tcBorders>
            <w:shd w:val="clear" w:color="000000" w:fill="FFFFFF"/>
          </w:tcPr>
          <w:p w:rsidR="00D66F8A" w:rsidRPr="00A60494" w:rsidRDefault="00D66F8A" w:rsidP="008D083C">
            <w:pPr>
              <w:autoSpaceDE w:val="0"/>
              <w:autoSpaceDN w:val="0"/>
              <w:adjustRightInd w:val="0"/>
              <w:rPr>
                <w:sz w:val="20"/>
                <w:szCs w:val="20"/>
              </w:rPr>
            </w:pPr>
            <w:r>
              <w:rPr>
                <w:sz w:val="20"/>
                <w:szCs w:val="20"/>
              </w:rPr>
              <w:t>10-20</w:t>
            </w:r>
          </w:p>
        </w:tc>
        <w:tc>
          <w:tcPr>
            <w:tcW w:w="708" w:type="dxa"/>
            <w:tcBorders>
              <w:top w:val="single" w:sz="4" w:space="0" w:color="auto"/>
              <w:left w:val="single" w:sz="4" w:space="0" w:color="auto"/>
              <w:bottom w:val="single" w:sz="4" w:space="0" w:color="auto"/>
              <w:right w:val="single" w:sz="4" w:space="0" w:color="auto"/>
            </w:tcBorders>
            <w:shd w:val="clear" w:color="000000" w:fill="FFFFFF"/>
          </w:tcPr>
          <w:p w:rsidR="00D66F8A" w:rsidRPr="00A60494" w:rsidRDefault="00D66F8A" w:rsidP="008D083C">
            <w:pPr>
              <w:autoSpaceDE w:val="0"/>
              <w:autoSpaceDN w:val="0"/>
              <w:adjustRightInd w:val="0"/>
              <w:rPr>
                <w:sz w:val="20"/>
                <w:szCs w:val="20"/>
              </w:rPr>
            </w:pPr>
            <w:r>
              <w:rPr>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D66F8A" w:rsidRPr="00A60494" w:rsidRDefault="00D66F8A" w:rsidP="008D083C">
            <w:pPr>
              <w:autoSpaceDE w:val="0"/>
              <w:autoSpaceDN w:val="0"/>
              <w:adjustRightInd w:val="0"/>
              <w:rPr>
                <w:sz w:val="20"/>
                <w:szCs w:val="20"/>
              </w:rPr>
            </w:pPr>
            <w:r>
              <w:rPr>
                <w:sz w:val="20"/>
                <w:szCs w:val="20"/>
              </w:rPr>
              <w:t>10</w:t>
            </w:r>
          </w:p>
        </w:tc>
        <w:tc>
          <w:tcPr>
            <w:tcW w:w="850" w:type="dxa"/>
            <w:tcBorders>
              <w:top w:val="single" w:sz="4" w:space="0" w:color="auto"/>
              <w:left w:val="single" w:sz="4" w:space="0" w:color="auto"/>
              <w:bottom w:val="single" w:sz="4" w:space="0" w:color="auto"/>
              <w:right w:val="single" w:sz="4" w:space="0" w:color="auto"/>
            </w:tcBorders>
          </w:tcPr>
          <w:p w:rsidR="00D66F8A" w:rsidRPr="00A60494" w:rsidRDefault="00D66F8A" w:rsidP="008D083C">
            <w:pPr>
              <w:autoSpaceDE w:val="0"/>
              <w:autoSpaceDN w:val="0"/>
              <w:adjustRightInd w:val="0"/>
              <w:rPr>
                <w:sz w:val="20"/>
                <w:szCs w:val="20"/>
              </w:rPr>
            </w:pPr>
            <w:r>
              <w:rPr>
                <w:sz w:val="20"/>
                <w:szCs w:val="20"/>
              </w:rPr>
              <w:t>20</w:t>
            </w:r>
          </w:p>
        </w:tc>
      </w:tr>
      <w:tr w:rsidR="00D66F8A" w:rsidRPr="00C748E6">
        <w:trPr>
          <w:trHeight w:val="599"/>
        </w:trPr>
        <w:tc>
          <w:tcPr>
            <w:tcW w:w="393" w:type="dxa"/>
            <w:vMerge w:val="restart"/>
            <w:tcBorders>
              <w:top w:val="single" w:sz="2" w:space="0" w:color="000000"/>
              <w:left w:val="single" w:sz="2" w:space="0" w:color="000000"/>
              <w:right w:val="single" w:sz="2" w:space="0" w:color="000000"/>
            </w:tcBorders>
            <w:shd w:val="clear" w:color="000000" w:fill="FFFFFF"/>
          </w:tcPr>
          <w:p w:rsidR="00D66F8A" w:rsidRPr="00A60494" w:rsidRDefault="00D66F8A" w:rsidP="00910B40">
            <w:pPr>
              <w:autoSpaceDE w:val="0"/>
              <w:autoSpaceDN w:val="0"/>
              <w:adjustRightInd w:val="0"/>
              <w:jc w:val="both"/>
              <w:rPr>
                <w:sz w:val="20"/>
                <w:szCs w:val="20"/>
              </w:rPr>
            </w:pPr>
            <w:r w:rsidRPr="00A60494">
              <w:rPr>
                <w:sz w:val="20"/>
                <w:szCs w:val="20"/>
              </w:rPr>
              <w:t>3</w:t>
            </w:r>
          </w:p>
        </w:tc>
        <w:tc>
          <w:tcPr>
            <w:tcW w:w="2409" w:type="dxa"/>
            <w:vMerge w:val="restart"/>
            <w:tcBorders>
              <w:top w:val="single" w:sz="2" w:space="0" w:color="000000"/>
              <w:left w:val="single" w:sz="2" w:space="0" w:color="000000"/>
              <w:right w:val="single" w:sz="2" w:space="0" w:color="000000"/>
            </w:tcBorders>
            <w:shd w:val="clear" w:color="000000" w:fill="FFFFFF"/>
          </w:tcPr>
          <w:p w:rsidR="00D66F8A" w:rsidRPr="0003031C" w:rsidRDefault="00D66F8A" w:rsidP="0003031C">
            <w:pPr>
              <w:rPr>
                <w:sz w:val="20"/>
                <w:szCs w:val="20"/>
              </w:rPr>
            </w:pPr>
            <w:r w:rsidRPr="0003031C">
              <w:rPr>
                <w:caps/>
                <w:sz w:val="20"/>
                <w:szCs w:val="20"/>
              </w:rPr>
              <w:t>ОР.1.01.03</w:t>
            </w:r>
          </w:p>
        </w:tc>
        <w:tc>
          <w:tcPr>
            <w:tcW w:w="2868" w:type="dxa"/>
            <w:tcBorders>
              <w:top w:val="single" w:sz="4" w:space="0" w:color="auto"/>
              <w:left w:val="single" w:sz="2" w:space="0" w:color="000000"/>
              <w:bottom w:val="single" w:sz="4" w:space="0" w:color="auto"/>
              <w:right w:val="single" w:sz="2" w:space="0" w:color="000000"/>
            </w:tcBorders>
            <w:shd w:val="clear" w:color="000000" w:fill="FFFFFF"/>
          </w:tcPr>
          <w:p w:rsidR="00D66F8A" w:rsidRPr="00A60494" w:rsidRDefault="00D66F8A" w:rsidP="00910B40">
            <w:pPr>
              <w:rPr>
                <w:sz w:val="20"/>
                <w:szCs w:val="20"/>
              </w:rPr>
            </w:pPr>
            <w:r w:rsidRPr="00A60494">
              <w:rPr>
                <w:sz w:val="20"/>
                <w:szCs w:val="20"/>
              </w:rPr>
              <w:t>- выполнение проверочных тестов по изучаемым темам;</w:t>
            </w:r>
          </w:p>
        </w:tc>
        <w:tc>
          <w:tcPr>
            <w:tcW w:w="992" w:type="dxa"/>
            <w:tcBorders>
              <w:top w:val="single" w:sz="4" w:space="0" w:color="auto"/>
              <w:left w:val="single" w:sz="2" w:space="0" w:color="000000"/>
              <w:bottom w:val="single" w:sz="4" w:space="0" w:color="auto"/>
              <w:right w:val="single" w:sz="2" w:space="0" w:color="000000"/>
            </w:tcBorders>
            <w:shd w:val="clear" w:color="000000" w:fill="FFFFFF"/>
          </w:tcPr>
          <w:p w:rsidR="00D66F8A" w:rsidRPr="00C748E6" w:rsidRDefault="00D66F8A" w:rsidP="00910B40">
            <w:pPr>
              <w:rPr>
                <w:sz w:val="20"/>
                <w:szCs w:val="20"/>
              </w:rPr>
            </w:pPr>
            <w:r w:rsidRPr="00C748E6">
              <w:rPr>
                <w:sz w:val="20"/>
                <w:szCs w:val="20"/>
              </w:rPr>
              <w:t>Тест</w:t>
            </w:r>
          </w:p>
          <w:p w:rsidR="00D66F8A" w:rsidRPr="002A4C81" w:rsidRDefault="00D66F8A" w:rsidP="00910B40">
            <w:pPr>
              <w:rPr>
                <w:sz w:val="20"/>
                <w:szCs w:val="20"/>
              </w:rPr>
            </w:pPr>
          </w:p>
        </w:tc>
        <w:tc>
          <w:tcPr>
            <w:tcW w:w="710" w:type="dxa"/>
            <w:tcBorders>
              <w:top w:val="single" w:sz="4" w:space="0" w:color="auto"/>
              <w:left w:val="single" w:sz="4" w:space="0" w:color="auto"/>
              <w:bottom w:val="single" w:sz="4" w:space="0" w:color="auto"/>
              <w:right w:val="single" w:sz="4" w:space="0" w:color="auto"/>
            </w:tcBorders>
            <w:shd w:val="clear" w:color="000000" w:fill="FFFFFF"/>
          </w:tcPr>
          <w:p w:rsidR="00D66F8A" w:rsidRPr="00A60494" w:rsidRDefault="00D66F8A" w:rsidP="008D083C">
            <w:pPr>
              <w:autoSpaceDE w:val="0"/>
              <w:autoSpaceDN w:val="0"/>
              <w:adjustRightInd w:val="0"/>
              <w:rPr>
                <w:sz w:val="20"/>
                <w:szCs w:val="20"/>
              </w:rPr>
            </w:pPr>
            <w:r w:rsidRPr="00A60494">
              <w:rPr>
                <w:sz w:val="20"/>
                <w:szCs w:val="20"/>
              </w:rPr>
              <w:t>10-</w:t>
            </w:r>
            <w:r>
              <w:rPr>
                <w:sz w:val="20"/>
                <w:szCs w:val="20"/>
              </w:rPr>
              <w:t>2</w:t>
            </w:r>
            <w:r w:rsidRPr="00A60494">
              <w:rPr>
                <w:sz w:val="20"/>
                <w:szCs w:val="20"/>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tcPr>
          <w:p w:rsidR="00D66F8A" w:rsidRPr="00A60494" w:rsidRDefault="00D66F8A" w:rsidP="008D083C">
            <w:pPr>
              <w:autoSpaceDE w:val="0"/>
              <w:autoSpaceDN w:val="0"/>
              <w:adjustRightInd w:val="0"/>
              <w:rPr>
                <w:sz w:val="20"/>
                <w:szCs w:val="20"/>
              </w:rPr>
            </w:pPr>
            <w:r w:rsidRPr="00A60494">
              <w:rPr>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D66F8A" w:rsidRPr="00A60494" w:rsidRDefault="00D66F8A" w:rsidP="008D083C">
            <w:pPr>
              <w:autoSpaceDE w:val="0"/>
              <w:autoSpaceDN w:val="0"/>
              <w:adjustRightInd w:val="0"/>
              <w:rPr>
                <w:sz w:val="20"/>
                <w:szCs w:val="20"/>
              </w:rPr>
            </w:pPr>
            <w:r w:rsidRPr="00A60494">
              <w:rPr>
                <w:sz w:val="20"/>
                <w:szCs w:val="20"/>
              </w:rPr>
              <w:t>10</w:t>
            </w:r>
          </w:p>
        </w:tc>
        <w:tc>
          <w:tcPr>
            <w:tcW w:w="850" w:type="dxa"/>
            <w:tcBorders>
              <w:top w:val="single" w:sz="4" w:space="0" w:color="auto"/>
              <w:left w:val="single" w:sz="4" w:space="0" w:color="auto"/>
              <w:bottom w:val="single" w:sz="4" w:space="0" w:color="auto"/>
              <w:right w:val="single" w:sz="4" w:space="0" w:color="auto"/>
            </w:tcBorders>
          </w:tcPr>
          <w:p w:rsidR="00D66F8A" w:rsidRPr="00A60494" w:rsidRDefault="00D66F8A" w:rsidP="008D083C">
            <w:pPr>
              <w:autoSpaceDE w:val="0"/>
              <w:autoSpaceDN w:val="0"/>
              <w:adjustRightInd w:val="0"/>
              <w:rPr>
                <w:sz w:val="20"/>
                <w:szCs w:val="20"/>
              </w:rPr>
            </w:pPr>
            <w:r>
              <w:rPr>
                <w:sz w:val="20"/>
                <w:szCs w:val="20"/>
              </w:rPr>
              <w:t>2</w:t>
            </w:r>
            <w:r w:rsidRPr="00A60494">
              <w:rPr>
                <w:sz w:val="20"/>
                <w:szCs w:val="20"/>
              </w:rPr>
              <w:t>0</w:t>
            </w:r>
          </w:p>
        </w:tc>
      </w:tr>
      <w:tr w:rsidR="00D66F8A" w:rsidRPr="00C748E6">
        <w:trPr>
          <w:trHeight w:val="1147"/>
        </w:trPr>
        <w:tc>
          <w:tcPr>
            <w:tcW w:w="393" w:type="dxa"/>
            <w:vMerge/>
            <w:tcBorders>
              <w:left w:val="single" w:sz="2" w:space="0" w:color="000000"/>
              <w:bottom w:val="single" w:sz="2" w:space="0" w:color="000000"/>
              <w:right w:val="single" w:sz="2" w:space="0" w:color="000000"/>
            </w:tcBorders>
            <w:shd w:val="clear" w:color="000000" w:fill="FFFFFF"/>
          </w:tcPr>
          <w:p w:rsidR="00D66F8A" w:rsidRPr="00A60494" w:rsidRDefault="00D66F8A" w:rsidP="00910B40">
            <w:pPr>
              <w:autoSpaceDE w:val="0"/>
              <w:autoSpaceDN w:val="0"/>
              <w:adjustRightInd w:val="0"/>
              <w:jc w:val="both"/>
              <w:rPr>
                <w:sz w:val="20"/>
                <w:szCs w:val="20"/>
              </w:rPr>
            </w:pPr>
          </w:p>
        </w:tc>
        <w:tc>
          <w:tcPr>
            <w:tcW w:w="2409" w:type="dxa"/>
            <w:vMerge/>
            <w:tcBorders>
              <w:left w:val="single" w:sz="2" w:space="0" w:color="000000"/>
              <w:bottom w:val="single" w:sz="2" w:space="0" w:color="000000"/>
              <w:right w:val="single" w:sz="2" w:space="0" w:color="000000"/>
            </w:tcBorders>
            <w:shd w:val="clear" w:color="000000" w:fill="FFFFFF"/>
          </w:tcPr>
          <w:p w:rsidR="00D66F8A" w:rsidRPr="00C748E6" w:rsidRDefault="00D66F8A" w:rsidP="00910B40">
            <w:pPr>
              <w:rPr>
                <w:sz w:val="20"/>
                <w:szCs w:val="20"/>
              </w:rPr>
            </w:pPr>
          </w:p>
        </w:tc>
        <w:tc>
          <w:tcPr>
            <w:tcW w:w="2868" w:type="dxa"/>
            <w:tcBorders>
              <w:top w:val="single" w:sz="4" w:space="0" w:color="auto"/>
              <w:left w:val="single" w:sz="2" w:space="0" w:color="000000"/>
              <w:bottom w:val="single" w:sz="2" w:space="0" w:color="000000"/>
              <w:right w:val="single" w:sz="2" w:space="0" w:color="000000"/>
            </w:tcBorders>
            <w:shd w:val="clear" w:color="000000" w:fill="FFFFFF"/>
          </w:tcPr>
          <w:p w:rsidR="00D66F8A" w:rsidRPr="00A60494" w:rsidRDefault="00D66F8A" w:rsidP="00910B40">
            <w:pPr>
              <w:rPr>
                <w:sz w:val="20"/>
                <w:szCs w:val="20"/>
              </w:rPr>
            </w:pPr>
            <w:r w:rsidRPr="00A60494">
              <w:rPr>
                <w:sz w:val="20"/>
                <w:szCs w:val="20"/>
              </w:rPr>
              <w:t xml:space="preserve">- анализ и решение </w:t>
            </w:r>
            <w:r>
              <w:rPr>
                <w:sz w:val="20"/>
                <w:szCs w:val="20"/>
              </w:rPr>
              <w:t xml:space="preserve">практической </w:t>
            </w:r>
            <w:r w:rsidRPr="00A60494">
              <w:rPr>
                <w:sz w:val="20"/>
                <w:szCs w:val="20"/>
              </w:rPr>
              <w:t>задач</w:t>
            </w:r>
            <w:r>
              <w:rPr>
                <w:sz w:val="20"/>
                <w:szCs w:val="20"/>
              </w:rPr>
              <w:t>и</w:t>
            </w:r>
            <w:r w:rsidRPr="00A60494">
              <w:rPr>
                <w:sz w:val="20"/>
                <w:szCs w:val="20"/>
              </w:rPr>
              <w:t xml:space="preserve"> по выбору, обоснованию и оценке </w:t>
            </w:r>
            <w:r>
              <w:rPr>
                <w:sz w:val="20"/>
                <w:szCs w:val="20"/>
              </w:rPr>
              <w:t xml:space="preserve">соответствия профессионально важных качеств личности </w:t>
            </w:r>
            <w:r w:rsidRPr="00C748E6">
              <w:rPr>
                <w:sz w:val="20"/>
                <w:szCs w:val="20"/>
              </w:rPr>
              <w:t>содержанию деятельности практического психолога</w:t>
            </w:r>
            <w:r w:rsidRPr="00A60494">
              <w:rPr>
                <w:sz w:val="20"/>
                <w:szCs w:val="20"/>
              </w:rPr>
              <w:t>;</w:t>
            </w:r>
          </w:p>
        </w:tc>
        <w:tc>
          <w:tcPr>
            <w:tcW w:w="992" w:type="dxa"/>
            <w:tcBorders>
              <w:top w:val="single" w:sz="4" w:space="0" w:color="auto"/>
              <w:left w:val="single" w:sz="2" w:space="0" w:color="000000"/>
              <w:bottom w:val="single" w:sz="2" w:space="0" w:color="000000"/>
              <w:right w:val="single" w:sz="2" w:space="0" w:color="000000"/>
            </w:tcBorders>
            <w:shd w:val="clear" w:color="000000" w:fill="FFFFFF"/>
          </w:tcPr>
          <w:p w:rsidR="00D66F8A" w:rsidRPr="00C748E6" w:rsidRDefault="00D66F8A" w:rsidP="00910B40">
            <w:pPr>
              <w:rPr>
                <w:sz w:val="20"/>
                <w:szCs w:val="20"/>
              </w:rPr>
            </w:pPr>
            <w:r w:rsidRPr="00C748E6">
              <w:rPr>
                <w:sz w:val="20"/>
                <w:szCs w:val="20"/>
              </w:rPr>
              <w:t xml:space="preserve">Практико-ориентированное задание </w:t>
            </w:r>
          </w:p>
        </w:tc>
        <w:tc>
          <w:tcPr>
            <w:tcW w:w="710" w:type="dxa"/>
            <w:tcBorders>
              <w:top w:val="single" w:sz="4" w:space="0" w:color="auto"/>
              <w:left w:val="single" w:sz="4" w:space="0" w:color="auto"/>
              <w:bottom w:val="single" w:sz="4" w:space="0" w:color="auto"/>
              <w:right w:val="single" w:sz="4" w:space="0" w:color="auto"/>
            </w:tcBorders>
            <w:shd w:val="clear" w:color="000000" w:fill="FFFFFF"/>
          </w:tcPr>
          <w:p w:rsidR="00D66F8A" w:rsidRPr="00A60494" w:rsidRDefault="00D66F8A" w:rsidP="008D083C">
            <w:pPr>
              <w:autoSpaceDE w:val="0"/>
              <w:autoSpaceDN w:val="0"/>
              <w:adjustRightInd w:val="0"/>
              <w:rPr>
                <w:sz w:val="20"/>
                <w:szCs w:val="20"/>
              </w:rPr>
            </w:pPr>
            <w:r w:rsidRPr="00A60494">
              <w:rPr>
                <w:sz w:val="20"/>
                <w:szCs w:val="20"/>
              </w:rPr>
              <w:t>1</w:t>
            </w:r>
            <w:r>
              <w:rPr>
                <w:sz w:val="20"/>
                <w:szCs w:val="20"/>
              </w:rPr>
              <w:t>5</w:t>
            </w:r>
            <w:r w:rsidRPr="00A60494">
              <w:rPr>
                <w:sz w:val="20"/>
                <w:szCs w:val="20"/>
              </w:rPr>
              <w:t>-20</w:t>
            </w:r>
          </w:p>
        </w:tc>
        <w:tc>
          <w:tcPr>
            <w:tcW w:w="708" w:type="dxa"/>
            <w:tcBorders>
              <w:top w:val="single" w:sz="4" w:space="0" w:color="auto"/>
              <w:left w:val="single" w:sz="4" w:space="0" w:color="auto"/>
              <w:bottom w:val="single" w:sz="4" w:space="0" w:color="auto"/>
              <w:right w:val="single" w:sz="4" w:space="0" w:color="auto"/>
            </w:tcBorders>
            <w:shd w:val="clear" w:color="000000" w:fill="FFFFFF"/>
          </w:tcPr>
          <w:p w:rsidR="00D66F8A" w:rsidRPr="00A60494" w:rsidRDefault="00D66F8A" w:rsidP="008D083C">
            <w:pPr>
              <w:autoSpaceDE w:val="0"/>
              <w:autoSpaceDN w:val="0"/>
              <w:adjustRightInd w:val="0"/>
              <w:rPr>
                <w:sz w:val="20"/>
                <w:szCs w:val="20"/>
              </w:rPr>
            </w:pPr>
            <w:r w:rsidRPr="00A60494">
              <w:rPr>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D66F8A" w:rsidRPr="00A60494" w:rsidRDefault="00D66F8A" w:rsidP="008D083C">
            <w:pPr>
              <w:autoSpaceDE w:val="0"/>
              <w:autoSpaceDN w:val="0"/>
              <w:adjustRightInd w:val="0"/>
              <w:rPr>
                <w:sz w:val="20"/>
                <w:szCs w:val="20"/>
              </w:rPr>
            </w:pPr>
            <w:r w:rsidRPr="00A60494">
              <w:rPr>
                <w:sz w:val="20"/>
                <w:szCs w:val="20"/>
              </w:rPr>
              <w:t>1</w:t>
            </w:r>
            <w:r>
              <w:rPr>
                <w:sz w:val="20"/>
                <w:szCs w:val="20"/>
              </w:rPr>
              <w:t>5</w:t>
            </w:r>
          </w:p>
        </w:tc>
        <w:tc>
          <w:tcPr>
            <w:tcW w:w="850" w:type="dxa"/>
            <w:tcBorders>
              <w:top w:val="single" w:sz="4" w:space="0" w:color="auto"/>
              <w:left w:val="single" w:sz="4" w:space="0" w:color="auto"/>
              <w:bottom w:val="single" w:sz="4" w:space="0" w:color="auto"/>
              <w:right w:val="single" w:sz="4" w:space="0" w:color="auto"/>
            </w:tcBorders>
          </w:tcPr>
          <w:p w:rsidR="00D66F8A" w:rsidRPr="00A60494" w:rsidRDefault="00D66F8A" w:rsidP="008D083C">
            <w:pPr>
              <w:autoSpaceDE w:val="0"/>
              <w:autoSpaceDN w:val="0"/>
              <w:adjustRightInd w:val="0"/>
              <w:rPr>
                <w:sz w:val="20"/>
                <w:szCs w:val="20"/>
              </w:rPr>
            </w:pPr>
            <w:r w:rsidRPr="00A60494">
              <w:rPr>
                <w:sz w:val="20"/>
                <w:szCs w:val="20"/>
              </w:rPr>
              <w:t>20</w:t>
            </w:r>
          </w:p>
        </w:tc>
      </w:tr>
      <w:tr w:rsidR="00D66F8A" w:rsidRPr="00C748E6">
        <w:trPr>
          <w:trHeight w:val="300"/>
        </w:trPr>
        <w:tc>
          <w:tcPr>
            <w:tcW w:w="567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66F8A" w:rsidRPr="00A72513" w:rsidRDefault="00D66F8A" w:rsidP="00910B40">
            <w:pPr>
              <w:autoSpaceDE w:val="0"/>
              <w:autoSpaceDN w:val="0"/>
              <w:adjustRightInd w:val="0"/>
              <w:jc w:val="center"/>
              <w:rPr>
                <w:b/>
                <w:bCs/>
                <w:sz w:val="20"/>
                <w:szCs w:val="20"/>
              </w:rPr>
            </w:pPr>
            <w:r w:rsidRPr="00A72513">
              <w:rPr>
                <w:b/>
                <w:bCs/>
                <w:color w:val="000000"/>
                <w:sz w:val="20"/>
                <w:szCs w:val="20"/>
              </w:rPr>
              <w:lastRenderedPageBreak/>
              <w:t>Итого:</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72513" w:rsidRDefault="00D66F8A" w:rsidP="00910B40">
            <w:pPr>
              <w:autoSpaceDE w:val="0"/>
              <w:autoSpaceDN w:val="0"/>
              <w:adjustRightInd w:val="0"/>
              <w:jc w:val="center"/>
              <w:rPr>
                <w:b/>
                <w:bCs/>
                <w:sz w:val="20"/>
                <w:szCs w:val="20"/>
              </w:rPr>
            </w:pPr>
          </w:p>
        </w:tc>
        <w:tc>
          <w:tcPr>
            <w:tcW w:w="71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D66F8A" w:rsidRPr="00A72513" w:rsidRDefault="00D66F8A" w:rsidP="00910B40">
            <w:pPr>
              <w:autoSpaceDE w:val="0"/>
              <w:autoSpaceDN w:val="0"/>
              <w:adjustRightInd w:val="0"/>
              <w:jc w:val="center"/>
              <w:rPr>
                <w:b/>
                <w:bCs/>
                <w:sz w:val="20"/>
                <w:szCs w:val="20"/>
              </w:rPr>
            </w:pPr>
          </w:p>
        </w:tc>
        <w:tc>
          <w:tcPr>
            <w:tcW w:w="708"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D66F8A" w:rsidRPr="00A72513" w:rsidRDefault="00D66F8A" w:rsidP="00910B40">
            <w:pPr>
              <w:autoSpaceDE w:val="0"/>
              <w:autoSpaceDN w:val="0"/>
              <w:adjustRightInd w:val="0"/>
              <w:jc w:val="center"/>
              <w:rPr>
                <w:b/>
                <w:bCs/>
                <w:sz w:val="20"/>
                <w:szCs w:val="20"/>
              </w:rPr>
            </w:pPr>
          </w:p>
        </w:tc>
        <w:tc>
          <w:tcPr>
            <w:tcW w:w="709" w:type="dxa"/>
            <w:tcBorders>
              <w:top w:val="single" w:sz="4" w:space="0" w:color="auto"/>
              <w:left w:val="nil"/>
              <w:bottom w:val="single" w:sz="2" w:space="0" w:color="000000"/>
              <w:right w:val="single" w:sz="2" w:space="0" w:color="000000"/>
            </w:tcBorders>
            <w:vAlign w:val="center"/>
          </w:tcPr>
          <w:p w:rsidR="00D66F8A" w:rsidRPr="00A72513" w:rsidRDefault="00D66F8A" w:rsidP="00910B40">
            <w:pPr>
              <w:autoSpaceDE w:val="0"/>
              <w:autoSpaceDN w:val="0"/>
              <w:adjustRightInd w:val="0"/>
              <w:jc w:val="center"/>
              <w:rPr>
                <w:b/>
                <w:bCs/>
                <w:sz w:val="20"/>
                <w:szCs w:val="20"/>
              </w:rPr>
            </w:pPr>
            <w:r w:rsidRPr="00A72513">
              <w:rPr>
                <w:b/>
                <w:bCs/>
                <w:sz w:val="20"/>
                <w:szCs w:val="20"/>
              </w:rPr>
              <w:t>55</w:t>
            </w:r>
          </w:p>
        </w:tc>
        <w:tc>
          <w:tcPr>
            <w:tcW w:w="850" w:type="dxa"/>
            <w:tcBorders>
              <w:top w:val="single" w:sz="4" w:space="0" w:color="auto"/>
              <w:left w:val="nil"/>
              <w:bottom w:val="single" w:sz="2" w:space="0" w:color="000000"/>
              <w:right w:val="single" w:sz="2" w:space="0" w:color="000000"/>
            </w:tcBorders>
            <w:vAlign w:val="center"/>
          </w:tcPr>
          <w:p w:rsidR="00D66F8A" w:rsidRPr="00A72513" w:rsidRDefault="00D66F8A" w:rsidP="00910B40">
            <w:pPr>
              <w:autoSpaceDE w:val="0"/>
              <w:autoSpaceDN w:val="0"/>
              <w:adjustRightInd w:val="0"/>
              <w:jc w:val="center"/>
              <w:rPr>
                <w:b/>
                <w:bCs/>
                <w:sz w:val="20"/>
                <w:szCs w:val="20"/>
              </w:rPr>
            </w:pPr>
            <w:r w:rsidRPr="00A72513">
              <w:rPr>
                <w:b/>
                <w:bCs/>
                <w:sz w:val="20"/>
                <w:szCs w:val="20"/>
              </w:rPr>
              <w:t>100</w:t>
            </w:r>
          </w:p>
        </w:tc>
      </w:tr>
    </w:tbl>
    <w:p w:rsidR="00D66F8A" w:rsidRDefault="00D66F8A" w:rsidP="00BD1D61">
      <w:pPr>
        <w:autoSpaceDE w:val="0"/>
        <w:autoSpaceDN w:val="0"/>
        <w:adjustRightInd w:val="0"/>
        <w:jc w:val="both"/>
        <w:rPr>
          <w:b/>
          <w:bCs/>
        </w:rPr>
      </w:pPr>
    </w:p>
    <w:p w:rsidR="00D66F8A" w:rsidRPr="004971E0" w:rsidRDefault="00D66F8A" w:rsidP="005451FC">
      <w:pPr>
        <w:autoSpaceDE w:val="0"/>
        <w:autoSpaceDN w:val="0"/>
        <w:adjustRightInd w:val="0"/>
        <w:spacing w:line="276" w:lineRule="auto"/>
        <w:ind w:firstLine="709"/>
        <w:jc w:val="both"/>
        <w:rPr>
          <w:b/>
          <w:bCs/>
        </w:rPr>
      </w:pPr>
      <w:r w:rsidRPr="004971E0">
        <w:rPr>
          <w:b/>
          <w:bCs/>
        </w:rPr>
        <w:t>7. Учебно-методическое и информационное обеспечение</w:t>
      </w:r>
    </w:p>
    <w:p w:rsidR="00D66F8A" w:rsidRDefault="00D66F8A" w:rsidP="00545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4971E0">
        <w:rPr>
          <w:i/>
          <w:iCs/>
        </w:rPr>
        <w:t>7.1. Основная литература</w:t>
      </w:r>
    </w:p>
    <w:p w:rsidR="00D66F8A" w:rsidRPr="00A54C7D" w:rsidRDefault="00D66F8A" w:rsidP="00545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rPr>
      </w:pPr>
      <w:r w:rsidRPr="00A54C7D">
        <w:rPr>
          <w:iCs/>
        </w:rPr>
        <w:t xml:space="preserve">1. </w:t>
      </w:r>
      <w:r w:rsidRPr="00A54C7D">
        <w:rPr>
          <w:color w:val="000000"/>
        </w:rPr>
        <w:t>Обухов А.С., Федосеева А.М. Введение в профессию: психолог образования: учеб.</w:t>
      </w:r>
      <w:r>
        <w:rPr>
          <w:color w:val="000000"/>
        </w:rPr>
        <w:t xml:space="preserve"> </w:t>
      </w:r>
      <w:r w:rsidRPr="00A54C7D">
        <w:rPr>
          <w:color w:val="000000"/>
        </w:rPr>
        <w:t>и практикум для акад.</w:t>
      </w:r>
      <w:r>
        <w:rPr>
          <w:color w:val="000000"/>
        </w:rPr>
        <w:t xml:space="preserve"> </w:t>
      </w:r>
      <w:r w:rsidRPr="00A54C7D">
        <w:rPr>
          <w:color w:val="000000"/>
        </w:rPr>
        <w:t>бакалавриата; учеб.</w:t>
      </w:r>
      <w:r>
        <w:rPr>
          <w:color w:val="000000"/>
        </w:rPr>
        <w:t xml:space="preserve"> </w:t>
      </w:r>
      <w:r w:rsidRPr="00A54C7D">
        <w:rPr>
          <w:color w:val="000000"/>
        </w:rPr>
        <w:t>для студентов вузов, обуч-ся по гуманит.</w:t>
      </w:r>
      <w:r>
        <w:rPr>
          <w:color w:val="000000"/>
        </w:rPr>
        <w:t xml:space="preserve"> </w:t>
      </w:r>
      <w:r w:rsidRPr="00A54C7D">
        <w:rPr>
          <w:color w:val="000000"/>
        </w:rPr>
        <w:t>напр.и спец.: Рек.</w:t>
      </w:r>
      <w:r>
        <w:rPr>
          <w:color w:val="000000"/>
        </w:rPr>
        <w:t xml:space="preserve"> </w:t>
      </w:r>
      <w:r w:rsidRPr="00A54C7D">
        <w:rPr>
          <w:color w:val="000000"/>
        </w:rPr>
        <w:t>УМО</w:t>
      </w:r>
      <w:r>
        <w:rPr>
          <w:color w:val="000000"/>
        </w:rPr>
        <w:t xml:space="preserve"> </w:t>
      </w:r>
      <w:r w:rsidRPr="00A54C7D">
        <w:rPr>
          <w:color w:val="000000"/>
        </w:rPr>
        <w:t>высш.</w:t>
      </w:r>
      <w:r>
        <w:rPr>
          <w:color w:val="000000"/>
        </w:rPr>
        <w:t xml:space="preserve"> образования. </w:t>
      </w:r>
      <w:r w:rsidRPr="00A54C7D">
        <w:rPr>
          <w:color w:val="000000"/>
        </w:rPr>
        <w:t>М</w:t>
      </w:r>
      <w:r>
        <w:rPr>
          <w:color w:val="000000"/>
        </w:rPr>
        <w:t>.</w:t>
      </w:r>
      <w:r w:rsidRPr="00A54C7D">
        <w:rPr>
          <w:color w:val="000000"/>
        </w:rPr>
        <w:t>: Юрайт, 2015</w:t>
      </w:r>
      <w:r>
        <w:rPr>
          <w:color w:val="000000"/>
        </w:rPr>
        <w:t>.</w:t>
      </w:r>
    </w:p>
    <w:p w:rsidR="00D66F8A" w:rsidRDefault="00D66F8A" w:rsidP="00545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rPr>
      </w:pPr>
      <w:r>
        <w:rPr>
          <w:color w:val="000000"/>
        </w:rPr>
        <w:t xml:space="preserve">2. </w:t>
      </w:r>
      <w:r w:rsidRPr="00A54C7D">
        <w:rPr>
          <w:color w:val="000000"/>
        </w:rPr>
        <w:t>Введение в профессию: психолог: учеб.</w:t>
      </w:r>
      <w:r>
        <w:rPr>
          <w:color w:val="000000"/>
        </w:rPr>
        <w:t xml:space="preserve"> </w:t>
      </w:r>
      <w:r w:rsidRPr="00A54C7D">
        <w:rPr>
          <w:color w:val="000000"/>
        </w:rPr>
        <w:t>и практикум для акад.</w:t>
      </w:r>
      <w:r>
        <w:rPr>
          <w:color w:val="000000"/>
        </w:rPr>
        <w:t xml:space="preserve"> </w:t>
      </w:r>
      <w:r w:rsidRPr="00A54C7D">
        <w:rPr>
          <w:color w:val="000000"/>
        </w:rPr>
        <w:t>бакалавриата: учеб.</w:t>
      </w:r>
      <w:r>
        <w:rPr>
          <w:color w:val="000000"/>
        </w:rPr>
        <w:t xml:space="preserve"> </w:t>
      </w:r>
      <w:r w:rsidRPr="00A54C7D">
        <w:rPr>
          <w:color w:val="000000"/>
        </w:rPr>
        <w:t>для студентов вузов, обуч-ся по гуманит.</w:t>
      </w:r>
      <w:r>
        <w:rPr>
          <w:color w:val="000000"/>
        </w:rPr>
        <w:t xml:space="preserve"> </w:t>
      </w:r>
      <w:r w:rsidRPr="00A54C7D">
        <w:rPr>
          <w:color w:val="000000"/>
        </w:rPr>
        <w:t>напр.</w:t>
      </w:r>
      <w:r>
        <w:rPr>
          <w:color w:val="000000"/>
        </w:rPr>
        <w:t xml:space="preserve"> </w:t>
      </w:r>
      <w:r w:rsidRPr="00A54C7D">
        <w:rPr>
          <w:color w:val="000000"/>
        </w:rPr>
        <w:t>и спец.: Рек.</w:t>
      </w:r>
      <w:r>
        <w:rPr>
          <w:color w:val="000000"/>
        </w:rPr>
        <w:t xml:space="preserve"> </w:t>
      </w:r>
      <w:r w:rsidRPr="00A54C7D">
        <w:rPr>
          <w:color w:val="000000"/>
        </w:rPr>
        <w:t>УМО</w:t>
      </w:r>
      <w:r>
        <w:rPr>
          <w:color w:val="000000"/>
        </w:rPr>
        <w:t xml:space="preserve"> </w:t>
      </w:r>
      <w:r w:rsidRPr="00A54C7D">
        <w:rPr>
          <w:color w:val="000000"/>
        </w:rPr>
        <w:t>высш.</w:t>
      </w:r>
      <w:r>
        <w:rPr>
          <w:color w:val="000000"/>
        </w:rPr>
        <w:t xml:space="preserve"> </w:t>
      </w:r>
      <w:r w:rsidRPr="00A54C7D">
        <w:rPr>
          <w:color w:val="000000"/>
        </w:rPr>
        <w:t>образования М</w:t>
      </w:r>
      <w:r>
        <w:rPr>
          <w:color w:val="000000"/>
        </w:rPr>
        <w:t>.</w:t>
      </w:r>
      <w:r w:rsidRPr="00A54C7D">
        <w:rPr>
          <w:color w:val="000000"/>
        </w:rPr>
        <w:t>: Юрайт, 2017</w:t>
      </w:r>
      <w:r>
        <w:rPr>
          <w:color w:val="000000"/>
        </w:rPr>
        <w:t>.</w:t>
      </w:r>
    </w:p>
    <w:p w:rsidR="00D66F8A" w:rsidRPr="00A54C7D" w:rsidRDefault="00D66F8A" w:rsidP="00545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rPr>
      </w:pPr>
      <w:r>
        <w:rPr>
          <w:color w:val="000000"/>
        </w:rPr>
        <w:t>3. Шмелева Н.Б. Введение в профессию «</w:t>
      </w:r>
      <w:r w:rsidRPr="00A54C7D">
        <w:rPr>
          <w:color w:val="000000"/>
        </w:rPr>
        <w:t>Социальная работа</w:t>
      </w:r>
      <w:r>
        <w:rPr>
          <w:color w:val="000000"/>
        </w:rPr>
        <w:t>»</w:t>
      </w:r>
      <w:r w:rsidRPr="00A54C7D">
        <w:rPr>
          <w:color w:val="000000"/>
        </w:rPr>
        <w:t>: учебник</w:t>
      </w:r>
      <w:r>
        <w:rPr>
          <w:color w:val="000000"/>
        </w:rPr>
        <w:t>.</w:t>
      </w:r>
      <w:r w:rsidRPr="00A54C7D">
        <w:rPr>
          <w:color w:val="000000"/>
        </w:rPr>
        <w:t xml:space="preserve"> М</w:t>
      </w:r>
      <w:r>
        <w:rPr>
          <w:color w:val="000000"/>
        </w:rPr>
        <w:t>.</w:t>
      </w:r>
      <w:r w:rsidRPr="00A54C7D">
        <w:rPr>
          <w:color w:val="000000"/>
        </w:rPr>
        <w:t>: Издательско-торговая корпорация «Дашков и К°», 2018</w:t>
      </w:r>
      <w:r>
        <w:rPr>
          <w:color w:val="000000"/>
        </w:rPr>
        <w:t>.</w:t>
      </w:r>
      <w:r w:rsidRPr="00A54C7D">
        <w:rPr>
          <w:color w:val="000000"/>
        </w:rPr>
        <w:t xml:space="preserve"> http://biblioclub.ru/index.php? page=book&amp;id=496081</w:t>
      </w:r>
    </w:p>
    <w:p w:rsidR="00D66F8A" w:rsidRPr="00A54C7D" w:rsidRDefault="00D66F8A" w:rsidP="009A5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rPr>
          <w:iCs/>
        </w:rPr>
      </w:pPr>
      <w:r>
        <w:rPr>
          <w:color w:val="000000"/>
        </w:rPr>
        <w:t>4. Штерн А.С., Сахарный Л.В., Ерофеева Т.</w:t>
      </w:r>
      <w:r w:rsidRPr="00A54C7D">
        <w:rPr>
          <w:color w:val="000000"/>
        </w:rPr>
        <w:t>И., Глаза</w:t>
      </w:r>
      <w:r>
        <w:rPr>
          <w:color w:val="000000"/>
        </w:rPr>
        <w:t>нова Е.</w:t>
      </w:r>
      <w:r w:rsidRPr="00A54C7D">
        <w:rPr>
          <w:color w:val="000000"/>
        </w:rPr>
        <w:t>В. Введение в психологию: курс лекций</w:t>
      </w:r>
      <w:r>
        <w:rPr>
          <w:color w:val="000000"/>
        </w:rPr>
        <w:t>.</w:t>
      </w:r>
      <w:r w:rsidRPr="00A54C7D">
        <w:rPr>
          <w:color w:val="000000"/>
        </w:rPr>
        <w:t xml:space="preserve"> М</w:t>
      </w:r>
      <w:r>
        <w:rPr>
          <w:color w:val="000000"/>
        </w:rPr>
        <w:t>.</w:t>
      </w:r>
      <w:r w:rsidRPr="00A54C7D">
        <w:rPr>
          <w:color w:val="000000"/>
        </w:rPr>
        <w:t>: Издательство «Флинта», 2018</w:t>
      </w:r>
      <w:r>
        <w:rPr>
          <w:color w:val="000000"/>
        </w:rPr>
        <w:t>.</w:t>
      </w:r>
      <w:r w:rsidRPr="00A54C7D">
        <w:rPr>
          <w:color w:val="000000"/>
        </w:rPr>
        <w:t xml:space="preserve"> http://biblioclub.ru/index.php? page=book&amp;id=79480</w:t>
      </w:r>
    </w:p>
    <w:p w:rsidR="00D66F8A" w:rsidRDefault="00D66F8A" w:rsidP="005451FC">
      <w:pPr>
        <w:tabs>
          <w:tab w:val="left" w:pos="3590"/>
        </w:tabs>
        <w:suppressAutoHyphens/>
        <w:autoSpaceDE w:val="0"/>
        <w:autoSpaceDN w:val="0"/>
        <w:adjustRightInd w:val="0"/>
        <w:spacing w:line="276" w:lineRule="auto"/>
        <w:ind w:left="426"/>
        <w:jc w:val="both"/>
        <w:rPr>
          <w:i/>
          <w:iCs/>
        </w:rPr>
      </w:pPr>
      <w:r w:rsidRPr="004971E0">
        <w:rPr>
          <w:i/>
          <w:iCs/>
        </w:rPr>
        <w:t>7.2. Дополнительная литература</w:t>
      </w:r>
    </w:p>
    <w:p w:rsidR="00D66F8A" w:rsidRDefault="00D66F8A" w:rsidP="00BD7095">
      <w:pPr>
        <w:numPr>
          <w:ilvl w:val="0"/>
          <w:numId w:val="7"/>
        </w:numPr>
        <w:tabs>
          <w:tab w:val="clear" w:pos="720"/>
          <w:tab w:val="num" w:pos="1080"/>
        </w:tabs>
        <w:spacing w:line="276" w:lineRule="auto"/>
        <w:ind w:left="0" w:firstLine="720"/>
        <w:jc w:val="both"/>
      </w:pPr>
      <w:r w:rsidRPr="007201B5">
        <w:t>Литвак М.Е. Психо</w:t>
      </w:r>
      <w:r>
        <w:t xml:space="preserve">лог: профессия или образ жизни. </w:t>
      </w:r>
      <w:r w:rsidRPr="007201B5">
        <w:t>Ростов н/Д: Феникс, 2011. 279 с.</w:t>
      </w:r>
    </w:p>
    <w:p w:rsidR="00D66F8A" w:rsidRPr="00AE43B2" w:rsidRDefault="00D66F8A" w:rsidP="00BD7095">
      <w:pPr>
        <w:numPr>
          <w:ilvl w:val="0"/>
          <w:numId w:val="7"/>
        </w:numPr>
        <w:tabs>
          <w:tab w:val="clear" w:pos="720"/>
          <w:tab w:val="num" w:pos="1080"/>
        </w:tabs>
        <w:spacing w:line="276" w:lineRule="auto"/>
        <w:ind w:left="0" w:firstLine="720"/>
        <w:jc w:val="both"/>
      </w:pPr>
      <w:r w:rsidRPr="00AE43B2">
        <w:rPr>
          <w:color w:val="000000"/>
        </w:rPr>
        <w:t>Шадри</w:t>
      </w:r>
      <w:r>
        <w:rPr>
          <w:color w:val="000000"/>
        </w:rPr>
        <w:t>ков В.</w:t>
      </w:r>
      <w:r w:rsidRPr="00AE43B2">
        <w:rPr>
          <w:color w:val="000000"/>
        </w:rPr>
        <w:t>Д.</w:t>
      </w:r>
      <w:r>
        <w:rPr>
          <w:color w:val="000000"/>
        </w:rPr>
        <w:t xml:space="preserve"> </w:t>
      </w:r>
      <w:r w:rsidRPr="00AE43B2">
        <w:rPr>
          <w:color w:val="000000"/>
        </w:rPr>
        <w:t>От индивида к индивидуальности. Введение в психологию, М</w:t>
      </w:r>
      <w:r>
        <w:rPr>
          <w:color w:val="000000"/>
        </w:rPr>
        <w:t>.</w:t>
      </w:r>
      <w:r w:rsidRPr="00AE43B2">
        <w:rPr>
          <w:color w:val="000000"/>
        </w:rPr>
        <w:t>: Институт психологии РАН, 2009</w:t>
      </w:r>
      <w:r>
        <w:rPr>
          <w:color w:val="000000"/>
        </w:rPr>
        <w:t>.</w:t>
      </w:r>
      <w:r w:rsidRPr="00AE43B2">
        <w:rPr>
          <w:color w:val="000000"/>
        </w:rPr>
        <w:t xml:space="preserve"> http://biblioclub.ru/index.php? page=book&amp;id=87267</w:t>
      </w:r>
    </w:p>
    <w:p w:rsidR="00D66F8A" w:rsidRPr="00AE43B2" w:rsidRDefault="00D66F8A" w:rsidP="00BD7095">
      <w:pPr>
        <w:numPr>
          <w:ilvl w:val="0"/>
          <w:numId w:val="7"/>
        </w:numPr>
        <w:tabs>
          <w:tab w:val="clear" w:pos="720"/>
          <w:tab w:val="num" w:pos="1080"/>
        </w:tabs>
        <w:spacing w:line="276" w:lineRule="auto"/>
        <w:ind w:left="0" w:firstLine="720"/>
        <w:jc w:val="both"/>
      </w:pPr>
      <w:r>
        <w:rPr>
          <w:color w:val="000000"/>
        </w:rPr>
        <w:t>Нартова-Бочавер С.К., Потапова А.</w:t>
      </w:r>
      <w:r w:rsidRPr="00AE43B2">
        <w:rPr>
          <w:color w:val="000000"/>
        </w:rPr>
        <w:t>В.</w:t>
      </w:r>
      <w:r>
        <w:rPr>
          <w:color w:val="000000"/>
        </w:rPr>
        <w:t xml:space="preserve"> </w:t>
      </w:r>
      <w:r w:rsidRPr="00AE43B2">
        <w:rPr>
          <w:color w:val="000000"/>
        </w:rPr>
        <w:t>Введение в психологию развития: учебное пособие</w:t>
      </w:r>
      <w:r>
        <w:rPr>
          <w:color w:val="000000"/>
        </w:rPr>
        <w:t>.</w:t>
      </w:r>
      <w:r w:rsidRPr="00AE43B2">
        <w:rPr>
          <w:color w:val="000000"/>
        </w:rPr>
        <w:t xml:space="preserve"> М</w:t>
      </w:r>
      <w:r>
        <w:rPr>
          <w:color w:val="000000"/>
        </w:rPr>
        <w:t>.</w:t>
      </w:r>
      <w:r w:rsidRPr="00AE43B2">
        <w:rPr>
          <w:color w:val="000000"/>
        </w:rPr>
        <w:t>: Издательство «Флинта», 2017</w:t>
      </w:r>
      <w:r>
        <w:rPr>
          <w:color w:val="000000"/>
        </w:rPr>
        <w:t>.</w:t>
      </w:r>
      <w:r w:rsidRPr="00AE43B2">
        <w:rPr>
          <w:color w:val="000000"/>
        </w:rPr>
        <w:t xml:space="preserve"> http://biblioclub.ru/index.php? page=book&amp;id=94688</w:t>
      </w:r>
    </w:p>
    <w:p w:rsidR="00D66F8A" w:rsidRPr="007201B5" w:rsidRDefault="00D66F8A" w:rsidP="00BD7095">
      <w:pPr>
        <w:numPr>
          <w:ilvl w:val="0"/>
          <w:numId w:val="7"/>
        </w:numPr>
        <w:tabs>
          <w:tab w:val="clear" w:pos="720"/>
          <w:tab w:val="num" w:pos="1080"/>
        </w:tabs>
        <w:spacing w:line="276" w:lineRule="auto"/>
        <w:ind w:left="0" w:firstLine="720"/>
        <w:jc w:val="both"/>
      </w:pPr>
      <w:r w:rsidRPr="007201B5">
        <w:t>Шапарь В.Б</w:t>
      </w:r>
      <w:r>
        <w:t xml:space="preserve">. Курс практической психологии. </w:t>
      </w:r>
      <w:r w:rsidRPr="007201B5">
        <w:t>Харьков; Белгоро</w:t>
      </w:r>
      <w:r>
        <w:t xml:space="preserve">д: Клуб семейного досуга, 2009. </w:t>
      </w:r>
      <w:r w:rsidRPr="007201B5">
        <w:t>412 с.</w:t>
      </w:r>
    </w:p>
    <w:p w:rsidR="00D66F8A" w:rsidRDefault="00D66F8A" w:rsidP="005451FC">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4971E0">
        <w:rPr>
          <w:i/>
          <w:iCs/>
        </w:rPr>
        <w:t>7.3. Перечень учебно-методического обеспечения для самостоятельной работы обучающихся по дисциплине</w:t>
      </w:r>
    </w:p>
    <w:p w:rsidR="00D66F8A" w:rsidRDefault="00D66F8A" w:rsidP="005451FC">
      <w:pPr>
        <w:pStyle w:val="a9"/>
        <w:numPr>
          <w:ilvl w:val="0"/>
          <w:numId w:val="9"/>
        </w:numPr>
        <w:tabs>
          <w:tab w:val="clear" w:pos="2468"/>
          <w:tab w:val="left" w:pos="-2880"/>
          <w:tab w:val="left" w:pos="-1980"/>
        </w:tabs>
        <w:autoSpaceDE w:val="0"/>
        <w:autoSpaceDN w:val="0"/>
        <w:adjustRightInd w:val="0"/>
        <w:spacing w:after="0"/>
        <w:ind w:left="0" w:firstLine="720"/>
        <w:jc w:val="both"/>
        <w:rPr>
          <w:rFonts w:ascii="Times New Roman" w:hAnsi="Times New Roman" w:cs="Times New Roman"/>
          <w:sz w:val="24"/>
          <w:szCs w:val="24"/>
        </w:rPr>
      </w:pPr>
      <w:r w:rsidRPr="00983838">
        <w:rPr>
          <w:rFonts w:ascii="Times New Roman" w:hAnsi="Times New Roman" w:cs="Times New Roman"/>
          <w:sz w:val="24"/>
          <w:szCs w:val="24"/>
        </w:rPr>
        <w:t>Общероссийский классификатор профессий рабочих, должностей служащих и тарифных разрядов. М.: НИЦ ИНФРА-М, 2013. 249 с.</w:t>
      </w:r>
    </w:p>
    <w:p w:rsidR="00D66F8A" w:rsidRPr="00AE43B2" w:rsidRDefault="00D66F8A" w:rsidP="005451FC">
      <w:pPr>
        <w:pStyle w:val="a9"/>
        <w:numPr>
          <w:ilvl w:val="0"/>
          <w:numId w:val="9"/>
        </w:numPr>
        <w:tabs>
          <w:tab w:val="clear" w:pos="2468"/>
          <w:tab w:val="left" w:pos="-2880"/>
          <w:tab w:val="left" w:pos="-1980"/>
        </w:tabs>
        <w:autoSpaceDE w:val="0"/>
        <w:autoSpaceDN w:val="0"/>
        <w:adjustRightInd w:val="0"/>
        <w:spacing w:after="0"/>
        <w:ind w:left="0" w:firstLine="720"/>
        <w:jc w:val="both"/>
        <w:rPr>
          <w:rFonts w:ascii="Times New Roman" w:hAnsi="Times New Roman" w:cs="Times New Roman"/>
          <w:sz w:val="24"/>
          <w:szCs w:val="24"/>
        </w:rPr>
      </w:pPr>
      <w:r w:rsidRPr="00AE43B2">
        <w:rPr>
          <w:rFonts w:ascii="Times New Roman" w:hAnsi="Times New Roman" w:cs="Times New Roman"/>
          <w:color w:val="000000"/>
          <w:sz w:val="24"/>
          <w:szCs w:val="24"/>
        </w:rPr>
        <w:t xml:space="preserve">Методические материалы к занятиям по курсу </w:t>
      </w:r>
      <w:r>
        <w:rPr>
          <w:rFonts w:ascii="Times New Roman" w:hAnsi="Times New Roman" w:cs="Times New Roman"/>
          <w:color w:val="000000"/>
          <w:sz w:val="24"/>
          <w:szCs w:val="24"/>
        </w:rPr>
        <w:t>«</w:t>
      </w:r>
      <w:r w:rsidRPr="00AE43B2">
        <w:rPr>
          <w:rFonts w:ascii="Times New Roman" w:hAnsi="Times New Roman" w:cs="Times New Roman"/>
          <w:color w:val="000000"/>
          <w:sz w:val="24"/>
          <w:szCs w:val="24"/>
        </w:rPr>
        <w:t>Введение в профессию</w:t>
      </w:r>
      <w:r>
        <w:rPr>
          <w:rFonts w:ascii="Times New Roman" w:hAnsi="Times New Roman" w:cs="Times New Roman"/>
          <w:color w:val="000000"/>
          <w:sz w:val="24"/>
          <w:szCs w:val="24"/>
        </w:rPr>
        <w:t>»</w:t>
      </w:r>
      <w:r w:rsidRPr="00AE43B2">
        <w:rPr>
          <w:rFonts w:ascii="Times New Roman" w:hAnsi="Times New Roman" w:cs="Times New Roman"/>
          <w:color w:val="000000"/>
          <w:sz w:val="24"/>
          <w:szCs w:val="24"/>
        </w:rPr>
        <w:t>" для студентов психологического факультета, Нижний Новгород: НГПУ, 2012</w:t>
      </w:r>
    </w:p>
    <w:p w:rsidR="00D66F8A" w:rsidRPr="004971E0" w:rsidRDefault="00D66F8A" w:rsidP="00545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4971E0">
        <w:rPr>
          <w:i/>
          <w:iCs/>
        </w:rPr>
        <w:t>7.4. Перечень ресурсов информационно-телекоммуникационной сети «Интернет», необходимых для освоения дисциплины</w:t>
      </w:r>
    </w:p>
    <w:p w:rsidR="00D66F8A" w:rsidRPr="007201B5" w:rsidRDefault="00D66F8A" w:rsidP="005451FC">
      <w:pPr>
        <w:tabs>
          <w:tab w:val="left" w:pos="993"/>
        </w:tabs>
        <w:spacing w:line="276" w:lineRule="auto"/>
        <w:ind w:firstLine="709"/>
      </w:pPr>
      <w:r w:rsidRPr="007201B5">
        <w:t xml:space="preserve">1. ЭБС «Университетская библиотека онлайн». Режим доступа: </w:t>
      </w:r>
      <w:hyperlink r:id="rId14" w:history="1">
        <w:r w:rsidRPr="007201B5">
          <w:rPr>
            <w:rStyle w:val="ae"/>
            <w:lang w:val="en-US"/>
          </w:rPr>
          <w:t>www</w:t>
        </w:r>
        <w:r w:rsidRPr="007201B5">
          <w:rPr>
            <w:rStyle w:val="ae"/>
          </w:rPr>
          <w:t>.</w:t>
        </w:r>
        <w:r w:rsidRPr="007201B5">
          <w:rPr>
            <w:rStyle w:val="ae"/>
            <w:lang w:val="en-US"/>
          </w:rPr>
          <w:t>biblioclub</w:t>
        </w:r>
        <w:r w:rsidRPr="007201B5">
          <w:rPr>
            <w:rStyle w:val="ae"/>
          </w:rPr>
          <w:t>.</w:t>
        </w:r>
        <w:r w:rsidRPr="007201B5">
          <w:rPr>
            <w:rStyle w:val="ae"/>
            <w:lang w:val="en-US"/>
          </w:rPr>
          <w:t>ru</w:t>
        </w:r>
      </w:hyperlink>
    </w:p>
    <w:p w:rsidR="00D66F8A" w:rsidRPr="007201B5" w:rsidRDefault="00D66F8A" w:rsidP="005451FC">
      <w:pPr>
        <w:tabs>
          <w:tab w:val="left" w:pos="993"/>
        </w:tabs>
        <w:spacing w:line="276" w:lineRule="auto"/>
        <w:ind w:firstLine="709"/>
      </w:pPr>
      <w:r w:rsidRPr="007201B5">
        <w:t xml:space="preserve">2. Научная электронная библиотека. Режим доступа: </w:t>
      </w:r>
      <w:hyperlink r:id="rId15" w:history="1">
        <w:r w:rsidRPr="007201B5">
          <w:rPr>
            <w:rStyle w:val="ae"/>
            <w:lang w:val="en-US"/>
          </w:rPr>
          <w:t>www</w:t>
        </w:r>
        <w:r w:rsidRPr="007201B5">
          <w:rPr>
            <w:rStyle w:val="ae"/>
          </w:rPr>
          <w:t>.</w:t>
        </w:r>
        <w:r w:rsidRPr="007201B5">
          <w:rPr>
            <w:rStyle w:val="ae"/>
            <w:lang w:val="en-US"/>
          </w:rPr>
          <w:t>elibrary</w:t>
        </w:r>
        <w:r w:rsidRPr="007201B5">
          <w:rPr>
            <w:rStyle w:val="ae"/>
          </w:rPr>
          <w:t>.</w:t>
        </w:r>
        <w:r w:rsidRPr="007201B5">
          <w:rPr>
            <w:rStyle w:val="ae"/>
            <w:lang w:val="en-US"/>
          </w:rPr>
          <w:t>ru</w:t>
        </w:r>
      </w:hyperlink>
    </w:p>
    <w:p w:rsidR="00D66F8A" w:rsidRDefault="00D66F8A" w:rsidP="005451FC">
      <w:pPr>
        <w:tabs>
          <w:tab w:val="left" w:pos="993"/>
        </w:tabs>
        <w:spacing w:line="276" w:lineRule="auto"/>
        <w:ind w:firstLine="709"/>
      </w:pPr>
      <w:r w:rsidRPr="007201B5">
        <w:t xml:space="preserve">3. Универсальные базы данных изданий. Режим доступа: </w:t>
      </w:r>
      <w:hyperlink r:id="rId16" w:history="1">
        <w:r w:rsidRPr="007201B5">
          <w:rPr>
            <w:rStyle w:val="ae"/>
            <w:lang w:val="en-US"/>
          </w:rPr>
          <w:t>www</w:t>
        </w:r>
        <w:r w:rsidRPr="007201B5">
          <w:rPr>
            <w:rStyle w:val="ae"/>
          </w:rPr>
          <w:t>.</w:t>
        </w:r>
        <w:r w:rsidRPr="007201B5">
          <w:rPr>
            <w:rStyle w:val="ae"/>
            <w:lang w:val="en-US"/>
          </w:rPr>
          <w:t>ebiblioteka</w:t>
        </w:r>
        <w:r w:rsidRPr="007201B5">
          <w:rPr>
            <w:rStyle w:val="ae"/>
          </w:rPr>
          <w:t>.</w:t>
        </w:r>
        <w:r w:rsidRPr="007201B5">
          <w:rPr>
            <w:rStyle w:val="ae"/>
            <w:lang w:val="en-US"/>
          </w:rPr>
          <w:t>ru</w:t>
        </w:r>
      </w:hyperlink>
    </w:p>
    <w:p w:rsidR="00D66F8A" w:rsidRPr="007201B5" w:rsidRDefault="00D66F8A" w:rsidP="005451FC">
      <w:pPr>
        <w:tabs>
          <w:tab w:val="left" w:pos="993"/>
        </w:tabs>
        <w:spacing w:line="276" w:lineRule="auto"/>
        <w:ind w:firstLine="709"/>
      </w:pPr>
      <w:r>
        <w:t xml:space="preserve">4. </w:t>
      </w:r>
      <w:r w:rsidRPr="007201B5">
        <w:t xml:space="preserve">Институт психологии им. Л.С.Выготского - </w:t>
      </w:r>
      <w:r w:rsidRPr="007201B5">
        <w:rPr>
          <w:color w:val="1F497D"/>
          <w:u w:val="single"/>
        </w:rPr>
        <w:t>http//psychology.rsuh.ru/archive/motprogram6.doc</w:t>
      </w:r>
    </w:p>
    <w:p w:rsidR="00D66F8A" w:rsidRDefault="00D66F8A" w:rsidP="005451FC">
      <w:pPr>
        <w:tabs>
          <w:tab w:val="left" w:pos="993"/>
        </w:tabs>
        <w:spacing w:line="276" w:lineRule="auto"/>
        <w:ind w:firstLine="709"/>
        <w:rPr>
          <w:color w:val="1F497D"/>
          <w:u w:val="single"/>
        </w:rPr>
      </w:pPr>
      <w:r>
        <w:t xml:space="preserve">5. </w:t>
      </w:r>
      <w:r w:rsidRPr="007201B5">
        <w:t xml:space="preserve">Психология. Введение в профессию - </w:t>
      </w:r>
      <w:r w:rsidRPr="007201B5">
        <w:rPr>
          <w:color w:val="1F497D"/>
          <w:u w:val="single"/>
        </w:rPr>
        <w:t>http//intropsy.ru/</w:t>
      </w:r>
    </w:p>
    <w:p w:rsidR="00D66F8A" w:rsidRDefault="00D66F8A" w:rsidP="00545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rsidRPr="00983838">
        <w:t>6.http://znanium.com/bookread.php?book=62235</w:t>
      </w:r>
    </w:p>
    <w:p w:rsidR="00D66F8A" w:rsidRPr="00983838" w:rsidRDefault="00D66F8A" w:rsidP="005451FC">
      <w:pPr>
        <w:pStyle w:val="a9"/>
        <w:numPr>
          <w:ilvl w:val="0"/>
          <w:numId w:val="9"/>
        </w:numPr>
        <w:tabs>
          <w:tab w:val="clear" w:pos="2468"/>
          <w:tab w:val="left" w:pos="142"/>
          <w:tab w:val="left" w:pos="426"/>
        </w:tabs>
        <w:autoSpaceDE w:val="0"/>
        <w:autoSpaceDN w:val="0"/>
        <w:adjustRightInd w:val="0"/>
        <w:spacing w:after="0"/>
        <w:ind w:left="709" w:hanging="283"/>
        <w:rPr>
          <w:rFonts w:ascii="Times New Roman" w:hAnsi="Times New Roman" w:cs="Times New Roman"/>
          <w:sz w:val="24"/>
          <w:szCs w:val="24"/>
        </w:rPr>
      </w:pPr>
      <w:r>
        <w:rPr>
          <w:rFonts w:ascii="Times New Roman" w:hAnsi="Times New Roman" w:cs="Times New Roman"/>
          <w:sz w:val="24"/>
          <w:szCs w:val="24"/>
        </w:rPr>
        <w:t xml:space="preserve">7. </w:t>
      </w:r>
      <w:r w:rsidRPr="00983838">
        <w:rPr>
          <w:rFonts w:ascii="Times New Roman" w:hAnsi="Times New Roman" w:cs="Times New Roman"/>
          <w:sz w:val="24"/>
          <w:szCs w:val="24"/>
        </w:rPr>
        <w:t>http://znanium.com/bookread.php?book=398751</w:t>
      </w:r>
    </w:p>
    <w:p w:rsidR="00D66F8A" w:rsidRDefault="00D66F8A" w:rsidP="005451FC">
      <w:pPr>
        <w:autoSpaceDE w:val="0"/>
        <w:autoSpaceDN w:val="0"/>
        <w:adjustRightInd w:val="0"/>
        <w:spacing w:line="276" w:lineRule="auto"/>
        <w:ind w:firstLine="709"/>
        <w:jc w:val="both"/>
        <w:rPr>
          <w:b/>
          <w:bCs/>
        </w:rPr>
      </w:pPr>
    </w:p>
    <w:p w:rsidR="00D66F8A" w:rsidRPr="004971E0" w:rsidRDefault="00D66F8A" w:rsidP="005451FC">
      <w:pPr>
        <w:autoSpaceDE w:val="0"/>
        <w:autoSpaceDN w:val="0"/>
        <w:adjustRightInd w:val="0"/>
        <w:spacing w:line="276" w:lineRule="auto"/>
        <w:ind w:firstLine="709"/>
        <w:jc w:val="both"/>
        <w:rPr>
          <w:b/>
          <w:bCs/>
        </w:rPr>
      </w:pPr>
      <w:r w:rsidRPr="004971E0">
        <w:rPr>
          <w:b/>
          <w:bCs/>
        </w:rPr>
        <w:t>8. Фонды оценочных средств</w:t>
      </w:r>
    </w:p>
    <w:p w:rsidR="00D66F8A" w:rsidRPr="00C06C02" w:rsidRDefault="00D66F8A" w:rsidP="00C06C02">
      <w:pPr>
        <w:spacing w:line="276" w:lineRule="auto"/>
        <w:ind w:firstLine="709"/>
        <w:jc w:val="both"/>
        <w:rPr>
          <w:spacing w:val="-4"/>
        </w:rPr>
      </w:pPr>
      <w:r w:rsidRPr="004971E0">
        <w:rPr>
          <w:spacing w:val="-4"/>
        </w:rPr>
        <w:t>Фонд оценочных средств представлен в Приложении 1.</w:t>
      </w:r>
    </w:p>
    <w:p w:rsidR="00D66F8A" w:rsidRPr="004971E0" w:rsidRDefault="00D66F8A" w:rsidP="005451FC">
      <w:pPr>
        <w:autoSpaceDE w:val="0"/>
        <w:autoSpaceDN w:val="0"/>
        <w:adjustRightInd w:val="0"/>
        <w:spacing w:line="276" w:lineRule="auto"/>
        <w:ind w:firstLine="709"/>
        <w:jc w:val="both"/>
        <w:rPr>
          <w:b/>
          <w:bCs/>
        </w:rPr>
      </w:pPr>
      <w:r w:rsidRPr="004971E0">
        <w:rPr>
          <w:b/>
          <w:bCs/>
        </w:rPr>
        <w:lastRenderedPageBreak/>
        <w:t>9. Материально-техническое обеспечение образовательного процесса по дисциплине</w:t>
      </w:r>
    </w:p>
    <w:p w:rsidR="00D66F8A" w:rsidRDefault="00D66F8A" w:rsidP="005451FC">
      <w:pPr>
        <w:autoSpaceDE w:val="0"/>
        <w:autoSpaceDN w:val="0"/>
        <w:adjustRightInd w:val="0"/>
        <w:spacing w:line="276" w:lineRule="auto"/>
        <w:ind w:firstLine="709"/>
        <w:jc w:val="both"/>
        <w:rPr>
          <w:i/>
          <w:iCs/>
        </w:rPr>
      </w:pPr>
      <w:r w:rsidRPr="004971E0">
        <w:rPr>
          <w:i/>
          <w:iCs/>
        </w:rPr>
        <w:t>9.1. Описание материально-технической базы</w:t>
      </w:r>
    </w:p>
    <w:p w:rsidR="00D66F8A" w:rsidRPr="00113E21" w:rsidRDefault="00D66F8A" w:rsidP="005451FC">
      <w:pPr>
        <w:autoSpaceDE w:val="0"/>
        <w:autoSpaceDN w:val="0"/>
        <w:adjustRightInd w:val="0"/>
        <w:spacing w:line="276" w:lineRule="auto"/>
        <w:ind w:firstLine="709"/>
        <w:jc w:val="both"/>
      </w:pPr>
      <w:r w:rsidRPr="00157D37">
        <w:t>Реализация дисциплины требует наличия мультимедийного оборудования (к</w:t>
      </w:r>
      <w:r>
        <w:t>омпьютер, видеопроектор, экран), о</w:t>
      </w:r>
      <w:r w:rsidRPr="00113E21">
        <w:t>борудовани</w:t>
      </w:r>
      <w:r>
        <w:t>я</w:t>
      </w:r>
      <w:r w:rsidRPr="00113E21">
        <w:t xml:space="preserve"> учебного кабинета: магнитная доска с набором магнитов, передвижная мебель.</w:t>
      </w:r>
    </w:p>
    <w:p w:rsidR="00D66F8A" w:rsidRPr="00113E21" w:rsidRDefault="00D66F8A" w:rsidP="005451FC">
      <w:pPr>
        <w:autoSpaceDE w:val="0"/>
        <w:autoSpaceDN w:val="0"/>
        <w:adjustRightInd w:val="0"/>
        <w:spacing w:line="276" w:lineRule="auto"/>
        <w:ind w:firstLine="709"/>
        <w:jc w:val="both"/>
        <w:rPr>
          <w:i/>
          <w:iCs/>
        </w:rPr>
      </w:pPr>
      <w:r w:rsidRPr="00113E21">
        <w:t>Методическое обеспечение: раздаточный дидактический материал на бумажных носителях по отдельным темам (схемы, инструкции, бланки опросников, цитаты, отрывки из текстов периодической прессы, научной и художественной литературы, карточки с заданиями, проблемными вопросами и ситуациями и т.п.); пакет методик для самодиагностики студентов; му</w:t>
      </w:r>
      <w:r>
        <w:t>ль</w:t>
      </w:r>
      <w:r w:rsidRPr="00113E21">
        <w:t>тимедийные презентации по отдельным темам; видеоматериалы.</w:t>
      </w:r>
    </w:p>
    <w:p w:rsidR="00D66F8A" w:rsidRDefault="00D66F8A" w:rsidP="005451FC">
      <w:pPr>
        <w:autoSpaceDE w:val="0"/>
        <w:autoSpaceDN w:val="0"/>
        <w:adjustRightInd w:val="0"/>
        <w:spacing w:line="276" w:lineRule="auto"/>
        <w:ind w:firstLine="709"/>
        <w:jc w:val="both"/>
        <w:rPr>
          <w:i/>
          <w:iCs/>
        </w:rPr>
      </w:pPr>
      <w:r w:rsidRPr="004971E0">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66F8A" w:rsidRPr="00E27121" w:rsidRDefault="00D66F8A" w:rsidP="007923A0">
      <w:pPr>
        <w:spacing w:line="276" w:lineRule="auto"/>
        <w:ind w:firstLine="709"/>
        <w:jc w:val="both"/>
      </w:pPr>
      <w:r w:rsidRPr="00E27121">
        <w:t>Информационные технологии: технология мультимедиа, Интернет-технология.</w:t>
      </w:r>
    </w:p>
    <w:p w:rsidR="00D66F8A" w:rsidRPr="00E27121" w:rsidRDefault="00D66F8A" w:rsidP="007923A0">
      <w:pPr>
        <w:spacing w:line="276" w:lineRule="auto"/>
        <w:ind w:firstLine="709"/>
        <w:jc w:val="both"/>
      </w:pPr>
      <w:r w:rsidRPr="00E27121">
        <w:t>Технические и электронные средства обучения и контроля знаний студентов:</w:t>
      </w:r>
    </w:p>
    <w:p w:rsidR="00D66F8A" w:rsidRPr="0018646C" w:rsidRDefault="00D66F8A" w:rsidP="007923A0">
      <w:pPr>
        <w:ind w:firstLine="720"/>
        <w:jc w:val="both"/>
      </w:pPr>
      <w:r w:rsidRPr="00E27121">
        <w:t xml:space="preserve">- ЭУМК в системе </w:t>
      </w:r>
      <w:r w:rsidRPr="00E27121">
        <w:rPr>
          <w:lang w:val="en-US"/>
        </w:rPr>
        <w:t>Moodle</w:t>
      </w:r>
    </w:p>
    <w:p w:rsidR="00D66F8A" w:rsidRPr="00A468C2" w:rsidRDefault="00D66F8A" w:rsidP="00A468C2">
      <w:pPr>
        <w:autoSpaceDE w:val="0"/>
        <w:autoSpaceDN w:val="0"/>
        <w:adjustRightInd w:val="0"/>
        <w:jc w:val="both"/>
      </w:pPr>
    </w:p>
    <w:p w:rsidR="00D66F8A" w:rsidRPr="00FD519E" w:rsidRDefault="00D66F8A" w:rsidP="005451FC">
      <w:pPr>
        <w:spacing w:line="276" w:lineRule="auto"/>
        <w:jc w:val="center"/>
        <w:rPr>
          <w:b/>
          <w:bCs/>
        </w:rPr>
      </w:pPr>
      <w:r>
        <w:rPr>
          <w:b/>
          <w:bCs/>
        </w:rPr>
        <w:br w:type="page"/>
      </w:r>
      <w:r>
        <w:rPr>
          <w:b/>
          <w:bCs/>
        </w:rPr>
        <w:lastRenderedPageBreak/>
        <w:t>5.2</w:t>
      </w:r>
      <w:r w:rsidRPr="00FD519E">
        <w:rPr>
          <w:b/>
          <w:bCs/>
        </w:rPr>
        <w:t>. ПРОГРАММА ДИСЦИПЛИНЫ</w:t>
      </w:r>
    </w:p>
    <w:p w:rsidR="00D66F8A" w:rsidRDefault="00D66F8A" w:rsidP="005451FC">
      <w:pPr>
        <w:autoSpaceDE w:val="0"/>
        <w:autoSpaceDN w:val="0"/>
        <w:adjustRightInd w:val="0"/>
        <w:spacing w:line="276" w:lineRule="auto"/>
        <w:jc w:val="center"/>
        <w:rPr>
          <w:b/>
          <w:bCs/>
        </w:rPr>
      </w:pPr>
      <w:r w:rsidRPr="00FD519E">
        <w:rPr>
          <w:rFonts w:ascii="Times New Roman CYR" w:hAnsi="Times New Roman CYR" w:cs="Times New Roman CYR"/>
          <w:b/>
          <w:bCs/>
        </w:rPr>
        <w:t>«</w:t>
      </w:r>
      <w:r>
        <w:rPr>
          <w:rFonts w:ascii="Times New Roman CYR" w:hAnsi="Times New Roman CYR" w:cs="Times New Roman CYR"/>
          <w:b/>
          <w:bCs/>
        </w:rPr>
        <w:t>Общая психология</w:t>
      </w:r>
      <w:r w:rsidRPr="00FD519E">
        <w:rPr>
          <w:b/>
          <w:bCs/>
        </w:rPr>
        <w:t>»</w:t>
      </w:r>
    </w:p>
    <w:p w:rsidR="00D66F8A" w:rsidRDefault="00D66F8A" w:rsidP="005451FC">
      <w:pPr>
        <w:tabs>
          <w:tab w:val="left" w:pos="-540"/>
        </w:tabs>
        <w:autoSpaceDE w:val="0"/>
        <w:autoSpaceDN w:val="0"/>
        <w:adjustRightInd w:val="0"/>
        <w:spacing w:line="276" w:lineRule="auto"/>
        <w:ind w:firstLine="709"/>
        <w:jc w:val="both"/>
        <w:rPr>
          <w:b/>
          <w:bCs/>
        </w:rPr>
      </w:pPr>
    </w:p>
    <w:p w:rsidR="00D66F8A" w:rsidRPr="004971E0" w:rsidRDefault="00D66F8A" w:rsidP="005451FC">
      <w:pPr>
        <w:tabs>
          <w:tab w:val="left" w:pos="-540"/>
        </w:tabs>
        <w:autoSpaceDE w:val="0"/>
        <w:autoSpaceDN w:val="0"/>
        <w:adjustRightInd w:val="0"/>
        <w:spacing w:line="276" w:lineRule="auto"/>
        <w:ind w:firstLine="709"/>
        <w:jc w:val="both"/>
        <w:rPr>
          <w:b/>
          <w:bCs/>
        </w:rPr>
      </w:pPr>
      <w:r w:rsidRPr="004971E0">
        <w:rPr>
          <w:b/>
          <w:bCs/>
        </w:rPr>
        <w:t>1. Пояснительная записка</w:t>
      </w:r>
    </w:p>
    <w:p w:rsidR="00D66F8A" w:rsidRPr="00943178" w:rsidRDefault="00D66F8A" w:rsidP="005451FC">
      <w:pPr>
        <w:pStyle w:val="a3"/>
        <w:tabs>
          <w:tab w:val="left" w:pos="-540"/>
        </w:tabs>
        <w:spacing w:line="276" w:lineRule="auto"/>
        <w:ind w:left="0" w:firstLine="709"/>
        <w:jc w:val="both"/>
      </w:pPr>
      <w:r w:rsidRPr="00943178">
        <w:t>Дисциплина «Общая психология» входит в состав модуля «Психологический базис (Основы профессиональных знаний)», раскрывающего специфику деятельности профессионального психолога. Являясь основой базовой профессиональной подготовки бакалавра по направлению 37.03.01 «Психология», этот модульный курс закладывает фундамент психологических знаний студентов, знакомит их с общими закономерностями возникновения, проявления и функционирования психологической реальности человека, основными научными понятиями современной психологии, позволяет ввести в широкий круг проблем мировой психологической науки, значимых в плане становления профессиональной компетентности будущих психологов и развития необходимых им трудовых действий.</w:t>
      </w:r>
    </w:p>
    <w:p w:rsidR="00D66F8A" w:rsidRDefault="00D66F8A" w:rsidP="005451FC">
      <w:pPr>
        <w:tabs>
          <w:tab w:val="left" w:pos="-540"/>
        </w:tabs>
        <w:autoSpaceDE w:val="0"/>
        <w:autoSpaceDN w:val="0"/>
        <w:adjustRightInd w:val="0"/>
        <w:spacing w:line="276" w:lineRule="auto"/>
        <w:ind w:firstLine="709"/>
        <w:jc w:val="both"/>
        <w:rPr>
          <w:b/>
          <w:bCs/>
        </w:rPr>
      </w:pPr>
    </w:p>
    <w:p w:rsidR="00D66F8A" w:rsidRPr="004971E0" w:rsidRDefault="00D66F8A" w:rsidP="005451FC">
      <w:pPr>
        <w:tabs>
          <w:tab w:val="left" w:pos="-540"/>
        </w:tabs>
        <w:autoSpaceDE w:val="0"/>
        <w:autoSpaceDN w:val="0"/>
        <w:adjustRightInd w:val="0"/>
        <w:spacing w:line="276" w:lineRule="auto"/>
        <w:ind w:firstLine="709"/>
        <w:jc w:val="both"/>
        <w:rPr>
          <w:b/>
          <w:bCs/>
        </w:rPr>
      </w:pPr>
      <w:r w:rsidRPr="004971E0">
        <w:rPr>
          <w:b/>
          <w:bCs/>
        </w:rPr>
        <w:t>2. Место в структуре модуля</w:t>
      </w:r>
    </w:p>
    <w:p w:rsidR="00D66F8A" w:rsidRPr="0055144D" w:rsidRDefault="00D66F8A" w:rsidP="005451FC">
      <w:pPr>
        <w:tabs>
          <w:tab w:val="left" w:pos="-540"/>
        </w:tabs>
        <w:spacing w:line="276" w:lineRule="auto"/>
        <w:ind w:firstLine="709"/>
        <w:jc w:val="both"/>
      </w:pPr>
      <w:r>
        <w:t>Дисциплины, на которых базируется данный модульный курс: «Введение в психологию», «Анатомия ЦНС», «Введение в профессию».</w:t>
      </w:r>
    </w:p>
    <w:p w:rsidR="00D66F8A" w:rsidRPr="009054FB" w:rsidRDefault="00D66F8A" w:rsidP="005451FC">
      <w:pPr>
        <w:tabs>
          <w:tab w:val="left" w:pos="-540"/>
        </w:tabs>
        <w:spacing w:line="276" w:lineRule="auto"/>
        <w:ind w:firstLine="709"/>
        <w:jc w:val="both"/>
      </w:pPr>
      <w:r w:rsidRPr="009054FB">
        <w:t xml:space="preserve">Дисциплины, для которых данный модульный курс является предшествующим: </w:t>
      </w:r>
      <w:r>
        <w:t xml:space="preserve">«Общий психологический практикум», </w:t>
      </w:r>
      <w:r w:rsidRPr="009054FB">
        <w:t>«Социальная психология»</w:t>
      </w:r>
      <w:r>
        <w:t>,</w:t>
      </w:r>
      <w:r w:rsidRPr="009054FB">
        <w:t xml:space="preserve"> «</w:t>
      </w:r>
      <w:r>
        <w:t>История психологических идей</w:t>
      </w:r>
      <w:r w:rsidRPr="009054FB">
        <w:t>», «</w:t>
      </w:r>
      <w:r>
        <w:t>Психологические среды</w:t>
      </w:r>
      <w:r w:rsidRPr="009054FB">
        <w:t>»</w:t>
      </w:r>
      <w:r>
        <w:t xml:space="preserve"> (Учебное событие дискуссионный клуб), «Психология личности», «Методология психологической науки».</w:t>
      </w:r>
    </w:p>
    <w:p w:rsidR="00D66F8A" w:rsidRDefault="00D66F8A" w:rsidP="005451FC">
      <w:pPr>
        <w:tabs>
          <w:tab w:val="left" w:pos="-540"/>
        </w:tabs>
        <w:autoSpaceDE w:val="0"/>
        <w:autoSpaceDN w:val="0"/>
        <w:adjustRightInd w:val="0"/>
        <w:spacing w:line="276" w:lineRule="auto"/>
        <w:ind w:firstLine="709"/>
        <w:jc w:val="both"/>
        <w:rPr>
          <w:b/>
          <w:bCs/>
        </w:rPr>
      </w:pPr>
    </w:p>
    <w:p w:rsidR="00D66F8A" w:rsidRDefault="00D66F8A" w:rsidP="005451FC">
      <w:pPr>
        <w:tabs>
          <w:tab w:val="left" w:pos="-540"/>
        </w:tabs>
        <w:autoSpaceDE w:val="0"/>
        <w:autoSpaceDN w:val="0"/>
        <w:adjustRightInd w:val="0"/>
        <w:spacing w:line="276" w:lineRule="auto"/>
        <w:ind w:firstLine="709"/>
        <w:jc w:val="both"/>
        <w:rPr>
          <w:b/>
          <w:bCs/>
        </w:rPr>
      </w:pPr>
      <w:r w:rsidRPr="004971E0">
        <w:rPr>
          <w:b/>
          <w:bCs/>
        </w:rPr>
        <w:t>3. Цели и задачи</w:t>
      </w:r>
    </w:p>
    <w:p w:rsidR="00D66F8A" w:rsidRPr="00502311" w:rsidRDefault="00D66F8A" w:rsidP="005451FC">
      <w:pPr>
        <w:tabs>
          <w:tab w:val="left" w:pos="-540"/>
        </w:tabs>
        <w:autoSpaceDE w:val="0"/>
        <w:autoSpaceDN w:val="0"/>
        <w:adjustRightInd w:val="0"/>
        <w:spacing w:line="276" w:lineRule="auto"/>
        <w:ind w:firstLine="709"/>
        <w:jc w:val="both"/>
        <w:rPr>
          <w:i/>
          <w:iCs/>
        </w:rPr>
      </w:pPr>
      <w:r w:rsidRPr="004971E0">
        <w:rPr>
          <w:i/>
          <w:iCs/>
        </w:rPr>
        <w:t>Цель</w:t>
      </w:r>
      <w:r>
        <w:rPr>
          <w:i/>
          <w:iCs/>
        </w:rPr>
        <w:t xml:space="preserve"> </w:t>
      </w:r>
      <w:r w:rsidRPr="004971E0">
        <w:rPr>
          <w:i/>
          <w:iCs/>
        </w:rPr>
        <w:t>дисциплины</w:t>
      </w:r>
      <w:r>
        <w:t>–создание условий, способствующих усвоению научных</w:t>
      </w:r>
      <w:r w:rsidRPr="009054FB">
        <w:t xml:space="preserve"> знани</w:t>
      </w:r>
      <w:r>
        <w:t xml:space="preserve">й о сущности и специфике основных психологических явлений и психологических фактов, составляющих основу для формирования у студентов основ профессионального мышления, а также умений, необходимых в плане становления у учащихся бакалавриата </w:t>
      </w:r>
      <w:r w:rsidRPr="009054FB">
        <w:t xml:space="preserve">профессиональных компетенций </w:t>
      </w:r>
      <w:r>
        <w:t>и трудовых действий</w:t>
      </w:r>
      <w:r w:rsidRPr="00502311">
        <w:t>,</w:t>
      </w:r>
      <w:r>
        <w:t xml:space="preserve"> востребованных</w:t>
      </w:r>
      <w:r w:rsidRPr="009054FB">
        <w:t xml:space="preserve"> в деятельности</w:t>
      </w:r>
      <w:r>
        <w:t xml:space="preserve"> психолога</w:t>
      </w:r>
      <w:r w:rsidRPr="009054FB">
        <w:t>.</w:t>
      </w:r>
    </w:p>
    <w:p w:rsidR="00D66F8A" w:rsidRDefault="00D66F8A" w:rsidP="005451FC">
      <w:pPr>
        <w:tabs>
          <w:tab w:val="left" w:pos="-540"/>
        </w:tabs>
        <w:autoSpaceDE w:val="0"/>
        <w:autoSpaceDN w:val="0"/>
        <w:adjustRightInd w:val="0"/>
        <w:spacing w:line="276" w:lineRule="auto"/>
        <w:ind w:firstLine="709"/>
        <w:jc w:val="both"/>
        <w:rPr>
          <w:i/>
          <w:iCs/>
        </w:rPr>
      </w:pPr>
      <w:r w:rsidRPr="004971E0">
        <w:rPr>
          <w:i/>
          <w:iCs/>
        </w:rPr>
        <w:t>Задачи дисциплины:</w:t>
      </w:r>
    </w:p>
    <w:p w:rsidR="00D66F8A" w:rsidRPr="00804569" w:rsidRDefault="00D66F8A" w:rsidP="005451FC">
      <w:pPr>
        <w:tabs>
          <w:tab w:val="left" w:pos="-540"/>
        </w:tabs>
        <w:autoSpaceDE w:val="0"/>
        <w:autoSpaceDN w:val="0"/>
        <w:adjustRightInd w:val="0"/>
        <w:spacing w:line="276" w:lineRule="auto"/>
        <w:ind w:firstLine="709"/>
        <w:jc w:val="both"/>
      </w:pPr>
      <w:r>
        <w:t xml:space="preserve">- Обеспечить понимание студентами </w:t>
      </w:r>
      <w:r w:rsidRPr="00804569">
        <w:t>значимост</w:t>
      </w:r>
      <w:r>
        <w:t>и</w:t>
      </w:r>
      <w:r w:rsidRPr="00804569">
        <w:t xml:space="preserve"> психологических знаний о закономерностях и особенностях психического функционирования человека для осуществления своей </w:t>
      </w:r>
      <w:r>
        <w:t xml:space="preserve">будущей </w:t>
      </w:r>
      <w:r w:rsidRPr="00804569">
        <w:t>профессиональной деятельности</w:t>
      </w:r>
      <w:r>
        <w:t>;</w:t>
      </w:r>
    </w:p>
    <w:p w:rsidR="00D66F8A" w:rsidRDefault="00D66F8A" w:rsidP="005451FC">
      <w:pPr>
        <w:tabs>
          <w:tab w:val="left" w:pos="-540"/>
        </w:tabs>
        <w:autoSpaceDE w:val="0"/>
        <w:autoSpaceDN w:val="0"/>
        <w:adjustRightInd w:val="0"/>
        <w:spacing w:line="276" w:lineRule="auto"/>
        <w:ind w:firstLine="709"/>
        <w:jc w:val="both"/>
      </w:pPr>
      <w:r>
        <w:t xml:space="preserve">- Развивать у учащихся бакалавриата умение </w:t>
      </w:r>
      <w:r w:rsidRPr="00804569">
        <w:t>анализировать, рассуждать, делать выводы и обобщения с использованием научной психологической терминологии, выделять существенные характеристики и устанавливать возможные связи между изучаемыми психологическими явлениями и фактами</w:t>
      </w:r>
      <w:r>
        <w:t>;</w:t>
      </w:r>
    </w:p>
    <w:p w:rsidR="00D66F8A" w:rsidRDefault="00D66F8A" w:rsidP="005451FC">
      <w:pPr>
        <w:tabs>
          <w:tab w:val="left" w:pos="-540"/>
        </w:tabs>
        <w:autoSpaceDE w:val="0"/>
        <w:autoSpaceDN w:val="0"/>
        <w:adjustRightInd w:val="0"/>
        <w:spacing w:line="276" w:lineRule="auto"/>
        <w:ind w:firstLine="709"/>
        <w:jc w:val="both"/>
      </w:pPr>
      <w:r>
        <w:t xml:space="preserve">- Помочь студентам ставить </w:t>
      </w:r>
      <w:r w:rsidRPr="00CB0BF6">
        <w:t>и решать профессиональные задачи по выявлению психологических особенностей разных групп клиентов и оценке их типичных потребностей, рисков развития и существующих внутренних ресурсов</w:t>
      </w:r>
      <w:r>
        <w:t>;</w:t>
      </w:r>
    </w:p>
    <w:p w:rsidR="00D66F8A" w:rsidRDefault="00D66F8A" w:rsidP="005451FC">
      <w:pPr>
        <w:tabs>
          <w:tab w:val="left" w:pos="-540"/>
        </w:tabs>
        <w:autoSpaceDE w:val="0"/>
        <w:autoSpaceDN w:val="0"/>
        <w:adjustRightInd w:val="0"/>
        <w:spacing w:line="276" w:lineRule="auto"/>
        <w:ind w:firstLine="709"/>
        <w:jc w:val="both"/>
      </w:pPr>
      <w:r>
        <w:t>- Способствовать овладению</w:t>
      </w:r>
      <w:r w:rsidRPr="000A196E">
        <w:t xml:space="preserve"> необходимой для осуществления профессиональной деятельности информацией о сущности и специфике познавательной, эмоционально-волевой и мотивационной сферы, самосознания, способностей, характера, темперамента, функциональных состояний и личностных черт индивида, его общения и поведения</w:t>
      </w:r>
      <w:r>
        <w:t>;</w:t>
      </w:r>
    </w:p>
    <w:p w:rsidR="00D66F8A" w:rsidRDefault="00D66F8A" w:rsidP="005451FC">
      <w:pPr>
        <w:tabs>
          <w:tab w:val="left" w:pos="-540"/>
        </w:tabs>
        <w:autoSpaceDE w:val="0"/>
        <w:autoSpaceDN w:val="0"/>
        <w:adjustRightInd w:val="0"/>
        <w:spacing w:line="276" w:lineRule="auto"/>
        <w:ind w:firstLine="709"/>
        <w:jc w:val="both"/>
      </w:pPr>
      <w:r>
        <w:lastRenderedPageBreak/>
        <w:t>- Формировать умения</w:t>
      </w:r>
      <w:r w:rsidRPr="00280EC2">
        <w:t xml:space="preserve"> выявлять поведенческие и личностные проблемы индивида, связанные с особенностями развития его психики, и осуществлять их научный анализ</w:t>
      </w:r>
      <w:r>
        <w:t>;</w:t>
      </w:r>
    </w:p>
    <w:p w:rsidR="00D66F8A" w:rsidRPr="00280EC2" w:rsidRDefault="00D66F8A" w:rsidP="005451FC">
      <w:pPr>
        <w:tabs>
          <w:tab w:val="left" w:pos="-540"/>
        </w:tabs>
        <w:autoSpaceDE w:val="0"/>
        <w:autoSpaceDN w:val="0"/>
        <w:adjustRightInd w:val="0"/>
        <w:spacing w:line="276" w:lineRule="auto"/>
        <w:ind w:firstLine="709"/>
        <w:jc w:val="both"/>
      </w:pPr>
      <w:r>
        <w:t>- Создать условия для использования знаний</w:t>
      </w:r>
      <w:r w:rsidRPr="00721392">
        <w:t xml:space="preserve"> и прием</w:t>
      </w:r>
      <w:r>
        <w:t>ов</w:t>
      </w:r>
      <w:r w:rsidRPr="00721392">
        <w:t xml:space="preserve"> психологического просвещения населения с целью повышения уровня психологической культуры российского общества</w:t>
      </w:r>
      <w:r>
        <w:t>.</w:t>
      </w:r>
    </w:p>
    <w:p w:rsidR="00D66F8A" w:rsidRDefault="00D66F8A" w:rsidP="005451FC">
      <w:pPr>
        <w:tabs>
          <w:tab w:val="left" w:pos="-540"/>
        </w:tabs>
        <w:autoSpaceDE w:val="0"/>
        <w:autoSpaceDN w:val="0"/>
        <w:adjustRightInd w:val="0"/>
        <w:spacing w:line="276" w:lineRule="auto"/>
        <w:ind w:firstLine="709"/>
        <w:jc w:val="both"/>
        <w:rPr>
          <w:b/>
          <w:bCs/>
        </w:rPr>
      </w:pPr>
    </w:p>
    <w:p w:rsidR="00D66F8A" w:rsidRPr="00856A3A" w:rsidRDefault="00D66F8A" w:rsidP="005451FC">
      <w:pPr>
        <w:tabs>
          <w:tab w:val="left" w:pos="-540"/>
        </w:tabs>
        <w:autoSpaceDE w:val="0"/>
        <w:autoSpaceDN w:val="0"/>
        <w:adjustRightInd w:val="0"/>
        <w:spacing w:line="276" w:lineRule="auto"/>
        <w:ind w:firstLine="709"/>
        <w:jc w:val="both"/>
        <w:rPr>
          <w:b/>
          <w:bCs/>
        </w:rPr>
      </w:pPr>
      <w:r w:rsidRPr="00856A3A">
        <w:rPr>
          <w:b/>
          <w:bCs/>
        </w:rPr>
        <w:t>4. Образовательные результаты</w:t>
      </w:r>
    </w:p>
    <w:tbl>
      <w:tblPr>
        <w:tblW w:w="5000" w:type="pct"/>
        <w:tblInd w:w="2" w:type="dxa"/>
        <w:tblLayout w:type="fixed"/>
        <w:tblLook w:val="0000" w:firstRow="0" w:lastRow="0" w:firstColumn="0" w:lastColumn="0" w:noHBand="0" w:noVBand="0"/>
      </w:tblPr>
      <w:tblGrid>
        <w:gridCol w:w="989"/>
        <w:gridCol w:w="2104"/>
        <w:gridCol w:w="1234"/>
        <w:gridCol w:w="2357"/>
        <w:gridCol w:w="1254"/>
        <w:gridCol w:w="1915"/>
      </w:tblGrid>
      <w:tr w:rsidR="00D66F8A" w:rsidRPr="004971E0">
        <w:trPr>
          <w:trHeight w:val="385"/>
        </w:trPr>
        <w:tc>
          <w:tcPr>
            <w:tcW w:w="989" w:type="dxa"/>
            <w:tcBorders>
              <w:top w:val="single" w:sz="2" w:space="0" w:color="000000"/>
              <w:left w:val="single" w:sz="2" w:space="0" w:color="000000"/>
              <w:bottom w:val="single" w:sz="2" w:space="0" w:color="000000"/>
              <w:right w:val="single" w:sz="2" w:space="0" w:color="000000"/>
            </w:tcBorders>
          </w:tcPr>
          <w:p w:rsidR="00D66F8A" w:rsidRPr="005451FC" w:rsidRDefault="00D66F8A" w:rsidP="00910B40">
            <w:pPr>
              <w:autoSpaceDE w:val="0"/>
              <w:autoSpaceDN w:val="0"/>
              <w:adjustRightInd w:val="0"/>
              <w:jc w:val="center"/>
            </w:pPr>
            <w:r w:rsidRPr="005451FC">
              <w:rPr>
                <w:rFonts w:ascii="Times New Roman CYR" w:hAnsi="Times New Roman CYR" w:cs="Times New Roman CYR"/>
              </w:rPr>
              <w:t>Код ОР</w:t>
            </w:r>
            <w:r>
              <w:rPr>
                <w:rFonts w:ascii="Times New Roman CYR" w:hAnsi="Times New Roman CYR" w:cs="Times New Roman CYR"/>
              </w:rPr>
              <w:t xml:space="preserve"> модуля</w:t>
            </w:r>
          </w:p>
        </w:tc>
        <w:tc>
          <w:tcPr>
            <w:tcW w:w="2104" w:type="dxa"/>
            <w:tcBorders>
              <w:top w:val="single" w:sz="2" w:space="0" w:color="000000"/>
              <w:left w:val="single" w:sz="2" w:space="0" w:color="000000"/>
              <w:bottom w:val="single" w:sz="2" w:space="0" w:color="000000"/>
              <w:right w:val="single" w:sz="2" w:space="0" w:color="000000"/>
            </w:tcBorders>
          </w:tcPr>
          <w:p w:rsidR="00D66F8A" w:rsidRPr="004971E0" w:rsidRDefault="00D66F8A" w:rsidP="00910B40">
            <w:pPr>
              <w:suppressAutoHyphens/>
              <w:autoSpaceDE w:val="0"/>
              <w:autoSpaceDN w:val="0"/>
              <w:adjustRightInd w:val="0"/>
              <w:jc w:val="center"/>
            </w:pPr>
            <w:r w:rsidRPr="004971E0">
              <w:rPr>
                <w:rFonts w:ascii="Times New Roman CYR" w:hAnsi="Times New Roman CYR" w:cs="Times New Roman CYR"/>
              </w:rPr>
              <w:t>Образовательные результаты модуля</w:t>
            </w:r>
          </w:p>
        </w:tc>
        <w:tc>
          <w:tcPr>
            <w:tcW w:w="1234" w:type="dxa"/>
            <w:tcBorders>
              <w:top w:val="single" w:sz="2" w:space="0" w:color="000000"/>
              <w:left w:val="single" w:sz="2" w:space="0" w:color="000000"/>
              <w:bottom w:val="single" w:sz="2" w:space="0" w:color="000000"/>
              <w:right w:val="single" w:sz="2" w:space="0" w:color="000000"/>
            </w:tcBorders>
          </w:tcPr>
          <w:p w:rsidR="00D66F8A" w:rsidRPr="000F2595" w:rsidRDefault="00D66F8A" w:rsidP="00910B40">
            <w:pPr>
              <w:autoSpaceDE w:val="0"/>
              <w:autoSpaceDN w:val="0"/>
              <w:adjustRightInd w:val="0"/>
              <w:jc w:val="center"/>
              <w:rPr>
                <w:rFonts w:ascii="Times New Roman CYR" w:hAnsi="Times New Roman CYR" w:cs="Times New Roman CYR"/>
              </w:rPr>
            </w:pPr>
            <w:r w:rsidRPr="000F2595">
              <w:rPr>
                <w:rFonts w:ascii="Times New Roman CYR" w:hAnsi="Times New Roman CYR" w:cs="Times New Roman CYR"/>
              </w:rPr>
              <w:t>Код ОР дисциплины</w:t>
            </w:r>
          </w:p>
        </w:tc>
        <w:tc>
          <w:tcPr>
            <w:tcW w:w="2357" w:type="dxa"/>
            <w:tcBorders>
              <w:top w:val="single" w:sz="2" w:space="0" w:color="000000"/>
              <w:left w:val="single" w:sz="2" w:space="0" w:color="000000"/>
              <w:bottom w:val="single" w:sz="2" w:space="0" w:color="000000"/>
              <w:right w:val="single" w:sz="2" w:space="0" w:color="000000"/>
            </w:tcBorders>
          </w:tcPr>
          <w:p w:rsidR="00D66F8A" w:rsidRPr="000F2595" w:rsidRDefault="00D66F8A" w:rsidP="00910B40">
            <w:pPr>
              <w:autoSpaceDE w:val="0"/>
              <w:autoSpaceDN w:val="0"/>
              <w:adjustRightInd w:val="0"/>
              <w:jc w:val="center"/>
            </w:pPr>
            <w:r w:rsidRPr="000F2595">
              <w:rPr>
                <w:rFonts w:ascii="Times New Roman CYR" w:hAnsi="Times New Roman CYR" w:cs="Times New Roman CYR"/>
              </w:rPr>
              <w:t>Образовательные результаты дисциплины</w:t>
            </w:r>
          </w:p>
        </w:tc>
        <w:tc>
          <w:tcPr>
            <w:tcW w:w="125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0F2595" w:rsidRDefault="00D66F8A" w:rsidP="00910B40">
            <w:pPr>
              <w:autoSpaceDE w:val="0"/>
              <w:autoSpaceDN w:val="0"/>
              <w:adjustRightInd w:val="0"/>
              <w:jc w:val="center"/>
              <w:rPr>
                <w:rFonts w:ascii="Times New Roman CYR" w:hAnsi="Times New Roman CYR" w:cs="Times New Roman CYR"/>
              </w:rPr>
            </w:pPr>
            <w:r w:rsidRPr="000F2595">
              <w:rPr>
                <w:rFonts w:ascii="Times New Roman CYR" w:hAnsi="Times New Roman CYR" w:cs="Times New Roman CYR"/>
              </w:rPr>
              <w:t>Код компетенций ОПОП</w:t>
            </w:r>
          </w:p>
        </w:tc>
        <w:tc>
          <w:tcPr>
            <w:tcW w:w="191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4971E0" w:rsidRDefault="00D66F8A" w:rsidP="00856A3A">
            <w:pPr>
              <w:autoSpaceDE w:val="0"/>
              <w:autoSpaceDN w:val="0"/>
              <w:adjustRightInd w:val="0"/>
              <w:jc w:val="center"/>
            </w:pPr>
            <w:r w:rsidRPr="004971E0">
              <w:rPr>
                <w:rFonts w:ascii="Times New Roman CYR" w:hAnsi="Times New Roman CYR" w:cs="Times New Roman CYR"/>
              </w:rPr>
              <w:t xml:space="preserve">Средства оценивания </w:t>
            </w:r>
            <w:r>
              <w:rPr>
                <w:rFonts w:ascii="Times New Roman CYR" w:hAnsi="Times New Roman CYR" w:cs="Times New Roman CYR"/>
              </w:rPr>
              <w:t>ОР</w:t>
            </w:r>
          </w:p>
        </w:tc>
      </w:tr>
      <w:tr w:rsidR="00D66F8A" w:rsidRPr="004971E0">
        <w:trPr>
          <w:trHeight w:val="866"/>
        </w:trPr>
        <w:tc>
          <w:tcPr>
            <w:tcW w:w="989" w:type="dxa"/>
            <w:vMerge w:val="restart"/>
            <w:tcBorders>
              <w:top w:val="single" w:sz="2" w:space="0" w:color="000000"/>
              <w:left w:val="single" w:sz="2" w:space="0" w:color="000000"/>
              <w:right w:val="single" w:sz="2" w:space="0" w:color="000000"/>
            </w:tcBorders>
          </w:tcPr>
          <w:p w:rsidR="00D66F8A" w:rsidRPr="000F2595" w:rsidRDefault="00D66F8A" w:rsidP="00545893">
            <w:pPr>
              <w:autoSpaceDE w:val="0"/>
              <w:autoSpaceDN w:val="0"/>
              <w:adjustRightInd w:val="0"/>
            </w:pPr>
            <w:r>
              <w:t>ОР.1</w:t>
            </w:r>
          </w:p>
        </w:tc>
        <w:tc>
          <w:tcPr>
            <w:tcW w:w="2104" w:type="dxa"/>
            <w:vMerge w:val="restart"/>
            <w:tcBorders>
              <w:top w:val="single" w:sz="2" w:space="0" w:color="000000"/>
              <w:left w:val="single" w:sz="2" w:space="0" w:color="000000"/>
              <w:right w:val="single" w:sz="2" w:space="0" w:color="000000"/>
            </w:tcBorders>
          </w:tcPr>
          <w:p w:rsidR="00D66F8A" w:rsidRPr="00466EDE" w:rsidRDefault="00D66F8A" w:rsidP="00545893">
            <w:pPr>
              <w:suppressAutoHyphens/>
              <w:autoSpaceDE w:val="0"/>
              <w:autoSpaceDN w:val="0"/>
              <w:adjustRightInd w:val="0"/>
              <w:jc w:val="both"/>
            </w:pPr>
            <w:r w:rsidRPr="008D766F">
              <w:rPr>
                <w:sz w:val="22"/>
                <w:szCs w:val="22"/>
              </w:rPr>
              <w:t>Способен оценить</w:t>
            </w:r>
            <w:r>
              <w:rPr>
                <w:sz w:val="22"/>
                <w:szCs w:val="22"/>
              </w:rPr>
              <w:t>, описать, задокументировать и представить</w:t>
            </w:r>
            <w:r w:rsidRPr="008D766F">
              <w:rPr>
                <w:sz w:val="22"/>
                <w:szCs w:val="22"/>
              </w:rPr>
              <w:t xml:space="preserve"> результаты своей деятельности</w:t>
            </w:r>
          </w:p>
        </w:tc>
        <w:tc>
          <w:tcPr>
            <w:tcW w:w="1234" w:type="dxa"/>
            <w:tcBorders>
              <w:top w:val="single" w:sz="2" w:space="0" w:color="000000"/>
              <w:left w:val="single" w:sz="2" w:space="0" w:color="000000"/>
              <w:bottom w:val="single" w:sz="4" w:space="0" w:color="auto"/>
              <w:right w:val="single" w:sz="2" w:space="0" w:color="000000"/>
            </w:tcBorders>
          </w:tcPr>
          <w:p w:rsidR="00D66F8A" w:rsidRPr="00F848D1" w:rsidRDefault="00D66F8A" w:rsidP="00FE7DDF">
            <w:r w:rsidRPr="00F848D1">
              <w:rPr>
                <w:sz w:val="22"/>
                <w:szCs w:val="22"/>
              </w:rPr>
              <w:t>ОР.1</w:t>
            </w:r>
            <w:r>
              <w:rPr>
                <w:sz w:val="22"/>
                <w:szCs w:val="22"/>
              </w:rPr>
              <w:t>.02.0</w:t>
            </w:r>
            <w:r w:rsidRPr="00F848D1">
              <w:rPr>
                <w:sz w:val="22"/>
                <w:szCs w:val="22"/>
              </w:rPr>
              <w:t>1</w:t>
            </w:r>
          </w:p>
          <w:p w:rsidR="00D66F8A" w:rsidRPr="009017CA" w:rsidRDefault="00D66F8A" w:rsidP="00910B40">
            <w:pPr>
              <w:jc w:val="both"/>
            </w:pPr>
          </w:p>
        </w:tc>
        <w:tc>
          <w:tcPr>
            <w:tcW w:w="2357" w:type="dxa"/>
            <w:tcBorders>
              <w:top w:val="single" w:sz="2" w:space="0" w:color="000000"/>
              <w:left w:val="single" w:sz="2" w:space="0" w:color="000000"/>
              <w:bottom w:val="single" w:sz="4" w:space="0" w:color="auto"/>
              <w:right w:val="single" w:sz="2" w:space="0" w:color="000000"/>
            </w:tcBorders>
          </w:tcPr>
          <w:p w:rsidR="00D66F8A" w:rsidRPr="009017CA" w:rsidRDefault="00D66F8A" w:rsidP="00910B40">
            <w:pPr>
              <w:jc w:val="both"/>
            </w:pPr>
            <w:r w:rsidRPr="009017CA">
              <w:rPr>
                <w:sz w:val="22"/>
                <w:szCs w:val="22"/>
              </w:rPr>
              <w:t>Понимает значимость психологических знаний о закономерностях и особенностях психического функционирования человека для осуществления своей профессиональной деятельности</w:t>
            </w:r>
          </w:p>
        </w:tc>
        <w:tc>
          <w:tcPr>
            <w:tcW w:w="125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9017CA" w:rsidRDefault="00D66F8A" w:rsidP="00910B40">
            <w:r>
              <w:rPr>
                <w:sz w:val="22"/>
                <w:szCs w:val="22"/>
              </w:rPr>
              <w:t>ОПК-1; ПК-4; ПК-5</w:t>
            </w:r>
          </w:p>
        </w:tc>
        <w:tc>
          <w:tcPr>
            <w:tcW w:w="191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9017CA" w:rsidRDefault="00D66F8A" w:rsidP="00910B40">
            <w:r w:rsidRPr="009017CA">
              <w:rPr>
                <w:sz w:val="22"/>
                <w:szCs w:val="22"/>
              </w:rPr>
              <w:t>Проблемно ориентированные контрольные работы</w:t>
            </w:r>
          </w:p>
        </w:tc>
      </w:tr>
      <w:tr w:rsidR="00D66F8A" w:rsidRPr="004971E0">
        <w:trPr>
          <w:trHeight w:val="2277"/>
        </w:trPr>
        <w:tc>
          <w:tcPr>
            <w:tcW w:w="989" w:type="dxa"/>
            <w:vMerge/>
            <w:tcBorders>
              <w:left w:val="single" w:sz="2" w:space="0" w:color="000000"/>
              <w:right w:val="single" w:sz="2" w:space="0" w:color="000000"/>
            </w:tcBorders>
          </w:tcPr>
          <w:p w:rsidR="00D66F8A" w:rsidRPr="00824FA2" w:rsidRDefault="00D66F8A" w:rsidP="009017CA">
            <w:pPr>
              <w:autoSpaceDE w:val="0"/>
              <w:autoSpaceDN w:val="0"/>
              <w:adjustRightInd w:val="0"/>
              <w:rPr>
                <w:color w:val="FF0000"/>
              </w:rPr>
            </w:pPr>
          </w:p>
        </w:tc>
        <w:tc>
          <w:tcPr>
            <w:tcW w:w="2104" w:type="dxa"/>
            <w:vMerge/>
            <w:tcBorders>
              <w:left w:val="single" w:sz="2" w:space="0" w:color="000000"/>
              <w:right w:val="single" w:sz="2" w:space="0" w:color="000000"/>
            </w:tcBorders>
            <w:vAlign w:val="center"/>
          </w:tcPr>
          <w:p w:rsidR="00D66F8A" w:rsidRPr="009017CA" w:rsidRDefault="00D66F8A" w:rsidP="00910B40">
            <w:pPr>
              <w:suppressAutoHyphens/>
              <w:autoSpaceDE w:val="0"/>
              <w:autoSpaceDN w:val="0"/>
              <w:adjustRightInd w:val="0"/>
            </w:pPr>
          </w:p>
        </w:tc>
        <w:tc>
          <w:tcPr>
            <w:tcW w:w="1234" w:type="dxa"/>
            <w:tcBorders>
              <w:top w:val="single" w:sz="4" w:space="0" w:color="auto"/>
              <w:left w:val="single" w:sz="2" w:space="0" w:color="000000"/>
              <w:right w:val="single" w:sz="2" w:space="0" w:color="000000"/>
            </w:tcBorders>
          </w:tcPr>
          <w:p w:rsidR="00D66F8A" w:rsidRPr="00F848D1" w:rsidRDefault="00D66F8A" w:rsidP="00895A92">
            <w:r w:rsidRPr="00F848D1">
              <w:rPr>
                <w:sz w:val="22"/>
                <w:szCs w:val="22"/>
              </w:rPr>
              <w:t>ОР.1</w:t>
            </w:r>
            <w:r>
              <w:rPr>
                <w:sz w:val="22"/>
                <w:szCs w:val="22"/>
              </w:rPr>
              <w:t>.02.02</w:t>
            </w:r>
          </w:p>
          <w:p w:rsidR="00D66F8A" w:rsidRPr="009017CA" w:rsidRDefault="00D66F8A" w:rsidP="00910B40">
            <w:pPr>
              <w:jc w:val="both"/>
            </w:pPr>
          </w:p>
        </w:tc>
        <w:tc>
          <w:tcPr>
            <w:tcW w:w="2357" w:type="dxa"/>
            <w:tcBorders>
              <w:top w:val="single" w:sz="4" w:space="0" w:color="auto"/>
              <w:left w:val="single" w:sz="2" w:space="0" w:color="000000"/>
              <w:right w:val="single" w:sz="2" w:space="0" w:color="000000"/>
            </w:tcBorders>
            <w:vAlign w:val="center"/>
          </w:tcPr>
          <w:p w:rsidR="00D66F8A" w:rsidRPr="009017CA" w:rsidRDefault="00D66F8A" w:rsidP="00910B40">
            <w:pPr>
              <w:jc w:val="both"/>
            </w:pPr>
            <w:r w:rsidRPr="009017CA">
              <w:rPr>
                <w:sz w:val="22"/>
                <w:szCs w:val="22"/>
              </w:rPr>
              <w:t>Умеет анализировать, рассуждать, делать выводы и обобщения с использованием научной психологической терминологии, выделять существенные характеристики и устанавливать возможные связи между изучаемыми психологическими явлениями и фактами</w:t>
            </w:r>
          </w:p>
        </w:tc>
        <w:tc>
          <w:tcPr>
            <w:tcW w:w="1254" w:type="dxa"/>
            <w:tcBorders>
              <w:top w:val="single" w:sz="2" w:space="0" w:color="000000"/>
              <w:left w:val="single" w:sz="2" w:space="0" w:color="000000"/>
              <w:right w:val="single" w:sz="2" w:space="0" w:color="000000"/>
            </w:tcBorders>
            <w:shd w:val="clear" w:color="000000" w:fill="FFFFFF"/>
          </w:tcPr>
          <w:p w:rsidR="00D66F8A" w:rsidRPr="009017CA" w:rsidRDefault="00D66F8A" w:rsidP="00910B40">
            <w:pPr>
              <w:autoSpaceDE w:val="0"/>
              <w:autoSpaceDN w:val="0"/>
              <w:adjustRightInd w:val="0"/>
            </w:pPr>
            <w:r>
              <w:rPr>
                <w:sz w:val="22"/>
                <w:szCs w:val="22"/>
              </w:rPr>
              <w:t>ОПК-1; ПК-7; ПК-8</w:t>
            </w:r>
          </w:p>
        </w:tc>
        <w:tc>
          <w:tcPr>
            <w:tcW w:w="1915" w:type="dxa"/>
            <w:tcBorders>
              <w:top w:val="single" w:sz="2" w:space="0" w:color="000000"/>
              <w:left w:val="single" w:sz="2" w:space="0" w:color="000000"/>
              <w:right w:val="single" w:sz="2" w:space="0" w:color="000000"/>
            </w:tcBorders>
            <w:shd w:val="clear" w:color="000000" w:fill="FFFFFF"/>
          </w:tcPr>
          <w:p w:rsidR="00D66F8A" w:rsidRPr="006228B9" w:rsidRDefault="00D66F8A" w:rsidP="00910B40">
            <w:pPr>
              <w:autoSpaceDE w:val="0"/>
              <w:autoSpaceDN w:val="0"/>
              <w:adjustRightInd w:val="0"/>
            </w:pPr>
            <w:r w:rsidRPr="006228B9">
              <w:rPr>
                <w:sz w:val="22"/>
                <w:szCs w:val="22"/>
              </w:rPr>
              <w:t>Аналитический отчет</w:t>
            </w:r>
          </w:p>
          <w:p w:rsidR="00D66F8A" w:rsidRPr="009017CA" w:rsidRDefault="00D66F8A" w:rsidP="00910B40">
            <w:pPr>
              <w:autoSpaceDE w:val="0"/>
              <w:autoSpaceDN w:val="0"/>
              <w:adjustRightInd w:val="0"/>
            </w:pPr>
            <w:r w:rsidRPr="009017CA">
              <w:rPr>
                <w:sz w:val="22"/>
                <w:szCs w:val="22"/>
              </w:rPr>
              <w:t>Аналитическое задание</w:t>
            </w:r>
          </w:p>
        </w:tc>
      </w:tr>
      <w:tr w:rsidR="00D66F8A" w:rsidRPr="004971E0">
        <w:trPr>
          <w:trHeight w:val="331"/>
        </w:trPr>
        <w:tc>
          <w:tcPr>
            <w:tcW w:w="989" w:type="dxa"/>
            <w:vMerge w:val="restart"/>
            <w:tcBorders>
              <w:top w:val="single" w:sz="4" w:space="0" w:color="auto"/>
              <w:left w:val="single" w:sz="2" w:space="0" w:color="000000"/>
              <w:right w:val="single" w:sz="2" w:space="0" w:color="000000"/>
            </w:tcBorders>
          </w:tcPr>
          <w:p w:rsidR="00D66F8A" w:rsidRPr="00E06617" w:rsidRDefault="00D66F8A" w:rsidP="009017CA">
            <w:pPr>
              <w:autoSpaceDE w:val="0"/>
              <w:autoSpaceDN w:val="0"/>
              <w:adjustRightInd w:val="0"/>
            </w:pPr>
            <w:r>
              <w:t>ОР.3</w:t>
            </w:r>
          </w:p>
        </w:tc>
        <w:tc>
          <w:tcPr>
            <w:tcW w:w="2104" w:type="dxa"/>
            <w:vMerge w:val="restart"/>
            <w:tcBorders>
              <w:top w:val="single" w:sz="4" w:space="0" w:color="auto"/>
              <w:left w:val="single" w:sz="2" w:space="0" w:color="000000"/>
              <w:right w:val="single" w:sz="2" w:space="0" w:color="000000"/>
            </w:tcBorders>
            <w:vAlign w:val="center"/>
          </w:tcPr>
          <w:p w:rsidR="00D66F8A" w:rsidRPr="009017CA" w:rsidRDefault="00D66F8A" w:rsidP="00910B40">
            <w:pPr>
              <w:suppressAutoHyphens/>
              <w:autoSpaceDE w:val="0"/>
              <w:autoSpaceDN w:val="0"/>
              <w:adjustRightInd w:val="0"/>
            </w:pPr>
            <w:r w:rsidRPr="008D766F">
              <w:rPr>
                <w:sz w:val="22"/>
                <w:szCs w:val="22"/>
              </w:rPr>
              <w:t>Владеет знаниями и приемами выявления и анализа психологических проблем, касающихся социализации и адаптации личности с учетом ее принадлежности к гендерной, этнической, профессиональной и другим социальным группам</w:t>
            </w:r>
          </w:p>
        </w:tc>
        <w:tc>
          <w:tcPr>
            <w:tcW w:w="1234" w:type="dxa"/>
            <w:tcBorders>
              <w:top w:val="single" w:sz="4" w:space="0" w:color="auto"/>
              <w:left w:val="single" w:sz="2" w:space="0" w:color="000000"/>
              <w:right w:val="single" w:sz="2" w:space="0" w:color="000000"/>
            </w:tcBorders>
          </w:tcPr>
          <w:p w:rsidR="00D66F8A" w:rsidRPr="00F848D1" w:rsidRDefault="00D66F8A" w:rsidP="00A91CF9">
            <w:r w:rsidRPr="00F848D1">
              <w:rPr>
                <w:sz w:val="22"/>
                <w:szCs w:val="22"/>
              </w:rPr>
              <w:t>ОР.</w:t>
            </w:r>
            <w:r>
              <w:rPr>
                <w:sz w:val="22"/>
                <w:szCs w:val="22"/>
              </w:rPr>
              <w:t>3.02.0</w:t>
            </w:r>
            <w:r w:rsidRPr="00F848D1">
              <w:rPr>
                <w:sz w:val="22"/>
                <w:szCs w:val="22"/>
              </w:rPr>
              <w:t>1</w:t>
            </w:r>
          </w:p>
          <w:p w:rsidR="00D66F8A" w:rsidRPr="009017CA" w:rsidRDefault="00D66F8A" w:rsidP="00A91CF9">
            <w:pPr>
              <w:jc w:val="both"/>
            </w:pPr>
          </w:p>
        </w:tc>
        <w:tc>
          <w:tcPr>
            <w:tcW w:w="2357" w:type="dxa"/>
            <w:tcBorders>
              <w:top w:val="single" w:sz="4" w:space="0" w:color="auto"/>
              <w:left w:val="single" w:sz="2" w:space="0" w:color="000000"/>
              <w:bottom w:val="single" w:sz="2" w:space="0" w:color="000000"/>
              <w:right w:val="single" w:sz="2" w:space="0" w:color="000000"/>
            </w:tcBorders>
            <w:vAlign w:val="center"/>
          </w:tcPr>
          <w:p w:rsidR="00D66F8A" w:rsidRPr="009017CA" w:rsidRDefault="00D66F8A" w:rsidP="00910B40">
            <w:pPr>
              <w:jc w:val="both"/>
            </w:pPr>
            <w:r w:rsidRPr="009017CA">
              <w:rPr>
                <w:sz w:val="22"/>
                <w:szCs w:val="22"/>
              </w:rPr>
              <w:t>Способен ставить и решать профессиональные задачи по выявлению психологических особенностей разных групп клиентов и оценке их типичных потребностей, рисков развития и существующих внутренних ресурсов</w:t>
            </w:r>
          </w:p>
        </w:tc>
        <w:tc>
          <w:tcPr>
            <w:tcW w:w="125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9017CA" w:rsidRDefault="00D66F8A" w:rsidP="00910B40">
            <w:pPr>
              <w:autoSpaceDE w:val="0"/>
              <w:autoSpaceDN w:val="0"/>
              <w:adjustRightInd w:val="0"/>
            </w:pPr>
            <w:r>
              <w:rPr>
                <w:sz w:val="22"/>
                <w:szCs w:val="22"/>
              </w:rPr>
              <w:t>ПК-4</w:t>
            </w:r>
          </w:p>
        </w:tc>
        <w:tc>
          <w:tcPr>
            <w:tcW w:w="191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9017CA" w:rsidRDefault="00D66F8A" w:rsidP="00910B40">
            <w:pPr>
              <w:autoSpaceDE w:val="0"/>
              <w:autoSpaceDN w:val="0"/>
              <w:adjustRightInd w:val="0"/>
            </w:pPr>
            <w:r w:rsidRPr="009017CA">
              <w:rPr>
                <w:sz w:val="22"/>
                <w:szCs w:val="22"/>
              </w:rPr>
              <w:t>Творческое задание</w:t>
            </w:r>
          </w:p>
          <w:p w:rsidR="00D66F8A" w:rsidRPr="009017CA" w:rsidRDefault="00D66F8A" w:rsidP="00910B40">
            <w:pPr>
              <w:autoSpaceDE w:val="0"/>
              <w:autoSpaceDN w:val="0"/>
              <w:adjustRightInd w:val="0"/>
            </w:pPr>
            <w:r w:rsidRPr="009017CA">
              <w:rPr>
                <w:sz w:val="22"/>
                <w:szCs w:val="22"/>
              </w:rPr>
              <w:t>Проект мероприятий</w:t>
            </w:r>
          </w:p>
        </w:tc>
      </w:tr>
      <w:tr w:rsidR="00D66F8A" w:rsidRPr="004971E0">
        <w:trPr>
          <w:trHeight w:val="331"/>
        </w:trPr>
        <w:tc>
          <w:tcPr>
            <w:tcW w:w="989" w:type="dxa"/>
            <w:vMerge/>
            <w:tcBorders>
              <w:left w:val="single" w:sz="2" w:space="0" w:color="000000"/>
              <w:right w:val="single" w:sz="2" w:space="0" w:color="000000"/>
            </w:tcBorders>
          </w:tcPr>
          <w:p w:rsidR="00D66F8A" w:rsidRPr="00824FA2" w:rsidRDefault="00D66F8A" w:rsidP="009017CA">
            <w:pPr>
              <w:autoSpaceDE w:val="0"/>
              <w:autoSpaceDN w:val="0"/>
              <w:adjustRightInd w:val="0"/>
              <w:rPr>
                <w:color w:val="FF0000"/>
              </w:rPr>
            </w:pPr>
          </w:p>
        </w:tc>
        <w:tc>
          <w:tcPr>
            <w:tcW w:w="2104" w:type="dxa"/>
            <w:vMerge/>
            <w:tcBorders>
              <w:left w:val="single" w:sz="2" w:space="0" w:color="000000"/>
              <w:right w:val="single" w:sz="2" w:space="0" w:color="000000"/>
            </w:tcBorders>
            <w:vAlign w:val="center"/>
          </w:tcPr>
          <w:p w:rsidR="00D66F8A" w:rsidRPr="009017CA" w:rsidRDefault="00D66F8A" w:rsidP="00910B40">
            <w:pPr>
              <w:suppressAutoHyphens/>
              <w:autoSpaceDE w:val="0"/>
              <w:autoSpaceDN w:val="0"/>
              <w:adjustRightInd w:val="0"/>
            </w:pPr>
          </w:p>
        </w:tc>
        <w:tc>
          <w:tcPr>
            <w:tcW w:w="1234" w:type="dxa"/>
            <w:tcBorders>
              <w:top w:val="single" w:sz="4" w:space="0" w:color="auto"/>
              <w:left w:val="single" w:sz="2" w:space="0" w:color="000000"/>
              <w:right w:val="single" w:sz="2" w:space="0" w:color="000000"/>
            </w:tcBorders>
          </w:tcPr>
          <w:p w:rsidR="00D66F8A" w:rsidRPr="00F848D1" w:rsidRDefault="00D66F8A" w:rsidP="00A91CF9">
            <w:r>
              <w:rPr>
                <w:sz w:val="22"/>
                <w:szCs w:val="22"/>
              </w:rPr>
              <w:t>ОР.3.02.02</w:t>
            </w:r>
          </w:p>
          <w:p w:rsidR="00D66F8A" w:rsidRPr="009017CA" w:rsidRDefault="00D66F8A" w:rsidP="00A91CF9">
            <w:pPr>
              <w:jc w:val="both"/>
            </w:pPr>
          </w:p>
        </w:tc>
        <w:tc>
          <w:tcPr>
            <w:tcW w:w="2357" w:type="dxa"/>
            <w:tcBorders>
              <w:top w:val="single" w:sz="2" w:space="0" w:color="000000"/>
              <w:left w:val="single" w:sz="2" w:space="0" w:color="000000"/>
              <w:bottom w:val="single" w:sz="2" w:space="0" w:color="000000"/>
              <w:right w:val="single" w:sz="2" w:space="0" w:color="000000"/>
            </w:tcBorders>
            <w:vAlign w:val="center"/>
          </w:tcPr>
          <w:p w:rsidR="00D66F8A" w:rsidRPr="009017CA" w:rsidRDefault="00D66F8A" w:rsidP="00910B40">
            <w:pPr>
              <w:jc w:val="both"/>
            </w:pPr>
            <w:r w:rsidRPr="009017CA">
              <w:rPr>
                <w:sz w:val="22"/>
                <w:szCs w:val="22"/>
              </w:rPr>
              <w:t xml:space="preserve">Владеет необходимой для осуществления профессиональной деятельности информацией о </w:t>
            </w:r>
            <w:r w:rsidRPr="009017CA">
              <w:rPr>
                <w:sz w:val="22"/>
                <w:szCs w:val="22"/>
              </w:rPr>
              <w:lastRenderedPageBreak/>
              <w:t>сущности и специфике познавательной, эмоционально-волевой и мотивационной сферы, самосознания, способностей, характера, темперамента, функциональных состояний и личностных черт индивида, его общения и поведения</w:t>
            </w:r>
          </w:p>
        </w:tc>
        <w:tc>
          <w:tcPr>
            <w:tcW w:w="125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9017CA" w:rsidRDefault="00D66F8A" w:rsidP="00910B40">
            <w:pPr>
              <w:autoSpaceDE w:val="0"/>
              <w:autoSpaceDN w:val="0"/>
              <w:adjustRightInd w:val="0"/>
              <w:jc w:val="both"/>
            </w:pPr>
            <w:r>
              <w:rPr>
                <w:sz w:val="22"/>
                <w:szCs w:val="22"/>
              </w:rPr>
              <w:lastRenderedPageBreak/>
              <w:t>ПК-4; ПК-5</w:t>
            </w:r>
          </w:p>
        </w:tc>
        <w:tc>
          <w:tcPr>
            <w:tcW w:w="191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9017CA" w:rsidRDefault="00D66F8A" w:rsidP="00910B40">
            <w:pPr>
              <w:autoSpaceDE w:val="0"/>
              <w:autoSpaceDN w:val="0"/>
              <w:adjustRightInd w:val="0"/>
              <w:jc w:val="both"/>
            </w:pPr>
            <w:r w:rsidRPr="009017CA">
              <w:rPr>
                <w:sz w:val="22"/>
                <w:szCs w:val="22"/>
              </w:rPr>
              <w:t>Аналитическое задание</w:t>
            </w:r>
          </w:p>
          <w:p w:rsidR="00D66F8A" w:rsidRPr="009017CA" w:rsidRDefault="00D66F8A" w:rsidP="00910B40">
            <w:pPr>
              <w:autoSpaceDE w:val="0"/>
              <w:autoSpaceDN w:val="0"/>
              <w:adjustRightInd w:val="0"/>
              <w:jc w:val="both"/>
            </w:pPr>
            <w:r w:rsidRPr="009017CA">
              <w:rPr>
                <w:sz w:val="22"/>
                <w:szCs w:val="22"/>
              </w:rPr>
              <w:t>Составление синквейна</w:t>
            </w:r>
          </w:p>
          <w:p w:rsidR="00D66F8A" w:rsidRPr="009017CA" w:rsidRDefault="00D66F8A" w:rsidP="00910B40">
            <w:pPr>
              <w:autoSpaceDE w:val="0"/>
              <w:autoSpaceDN w:val="0"/>
              <w:adjustRightInd w:val="0"/>
              <w:jc w:val="both"/>
            </w:pPr>
            <w:r w:rsidRPr="009017CA">
              <w:rPr>
                <w:sz w:val="22"/>
                <w:szCs w:val="22"/>
              </w:rPr>
              <w:t xml:space="preserve">Проблемно </w:t>
            </w:r>
            <w:r w:rsidRPr="009017CA">
              <w:rPr>
                <w:sz w:val="22"/>
                <w:szCs w:val="22"/>
              </w:rPr>
              <w:lastRenderedPageBreak/>
              <w:t>ориентированные контрольные работы</w:t>
            </w:r>
          </w:p>
        </w:tc>
      </w:tr>
      <w:tr w:rsidR="00D66F8A" w:rsidRPr="004971E0">
        <w:trPr>
          <w:trHeight w:val="331"/>
        </w:trPr>
        <w:tc>
          <w:tcPr>
            <w:tcW w:w="989" w:type="dxa"/>
            <w:vMerge/>
            <w:tcBorders>
              <w:left w:val="single" w:sz="2" w:space="0" w:color="000000"/>
              <w:bottom w:val="single" w:sz="4" w:space="0" w:color="auto"/>
              <w:right w:val="single" w:sz="2" w:space="0" w:color="000000"/>
            </w:tcBorders>
          </w:tcPr>
          <w:p w:rsidR="00D66F8A" w:rsidRPr="00824FA2" w:rsidRDefault="00D66F8A" w:rsidP="009017CA">
            <w:pPr>
              <w:autoSpaceDE w:val="0"/>
              <w:autoSpaceDN w:val="0"/>
              <w:adjustRightInd w:val="0"/>
              <w:rPr>
                <w:color w:val="FF0000"/>
              </w:rPr>
            </w:pPr>
          </w:p>
        </w:tc>
        <w:tc>
          <w:tcPr>
            <w:tcW w:w="2104" w:type="dxa"/>
            <w:vMerge/>
            <w:tcBorders>
              <w:left w:val="single" w:sz="2" w:space="0" w:color="000000"/>
              <w:bottom w:val="single" w:sz="4" w:space="0" w:color="auto"/>
              <w:right w:val="single" w:sz="2" w:space="0" w:color="000000"/>
            </w:tcBorders>
            <w:vAlign w:val="center"/>
          </w:tcPr>
          <w:p w:rsidR="00D66F8A" w:rsidRPr="009017CA" w:rsidRDefault="00D66F8A" w:rsidP="00910B40">
            <w:pPr>
              <w:suppressAutoHyphens/>
              <w:autoSpaceDE w:val="0"/>
              <w:autoSpaceDN w:val="0"/>
              <w:adjustRightInd w:val="0"/>
            </w:pPr>
          </w:p>
        </w:tc>
        <w:tc>
          <w:tcPr>
            <w:tcW w:w="1234" w:type="dxa"/>
            <w:tcBorders>
              <w:top w:val="single" w:sz="4" w:space="0" w:color="auto"/>
              <w:left w:val="single" w:sz="2" w:space="0" w:color="000000"/>
              <w:bottom w:val="single" w:sz="2" w:space="0" w:color="000000"/>
              <w:right w:val="single" w:sz="2" w:space="0" w:color="000000"/>
            </w:tcBorders>
          </w:tcPr>
          <w:p w:rsidR="00D66F8A" w:rsidRPr="00F848D1" w:rsidRDefault="00D66F8A" w:rsidP="00A91CF9">
            <w:r>
              <w:rPr>
                <w:sz w:val="22"/>
                <w:szCs w:val="22"/>
              </w:rPr>
              <w:t>ОР.3.02.03</w:t>
            </w:r>
          </w:p>
          <w:p w:rsidR="00D66F8A" w:rsidRPr="009017CA" w:rsidRDefault="00D66F8A" w:rsidP="00A91CF9">
            <w:pPr>
              <w:jc w:val="both"/>
            </w:pPr>
          </w:p>
        </w:tc>
        <w:tc>
          <w:tcPr>
            <w:tcW w:w="2357" w:type="dxa"/>
            <w:tcBorders>
              <w:top w:val="single" w:sz="2" w:space="0" w:color="000000"/>
              <w:left w:val="single" w:sz="2" w:space="0" w:color="000000"/>
              <w:bottom w:val="single" w:sz="2" w:space="0" w:color="000000"/>
              <w:right w:val="single" w:sz="2" w:space="0" w:color="000000"/>
            </w:tcBorders>
            <w:vAlign w:val="center"/>
          </w:tcPr>
          <w:p w:rsidR="00D66F8A" w:rsidRPr="009017CA" w:rsidRDefault="00D66F8A" w:rsidP="00910B40">
            <w:pPr>
              <w:jc w:val="both"/>
            </w:pPr>
            <w:r w:rsidRPr="009017CA">
              <w:rPr>
                <w:sz w:val="22"/>
                <w:szCs w:val="22"/>
              </w:rPr>
              <w:t>Умеет выявлять поведенческие и личностные проблемы индивида, связанные с особенностями развития его психики, и осуществлять их научный анализ</w:t>
            </w:r>
          </w:p>
        </w:tc>
        <w:tc>
          <w:tcPr>
            <w:tcW w:w="125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9017CA" w:rsidRDefault="00D66F8A" w:rsidP="00910B40">
            <w:r>
              <w:rPr>
                <w:sz w:val="22"/>
                <w:szCs w:val="22"/>
              </w:rPr>
              <w:t>ПК-5</w:t>
            </w:r>
          </w:p>
        </w:tc>
        <w:tc>
          <w:tcPr>
            <w:tcW w:w="191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9017CA" w:rsidRDefault="00D66F8A" w:rsidP="00910B40">
            <w:r w:rsidRPr="009017CA">
              <w:rPr>
                <w:sz w:val="22"/>
                <w:szCs w:val="22"/>
              </w:rPr>
              <w:t>Решение психологических задач</w:t>
            </w:r>
          </w:p>
        </w:tc>
      </w:tr>
      <w:tr w:rsidR="00D66F8A" w:rsidRPr="004971E0">
        <w:trPr>
          <w:trHeight w:val="331"/>
        </w:trPr>
        <w:tc>
          <w:tcPr>
            <w:tcW w:w="989" w:type="dxa"/>
            <w:vMerge w:val="restart"/>
            <w:tcBorders>
              <w:top w:val="single" w:sz="4" w:space="0" w:color="auto"/>
              <w:left w:val="single" w:sz="2" w:space="0" w:color="000000"/>
              <w:right w:val="single" w:sz="2" w:space="0" w:color="000000"/>
            </w:tcBorders>
          </w:tcPr>
          <w:p w:rsidR="00D66F8A" w:rsidRPr="00943F80" w:rsidRDefault="00D66F8A" w:rsidP="009017CA">
            <w:pPr>
              <w:autoSpaceDE w:val="0"/>
              <w:autoSpaceDN w:val="0"/>
              <w:adjustRightInd w:val="0"/>
              <w:rPr>
                <w:strike/>
              </w:rPr>
            </w:pPr>
            <w:r>
              <w:t>ОР.4</w:t>
            </w:r>
          </w:p>
        </w:tc>
        <w:tc>
          <w:tcPr>
            <w:tcW w:w="2104" w:type="dxa"/>
            <w:vMerge w:val="restart"/>
            <w:tcBorders>
              <w:top w:val="single" w:sz="4" w:space="0" w:color="auto"/>
              <w:left w:val="single" w:sz="2" w:space="0" w:color="000000"/>
              <w:right w:val="single" w:sz="2" w:space="0" w:color="000000"/>
            </w:tcBorders>
          </w:tcPr>
          <w:p w:rsidR="00D66F8A" w:rsidRPr="009017CA" w:rsidRDefault="00D66F8A" w:rsidP="00943F80">
            <w:pPr>
              <w:suppressAutoHyphens/>
              <w:autoSpaceDE w:val="0"/>
              <w:autoSpaceDN w:val="0"/>
              <w:adjustRightInd w:val="0"/>
            </w:pPr>
            <w:r w:rsidRPr="008D766F">
              <w:rPr>
                <w:sz w:val="22"/>
                <w:szCs w:val="22"/>
              </w:rPr>
              <w:t>Умеет выстраивать коммуникативный диалог со взрослыми и детьми в контексте различных ситуаций</w:t>
            </w:r>
          </w:p>
        </w:tc>
        <w:tc>
          <w:tcPr>
            <w:tcW w:w="1234" w:type="dxa"/>
            <w:tcBorders>
              <w:top w:val="single" w:sz="2" w:space="0" w:color="000000"/>
              <w:left w:val="single" w:sz="2" w:space="0" w:color="000000"/>
              <w:bottom w:val="single" w:sz="4" w:space="0" w:color="auto"/>
              <w:right w:val="single" w:sz="2" w:space="0" w:color="000000"/>
            </w:tcBorders>
          </w:tcPr>
          <w:p w:rsidR="00D66F8A" w:rsidRPr="00F848D1" w:rsidRDefault="00D66F8A" w:rsidP="002B0A07">
            <w:r>
              <w:rPr>
                <w:sz w:val="22"/>
                <w:szCs w:val="22"/>
              </w:rPr>
              <w:t>ОР.4.02.01</w:t>
            </w:r>
          </w:p>
          <w:p w:rsidR="00D66F8A" w:rsidRPr="009017CA" w:rsidRDefault="00D66F8A" w:rsidP="00910B40">
            <w:pPr>
              <w:jc w:val="both"/>
            </w:pPr>
          </w:p>
        </w:tc>
        <w:tc>
          <w:tcPr>
            <w:tcW w:w="2357" w:type="dxa"/>
            <w:tcBorders>
              <w:top w:val="single" w:sz="2" w:space="0" w:color="000000"/>
              <w:left w:val="single" w:sz="2" w:space="0" w:color="000000"/>
              <w:bottom w:val="single" w:sz="2" w:space="0" w:color="000000"/>
              <w:right w:val="single" w:sz="2" w:space="0" w:color="000000"/>
            </w:tcBorders>
            <w:vAlign w:val="center"/>
          </w:tcPr>
          <w:p w:rsidR="00D66F8A" w:rsidRPr="009017CA" w:rsidRDefault="00D66F8A" w:rsidP="00910B40">
            <w:pPr>
              <w:jc w:val="both"/>
            </w:pPr>
            <w:r w:rsidRPr="009017CA">
              <w:rPr>
                <w:sz w:val="22"/>
                <w:szCs w:val="22"/>
              </w:rPr>
              <w:t>Демонстрирует готовность использовать знания и приемы психологического просвещения населения с целью повышения уровня психологической культуры российского общества</w:t>
            </w:r>
          </w:p>
        </w:tc>
        <w:tc>
          <w:tcPr>
            <w:tcW w:w="125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9017CA" w:rsidRDefault="00D66F8A" w:rsidP="00910B40">
            <w:pPr>
              <w:autoSpaceDE w:val="0"/>
              <w:autoSpaceDN w:val="0"/>
              <w:adjustRightInd w:val="0"/>
            </w:pPr>
            <w:r>
              <w:rPr>
                <w:sz w:val="22"/>
                <w:szCs w:val="22"/>
              </w:rPr>
              <w:t>ПК-5</w:t>
            </w:r>
          </w:p>
        </w:tc>
        <w:tc>
          <w:tcPr>
            <w:tcW w:w="191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9017CA" w:rsidRDefault="00D66F8A" w:rsidP="00910B40">
            <w:pPr>
              <w:autoSpaceDE w:val="0"/>
              <w:autoSpaceDN w:val="0"/>
              <w:adjustRightInd w:val="0"/>
            </w:pPr>
            <w:r w:rsidRPr="009017CA">
              <w:rPr>
                <w:sz w:val="22"/>
                <w:szCs w:val="22"/>
              </w:rPr>
              <w:t>Творческие задания</w:t>
            </w:r>
          </w:p>
          <w:p w:rsidR="00D66F8A" w:rsidRPr="009017CA" w:rsidRDefault="00D66F8A" w:rsidP="00910B40">
            <w:pPr>
              <w:autoSpaceDE w:val="0"/>
              <w:autoSpaceDN w:val="0"/>
              <w:adjustRightInd w:val="0"/>
            </w:pPr>
          </w:p>
        </w:tc>
      </w:tr>
      <w:tr w:rsidR="00D66F8A" w:rsidRPr="004971E0">
        <w:trPr>
          <w:trHeight w:val="331"/>
        </w:trPr>
        <w:tc>
          <w:tcPr>
            <w:tcW w:w="989" w:type="dxa"/>
            <w:vMerge/>
            <w:tcBorders>
              <w:left w:val="single" w:sz="2" w:space="0" w:color="000000"/>
              <w:bottom w:val="single" w:sz="2" w:space="0" w:color="000000"/>
              <w:right w:val="single" w:sz="2" w:space="0" w:color="000000"/>
            </w:tcBorders>
          </w:tcPr>
          <w:p w:rsidR="00D66F8A" w:rsidRPr="00824FA2" w:rsidRDefault="00D66F8A" w:rsidP="009017CA">
            <w:pPr>
              <w:autoSpaceDE w:val="0"/>
              <w:autoSpaceDN w:val="0"/>
              <w:adjustRightInd w:val="0"/>
              <w:rPr>
                <w:color w:val="FF0000"/>
              </w:rPr>
            </w:pPr>
          </w:p>
        </w:tc>
        <w:tc>
          <w:tcPr>
            <w:tcW w:w="2104" w:type="dxa"/>
            <w:vMerge/>
            <w:tcBorders>
              <w:left w:val="single" w:sz="2" w:space="0" w:color="000000"/>
              <w:bottom w:val="single" w:sz="2" w:space="0" w:color="000000"/>
              <w:right w:val="single" w:sz="2" w:space="0" w:color="000000"/>
            </w:tcBorders>
            <w:vAlign w:val="center"/>
          </w:tcPr>
          <w:p w:rsidR="00D66F8A" w:rsidRPr="009017CA" w:rsidRDefault="00D66F8A" w:rsidP="00910B40">
            <w:pPr>
              <w:suppressAutoHyphens/>
              <w:autoSpaceDE w:val="0"/>
              <w:autoSpaceDN w:val="0"/>
              <w:adjustRightInd w:val="0"/>
            </w:pPr>
          </w:p>
        </w:tc>
        <w:tc>
          <w:tcPr>
            <w:tcW w:w="1234" w:type="dxa"/>
            <w:tcBorders>
              <w:top w:val="single" w:sz="4" w:space="0" w:color="auto"/>
              <w:left w:val="single" w:sz="2" w:space="0" w:color="000000"/>
              <w:bottom w:val="single" w:sz="2" w:space="0" w:color="000000"/>
              <w:right w:val="single" w:sz="2" w:space="0" w:color="000000"/>
            </w:tcBorders>
          </w:tcPr>
          <w:p w:rsidR="00D66F8A" w:rsidRPr="00F848D1" w:rsidRDefault="00D66F8A" w:rsidP="002B0A07">
            <w:r>
              <w:rPr>
                <w:sz w:val="22"/>
                <w:szCs w:val="22"/>
              </w:rPr>
              <w:t>ОР.4.02.02</w:t>
            </w:r>
          </w:p>
          <w:p w:rsidR="00D66F8A" w:rsidRPr="009017CA" w:rsidRDefault="00D66F8A" w:rsidP="006D27A4"/>
        </w:tc>
        <w:tc>
          <w:tcPr>
            <w:tcW w:w="2357" w:type="dxa"/>
            <w:tcBorders>
              <w:top w:val="single" w:sz="2" w:space="0" w:color="000000"/>
              <w:left w:val="single" w:sz="2" w:space="0" w:color="000000"/>
              <w:bottom w:val="single" w:sz="2" w:space="0" w:color="000000"/>
              <w:right w:val="single" w:sz="2" w:space="0" w:color="000000"/>
            </w:tcBorders>
          </w:tcPr>
          <w:p w:rsidR="00D66F8A" w:rsidRPr="009017CA" w:rsidRDefault="00D66F8A" w:rsidP="006D27A4">
            <w:r w:rsidRPr="009017CA">
              <w:rPr>
                <w:sz w:val="22"/>
                <w:szCs w:val="22"/>
              </w:rPr>
              <w:t>Владеет научными характеристиками основных психологических категорий</w:t>
            </w:r>
          </w:p>
        </w:tc>
        <w:tc>
          <w:tcPr>
            <w:tcW w:w="125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9017CA" w:rsidRDefault="00D66F8A" w:rsidP="00910B40">
            <w:pPr>
              <w:autoSpaceDE w:val="0"/>
              <w:autoSpaceDN w:val="0"/>
              <w:adjustRightInd w:val="0"/>
              <w:jc w:val="both"/>
            </w:pPr>
            <w:r>
              <w:rPr>
                <w:sz w:val="22"/>
                <w:szCs w:val="22"/>
              </w:rPr>
              <w:t>ПК-4</w:t>
            </w:r>
          </w:p>
        </w:tc>
        <w:tc>
          <w:tcPr>
            <w:tcW w:w="191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9017CA" w:rsidRDefault="00D66F8A" w:rsidP="00910B40">
            <w:pPr>
              <w:autoSpaceDE w:val="0"/>
              <w:autoSpaceDN w:val="0"/>
              <w:adjustRightInd w:val="0"/>
              <w:jc w:val="both"/>
            </w:pPr>
            <w:r w:rsidRPr="009017CA">
              <w:rPr>
                <w:sz w:val="22"/>
                <w:szCs w:val="22"/>
              </w:rPr>
              <w:t>Тесты</w:t>
            </w:r>
          </w:p>
          <w:p w:rsidR="00D66F8A" w:rsidRPr="009017CA" w:rsidRDefault="00D66F8A" w:rsidP="00910B40">
            <w:pPr>
              <w:autoSpaceDE w:val="0"/>
              <w:autoSpaceDN w:val="0"/>
              <w:adjustRightInd w:val="0"/>
            </w:pPr>
          </w:p>
        </w:tc>
      </w:tr>
    </w:tbl>
    <w:p w:rsidR="00D66F8A" w:rsidRDefault="00D66F8A" w:rsidP="00894D71">
      <w:pPr>
        <w:autoSpaceDE w:val="0"/>
        <w:autoSpaceDN w:val="0"/>
        <w:adjustRightInd w:val="0"/>
        <w:ind w:firstLine="709"/>
        <w:jc w:val="both"/>
        <w:rPr>
          <w:b/>
          <w:bCs/>
        </w:rPr>
      </w:pPr>
    </w:p>
    <w:p w:rsidR="00D66F8A" w:rsidRPr="004971E0" w:rsidRDefault="00D66F8A" w:rsidP="00894D71">
      <w:pPr>
        <w:autoSpaceDE w:val="0"/>
        <w:autoSpaceDN w:val="0"/>
        <w:adjustRightInd w:val="0"/>
        <w:ind w:firstLine="709"/>
        <w:jc w:val="both"/>
        <w:rPr>
          <w:rFonts w:ascii="Times New Roman CYR" w:hAnsi="Times New Roman CYR" w:cs="Times New Roman CYR"/>
          <w:b/>
          <w:bCs/>
        </w:rPr>
      </w:pPr>
      <w:r w:rsidRPr="004971E0">
        <w:rPr>
          <w:b/>
          <w:bCs/>
        </w:rPr>
        <w:t xml:space="preserve">5. </w:t>
      </w:r>
      <w:r w:rsidRPr="004971E0">
        <w:rPr>
          <w:rFonts w:ascii="Times New Roman CYR" w:hAnsi="Times New Roman CYR" w:cs="Times New Roman CYR"/>
          <w:b/>
          <w:bCs/>
        </w:rPr>
        <w:t>Содержание дисциплины</w:t>
      </w:r>
    </w:p>
    <w:p w:rsidR="00D66F8A" w:rsidRPr="004971E0" w:rsidRDefault="00D66F8A" w:rsidP="00894D71">
      <w:pPr>
        <w:autoSpaceDE w:val="0"/>
        <w:autoSpaceDN w:val="0"/>
        <w:adjustRightInd w:val="0"/>
        <w:ind w:firstLine="709"/>
        <w:jc w:val="both"/>
        <w:rPr>
          <w:rFonts w:ascii="Times New Roman CYR" w:hAnsi="Times New Roman CYR" w:cs="Times New Roman CYR"/>
          <w:i/>
          <w:iCs/>
        </w:rPr>
      </w:pPr>
      <w:r w:rsidRPr="004971E0">
        <w:rPr>
          <w:i/>
          <w:iCs/>
        </w:rPr>
        <w:t xml:space="preserve">5.1. </w:t>
      </w:r>
      <w:r w:rsidRPr="004971E0">
        <w:rPr>
          <w:rFonts w:ascii="Times New Roman CYR" w:hAnsi="Times New Roman CYR" w:cs="Times New Roman CYR"/>
          <w:i/>
          <w:iCs/>
        </w:rPr>
        <w:t>Тематический план</w:t>
      </w:r>
    </w:p>
    <w:tbl>
      <w:tblPr>
        <w:tblW w:w="4891" w:type="pct"/>
        <w:tblInd w:w="2" w:type="dxa"/>
        <w:tblLayout w:type="fixed"/>
        <w:tblLook w:val="0000" w:firstRow="0" w:lastRow="0" w:firstColumn="0" w:lastColumn="0" w:noHBand="0" w:noVBand="0"/>
      </w:tblPr>
      <w:tblGrid>
        <w:gridCol w:w="4253"/>
        <w:gridCol w:w="851"/>
        <w:gridCol w:w="850"/>
        <w:gridCol w:w="1418"/>
        <w:gridCol w:w="1237"/>
        <w:gridCol w:w="1029"/>
      </w:tblGrid>
      <w:tr w:rsidR="00D66F8A" w:rsidRPr="00860234">
        <w:trPr>
          <w:trHeight w:val="203"/>
        </w:trPr>
        <w:tc>
          <w:tcPr>
            <w:tcW w:w="4254" w:type="dxa"/>
            <w:vMerge w:val="restart"/>
            <w:tcBorders>
              <w:top w:val="single" w:sz="2" w:space="0" w:color="000000"/>
              <w:left w:val="single" w:sz="2" w:space="0" w:color="000000"/>
              <w:right w:val="single" w:sz="2" w:space="0" w:color="000000"/>
            </w:tcBorders>
          </w:tcPr>
          <w:p w:rsidR="00D66F8A" w:rsidRPr="004971E0" w:rsidRDefault="00D66F8A" w:rsidP="00910B40">
            <w:pPr>
              <w:autoSpaceDE w:val="0"/>
              <w:autoSpaceDN w:val="0"/>
              <w:adjustRightInd w:val="0"/>
              <w:jc w:val="center"/>
              <w:rPr>
                <w:rFonts w:ascii="Times New Roman CYR" w:hAnsi="Times New Roman CYR" w:cs="Times New Roman CYR"/>
              </w:rPr>
            </w:pPr>
            <w:r w:rsidRPr="004971E0">
              <w:rPr>
                <w:rFonts w:ascii="Times New Roman CYR" w:hAnsi="Times New Roman CYR" w:cs="Times New Roman CYR"/>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66F8A" w:rsidRPr="004971E0" w:rsidRDefault="00D66F8A" w:rsidP="00910B40">
            <w:pPr>
              <w:autoSpaceDE w:val="0"/>
              <w:autoSpaceDN w:val="0"/>
              <w:adjustRightInd w:val="0"/>
              <w:jc w:val="center"/>
              <w:rPr>
                <w:rFonts w:ascii="Times New Roman CYR" w:hAnsi="Times New Roman CYR" w:cs="Times New Roman CYR"/>
              </w:rPr>
            </w:pPr>
            <w:r w:rsidRPr="004971E0">
              <w:rPr>
                <w:rFonts w:ascii="Times New Roman CYR" w:hAnsi="Times New Roman CYR" w:cs="Times New Roman CYR"/>
              </w:rPr>
              <w:t>Контактная работа</w:t>
            </w:r>
          </w:p>
        </w:tc>
        <w:tc>
          <w:tcPr>
            <w:tcW w:w="1237" w:type="dxa"/>
            <w:vMerge w:val="restart"/>
            <w:tcBorders>
              <w:top w:val="single" w:sz="2" w:space="0" w:color="000000"/>
              <w:left w:val="single" w:sz="2" w:space="0" w:color="000000"/>
              <w:right w:val="single" w:sz="2" w:space="0" w:color="000000"/>
            </w:tcBorders>
          </w:tcPr>
          <w:p w:rsidR="00D66F8A" w:rsidRPr="004971E0" w:rsidRDefault="00D66F8A" w:rsidP="00910B40">
            <w:pPr>
              <w:autoSpaceDE w:val="0"/>
              <w:autoSpaceDN w:val="0"/>
              <w:adjustRightInd w:val="0"/>
              <w:jc w:val="center"/>
              <w:rPr>
                <w:rFonts w:ascii="Times New Roman CYR" w:hAnsi="Times New Roman CYR" w:cs="Times New Roman CYR"/>
              </w:rPr>
            </w:pPr>
            <w:r w:rsidRPr="004971E0">
              <w:rPr>
                <w:rFonts w:ascii="Times New Roman CYR" w:hAnsi="Times New Roman CYR" w:cs="Times New Roman CYR"/>
              </w:rPr>
              <w:t>Самостоятельная работа</w:t>
            </w:r>
          </w:p>
        </w:tc>
        <w:tc>
          <w:tcPr>
            <w:tcW w:w="1029" w:type="dxa"/>
            <w:vMerge w:val="restart"/>
            <w:tcBorders>
              <w:top w:val="single" w:sz="2" w:space="0" w:color="000000"/>
              <w:left w:val="single" w:sz="2" w:space="0" w:color="000000"/>
              <w:right w:val="single" w:sz="2" w:space="0" w:color="000000"/>
            </w:tcBorders>
            <w:shd w:val="clear" w:color="000000" w:fill="FFFFFF"/>
          </w:tcPr>
          <w:p w:rsidR="00D66F8A" w:rsidRPr="004971E0" w:rsidRDefault="00D66F8A" w:rsidP="00910B40">
            <w:pPr>
              <w:autoSpaceDE w:val="0"/>
              <w:autoSpaceDN w:val="0"/>
              <w:adjustRightInd w:val="0"/>
              <w:jc w:val="center"/>
              <w:rPr>
                <w:rFonts w:ascii="Times New Roman CYR" w:hAnsi="Times New Roman CYR" w:cs="Times New Roman CYR"/>
              </w:rPr>
            </w:pPr>
            <w:r w:rsidRPr="004971E0">
              <w:rPr>
                <w:rFonts w:ascii="Times New Roman CYR" w:hAnsi="Times New Roman CYR" w:cs="Times New Roman CYR"/>
              </w:rPr>
              <w:t>Всего часов по дисциплине</w:t>
            </w:r>
          </w:p>
        </w:tc>
      </w:tr>
      <w:tr w:rsidR="00D66F8A" w:rsidRPr="00860234">
        <w:trPr>
          <w:trHeight w:val="533"/>
        </w:trPr>
        <w:tc>
          <w:tcPr>
            <w:tcW w:w="4254" w:type="dxa"/>
            <w:vMerge/>
            <w:tcBorders>
              <w:left w:val="single" w:sz="2" w:space="0" w:color="000000"/>
              <w:right w:val="single" w:sz="2" w:space="0" w:color="000000"/>
            </w:tcBorders>
          </w:tcPr>
          <w:p w:rsidR="00D66F8A" w:rsidRPr="004971E0" w:rsidRDefault="00D66F8A" w:rsidP="00910B40">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D66F8A" w:rsidRPr="004971E0" w:rsidRDefault="00D66F8A" w:rsidP="00910B40">
            <w:pPr>
              <w:autoSpaceDE w:val="0"/>
              <w:autoSpaceDN w:val="0"/>
              <w:adjustRightInd w:val="0"/>
              <w:jc w:val="center"/>
            </w:pPr>
            <w:r w:rsidRPr="004971E0">
              <w:rPr>
                <w:rFonts w:ascii="Times New Roman CYR" w:hAnsi="Times New Roman CYR" w:cs="Times New Roman CYR"/>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66F8A" w:rsidRPr="004971E0" w:rsidRDefault="00D66F8A" w:rsidP="00910B40">
            <w:pPr>
              <w:tabs>
                <w:tab w:val="left" w:pos="814"/>
              </w:tabs>
              <w:jc w:val="center"/>
            </w:pPr>
            <w:r w:rsidRPr="004971E0">
              <w:t xml:space="preserve">Контактная СР (в т.ч. </w:t>
            </w:r>
          </w:p>
          <w:p w:rsidR="00D66F8A" w:rsidRPr="004971E0" w:rsidRDefault="00D66F8A" w:rsidP="00910B40">
            <w:pPr>
              <w:autoSpaceDE w:val="0"/>
              <w:autoSpaceDN w:val="0"/>
              <w:adjustRightInd w:val="0"/>
              <w:jc w:val="center"/>
            </w:pPr>
            <w:r w:rsidRPr="004971E0">
              <w:t>в ЭИОС)</w:t>
            </w:r>
          </w:p>
        </w:tc>
        <w:tc>
          <w:tcPr>
            <w:tcW w:w="1237" w:type="dxa"/>
            <w:vMerge/>
            <w:tcBorders>
              <w:left w:val="single" w:sz="2" w:space="0" w:color="000000"/>
              <w:right w:val="single" w:sz="2" w:space="0" w:color="000000"/>
            </w:tcBorders>
          </w:tcPr>
          <w:p w:rsidR="00D66F8A" w:rsidRPr="004971E0" w:rsidRDefault="00D66F8A" w:rsidP="00910B40">
            <w:pPr>
              <w:autoSpaceDE w:val="0"/>
              <w:autoSpaceDN w:val="0"/>
              <w:adjustRightInd w:val="0"/>
              <w:jc w:val="center"/>
            </w:pPr>
          </w:p>
        </w:tc>
        <w:tc>
          <w:tcPr>
            <w:tcW w:w="1029" w:type="dxa"/>
            <w:vMerge/>
            <w:tcBorders>
              <w:left w:val="single" w:sz="2" w:space="0" w:color="000000"/>
              <w:right w:val="single" w:sz="2" w:space="0" w:color="000000"/>
            </w:tcBorders>
            <w:shd w:val="clear" w:color="000000" w:fill="FFFFFF"/>
          </w:tcPr>
          <w:p w:rsidR="00D66F8A" w:rsidRPr="004971E0" w:rsidRDefault="00D66F8A" w:rsidP="00910B40">
            <w:pPr>
              <w:autoSpaceDE w:val="0"/>
              <w:autoSpaceDN w:val="0"/>
              <w:adjustRightInd w:val="0"/>
              <w:jc w:val="center"/>
            </w:pPr>
          </w:p>
        </w:tc>
      </w:tr>
      <w:tr w:rsidR="00D66F8A" w:rsidRPr="00860234">
        <w:trPr>
          <w:trHeight w:val="1"/>
        </w:trPr>
        <w:tc>
          <w:tcPr>
            <w:tcW w:w="4254" w:type="dxa"/>
            <w:vMerge/>
            <w:tcBorders>
              <w:left w:val="single" w:sz="2" w:space="0" w:color="000000"/>
              <w:bottom w:val="single" w:sz="2" w:space="0" w:color="000000"/>
              <w:right w:val="single" w:sz="2" w:space="0" w:color="000000"/>
            </w:tcBorders>
            <w:vAlign w:val="center"/>
          </w:tcPr>
          <w:p w:rsidR="00D66F8A" w:rsidRPr="004971E0" w:rsidRDefault="00D66F8A" w:rsidP="00910B40">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D66F8A" w:rsidRPr="004971E0" w:rsidRDefault="00D66F8A" w:rsidP="00910B40">
            <w:pPr>
              <w:autoSpaceDE w:val="0"/>
              <w:autoSpaceDN w:val="0"/>
              <w:adjustRightInd w:val="0"/>
              <w:jc w:val="center"/>
            </w:pPr>
            <w:r w:rsidRPr="004971E0">
              <w:rPr>
                <w:rFonts w:ascii="Times New Roman CYR" w:hAnsi="Times New Roman CYR" w:cs="Times New Roman CYR"/>
              </w:rPr>
              <w:t>Лекции</w:t>
            </w:r>
          </w:p>
        </w:tc>
        <w:tc>
          <w:tcPr>
            <w:tcW w:w="850" w:type="dxa"/>
            <w:tcBorders>
              <w:top w:val="single" w:sz="2" w:space="0" w:color="000000"/>
              <w:left w:val="single" w:sz="2" w:space="0" w:color="000000"/>
              <w:bottom w:val="single" w:sz="2" w:space="0" w:color="000000"/>
              <w:right w:val="single" w:sz="2" w:space="0" w:color="000000"/>
            </w:tcBorders>
          </w:tcPr>
          <w:p w:rsidR="00D66F8A" w:rsidRPr="004971E0" w:rsidRDefault="00D66F8A" w:rsidP="00910B40">
            <w:pPr>
              <w:autoSpaceDE w:val="0"/>
              <w:autoSpaceDN w:val="0"/>
              <w:adjustRightInd w:val="0"/>
              <w:jc w:val="center"/>
            </w:pPr>
            <w:r w:rsidRPr="004971E0">
              <w:rPr>
                <w:rFonts w:ascii="Times New Roman CYR" w:hAnsi="Times New Roman CYR" w:cs="Times New Roman CYR"/>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66F8A" w:rsidRPr="004971E0" w:rsidRDefault="00D66F8A" w:rsidP="00910B40">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66F8A" w:rsidRPr="004971E0" w:rsidRDefault="00D66F8A" w:rsidP="00910B40">
            <w:pPr>
              <w:autoSpaceDE w:val="0"/>
              <w:autoSpaceDN w:val="0"/>
              <w:adjustRightInd w:val="0"/>
            </w:pPr>
          </w:p>
        </w:tc>
        <w:tc>
          <w:tcPr>
            <w:tcW w:w="1029" w:type="dxa"/>
            <w:vMerge/>
            <w:tcBorders>
              <w:left w:val="single" w:sz="2" w:space="0" w:color="000000"/>
              <w:bottom w:val="single" w:sz="2" w:space="0" w:color="000000"/>
              <w:right w:val="single" w:sz="2" w:space="0" w:color="000000"/>
            </w:tcBorders>
            <w:shd w:val="clear" w:color="000000" w:fill="FFFFFF"/>
            <w:vAlign w:val="center"/>
          </w:tcPr>
          <w:p w:rsidR="00D66F8A" w:rsidRPr="004971E0" w:rsidRDefault="00D66F8A" w:rsidP="00910B40">
            <w:pPr>
              <w:autoSpaceDE w:val="0"/>
              <w:autoSpaceDN w:val="0"/>
              <w:adjustRightInd w:val="0"/>
            </w:pP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855752" w:rsidRDefault="00D66F8A" w:rsidP="00910B40">
            <w:pPr>
              <w:jc w:val="both"/>
            </w:pPr>
            <w:r w:rsidRPr="00855752">
              <w:rPr>
                <w:b/>
                <w:bCs/>
              </w:rPr>
              <w:t>Часть 1. Введение в общую психологию</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7B5F98" w:rsidRDefault="00D66F8A" w:rsidP="00910B40">
            <w:pPr>
              <w:autoSpaceDE w:val="0"/>
              <w:autoSpaceDN w:val="0"/>
              <w:adjustRightInd w:val="0"/>
              <w:jc w:val="center"/>
              <w:rPr>
                <w:b/>
                <w:bCs/>
              </w:rPr>
            </w:pPr>
            <w:r w:rsidRPr="007B5F98">
              <w:rPr>
                <w:b/>
                <w:bCs/>
              </w:rPr>
              <w:t>12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7B5F98" w:rsidRDefault="00D66F8A" w:rsidP="00910B40">
            <w:pPr>
              <w:autoSpaceDE w:val="0"/>
              <w:autoSpaceDN w:val="0"/>
              <w:adjustRightInd w:val="0"/>
              <w:jc w:val="center"/>
              <w:rPr>
                <w:b/>
                <w:bCs/>
              </w:rPr>
            </w:pPr>
            <w:r w:rsidRPr="007B5F98">
              <w:rPr>
                <w:b/>
                <w:bCs/>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7B5F98" w:rsidRDefault="00D66F8A" w:rsidP="00910B40">
            <w:pPr>
              <w:autoSpaceDE w:val="0"/>
              <w:autoSpaceDN w:val="0"/>
              <w:adjustRightInd w:val="0"/>
              <w:jc w:val="center"/>
              <w:rPr>
                <w:b/>
                <w:bCs/>
              </w:rPr>
            </w:pPr>
            <w:r w:rsidRPr="007B5F98">
              <w:rPr>
                <w:b/>
                <w:bCs/>
              </w:rPr>
              <w:t>18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7B5F98" w:rsidRDefault="00D66F8A" w:rsidP="00910B40">
            <w:pPr>
              <w:autoSpaceDE w:val="0"/>
              <w:autoSpaceDN w:val="0"/>
              <w:adjustRightInd w:val="0"/>
              <w:jc w:val="center"/>
              <w:rPr>
                <w:b/>
                <w:bCs/>
              </w:rPr>
            </w:pPr>
            <w:r w:rsidRPr="007B5F98">
              <w:rPr>
                <w:b/>
                <w:bCs/>
              </w:rPr>
              <w:t>54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7B5F98" w:rsidRDefault="00D66F8A" w:rsidP="00910B40">
            <w:pPr>
              <w:autoSpaceDE w:val="0"/>
              <w:autoSpaceDN w:val="0"/>
              <w:adjustRightInd w:val="0"/>
              <w:jc w:val="center"/>
              <w:rPr>
                <w:b/>
                <w:bCs/>
              </w:rPr>
            </w:pPr>
            <w:r w:rsidRPr="007B5F98">
              <w:rPr>
                <w:b/>
                <w:bCs/>
              </w:rPr>
              <w:t>108</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855752" w:rsidRDefault="00D66F8A" w:rsidP="00910B40">
            <w:pPr>
              <w:jc w:val="both"/>
            </w:pPr>
            <w:r w:rsidRPr="00855752">
              <w:rPr>
                <w:b/>
                <w:bCs/>
              </w:rPr>
              <w:t>Раздел 1. Предмет научной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5D5790" w:rsidRDefault="00D66F8A" w:rsidP="00910B40">
            <w:pPr>
              <w:autoSpaceDE w:val="0"/>
              <w:autoSpaceDN w:val="0"/>
              <w:adjustRightInd w:val="0"/>
              <w:jc w:val="center"/>
              <w:rPr>
                <w:b/>
                <w:bCs/>
              </w:rPr>
            </w:pPr>
            <w:r w:rsidRPr="005D5790">
              <w:rPr>
                <w:b/>
                <w:bCs/>
              </w:rPr>
              <w:t>5</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5D5790" w:rsidRDefault="00D66F8A" w:rsidP="00910B40">
            <w:pPr>
              <w:autoSpaceDE w:val="0"/>
              <w:autoSpaceDN w:val="0"/>
              <w:adjustRightInd w:val="0"/>
              <w:jc w:val="center"/>
              <w:rPr>
                <w:b/>
                <w:bCs/>
              </w:rPr>
            </w:pPr>
            <w:r>
              <w:rPr>
                <w:b/>
                <w:bCs/>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5D5790" w:rsidRDefault="00D66F8A" w:rsidP="00910B40">
            <w:pPr>
              <w:autoSpaceDE w:val="0"/>
              <w:autoSpaceDN w:val="0"/>
              <w:adjustRightInd w:val="0"/>
              <w:jc w:val="center"/>
              <w:rPr>
                <w:b/>
                <w:bCs/>
              </w:rPr>
            </w:pPr>
            <w:r>
              <w:rPr>
                <w:b/>
                <w:bCs/>
              </w:rPr>
              <w:t>7</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5D5790" w:rsidRDefault="00D66F8A" w:rsidP="00910B40">
            <w:pPr>
              <w:autoSpaceDE w:val="0"/>
              <w:autoSpaceDN w:val="0"/>
              <w:adjustRightInd w:val="0"/>
              <w:jc w:val="center"/>
              <w:rPr>
                <w:b/>
                <w:bCs/>
              </w:rPr>
            </w:pPr>
            <w:r>
              <w:rPr>
                <w:b/>
                <w:bCs/>
              </w:rPr>
              <w:t>20</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5D5790" w:rsidRDefault="00D66F8A" w:rsidP="00910B40">
            <w:pPr>
              <w:autoSpaceDE w:val="0"/>
              <w:autoSpaceDN w:val="0"/>
              <w:adjustRightInd w:val="0"/>
              <w:jc w:val="center"/>
              <w:rPr>
                <w:b/>
                <w:bCs/>
              </w:rPr>
            </w:pPr>
            <w:r>
              <w:rPr>
                <w:b/>
                <w:bCs/>
              </w:rPr>
              <w:t>38</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A5C0C" w:rsidRDefault="00D66F8A" w:rsidP="00910B40">
            <w:pPr>
              <w:jc w:val="both"/>
            </w:pPr>
            <w:r w:rsidRPr="002A5C0C">
              <w:t>1.1. Психология как наука. Место психологии в системе наук</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8</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A5C0C" w:rsidRDefault="00D66F8A" w:rsidP="00910B40">
            <w:pPr>
              <w:jc w:val="both"/>
            </w:pPr>
            <w:r w:rsidRPr="002A5C0C">
              <w:t xml:space="preserve">1.2. Становление предмета психологии: ведущие направления </w:t>
            </w:r>
            <w:r w:rsidRPr="002A5C0C">
              <w:lastRenderedPageBreak/>
              <w:t>зарубежной психологической науки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8</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15</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A5C0C" w:rsidRDefault="00D66F8A" w:rsidP="00910B40">
            <w:pPr>
              <w:jc w:val="both"/>
            </w:pPr>
            <w:r w:rsidRPr="002A5C0C">
              <w:lastRenderedPageBreak/>
              <w:t>1.3. Становление предмета психологии: основные направления отечественной психологической науки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8</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15</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6D5378" w:rsidRDefault="00D66F8A" w:rsidP="00910B40">
            <w:pPr>
              <w:jc w:val="both"/>
            </w:pPr>
            <w:r w:rsidRPr="006D5378">
              <w:rPr>
                <w:b/>
                <w:bCs/>
              </w:rPr>
              <w:t>Раздел 2. Основные проблемы общей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5D5790" w:rsidRDefault="00D66F8A" w:rsidP="00910B40">
            <w:pPr>
              <w:autoSpaceDE w:val="0"/>
              <w:autoSpaceDN w:val="0"/>
              <w:adjustRightInd w:val="0"/>
              <w:jc w:val="center"/>
              <w:rPr>
                <w:b/>
                <w:bCs/>
              </w:rPr>
            </w:pPr>
            <w:r w:rsidRPr="005D5790">
              <w:rPr>
                <w:b/>
                <w:bCs/>
              </w:rPr>
              <w:t>7</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5D5790" w:rsidRDefault="00D66F8A" w:rsidP="00910B40">
            <w:pPr>
              <w:autoSpaceDE w:val="0"/>
              <w:autoSpaceDN w:val="0"/>
              <w:adjustRightInd w:val="0"/>
              <w:jc w:val="center"/>
              <w:rPr>
                <w:b/>
                <w:bCs/>
              </w:rPr>
            </w:pPr>
            <w:r>
              <w:rPr>
                <w:b/>
                <w:bCs/>
              </w:rPr>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5D5790" w:rsidRDefault="00D66F8A" w:rsidP="00910B40">
            <w:pPr>
              <w:autoSpaceDE w:val="0"/>
              <w:autoSpaceDN w:val="0"/>
              <w:adjustRightInd w:val="0"/>
              <w:jc w:val="center"/>
              <w:rPr>
                <w:b/>
                <w:bCs/>
              </w:rPr>
            </w:pPr>
            <w:r>
              <w:rPr>
                <w:b/>
                <w:bCs/>
              </w:rPr>
              <w:t>11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5D5790" w:rsidRDefault="00D66F8A" w:rsidP="00910B40">
            <w:pPr>
              <w:autoSpaceDE w:val="0"/>
              <w:autoSpaceDN w:val="0"/>
              <w:adjustRightInd w:val="0"/>
              <w:jc w:val="center"/>
              <w:rPr>
                <w:b/>
                <w:bCs/>
              </w:rPr>
            </w:pPr>
            <w:r>
              <w:rPr>
                <w:b/>
                <w:bCs/>
              </w:rPr>
              <w:t>34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5D5790" w:rsidRDefault="00D66F8A" w:rsidP="00910B40">
            <w:pPr>
              <w:autoSpaceDE w:val="0"/>
              <w:autoSpaceDN w:val="0"/>
              <w:adjustRightInd w:val="0"/>
              <w:jc w:val="center"/>
              <w:rPr>
                <w:b/>
                <w:bCs/>
              </w:rPr>
            </w:pPr>
            <w:r>
              <w:rPr>
                <w:b/>
                <w:bCs/>
              </w:rPr>
              <w:t>70</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6D5378" w:rsidRDefault="00D66F8A" w:rsidP="00910B40">
            <w:pPr>
              <w:jc w:val="both"/>
            </w:pPr>
            <w:r w:rsidRPr="006D5378">
              <w:t>2.1. Мозг и психика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9</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6D5378" w:rsidRDefault="00D66F8A" w:rsidP="00910B40">
            <w:pPr>
              <w:jc w:val="both"/>
            </w:pPr>
            <w:r w:rsidRPr="006D5378">
              <w:t>2.2. Развитие психики в филогенезе. Возникновение и развитие сознания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8</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16</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6D5378" w:rsidRDefault="00D66F8A" w:rsidP="00910B40">
            <w:pPr>
              <w:jc w:val="both"/>
            </w:pPr>
            <w:r w:rsidRPr="006D5378">
              <w:t>2.3. Психологическая защита человека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11</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6D5378" w:rsidRDefault="00D66F8A" w:rsidP="00910B40">
            <w:pPr>
              <w:jc w:val="both"/>
            </w:pPr>
            <w:r w:rsidRPr="006D5378">
              <w:t>2.4. Деятельность и общение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8</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18</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6D5378" w:rsidRDefault="00D66F8A" w:rsidP="00910B40">
            <w:pPr>
              <w:jc w:val="both"/>
            </w:pPr>
            <w:r w:rsidRPr="006D5378">
              <w:t>2.5. Проблема метода в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8</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16</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945071" w:rsidRDefault="00D66F8A" w:rsidP="00910B40">
            <w:pPr>
              <w:jc w:val="both"/>
              <w:rPr>
                <w:i/>
                <w:iCs/>
                <w:u w:val="single"/>
              </w:rPr>
            </w:pPr>
            <w:r w:rsidRPr="00945071">
              <w:rPr>
                <w:b/>
                <w:bCs/>
                <w:i/>
                <w:iCs/>
                <w:u w:val="single"/>
              </w:rPr>
              <w:t>Итого за 1 семестр</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945071" w:rsidRDefault="00D66F8A" w:rsidP="00910B40">
            <w:pPr>
              <w:autoSpaceDE w:val="0"/>
              <w:autoSpaceDN w:val="0"/>
              <w:adjustRightInd w:val="0"/>
              <w:jc w:val="center"/>
              <w:rPr>
                <w:b/>
                <w:bCs/>
                <w:i/>
                <w:iCs/>
                <w:u w:val="single"/>
              </w:rPr>
            </w:pPr>
            <w:r w:rsidRPr="00945071">
              <w:rPr>
                <w:b/>
                <w:bCs/>
                <w:i/>
                <w:iCs/>
                <w:u w:val="single"/>
              </w:rPr>
              <w:t>12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945071" w:rsidRDefault="00D66F8A" w:rsidP="00910B40">
            <w:pPr>
              <w:autoSpaceDE w:val="0"/>
              <w:autoSpaceDN w:val="0"/>
              <w:adjustRightInd w:val="0"/>
              <w:jc w:val="center"/>
              <w:rPr>
                <w:b/>
                <w:bCs/>
                <w:i/>
                <w:iCs/>
                <w:u w:val="single"/>
              </w:rPr>
            </w:pPr>
            <w:r w:rsidRPr="00945071">
              <w:rPr>
                <w:b/>
                <w:bCs/>
                <w:i/>
                <w:iCs/>
                <w:u w:val="single"/>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45071" w:rsidRDefault="00D66F8A" w:rsidP="00910B40">
            <w:pPr>
              <w:autoSpaceDE w:val="0"/>
              <w:autoSpaceDN w:val="0"/>
              <w:adjustRightInd w:val="0"/>
              <w:jc w:val="center"/>
              <w:rPr>
                <w:b/>
                <w:bCs/>
                <w:i/>
                <w:iCs/>
                <w:u w:val="single"/>
              </w:rPr>
            </w:pPr>
            <w:r w:rsidRPr="00945071">
              <w:rPr>
                <w:b/>
                <w:bCs/>
                <w:i/>
                <w:iCs/>
                <w:u w:val="single"/>
              </w:rPr>
              <w:t>18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45071" w:rsidRDefault="00D66F8A" w:rsidP="00910B40">
            <w:pPr>
              <w:autoSpaceDE w:val="0"/>
              <w:autoSpaceDN w:val="0"/>
              <w:adjustRightInd w:val="0"/>
              <w:jc w:val="center"/>
              <w:rPr>
                <w:b/>
                <w:bCs/>
                <w:i/>
                <w:iCs/>
                <w:u w:val="single"/>
              </w:rPr>
            </w:pPr>
            <w:r w:rsidRPr="00945071">
              <w:rPr>
                <w:b/>
                <w:bCs/>
                <w:i/>
                <w:iCs/>
                <w:u w:val="single"/>
              </w:rPr>
              <w:t>54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45071" w:rsidRDefault="00D66F8A" w:rsidP="00910B40">
            <w:pPr>
              <w:autoSpaceDE w:val="0"/>
              <w:autoSpaceDN w:val="0"/>
              <w:adjustRightInd w:val="0"/>
              <w:jc w:val="center"/>
              <w:rPr>
                <w:b/>
                <w:bCs/>
                <w:i/>
                <w:iCs/>
                <w:u w:val="single"/>
              </w:rPr>
            </w:pPr>
            <w:r w:rsidRPr="00945071">
              <w:rPr>
                <w:b/>
                <w:bCs/>
                <w:i/>
                <w:iCs/>
                <w:u w:val="single"/>
              </w:rPr>
              <w:t>108</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DA686F" w:rsidRDefault="00D66F8A" w:rsidP="00910B40">
            <w:pPr>
              <w:jc w:val="both"/>
            </w:pPr>
            <w:r w:rsidRPr="00DA686F">
              <w:rPr>
                <w:b/>
                <w:bCs/>
              </w:rPr>
              <w:t>Часть 2. Познавательные психические процессы</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8D5A66" w:rsidRDefault="00D66F8A" w:rsidP="00910B40">
            <w:pPr>
              <w:autoSpaceDE w:val="0"/>
              <w:autoSpaceDN w:val="0"/>
              <w:adjustRightInd w:val="0"/>
              <w:jc w:val="center"/>
              <w:rPr>
                <w:b/>
                <w:bCs/>
              </w:rPr>
            </w:pPr>
            <w:r w:rsidRPr="008D5A66">
              <w:rPr>
                <w:b/>
                <w:bCs/>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8D5A66" w:rsidRDefault="00D66F8A" w:rsidP="00910B40">
            <w:pPr>
              <w:autoSpaceDE w:val="0"/>
              <w:autoSpaceDN w:val="0"/>
              <w:adjustRightInd w:val="0"/>
              <w:jc w:val="center"/>
              <w:rPr>
                <w:b/>
                <w:bCs/>
              </w:rPr>
            </w:pPr>
            <w:r w:rsidRPr="008D5A66">
              <w:rPr>
                <w:b/>
                <w:bCs/>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5A66" w:rsidRDefault="00D66F8A" w:rsidP="00910B40">
            <w:pPr>
              <w:autoSpaceDE w:val="0"/>
              <w:autoSpaceDN w:val="0"/>
              <w:adjustRightInd w:val="0"/>
              <w:jc w:val="center"/>
              <w:rPr>
                <w:b/>
                <w:bCs/>
              </w:rPr>
            </w:pPr>
            <w:r w:rsidRPr="008D5A66">
              <w:rPr>
                <w:b/>
                <w:bCs/>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5A66" w:rsidRDefault="00D66F8A" w:rsidP="00910B40">
            <w:pPr>
              <w:autoSpaceDE w:val="0"/>
              <w:autoSpaceDN w:val="0"/>
              <w:adjustRightInd w:val="0"/>
              <w:jc w:val="center"/>
              <w:rPr>
                <w:b/>
                <w:bCs/>
              </w:rPr>
            </w:pPr>
            <w:r w:rsidRPr="008D5A66">
              <w:rPr>
                <w:b/>
                <w:bCs/>
              </w:rPr>
              <w:t>72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5A66" w:rsidRDefault="00D66F8A" w:rsidP="00910B40">
            <w:pPr>
              <w:autoSpaceDE w:val="0"/>
              <w:autoSpaceDN w:val="0"/>
              <w:adjustRightInd w:val="0"/>
              <w:jc w:val="center"/>
              <w:rPr>
                <w:b/>
                <w:bCs/>
              </w:rPr>
            </w:pPr>
            <w:r w:rsidRPr="008D5A66">
              <w:rPr>
                <w:b/>
                <w:bCs/>
              </w:rPr>
              <w:t>108</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31D93" w:rsidRDefault="00D66F8A" w:rsidP="00910B40">
            <w:pPr>
              <w:jc w:val="both"/>
              <w:rPr>
                <w:b/>
                <w:bCs/>
              </w:rPr>
            </w:pPr>
            <w:r w:rsidRPr="00C31D93">
              <w:rPr>
                <w:b/>
                <w:bCs/>
              </w:rPr>
              <w:t>Раздел 1. Чувственный уровень познания человека: сенсорные процессы</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55877" w:rsidRDefault="00D66F8A" w:rsidP="00910B40">
            <w:pPr>
              <w:autoSpaceDE w:val="0"/>
              <w:autoSpaceDN w:val="0"/>
              <w:adjustRightInd w:val="0"/>
              <w:jc w:val="center"/>
              <w:rPr>
                <w:b/>
                <w:bCs/>
              </w:rPr>
            </w:pPr>
            <w:r w:rsidRPr="00A55877">
              <w:rPr>
                <w:b/>
                <w:bCs/>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55877" w:rsidRDefault="00D66F8A" w:rsidP="00910B40">
            <w:pPr>
              <w:autoSpaceDE w:val="0"/>
              <w:autoSpaceDN w:val="0"/>
              <w:adjustRightInd w:val="0"/>
              <w:jc w:val="center"/>
              <w:rPr>
                <w:b/>
                <w:bCs/>
              </w:rPr>
            </w:pPr>
            <w:r>
              <w:rPr>
                <w:b/>
                <w:bCs/>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5877" w:rsidRDefault="00D66F8A" w:rsidP="00910B40">
            <w:pPr>
              <w:autoSpaceDE w:val="0"/>
              <w:autoSpaceDN w:val="0"/>
              <w:adjustRightInd w:val="0"/>
              <w:jc w:val="center"/>
              <w:rPr>
                <w:b/>
                <w:bCs/>
              </w:rPr>
            </w:pPr>
            <w:r>
              <w:rPr>
                <w:b/>
                <w:bCs/>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5877" w:rsidRDefault="00D66F8A" w:rsidP="00910B40">
            <w:pPr>
              <w:autoSpaceDE w:val="0"/>
              <w:autoSpaceDN w:val="0"/>
              <w:adjustRightInd w:val="0"/>
              <w:jc w:val="center"/>
              <w:rPr>
                <w:b/>
                <w:bCs/>
              </w:rPr>
            </w:pPr>
            <w:r>
              <w:rPr>
                <w:b/>
                <w:bCs/>
              </w:rPr>
              <w:t>17</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5877" w:rsidRDefault="00D66F8A" w:rsidP="00910B40">
            <w:pPr>
              <w:autoSpaceDE w:val="0"/>
              <w:autoSpaceDN w:val="0"/>
              <w:adjustRightInd w:val="0"/>
              <w:jc w:val="center"/>
              <w:rPr>
                <w:b/>
                <w:bCs/>
              </w:rPr>
            </w:pPr>
            <w:r>
              <w:rPr>
                <w:b/>
                <w:bCs/>
              </w:rPr>
              <w:t>25</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31D93" w:rsidRDefault="00D66F8A" w:rsidP="00910B40">
            <w:pPr>
              <w:jc w:val="both"/>
            </w:pPr>
            <w:r w:rsidRPr="00C31D93">
              <w:t>1.1. Ощущения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8</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12</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31D93" w:rsidRDefault="00D66F8A" w:rsidP="00910B40">
            <w:pPr>
              <w:jc w:val="both"/>
            </w:pPr>
            <w:r w:rsidRPr="00C31D93">
              <w:t>1.2. Восприятие</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9</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13</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C31D93" w:rsidRDefault="00D66F8A" w:rsidP="00910B40">
            <w:pPr>
              <w:jc w:val="both"/>
              <w:rPr>
                <w:b/>
                <w:bCs/>
              </w:rPr>
            </w:pPr>
            <w:r w:rsidRPr="00C31D93">
              <w:rPr>
                <w:b/>
                <w:bCs/>
              </w:rPr>
              <w:t>Раздел 2. Абстрактный уровень познания человека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55877" w:rsidRDefault="00D66F8A" w:rsidP="00910B40">
            <w:pPr>
              <w:autoSpaceDE w:val="0"/>
              <w:autoSpaceDN w:val="0"/>
              <w:adjustRightInd w:val="0"/>
              <w:jc w:val="center"/>
              <w:rPr>
                <w:b/>
                <w:bCs/>
              </w:rPr>
            </w:pPr>
            <w:r>
              <w:rPr>
                <w:b/>
                <w:bCs/>
              </w:rPr>
              <w:t>6</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55877" w:rsidRDefault="00D66F8A" w:rsidP="00910B40">
            <w:pPr>
              <w:autoSpaceDE w:val="0"/>
              <w:autoSpaceDN w:val="0"/>
              <w:adjustRightInd w:val="0"/>
              <w:jc w:val="center"/>
              <w:rPr>
                <w:b/>
                <w:bCs/>
              </w:rPr>
            </w:pPr>
            <w:r>
              <w:rPr>
                <w:b/>
                <w:bCs/>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5877" w:rsidRDefault="00D66F8A" w:rsidP="00910B40">
            <w:pPr>
              <w:autoSpaceDE w:val="0"/>
              <w:autoSpaceDN w:val="0"/>
              <w:adjustRightInd w:val="0"/>
              <w:jc w:val="center"/>
              <w:rPr>
                <w:b/>
                <w:bCs/>
              </w:rPr>
            </w:pPr>
            <w:r>
              <w:rPr>
                <w:b/>
                <w:bCs/>
              </w:rP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5877" w:rsidRDefault="00D66F8A" w:rsidP="00910B40">
            <w:pPr>
              <w:autoSpaceDE w:val="0"/>
              <w:autoSpaceDN w:val="0"/>
              <w:adjustRightInd w:val="0"/>
              <w:jc w:val="center"/>
              <w:rPr>
                <w:b/>
                <w:bCs/>
              </w:rPr>
            </w:pPr>
            <w:r>
              <w:rPr>
                <w:b/>
                <w:bCs/>
              </w:rPr>
              <w:t>55</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5877" w:rsidRDefault="00D66F8A" w:rsidP="00910B40">
            <w:pPr>
              <w:autoSpaceDE w:val="0"/>
              <w:autoSpaceDN w:val="0"/>
              <w:adjustRightInd w:val="0"/>
              <w:jc w:val="center"/>
              <w:rPr>
                <w:b/>
                <w:bCs/>
              </w:rPr>
            </w:pPr>
            <w:r>
              <w:rPr>
                <w:b/>
                <w:bCs/>
              </w:rPr>
              <w:t>83</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427AE0" w:rsidRDefault="00D66F8A" w:rsidP="00910B40">
            <w:pPr>
              <w:jc w:val="both"/>
            </w:pPr>
            <w:r w:rsidRPr="00427AE0">
              <w:t>2.1. Память</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11</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18</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427AE0" w:rsidRDefault="00D66F8A" w:rsidP="00910B40">
            <w:pPr>
              <w:jc w:val="both"/>
            </w:pPr>
            <w:r w:rsidRPr="00427AE0">
              <w:t>2.2. Мышление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11</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18</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427AE0" w:rsidRDefault="00D66F8A" w:rsidP="00910B40">
            <w:pPr>
              <w:jc w:val="both"/>
            </w:pPr>
            <w:r w:rsidRPr="00427AE0">
              <w:t>2.3. Воображение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11</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16</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427AE0" w:rsidRDefault="00D66F8A" w:rsidP="00910B40">
            <w:pPr>
              <w:jc w:val="both"/>
            </w:pPr>
            <w:r w:rsidRPr="00427AE0">
              <w:t>2.4. Внимание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11</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15</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427AE0" w:rsidRDefault="00D66F8A" w:rsidP="00910B40">
            <w:pPr>
              <w:jc w:val="both"/>
            </w:pPr>
            <w:r w:rsidRPr="00427AE0">
              <w:t>2.5. Речь</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3A5EE4" w:rsidRDefault="00D66F8A" w:rsidP="00910B40">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11</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A5EE4" w:rsidRDefault="00D66F8A" w:rsidP="00910B40">
            <w:pPr>
              <w:autoSpaceDE w:val="0"/>
              <w:autoSpaceDN w:val="0"/>
              <w:adjustRightInd w:val="0"/>
              <w:jc w:val="center"/>
            </w:pPr>
            <w:r>
              <w:t>16</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8D5A66" w:rsidRDefault="00D66F8A" w:rsidP="00910B40">
            <w:pPr>
              <w:jc w:val="both"/>
              <w:rPr>
                <w:i/>
                <w:iCs/>
                <w:u w:val="single"/>
              </w:rPr>
            </w:pPr>
            <w:r w:rsidRPr="008D5A66">
              <w:rPr>
                <w:b/>
                <w:bCs/>
                <w:i/>
                <w:iCs/>
                <w:u w:val="single"/>
              </w:rPr>
              <w:t>Итого за 2 семестр</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8D5A66" w:rsidRDefault="00D66F8A" w:rsidP="00910B40">
            <w:pPr>
              <w:autoSpaceDE w:val="0"/>
              <w:autoSpaceDN w:val="0"/>
              <w:adjustRightInd w:val="0"/>
              <w:jc w:val="center"/>
              <w:rPr>
                <w:b/>
                <w:bCs/>
                <w:i/>
                <w:iCs/>
                <w:u w:val="single"/>
              </w:rPr>
            </w:pPr>
            <w:r w:rsidRPr="008D5A66">
              <w:rPr>
                <w:b/>
                <w:bCs/>
                <w:i/>
                <w:iCs/>
                <w:u w:val="single"/>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8D5A66" w:rsidRDefault="00D66F8A" w:rsidP="00910B40">
            <w:pPr>
              <w:autoSpaceDE w:val="0"/>
              <w:autoSpaceDN w:val="0"/>
              <w:adjustRightInd w:val="0"/>
              <w:jc w:val="center"/>
              <w:rPr>
                <w:b/>
                <w:bCs/>
                <w:i/>
                <w:iCs/>
                <w:u w:val="single"/>
              </w:rPr>
            </w:pPr>
            <w:r w:rsidRPr="008D5A66">
              <w:rPr>
                <w:b/>
                <w:bCs/>
                <w:i/>
                <w:iCs/>
                <w:u w:val="single"/>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5A66" w:rsidRDefault="00D66F8A" w:rsidP="00910B40">
            <w:pPr>
              <w:autoSpaceDE w:val="0"/>
              <w:autoSpaceDN w:val="0"/>
              <w:adjustRightInd w:val="0"/>
              <w:jc w:val="center"/>
              <w:rPr>
                <w:b/>
                <w:bCs/>
                <w:i/>
                <w:iCs/>
                <w:u w:val="single"/>
              </w:rPr>
            </w:pPr>
            <w:r w:rsidRPr="008D5A66">
              <w:rPr>
                <w:b/>
                <w:bCs/>
                <w:i/>
                <w:iCs/>
                <w:u w:val="single"/>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5A66" w:rsidRDefault="00D66F8A" w:rsidP="00910B40">
            <w:pPr>
              <w:autoSpaceDE w:val="0"/>
              <w:autoSpaceDN w:val="0"/>
              <w:adjustRightInd w:val="0"/>
              <w:jc w:val="center"/>
              <w:rPr>
                <w:b/>
                <w:bCs/>
                <w:i/>
                <w:iCs/>
                <w:u w:val="single"/>
              </w:rPr>
            </w:pPr>
            <w:r w:rsidRPr="008D5A66">
              <w:rPr>
                <w:b/>
                <w:bCs/>
                <w:i/>
                <w:iCs/>
                <w:u w:val="single"/>
              </w:rPr>
              <w:t>72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5A66" w:rsidRDefault="00D66F8A" w:rsidP="00910B40">
            <w:pPr>
              <w:autoSpaceDE w:val="0"/>
              <w:autoSpaceDN w:val="0"/>
              <w:adjustRightInd w:val="0"/>
              <w:jc w:val="center"/>
              <w:rPr>
                <w:b/>
                <w:bCs/>
                <w:i/>
                <w:iCs/>
                <w:u w:val="single"/>
              </w:rPr>
            </w:pPr>
            <w:r w:rsidRPr="008D5A66">
              <w:rPr>
                <w:b/>
                <w:bCs/>
                <w:i/>
                <w:iCs/>
                <w:u w:val="single"/>
              </w:rPr>
              <w:t>108</w:t>
            </w:r>
          </w:p>
        </w:tc>
      </w:tr>
      <w:tr w:rsidR="00D66F8A" w:rsidRPr="00860234">
        <w:trPr>
          <w:trHeight w:val="664"/>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pPr>
            <w:r w:rsidRPr="00E933B1">
              <w:rPr>
                <w:b/>
                <w:bCs/>
                <w:i/>
                <w:iCs/>
              </w:rPr>
              <w:t>Часть</w:t>
            </w:r>
            <w:r w:rsidRPr="002E7B88">
              <w:rPr>
                <w:b/>
                <w:bCs/>
                <w:color w:val="000000"/>
              </w:rPr>
              <w:t xml:space="preserve"> 3. Эмоционально-волевая сфера и психические состояния человека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b/>
                <w:bCs/>
              </w:rPr>
            </w:pPr>
            <w:r>
              <w:rPr>
                <w:b/>
                <w:bCs/>
              </w:rPr>
              <w:t>12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b/>
                <w:bCs/>
              </w:rPr>
            </w:pPr>
            <w:r w:rsidRPr="002E7B88">
              <w:rPr>
                <w:b/>
                <w:bCs/>
              </w:rPr>
              <w:t>22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b/>
                <w:bCs/>
              </w:rPr>
            </w:pPr>
            <w:r w:rsidRPr="002E7B88">
              <w:rPr>
                <w:b/>
                <w:bCs/>
              </w:rPr>
              <w:t>36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b/>
                <w:bCs/>
              </w:rPr>
            </w:pPr>
            <w:r>
              <w:rPr>
                <w:b/>
                <w:bCs/>
              </w:rPr>
              <w:t>54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5F3342" w:rsidRDefault="00D66F8A" w:rsidP="00910B40">
            <w:pPr>
              <w:jc w:val="center"/>
              <w:rPr>
                <w:b/>
                <w:bCs/>
              </w:rPr>
            </w:pPr>
            <w:r w:rsidRPr="005F3342">
              <w:rPr>
                <w:b/>
                <w:bCs/>
              </w:rPr>
              <w:t>108</w:t>
            </w:r>
          </w:p>
        </w:tc>
      </w:tr>
      <w:tr w:rsidR="00D66F8A" w:rsidRPr="00860234">
        <w:trPr>
          <w:trHeight w:val="264"/>
        </w:trPr>
        <w:tc>
          <w:tcPr>
            <w:tcW w:w="4254" w:type="dxa"/>
            <w:tcBorders>
              <w:top w:val="single" w:sz="2" w:space="0" w:color="000000"/>
              <w:left w:val="single" w:sz="2" w:space="0" w:color="000000"/>
              <w:bottom w:val="single" w:sz="2" w:space="0" w:color="000000"/>
              <w:right w:val="single" w:sz="2" w:space="0" w:color="000000"/>
            </w:tcBorders>
          </w:tcPr>
          <w:p w:rsidR="00D66F8A" w:rsidRPr="002225EF" w:rsidRDefault="00D66F8A" w:rsidP="00910B40">
            <w:pPr>
              <w:jc w:val="both"/>
              <w:rPr>
                <w:color w:val="000000"/>
              </w:rPr>
            </w:pPr>
            <w:r w:rsidRPr="002225EF">
              <w:rPr>
                <w:b/>
                <w:bCs/>
                <w:color w:val="000000"/>
              </w:rPr>
              <w:t>Раздел 1. Эмоции и чувства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Pr>
                <w:b/>
                <w:bCs/>
                <w:color w:val="000000"/>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b/>
                <w:bCs/>
                <w:color w:val="000000"/>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b/>
                <w:bCs/>
                <w:color w:val="000000"/>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b/>
                <w:bCs/>
                <w:color w:val="000000"/>
              </w:rPr>
            </w:pPr>
            <w:r>
              <w:rPr>
                <w:b/>
                <w:bCs/>
                <w:color w:val="000000"/>
              </w:rPr>
              <w:t>16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5F3342" w:rsidRDefault="00D66F8A" w:rsidP="00910B40">
            <w:pPr>
              <w:jc w:val="center"/>
              <w:rPr>
                <w:b/>
                <w:bCs/>
              </w:rPr>
            </w:pPr>
            <w:r>
              <w:rPr>
                <w:b/>
                <w:bCs/>
              </w:rPr>
              <w:t>34</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color w:val="000000"/>
              </w:rPr>
              <w:t xml:space="preserve">1.1. Понятие о чувствах и эмоциях в </w:t>
            </w:r>
            <w:r w:rsidRPr="00E933B1">
              <w:t>отечественной</w:t>
            </w:r>
            <w:r w:rsidRPr="002E7B88">
              <w:rPr>
                <w:color w:val="000000"/>
              </w:rPr>
              <w:t xml:space="preserve"> и зарубежной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pPr>
            <w:r>
              <w:t>14</w:t>
            </w:r>
          </w:p>
        </w:tc>
      </w:tr>
      <w:tr w:rsidR="00D66F8A" w:rsidRPr="00860234">
        <w:trPr>
          <w:trHeight w:val="354"/>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color w:val="000000"/>
              </w:rPr>
              <w:t xml:space="preserve">1.2. </w:t>
            </w:r>
            <w:r w:rsidRPr="00E933B1">
              <w:rPr>
                <w:color w:val="000000"/>
              </w:rPr>
              <w:t>Психологические</w:t>
            </w:r>
            <w:r w:rsidRPr="002E7B88">
              <w:rPr>
                <w:color w:val="000000"/>
              </w:rPr>
              <w:t xml:space="preserve"> теории чувств</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10</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color w:val="000000"/>
              </w:rPr>
              <w:t>1.3. Эмоциональные нарушения и возможности их коррекции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10</w:t>
            </w:r>
          </w:p>
        </w:tc>
      </w:tr>
      <w:tr w:rsidR="00D66F8A" w:rsidRPr="00860234">
        <w:trPr>
          <w:trHeight w:val="17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b/>
                <w:bCs/>
                <w:color w:val="000000"/>
              </w:rPr>
              <w:t>Раздел 2. Воля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b/>
                <w:bCs/>
                <w:color w:val="000000"/>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b/>
                <w:bCs/>
                <w:color w:val="000000"/>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b/>
                <w:bCs/>
                <w:color w:val="000000"/>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b/>
                <w:bCs/>
                <w:color w:val="000000"/>
              </w:rPr>
            </w:pPr>
            <w:r>
              <w:rPr>
                <w:b/>
                <w:bCs/>
                <w:color w:val="000000"/>
              </w:rPr>
              <w:t>16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pPr>
            <w:r>
              <w:t>34</w:t>
            </w:r>
          </w:p>
        </w:tc>
      </w:tr>
      <w:tr w:rsidR="00D66F8A" w:rsidRPr="00860234">
        <w:trPr>
          <w:trHeight w:val="263"/>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color w:val="000000"/>
              </w:rPr>
              <w:t>2.1. Понятие о воли в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pPr>
            <w:r>
              <w:t>12</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color w:val="000000"/>
              </w:rPr>
              <w:t>2.2. Характеристика основных теорий воли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sidRPr="002E7B88">
              <w:rPr>
                <w:color w:val="00000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10</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Pr>
                <w:color w:val="000000"/>
              </w:rPr>
              <w:t>2.3</w:t>
            </w:r>
            <w:r w:rsidRPr="002E7B88">
              <w:rPr>
                <w:color w:val="000000"/>
              </w:rPr>
              <w:t>. Проблема воспитания воли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Pr>
                <w:color w:val="000000"/>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12</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b/>
                <w:bCs/>
                <w:color w:val="000000"/>
              </w:rPr>
              <w:t>Раздел 3. Психические состояния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b/>
                <w:bCs/>
                <w:color w:val="000000"/>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Pr>
                <w:b/>
                <w:bCs/>
                <w:color w:val="000000"/>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b/>
                <w:bCs/>
                <w:color w:val="000000"/>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b/>
                <w:bCs/>
                <w:color w:val="000000"/>
              </w:rPr>
            </w:pPr>
            <w:r>
              <w:rPr>
                <w:b/>
                <w:bCs/>
                <w:color w:val="000000"/>
              </w:rPr>
              <w:t>16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34</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color w:val="000000"/>
              </w:rPr>
              <w:t>3.1. Психические состояния в ряду других психических явлений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sidRPr="002E7B88">
              <w:rPr>
                <w:color w:val="00000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10</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color w:val="000000"/>
              </w:rPr>
              <w:t>3.2. Характеристика некоторых психических состояний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10</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color w:val="000000"/>
              </w:rPr>
              <w:t>3.3. Возможности современной психологии в изучении и регуляции психических состояний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12</w:t>
            </w:r>
          </w:p>
        </w:tc>
      </w:tr>
      <w:tr w:rsidR="00D66F8A" w:rsidRPr="005F3342">
        <w:trPr>
          <w:trHeight w:val="290"/>
        </w:trPr>
        <w:tc>
          <w:tcPr>
            <w:tcW w:w="4254" w:type="dxa"/>
            <w:tcBorders>
              <w:top w:val="single" w:sz="2" w:space="0" w:color="000000"/>
              <w:left w:val="single" w:sz="2" w:space="0" w:color="000000"/>
              <w:bottom w:val="single" w:sz="2" w:space="0" w:color="000000"/>
              <w:right w:val="single" w:sz="2" w:space="0" w:color="000000"/>
            </w:tcBorders>
          </w:tcPr>
          <w:p w:rsidR="00D66F8A" w:rsidRPr="00586785" w:rsidRDefault="00D66F8A" w:rsidP="00910B40">
            <w:pPr>
              <w:jc w:val="both"/>
              <w:rPr>
                <w:i/>
                <w:iCs/>
                <w:color w:val="000000"/>
                <w:u w:val="single"/>
              </w:rPr>
            </w:pPr>
            <w:r w:rsidRPr="00586785">
              <w:rPr>
                <w:b/>
                <w:bCs/>
                <w:i/>
                <w:iCs/>
                <w:color w:val="000000"/>
                <w:u w:val="single"/>
              </w:rPr>
              <w:lastRenderedPageBreak/>
              <w:t>Итого за 3 семестр</w:t>
            </w:r>
          </w:p>
        </w:tc>
        <w:tc>
          <w:tcPr>
            <w:tcW w:w="851" w:type="dxa"/>
            <w:tcBorders>
              <w:top w:val="single" w:sz="2" w:space="0" w:color="000000"/>
              <w:left w:val="single" w:sz="2" w:space="0" w:color="000000"/>
              <w:bottom w:val="single" w:sz="2" w:space="0" w:color="000000"/>
              <w:right w:val="single" w:sz="2" w:space="0" w:color="000000"/>
            </w:tcBorders>
          </w:tcPr>
          <w:p w:rsidR="00D66F8A" w:rsidRPr="005F3342" w:rsidRDefault="00D66F8A" w:rsidP="00910B40">
            <w:pPr>
              <w:jc w:val="center"/>
              <w:rPr>
                <w:b/>
                <w:bCs/>
                <w:color w:val="000000"/>
                <w:u w:val="single"/>
              </w:rPr>
            </w:pPr>
            <w:r w:rsidRPr="005F3342">
              <w:rPr>
                <w:b/>
                <w:bCs/>
                <w:color w:val="000000"/>
                <w:u w:val="single"/>
              </w:rPr>
              <w:t>12</w:t>
            </w:r>
          </w:p>
        </w:tc>
        <w:tc>
          <w:tcPr>
            <w:tcW w:w="850" w:type="dxa"/>
            <w:tcBorders>
              <w:top w:val="single" w:sz="2" w:space="0" w:color="000000"/>
              <w:left w:val="single" w:sz="2" w:space="0" w:color="000000"/>
              <w:bottom w:val="single" w:sz="2" w:space="0" w:color="000000"/>
              <w:right w:val="single" w:sz="2" w:space="0" w:color="000000"/>
            </w:tcBorders>
          </w:tcPr>
          <w:p w:rsidR="00D66F8A" w:rsidRPr="005F3342" w:rsidRDefault="00D66F8A" w:rsidP="00910B40">
            <w:pPr>
              <w:jc w:val="center"/>
              <w:rPr>
                <w:b/>
                <w:bCs/>
                <w:color w:val="000000"/>
                <w:u w:val="single"/>
              </w:rPr>
            </w:pPr>
            <w:r w:rsidRPr="005F3342">
              <w:rPr>
                <w:b/>
                <w:bCs/>
                <w:color w:val="000000"/>
                <w:u w:val="single"/>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F3342" w:rsidRDefault="00D66F8A" w:rsidP="00910B40">
            <w:pPr>
              <w:jc w:val="center"/>
              <w:rPr>
                <w:b/>
                <w:bCs/>
                <w:color w:val="000000"/>
                <w:u w:val="single"/>
              </w:rPr>
            </w:pPr>
            <w:r w:rsidRPr="005F3342">
              <w:rPr>
                <w:b/>
                <w:bCs/>
                <w:color w:val="000000"/>
                <w:u w:val="single"/>
              </w:rPr>
              <w:t>18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F3342" w:rsidRDefault="00D66F8A" w:rsidP="00910B40">
            <w:pPr>
              <w:jc w:val="center"/>
              <w:rPr>
                <w:b/>
                <w:bCs/>
                <w:color w:val="000000"/>
                <w:u w:val="single"/>
              </w:rPr>
            </w:pPr>
            <w:r w:rsidRPr="005F3342">
              <w:rPr>
                <w:b/>
                <w:bCs/>
                <w:color w:val="000000"/>
                <w:u w:val="single"/>
              </w:rPr>
              <w:t>54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5F3342" w:rsidRDefault="00D66F8A" w:rsidP="00910B40">
            <w:pPr>
              <w:jc w:val="center"/>
              <w:rPr>
                <w:b/>
                <w:bCs/>
                <w:u w:val="single"/>
              </w:rPr>
            </w:pPr>
            <w:r w:rsidRPr="005F3342">
              <w:rPr>
                <w:b/>
                <w:bCs/>
                <w:u w:val="single"/>
              </w:rPr>
              <w:t>108</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b/>
                <w:bCs/>
                <w:color w:val="000000"/>
              </w:rPr>
              <w:t>Часть 4. Психология личности и индивидуальности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Pr>
                <w:b/>
                <w:bCs/>
                <w:color w:val="000000"/>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Pr>
                <w:b/>
                <w:bCs/>
                <w:color w:val="000000"/>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b/>
                <w:bCs/>
                <w:color w:val="000000"/>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sidRPr="002E7B88">
              <w:rPr>
                <w:b/>
                <w:bCs/>
                <w:color w:val="000000"/>
              </w:rPr>
              <w:t>72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5F3342" w:rsidRDefault="00D66F8A" w:rsidP="00910B40">
            <w:pPr>
              <w:autoSpaceDE w:val="0"/>
              <w:autoSpaceDN w:val="0"/>
              <w:adjustRightInd w:val="0"/>
              <w:jc w:val="center"/>
              <w:rPr>
                <w:b/>
                <w:bCs/>
              </w:rPr>
            </w:pPr>
            <w:r>
              <w:rPr>
                <w:b/>
                <w:bCs/>
              </w:rPr>
              <w:t>108</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b/>
                <w:bCs/>
                <w:color w:val="000000"/>
              </w:rPr>
              <w:t>Раздел 1. Проблема личности и индивидуальности в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Pr>
                <w:b/>
                <w:bCs/>
                <w:color w:val="000000"/>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Pr>
                <w:b/>
                <w:bCs/>
                <w:color w:val="000000"/>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b/>
                <w:bCs/>
                <w:color w:val="000000"/>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b/>
                <w:bCs/>
                <w:color w:val="000000"/>
              </w:rPr>
              <w:t>24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34</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color w:val="000000"/>
              </w:rPr>
              <w:t>1.1 Общее представление о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Pr>
                <w:color w:val="00000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sidRPr="002E7B88">
              <w:rPr>
                <w:color w:val="00000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12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17</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color w:val="000000"/>
              </w:rPr>
              <w:t>1.2 Структура личности. Подходы к описанию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Pr>
                <w:color w:val="00000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12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17</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b/>
                <w:bCs/>
                <w:color w:val="000000"/>
              </w:rPr>
              <w:t>Раздел 2. Способности, темперамент и характер человека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Pr>
                <w:b/>
                <w:bCs/>
                <w:color w:val="000000"/>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Pr>
                <w:b/>
                <w:bCs/>
                <w:color w:val="000000"/>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b/>
                <w:bCs/>
                <w:color w:val="000000"/>
              </w:rPr>
            </w:pPr>
            <w:r>
              <w:rPr>
                <w:b/>
                <w:bCs/>
                <w:color w:val="000000"/>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b/>
                <w:bCs/>
                <w:color w:val="000000"/>
              </w:rPr>
              <w:t>24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37</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color w:val="000000"/>
              </w:rPr>
              <w:t>2.1 Задатки и способности</w:t>
            </w:r>
            <w:r>
              <w:rPr>
                <w:color w:val="000000"/>
              </w:rPr>
              <w:t>.</w:t>
            </w:r>
            <w:r w:rsidRPr="002E7B88">
              <w:rPr>
                <w:color w:val="000000"/>
              </w:rPr>
              <w:t xml:space="preserve"> Развитие способностей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sidRPr="002E7B88">
              <w:rPr>
                <w:color w:val="00000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8</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13</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color w:val="000000"/>
              </w:rPr>
              <w:t>2.2 Основные учения о темпераменте. Психологические характеристики темперамента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8</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12</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Pr>
                <w:color w:val="000000"/>
              </w:rPr>
              <w:t xml:space="preserve">2.3 </w:t>
            </w:r>
            <w:r w:rsidRPr="002E7B88">
              <w:rPr>
                <w:color w:val="000000"/>
              </w:rPr>
              <w:t>Проблема становления и формирования характера человека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sidRPr="002E7B88">
              <w:rPr>
                <w:color w:val="00000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E7B88" w:rsidRDefault="00D66F8A" w:rsidP="00910B40">
            <w:pPr>
              <w:jc w:val="center"/>
              <w:rPr>
                <w:color w:val="000000"/>
              </w:rPr>
            </w:pPr>
            <w:r>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jc w:val="center"/>
              <w:rPr>
                <w:color w:val="000000"/>
              </w:rPr>
            </w:pPr>
            <w:r>
              <w:rPr>
                <w:color w:val="000000"/>
              </w:rPr>
              <w:t>8</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12</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b/>
                <w:bCs/>
                <w:color w:val="000000"/>
              </w:rPr>
              <w:t>Раздел 3. Сфера направленности и самосознания личности</w:t>
            </w:r>
          </w:p>
        </w:tc>
        <w:tc>
          <w:tcPr>
            <w:tcW w:w="851"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center"/>
              <w:rPr>
                <w:color w:val="000000"/>
              </w:rPr>
            </w:pPr>
            <w:r>
              <w:rPr>
                <w:b/>
                <w:bCs/>
                <w:color w:val="000000"/>
              </w:rPr>
              <w:t>3</w:t>
            </w:r>
          </w:p>
        </w:tc>
        <w:tc>
          <w:tcPr>
            <w:tcW w:w="850"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center"/>
              <w:rPr>
                <w:color w:val="000000"/>
              </w:rPr>
            </w:pPr>
            <w:r>
              <w:rPr>
                <w:b/>
                <w:bCs/>
                <w:color w:val="000000"/>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E7B88" w:rsidRDefault="00D66F8A" w:rsidP="00910B40">
            <w:pPr>
              <w:jc w:val="center"/>
              <w:rPr>
                <w:color w:val="000000"/>
              </w:rPr>
            </w:pPr>
            <w:r>
              <w:rPr>
                <w:b/>
                <w:bCs/>
                <w:color w:val="000000"/>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E7B88" w:rsidRDefault="00D66F8A" w:rsidP="00910B40">
            <w:pPr>
              <w:jc w:val="center"/>
              <w:rPr>
                <w:color w:val="000000"/>
              </w:rPr>
            </w:pPr>
            <w:r w:rsidRPr="002E7B88">
              <w:rPr>
                <w:b/>
                <w:bCs/>
                <w:color w:val="000000"/>
              </w:rPr>
              <w:t>24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37</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color w:val="000000"/>
              </w:rPr>
              <w:t>3.1 Общее представление о сфере направленности личности</w:t>
            </w:r>
          </w:p>
        </w:tc>
        <w:tc>
          <w:tcPr>
            <w:tcW w:w="851"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center"/>
              <w:rPr>
                <w:color w:val="000000"/>
              </w:rPr>
            </w:pPr>
            <w:r w:rsidRPr="002E7B88">
              <w:rPr>
                <w:color w:val="000000"/>
              </w:rPr>
              <w:t>1</w:t>
            </w:r>
          </w:p>
        </w:tc>
        <w:tc>
          <w:tcPr>
            <w:tcW w:w="850"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center"/>
              <w:rPr>
                <w:color w:val="000000"/>
              </w:rPr>
            </w:pPr>
            <w:r>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E7B88" w:rsidRDefault="00D66F8A" w:rsidP="00910B40">
            <w:pPr>
              <w:jc w:val="center"/>
              <w:rPr>
                <w:color w:val="000000"/>
              </w:rPr>
            </w:pPr>
            <w:r w:rsidRPr="002E7B88">
              <w:rPr>
                <w:color w:val="00000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E7B88" w:rsidRDefault="00D66F8A" w:rsidP="00910B40">
            <w:pPr>
              <w:jc w:val="center"/>
              <w:rPr>
                <w:color w:val="000000"/>
              </w:rPr>
            </w:pPr>
            <w:r>
              <w:rPr>
                <w:color w:val="000000"/>
              </w:rPr>
              <w:t>8</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13</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color w:val="000000"/>
              </w:rPr>
              <w:t>3.2 Потребностно-мотивационная сфера личности</w:t>
            </w:r>
          </w:p>
        </w:tc>
        <w:tc>
          <w:tcPr>
            <w:tcW w:w="851"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center"/>
              <w:rPr>
                <w:color w:val="000000"/>
              </w:rPr>
            </w:pPr>
            <w:r w:rsidRPr="002E7B88">
              <w:rPr>
                <w:color w:val="000000"/>
              </w:rPr>
              <w:t>1</w:t>
            </w:r>
          </w:p>
        </w:tc>
        <w:tc>
          <w:tcPr>
            <w:tcW w:w="850"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center"/>
              <w:rPr>
                <w:color w:val="000000"/>
              </w:rPr>
            </w:pPr>
            <w:r>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E7B88" w:rsidRDefault="00D66F8A" w:rsidP="00910B40">
            <w:pPr>
              <w:jc w:val="center"/>
              <w:rPr>
                <w:color w:val="000000"/>
              </w:rPr>
            </w:pPr>
            <w:r>
              <w:rPr>
                <w:color w:val="000000"/>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E7B88" w:rsidRDefault="00D66F8A" w:rsidP="00910B40">
            <w:pPr>
              <w:jc w:val="center"/>
              <w:rPr>
                <w:color w:val="000000"/>
              </w:rPr>
            </w:pPr>
            <w:r>
              <w:rPr>
                <w:color w:val="000000"/>
              </w:rPr>
              <w:t>8</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12</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both"/>
              <w:rPr>
                <w:color w:val="000000"/>
              </w:rPr>
            </w:pPr>
            <w:r w:rsidRPr="002E7B88">
              <w:rPr>
                <w:color w:val="000000"/>
              </w:rPr>
              <w:t>3.3 Проблема самосознания и Я-концепции личности человека</w:t>
            </w:r>
          </w:p>
        </w:tc>
        <w:tc>
          <w:tcPr>
            <w:tcW w:w="851"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center"/>
              <w:rPr>
                <w:color w:val="000000"/>
              </w:rPr>
            </w:pPr>
            <w:r>
              <w:rPr>
                <w:color w:val="000000"/>
              </w:rPr>
              <w:t>1</w:t>
            </w:r>
          </w:p>
        </w:tc>
        <w:tc>
          <w:tcPr>
            <w:tcW w:w="850" w:type="dxa"/>
            <w:tcBorders>
              <w:top w:val="single" w:sz="2" w:space="0" w:color="000000"/>
              <w:left w:val="single" w:sz="2" w:space="0" w:color="000000"/>
              <w:bottom w:val="single" w:sz="2" w:space="0" w:color="000000"/>
              <w:right w:val="single" w:sz="2" w:space="0" w:color="000000"/>
            </w:tcBorders>
          </w:tcPr>
          <w:p w:rsidR="00D66F8A" w:rsidRPr="002E7B88" w:rsidRDefault="00D66F8A" w:rsidP="00910B40">
            <w:pPr>
              <w:jc w:val="center"/>
              <w:rPr>
                <w:color w:val="000000"/>
              </w:rPr>
            </w:pPr>
            <w:r w:rsidRPr="002E7B88">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E7B88" w:rsidRDefault="00D66F8A" w:rsidP="00910B40">
            <w:pPr>
              <w:jc w:val="center"/>
              <w:rPr>
                <w:color w:val="000000"/>
              </w:rPr>
            </w:pPr>
            <w:r>
              <w:rPr>
                <w:color w:val="000000"/>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E7B88" w:rsidRDefault="00D66F8A" w:rsidP="00910B40">
            <w:pPr>
              <w:jc w:val="center"/>
              <w:rPr>
                <w:color w:val="000000"/>
              </w:rPr>
            </w:pPr>
            <w:r w:rsidRPr="002E7B88">
              <w:rPr>
                <w:color w:val="000000"/>
              </w:rPr>
              <w:t>8</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E7B88" w:rsidRDefault="00D66F8A" w:rsidP="00910B40">
            <w:pPr>
              <w:autoSpaceDE w:val="0"/>
              <w:autoSpaceDN w:val="0"/>
              <w:adjustRightInd w:val="0"/>
              <w:jc w:val="center"/>
            </w:pPr>
            <w:r>
              <w:t>12</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184E92" w:rsidRDefault="00D66F8A" w:rsidP="00910B40">
            <w:pPr>
              <w:jc w:val="both"/>
              <w:rPr>
                <w:b/>
                <w:bCs/>
                <w:i/>
                <w:iCs/>
                <w:u w:val="single"/>
              </w:rPr>
            </w:pPr>
            <w:r w:rsidRPr="00184E92">
              <w:rPr>
                <w:b/>
                <w:bCs/>
                <w:i/>
                <w:iCs/>
                <w:u w:val="single"/>
              </w:rPr>
              <w:t>Итого за 4 семестр</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84E92" w:rsidRDefault="00D66F8A" w:rsidP="00910B40">
            <w:pPr>
              <w:autoSpaceDE w:val="0"/>
              <w:autoSpaceDN w:val="0"/>
              <w:adjustRightInd w:val="0"/>
              <w:jc w:val="center"/>
              <w:rPr>
                <w:b/>
                <w:bCs/>
                <w:u w:val="single"/>
              </w:rPr>
            </w:pPr>
            <w:r w:rsidRPr="00184E92">
              <w:rPr>
                <w:b/>
                <w:bCs/>
                <w:u w:val="single"/>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84E92" w:rsidRDefault="00D66F8A" w:rsidP="00910B40">
            <w:pPr>
              <w:autoSpaceDE w:val="0"/>
              <w:autoSpaceDN w:val="0"/>
              <w:adjustRightInd w:val="0"/>
              <w:jc w:val="center"/>
              <w:rPr>
                <w:b/>
                <w:bCs/>
                <w:u w:val="single"/>
              </w:rPr>
            </w:pPr>
            <w:r w:rsidRPr="00184E92">
              <w:rPr>
                <w:b/>
                <w:bCs/>
                <w:u w:val="single"/>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4E92" w:rsidRDefault="00D66F8A" w:rsidP="00910B40">
            <w:pPr>
              <w:autoSpaceDE w:val="0"/>
              <w:autoSpaceDN w:val="0"/>
              <w:adjustRightInd w:val="0"/>
              <w:jc w:val="center"/>
              <w:rPr>
                <w:b/>
                <w:bCs/>
                <w:u w:val="single"/>
              </w:rPr>
            </w:pPr>
            <w:r w:rsidRPr="00184E92">
              <w:rPr>
                <w:b/>
                <w:bCs/>
                <w:u w:val="single"/>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4E92" w:rsidRDefault="00D66F8A" w:rsidP="00910B40">
            <w:pPr>
              <w:autoSpaceDE w:val="0"/>
              <w:autoSpaceDN w:val="0"/>
              <w:adjustRightInd w:val="0"/>
              <w:jc w:val="center"/>
              <w:rPr>
                <w:b/>
                <w:bCs/>
                <w:u w:val="single"/>
              </w:rPr>
            </w:pPr>
            <w:r w:rsidRPr="00184E92">
              <w:rPr>
                <w:b/>
                <w:bCs/>
                <w:u w:val="single"/>
              </w:rPr>
              <w:t>72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4E92" w:rsidRDefault="00D66F8A" w:rsidP="00910B40">
            <w:pPr>
              <w:autoSpaceDE w:val="0"/>
              <w:autoSpaceDN w:val="0"/>
              <w:adjustRightInd w:val="0"/>
              <w:jc w:val="center"/>
              <w:rPr>
                <w:b/>
                <w:bCs/>
                <w:u w:val="single"/>
              </w:rPr>
            </w:pPr>
            <w:r w:rsidRPr="00184E92">
              <w:rPr>
                <w:b/>
                <w:bCs/>
                <w:u w:val="single"/>
              </w:rPr>
              <w:t>108</w:t>
            </w:r>
          </w:p>
        </w:tc>
      </w:tr>
      <w:tr w:rsidR="00D66F8A" w:rsidRPr="00860234">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5F3342" w:rsidRDefault="00D66F8A" w:rsidP="00F63230">
            <w:pPr>
              <w:autoSpaceDE w:val="0"/>
              <w:autoSpaceDN w:val="0"/>
              <w:adjustRightInd w:val="0"/>
              <w:jc w:val="right"/>
              <w:rPr>
                <w:b/>
                <w:bCs/>
              </w:rPr>
            </w:pPr>
            <w:r w:rsidRPr="005F3342">
              <w:rPr>
                <w:rFonts w:ascii="Times New Roman CYR" w:hAnsi="Times New Roman CYR" w:cs="Times New Roman CY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5F3342" w:rsidRDefault="00D66F8A" w:rsidP="00F63230">
            <w:pPr>
              <w:autoSpaceDE w:val="0"/>
              <w:autoSpaceDN w:val="0"/>
              <w:adjustRightInd w:val="0"/>
              <w:jc w:val="center"/>
              <w:rPr>
                <w:b/>
                <w:bCs/>
              </w:rPr>
            </w:pPr>
            <w:r>
              <w:rPr>
                <w:b/>
                <w:bCs/>
              </w:rPr>
              <w:t>40</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5F3342" w:rsidRDefault="00D66F8A" w:rsidP="00F63230">
            <w:pPr>
              <w:autoSpaceDE w:val="0"/>
              <w:autoSpaceDN w:val="0"/>
              <w:adjustRightInd w:val="0"/>
              <w:jc w:val="center"/>
              <w:rPr>
                <w:b/>
                <w:bCs/>
              </w:rPr>
            </w:pPr>
            <w:r>
              <w:rPr>
                <w:b/>
                <w:bCs/>
              </w:rPr>
              <w:t>80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5F3342" w:rsidRDefault="00D66F8A" w:rsidP="00F63230">
            <w:pPr>
              <w:autoSpaceDE w:val="0"/>
              <w:autoSpaceDN w:val="0"/>
              <w:adjustRightInd w:val="0"/>
              <w:jc w:val="center"/>
              <w:rPr>
                <w:b/>
                <w:bCs/>
              </w:rPr>
            </w:pPr>
            <w:r>
              <w:rPr>
                <w:b/>
                <w:bCs/>
              </w:rPr>
              <w:t>60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5F3342" w:rsidRDefault="00D66F8A" w:rsidP="00F63230">
            <w:pPr>
              <w:autoSpaceDE w:val="0"/>
              <w:autoSpaceDN w:val="0"/>
              <w:adjustRightInd w:val="0"/>
              <w:jc w:val="center"/>
              <w:rPr>
                <w:b/>
                <w:bCs/>
              </w:rPr>
            </w:pPr>
            <w:r>
              <w:rPr>
                <w:b/>
                <w:bCs/>
              </w:rPr>
              <w:t>252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5F3342" w:rsidRDefault="00D66F8A" w:rsidP="00F63230">
            <w:pPr>
              <w:autoSpaceDE w:val="0"/>
              <w:autoSpaceDN w:val="0"/>
              <w:adjustRightInd w:val="0"/>
              <w:jc w:val="center"/>
              <w:rPr>
                <w:b/>
                <w:bCs/>
              </w:rPr>
            </w:pPr>
            <w:r w:rsidRPr="005F3342">
              <w:rPr>
                <w:b/>
                <w:bCs/>
              </w:rPr>
              <w:t>432</w:t>
            </w:r>
          </w:p>
        </w:tc>
      </w:tr>
    </w:tbl>
    <w:p w:rsidR="00D66F8A" w:rsidRDefault="00D66F8A" w:rsidP="006F6817">
      <w:pPr>
        <w:autoSpaceDE w:val="0"/>
        <w:autoSpaceDN w:val="0"/>
        <w:adjustRightInd w:val="0"/>
        <w:spacing w:line="276" w:lineRule="auto"/>
        <w:ind w:firstLine="709"/>
        <w:jc w:val="both"/>
        <w:rPr>
          <w:i/>
          <w:iCs/>
        </w:rPr>
      </w:pPr>
      <w:r w:rsidRPr="004971E0">
        <w:rPr>
          <w:i/>
          <w:iCs/>
        </w:rPr>
        <w:t>5.2. Методы обучения</w:t>
      </w:r>
    </w:p>
    <w:p w:rsidR="00D66F8A" w:rsidRPr="00122176" w:rsidRDefault="00D66F8A" w:rsidP="006F6817">
      <w:pPr>
        <w:spacing w:line="276" w:lineRule="auto"/>
        <w:ind w:firstLine="770"/>
        <w:jc w:val="both"/>
        <w:rPr>
          <w:spacing w:val="-1"/>
        </w:rPr>
      </w:pPr>
      <w:r w:rsidRPr="00122176">
        <w:t xml:space="preserve">На лекционных и практических занятиях используются </w:t>
      </w:r>
      <w:r w:rsidRPr="00122176">
        <w:rPr>
          <w:spacing w:val="-1"/>
        </w:rPr>
        <w:t>активные и интерактивные методы обучения, среди которых:</w:t>
      </w:r>
    </w:p>
    <w:p w:rsidR="00D66F8A" w:rsidRPr="005C4F46" w:rsidRDefault="00D66F8A" w:rsidP="006F6817">
      <w:pPr>
        <w:spacing w:line="276" w:lineRule="auto"/>
        <w:ind w:firstLine="709"/>
        <w:jc w:val="both"/>
        <w:rPr>
          <w:highlight w:val="green"/>
        </w:rPr>
      </w:pPr>
      <w:r w:rsidRPr="005C4F46">
        <w:rPr>
          <w:spacing w:val="-1"/>
        </w:rPr>
        <w:t xml:space="preserve">- </w:t>
      </w:r>
      <w:r w:rsidRPr="005C4F46">
        <w:t>технологии проблемного обучения (обсуждение проблемных вопросов и решение проблемных ситуаций / задач; выполнение аналитических заданий);</w:t>
      </w:r>
    </w:p>
    <w:p w:rsidR="00D66F8A" w:rsidRPr="005C4F46" w:rsidRDefault="00D66F8A" w:rsidP="006F6817">
      <w:pPr>
        <w:spacing w:line="276" w:lineRule="auto"/>
        <w:ind w:firstLine="709"/>
        <w:jc w:val="both"/>
      </w:pPr>
      <w:r w:rsidRPr="005C4F46">
        <w:t>- интерактивные технологии (организация групповых дискуссий; работа по подгруппам);</w:t>
      </w:r>
    </w:p>
    <w:p w:rsidR="00D66F8A" w:rsidRPr="005C4F46" w:rsidRDefault="00D66F8A" w:rsidP="006F6817">
      <w:pPr>
        <w:spacing w:line="276" w:lineRule="auto"/>
        <w:ind w:firstLine="709"/>
        <w:jc w:val="both"/>
      </w:pPr>
      <w:r w:rsidRPr="005C4F46">
        <w:t>- информационно-коммуникативные технологии (занятия с использованием мультимедийных презентаций);</w:t>
      </w:r>
    </w:p>
    <w:p w:rsidR="00D66F8A" w:rsidRDefault="00D66F8A" w:rsidP="006F6817">
      <w:pPr>
        <w:autoSpaceDE w:val="0"/>
        <w:autoSpaceDN w:val="0"/>
        <w:adjustRightInd w:val="0"/>
        <w:spacing w:line="276" w:lineRule="auto"/>
        <w:ind w:firstLine="709"/>
        <w:jc w:val="both"/>
      </w:pPr>
      <w:r w:rsidRPr="005C4F46">
        <w:t>- активные технологии (составление синквейнов; выполнение творческих заданий).</w:t>
      </w:r>
    </w:p>
    <w:p w:rsidR="00D66F8A" w:rsidRDefault="00D66F8A" w:rsidP="006F6817">
      <w:pPr>
        <w:spacing w:line="276" w:lineRule="auto"/>
      </w:pPr>
    </w:p>
    <w:p w:rsidR="00D66F8A" w:rsidRDefault="00D66F8A" w:rsidP="006F6817">
      <w:pPr>
        <w:autoSpaceDE w:val="0"/>
        <w:autoSpaceDN w:val="0"/>
        <w:adjustRightInd w:val="0"/>
        <w:spacing w:line="276" w:lineRule="auto"/>
        <w:ind w:firstLine="709"/>
        <w:jc w:val="both"/>
        <w:rPr>
          <w:i/>
          <w:iCs/>
        </w:rPr>
      </w:pPr>
      <w:r w:rsidRPr="004971E0">
        <w:rPr>
          <w:b/>
          <w:bCs/>
        </w:rPr>
        <w:t xml:space="preserve">6. </w:t>
      </w:r>
      <w:r w:rsidRPr="00770302">
        <w:rPr>
          <w:b/>
          <w:iCs/>
        </w:rPr>
        <w:t>Рейтинг-план</w:t>
      </w:r>
    </w:p>
    <w:p w:rsidR="00D66F8A" w:rsidRDefault="00D66F8A" w:rsidP="006F6817">
      <w:pPr>
        <w:autoSpaceDE w:val="0"/>
        <w:autoSpaceDN w:val="0"/>
        <w:adjustRightInd w:val="0"/>
        <w:spacing w:line="276" w:lineRule="auto"/>
        <w:jc w:val="center"/>
        <w:rPr>
          <w:b/>
          <w:bCs/>
        </w:rPr>
      </w:pPr>
      <w:r w:rsidRPr="000A7B6E">
        <w:rPr>
          <w:b/>
          <w:bCs/>
        </w:rPr>
        <w:t>Часть 1.</w:t>
      </w:r>
      <w:r w:rsidRPr="00855752">
        <w:rPr>
          <w:b/>
          <w:bCs/>
        </w:rPr>
        <w:t>Введение в общую психологию</w:t>
      </w:r>
      <w:r>
        <w:rPr>
          <w:b/>
          <w:bCs/>
        </w:rPr>
        <w:t xml:space="preserve">; </w:t>
      </w:r>
    </w:p>
    <w:p w:rsidR="00D66F8A" w:rsidRDefault="00D66F8A" w:rsidP="006F6817">
      <w:pPr>
        <w:autoSpaceDE w:val="0"/>
        <w:autoSpaceDN w:val="0"/>
        <w:adjustRightInd w:val="0"/>
        <w:spacing w:line="276" w:lineRule="auto"/>
        <w:jc w:val="center"/>
        <w:rPr>
          <w:b/>
          <w:bCs/>
        </w:rPr>
      </w:pPr>
      <w:r>
        <w:rPr>
          <w:b/>
          <w:bCs/>
        </w:rPr>
        <w:t xml:space="preserve">Часть 2. </w:t>
      </w:r>
      <w:r w:rsidRPr="00DA686F">
        <w:rPr>
          <w:b/>
          <w:bCs/>
        </w:rPr>
        <w:t>Познавательные психические процессы</w:t>
      </w:r>
    </w:p>
    <w:p w:rsidR="00D66F8A" w:rsidRDefault="00D66F8A" w:rsidP="006F6817">
      <w:pPr>
        <w:autoSpaceDE w:val="0"/>
        <w:autoSpaceDN w:val="0"/>
        <w:adjustRightInd w:val="0"/>
        <w:spacing w:line="276" w:lineRule="auto"/>
        <w:jc w:val="center"/>
        <w:rPr>
          <w:b/>
          <w:bCs/>
        </w:rPr>
      </w:pPr>
      <w:r>
        <w:rPr>
          <w:b/>
          <w:bCs/>
        </w:rPr>
        <w:t>(1 и 2 семестр)</w:t>
      </w:r>
    </w:p>
    <w:tbl>
      <w:tblPr>
        <w:tblW w:w="4900" w:type="pct"/>
        <w:tblInd w:w="2" w:type="dxa"/>
        <w:tblLayout w:type="fixed"/>
        <w:tblLook w:val="0000" w:firstRow="0" w:lastRow="0" w:firstColumn="0" w:lastColumn="0" w:noHBand="0" w:noVBand="0"/>
      </w:tblPr>
      <w:tblGrid>
        <w:gridCol w:w="393"/>
        <w:gridCol w:w="2834"/>
        <w:gridCol w:w="2585"/>
        <w:gridCol w:w="1134"/>
        <w:gridCol w:w="710"/>
        <w:gridCol w:w="708"/>
        <w:gridCol w:w="620"/>
        <w:gridCol w:w="672"/>
      </w:tblGrid>
      <w:tr w:rsidR="00D66F8A" w:rsidRPr="003E4E46">
        <w:trPr>
          <w:trHeight w:val="157"/>
        </w:trPr>
        <w:tc>
          <w:tcPr>
            <w:tcW w:w="393" w:type="dxa"/>
            <w:vMerge w:val="restart"/>
            <w:tcBorders>
              <w:top w:val="single" w:sz="2" w:space="0" w:color="000000"/>
              <w:left w:val="single" w:sz="2" w:space="0" w:color="000000"/>
              <w:bottom w:val="nil"/>
              <w:right w:val="single" w:sz="2" w:space="0" w:color="000000"/>
            </w:tcBorders>
            <w:shd w:val="clear" w:color="000000" w:fill="FFFFFF"/>
          </w:tcPr>
          <w:p w:rsidR="00D66F8A" w:rsidRPr="003E4E46" w:rsidRDefault="00D66F8A" w:rsidP="00910B40">
            <w:pPr>
              <w:autoSpaceDE w:val="0"/>
              <w:autoSpaceDN w:val="0"/>
              <w:adjustRightInd w:val="0"/>
              <w:jc w:val="center"/>
              <w:rPr>
                <w:sz w:val="20"/>
                <w:szCs w:val="20"/>
              </w:rPr>
            </w:pPr>
            <w:r w:rsidRPr="003E4E46">
              <w:rPr>
                <w:color w:val="000000"/>
                <w:sz w:val="20"/>
                <w:szCs w:val="20"/>
              </w:rPr>
              <w:t>№п/п</w:t>
            </w:r>
          </w:p>
        </w:tc>
        <w:tc>
          <w:tcPr>
            <w:tcW w:w="2834" w:type="dxa"/>
            <w:vMerge w:val="restart"/>
            <w:tcBorders>
              <w:top w:val="single" w:sz="2" w:space="0" w:color="000000"/>
              <w:left w:val="single" w:sz="2" w:space="0" w:color="000000"/>
              <w:right w:val="single" w:sz="2" w:space="0" w:color="000000"/>
            </w:tcBorders>
          </w:tcPr>
          <w:p w:rsidR="00D66F8A" w:rsidRPr="00A97C73" w:rsidRDefault="00D66F8A" w:rsidP="00910B40">
            <w:pPr>
              <w:autoSpaceDE w:val="0"/>
              <w:autoSpaceDN w:val="0"/>
              <w:adjustRightInd w:val="0"/>
              <w:jc w:val="center"/>
              <w:rPr>
                <w:color w:val="000000"/>
              </w:rPr>
            </w:pPr>
            <w:r>
              <w:rPr>
                <w:color w:val="000000"/>
              </w:rPr>
              <w:t>Код ОР дисциплины</w:t>
            </w:r>
          </w:p>
        </w:tc>
        <w:tc>
          <w:tcPr>
            <w:tcW w:w="2585" w:type="dxa"/>
            <w:vMerge w:val="restart"/>
            <w:tcBorders>
              <w:top w:val="single" w:sz="2" w:space="0" w:color="000000"/>
              <w:left w:val="single" w:sz="2" w:space="0" w:color="000000"/>
              <w:bottom w:val="single" w:sz="2" w:space="0" w:color="000000"/>
              <w:right w:val="single" w:sz="2" w:space="0" w:color="000000"/>
            </w:tcBorders>
          </w:tcPr>
          <w:p w:rsidR="00D66F8A" w:rsidRPr="00A97C73" w:rsidRDefault="00D66F8A" w:rsidP="00910B40">
            <w:pPr>
              <w:autoSpaceDE w:val="0"/>
              <w:autoSpaceDN w:val="0"/>
              <w:adjustRightInd w:val="0"/>
              <w:jc w:val="center"/>
            </w:pPr>
            <w:r w:rsidRPr="00A97C73">
              <w:rPr>
                <w:color w:val="000000"/>
              </w:rPr>
              <w:t>Виды учебной деятельности обучающегося</w:t>
            </w:r>
          </w:p>
        </w:tc>
        <w:tc>
          <w:tcPr>
            <w:tcW w:w="1134" w:type="dxa"/>
            <w:vMerge w:val="restart"/>
            <w:tcBorders>
              <w:top w:val="single" w:sz="2" w:space="0" w:color="000000"/>
              <w:left w:val="single" w:sz="2" w:space="0" w:color="000000"/>
              <w:right w:val="single" w:sz="2" w:space="0" w:color="000000"/>
            </w:tcBorders>
          </w:tcPr>
          <w:p w:rsidR="00D66F8A" w:rsidRPr="003E4E46" w:rsidRDefault="00D66F8A" w:rsidP="00910B40">
            <w:pPr>
              <w:autoSpaceDE w:val="0"/>
              <w:autoSpaceDN w:val="0"/>
              <w:adjustRightInd w:val="0"/>
              <w:ind w:right="-108"/>
              <w:jc w:val="center"/>
              <w:rPr>
                <w:color w:val="000000"/>
                <w:sz w:val="20"/>
                <w:szCs w:val="20"/>
              </w:rPr>
            </w:pPr>
            <w:r w:rsidRPr="003E4E46">
              <w:rPr>
                <w:color w:val="000000"/>
                <w:sz w:val="20"/>
                <w:szCs w:val="20"/>
              </w:rPr>
              <w:t>Средства оценивания</w:t>
            </w:r>
          </w:p>
        </w:tc>
        <w:tc>
          <w:tcPr>
            <w:tcW w:w="710" w:type="dxa"/>
            <w:vMerge w:val="restart"/>
            <w:tcBorders>
              <w:top w:val="single" w:sz="2" w:space="0" w:color="000000"/>
              <w:left w:val="single" w:sz="2" w:space="0" w:color="000000"/>
              <w:bottom w:val="single" w:sz="2" w:space="0" w:color="000000"/>
              <w:right w:val="single" w:sz="2" w:space="0" w:color="000000"/>
            </w:tcBorders>
          </w:tcPr>
          <w:p w:rsidR="00D66F8A" w:rsidRPr="003E4E46" w:rsidRDefault="00D66F8A" w:rsidP="00910B40">
            <w:pPr>
              <w:autoSpaceDE w:val="0"/>
              <w:autoSpaceDN w:val="0"/>
              <w:adjustRightInd w:val="0"/>
              <w:ind w:left="-108" w:right="-107"/>
              <w:jc w:val="center"/>
              <w:rPr>
                <w:sz w:val="20"/>
                <w:szCs w:val="20"/>
              </w:rPr>
            </w:pPr>
            <w:r w:rsidRPr="003E4E46">
              <w:rPr>
                <w:color w:val="000000"/>
                <w:sz w:val="20"/>
                <w:szCs w:val="20"/>
              </w:rPr>
              <w:t>Балл за конкр</w:t>
            </w:r>
            <w:r>
              <w:rPr>
                <w:color w:val="000000"/>
                <w:sz w:val="20"/>
                <w:szCs w:val="20"/>
              </w:rPr>
              <w:t>.</w:t>
            </w:r>
            <w:r w:rsidRPr="003E4E46">
              <w:rPr>
                <w:color w:val="000000"/>
                <w:sz w:val="20"/>
                <w:szCs w:val="20"/>
              </w:rPr>
              <w:t xml:space="preserve"> задание</w:t>
            </w:r>
          </w:p>
        </w:tc>
        <w:tc>
          <w:tcPr>
            <w:tcW w:w="708" w:type="dxa"/>
            <w:vMerge w:val="restart"/>
            <w:tcBorders>
              <w:top w:val="single" w:sz="2" w:space="0" w:color="000000"/>
              <w:left w:val="single" w:sz="2" w:space="0" w:color="000000"/>
              <w:bottom w:val="single" w:sz="2" w:space="0" w:color="000000"/>
              <w:right w:val="single" w:sz="2" w:space="0" w:color="000000"/>
            </w:tcBorders>
          </w:tcPr>
          <w:p w:rsidR="00D66F8A" w:rsidRPr="003E4E46" w:rsidRDefault="00D66F8A" w:rsidP="00910B40">
            <w:pPr>
              <w:autoSpaceDE w:val="0"/>
              <w:autoSpaceDN w:val="0"/>
              <w:adjustRightInd w:val="0"/>
              <w:ind w:left="-109" w:right="-108"/>
              <w:jc w:val="center"/>
              <w:rPr>
                <w:sz w:val="20"/>
                <w:szCs w:val="20"/>
              </w:rPr>
            </w:pPr>
            <w:r w:rsidRPr="003E4E46">
              <w:rPr>
                <w:color w:val="000000"/>
                <w:sz w:val="20"/>
                <w:szCs w:val="20"/>
              </w:rPr>
              <w:t>Число заданий за сем</w:t>
            </w:r>
            <w:r>
              <w:rPr>
                <w:color w:val="000000"/>
                <w:sz w:val="20"/>
                <w:szCs w:val="20"/>
              </w:rPr>
              <w:t>.</w:t>
            </w:r>
          </w:p>
        </w:tc>
        <w:tc>
          <w:tcPr>
            <w:tcW w:w="1292" w:type="dxa"/>
            <w:gridSpan w:val="2"/>
            <w:tcBorders>
              <w:top w:val="single" w:sz="2" w:space="0" w:color="000000"/>
              <w:left w:val="nil"/>
              <w:bottom w:val="single" w:sz="2" w:space="0" w:color="000000"/>
              <w:right w:val="single" w:sz="2" w:space="0" w:color="000000"/>
            </w:tcBorders>
          </w:tcPr>
          <w:p w:rsidR="00D66F8A" w:rsidRPr="003E4E46" w:rsidRDefault="00D66F8A" w:rsidP="00910B40">
            <w:pPr>
              <w:autoSpaceDE w:val="0"/>
              <w:autoSpaceDN w:val="0"/>
              <w:adjustRightInd w:val="0"/>
              <w:jc w:val="center"/>
              <w:rPr>
                <w:sz w:val="20"/>
                <w:szCs w:val="20"/>
              </w:rPr>
            </w:pPr>
            <w:r w:rsidRPr="003E4E46">
              <w:rPr>
                <w:color w:val="000000"/>
                <w:sz w:val="20"/>
                <w:szCs w:val="20"/>
              </w:rPr>
              <w:t>Баллы</w:t>
            </w:r>
          </w:p>
        </w:tc>
      </w:tr>
      <w:tr w:rsidR="00D66F8A" w:rsidRPr="003E4E46">
        <w:trPr>
          <w:trHeight w:val="300"/>
        </w:trPr>
        <w:tc>
          <w:tcPr>
            <w:tcW w:w="393" w:type="dxa"/>
            <w:vMerge/>
            <w:tcBorders>
              <w:top w:val="nil"/>
              <w:left w:val="single" w:sz="2" w:space="0" w:color="000000"/>
              <w:bottom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center"/>
              <w:rPr>
                <w:sz w:val="20"/>
                <w:szCs w:val="20"/>
              </w:rPr>
            </w:pPr>
          </w:p>
        </w:tc>
        <w:tc>
          <w:tcPr>
            <w:tcW w:w="2834" w:type="dxa"/>
            <w:vMerge/>
            <w:tcBorders>
              <w:left w:val="single" w:sz="2" w:space="0" w:color="000000"/>
              <w:bottom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center"/>
              <w:rPr>
                <w:sz w:val="20"/>
                <w:szCs w:val="20"/>
              </w:rPr>
            </w:pPr>
          </w:p>
        </w:tc>
        <w:tc>
          <w:tcPr>
            <w:tcW w:w="258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p>
        </w:tc>
        <w:tc>
          <w:tcPr>
            <w:tcW w:w="1134" w:type="dxa"/>
            <w:vMerge/>
            <w:tcBorders>
              <w:left w:val="single" w:sz="2" w:space="0" w:color="000000"/>
              <w:bottom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center"/>
              <w:rPr>
                <w:sz w:val="20"/>
                <w:szCs w:val="20"/>
              </w:rPr>
            </w:pPr>
          </w:p>
        </w:tc>
        <w:tc>
          <w:tcPr>
            <w:tcW w:w="71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p>
        </w:tc>
        <w:tc>
          <w:tcPr>
            <w:tcW w:w="70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p>
        </w:tc>
        <w:tc>
          <w:tcPr>
            <w:tcW w:w="620" w:type="dxa"/>
            <w:tcBorders>
              <w:top w:val="nil"/>
              <w:left w:val="nil"/>
              <w:bottom w:val="single" w:sz="2" w:space="0" w:color="000000"/>
              <w:right w:val="single" w:sz="2" w:space="0" w:color="000000"/>
            </w:tcBorders>
          </w:tcPr>
          <w:p w:rsidR="00D66F8A" w:rsidRPr="003E4E46" w:rsidRDefault="00D66F8A" w:rsidP="00910B40">
            <w:pPr>
              <w:autoSpaceDE w:val="0"/>
              <w:autoSpaceDN w:val="0"/>
              <w:adjustRightInd w:val="0"/>
              <w:jc w:val="center"/>
              <w:rPr>
                <w:sz w:val="20"/>
                <w:szCs w:val="20"/>
              </w:rPr>
            </w:pPr>
            <w:r w:rsidRPr="003E4E46">
              <w:rPr>
                <w:color w:val="000000"/>
                <w:sz w:val="20"/>
                <w:szCs w:val="20"/>
              </w:rPr>
              <w:t>Мин</w:t>
            </w:r>
          </w:p>
        </w:tc>
        <w:tc>
          <w:tcPr>
            <w:tcW w:w="672" w:type="dxa"/>
            <w:tcBorders>
              <w:top w:val="nil"/>
              <w:left w:val="nil"/>
              <w:bottom w:val="single" w:sz="2" w:space="0" w:color="000000"/>
              <w:right w:val="single" w:sz="2" w:space="0" w:color="000000"/>
            </w:tcBorders>
          </w:tcPr>
          <w:p w:rsidR="00D66F8A" w:rsidRPr="003E4E46" w:rsidRDefault="00D66F8A" w:rsidP="00910B40">
            <w:pPr>
              <w:autoSpaceDE w:val="0"/>
              <w:autoSpaceDN w:val="0"/>
              <w:adjustRightInd w:val="0"/>
              <w:jc w:val="center"/>
              <w:rPr>
                <w:sz w:val="20"/>
                <w:szCs w:val="20"/>
              </w:rPr>
            </w:pPr>
            <w:r w:rsidRPr="003E4E46">
              <w:rPr>
                <w:color w:val="000000"/>
                <w:sz w:val="20"/>
                <w:szCs w:val="20"/>
              </w:rPr>
              <w:t>Макс</w:t>
            </w:r>
          </w:p>
        </w:tc>
      </w:tr>
      <w:tr w:rsidR="00D66F8A" w:rsidRPr="003E4E46">
        <w:trPr>
          <w:trHeight w:val="300"/>
        </w:trPr>
        <w:tc>
          <w:tcPr>
            <w:tcW w:w="39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both"/>
              <w:rPr>
                <w:sz w:val="20"/>
                <w:szCs w:val="20"/>
              </w:rPr>
            </w:pPr>
            <w:r w:rsidRPr="003E4E46">
              <w:rPr>
                <w:sz w:val="20"/>
                <w:szCs w:val="20"/>
              </w:rPr>
              <w:t>1</w:t>
            </w:r>
          </w:p>
        </w:tc>
        <w:tc>
          <w:tcPr>
            <w:tcW w:w="283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860234" w:rsidRDefault="00D66F8A" w:rsidP="00910B40">
            <w:pPr>
              <w:jc w:val="both"/>
              <w:rPr>
                <w:sz w:val="20"/>
                <w:szCs w:val="20"/>
              </w:rPr>
            </w:pPr>
            <w:r w:rsidRPr="00F848D1">
              <w:rPr>
                <w:sz w:val="22"/>
                <w:szCs w:val="22"/>
              </w:rPr>
              <w:t>ОР.1</w:t>
            </w:r>
            <w:r>
              <w:rPr>
                <w:sz w:val="22"/>
                <w:szCs w:val="22"/>
              </w:rPr>
              <w:t>.02.0</w:t>
            </w:r>
            <w:r w:rsidRPr="00F848D1">
              <w:rPr>
                <w:sz w:val="22"/>
                <w:szCs w:val="22"/>
              </w:rPr>
              <w:t>1</w:t>
            </w:r>
          </w:p>
        </w:tc>
        <w:tc>
          <w:tcPr>
            <w:tcW w:w="258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10B53" w:rsidRDefault="00D66F8A" w:rsidP="00910B40">
            <w:pPr>
              <w:autoSpaceDE w:val="0"/>
              <w:autoSpaceDN w:val="0"/>
              <w:adjustRightInd w:val="0"/>
            </w:pPr>
            <w:r w:rsidRPr="00510B53">
              <w:rPr>
                <w:sz w:val="22"/>
                <w:szCs w:val="22"/>
              </w:rPr>
              <w:t xml:space="preserve">Анализ, обобщение и интерпретация теоретических положений и обоснование своей </w:t>
            </w:r>
            <w:r w:rsidRPr="00510B53">
              <w:rPr>
                <w:sz w:val="22"/>
                <w:szCs w:val="22"/>
              </w:rPr>
              <w:lastRenderedPageBreak/>
              <w:t>профессиональной позиции</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C69C3" w:rsidRDefault="00D66F8A" w:rsidP="00910B40">
            <w:pPr>
              <w:jc w:val="both"/>
              <w:rPr>
                <w:sz w:val="20"/>
                <w:szCs w:val="20"/>
              </w:rPr>
            </w:pPr>
            <w:r w:rsidRPr="00BC69C3">
              <w:rPr>
                <w:sz w:val="20"/>
                <w:szCs w:val="20"/>
              </w:rPr>
              <w:lastRenderedPageBreak/>
              <w:t>Проблем</w:t>
            </w:r>
            <w:r>
              <w:rPr>
                <w:sz w:val="20"/>
                <w:szCs w:val="20"/>
              </w:rPr>
              <w:t>-</w:t>
            </w:r>
            <w:r w:rsidRPr="00BC69C3">
              <w:rPr>
                <w:sz w:val="20"/>
                <w:szCs w:val="20"/>
              </w:rPr>
              <w:t>ноориенти-рованные контроль-ны</w:t>
            </w:r>
            <w:r>
              <w:rPr>
                <w:sz w:val="20"/>
                <w:szCs w:val="20"/>
              </w:rPr>
              <w:t>е</w:t>
            </w:r>
            <w:r w:rsidRPr="00BC69C3">
              <w:rPr>
                <w:sz w:val="20"/>
                <w:szCs w:val="20"/>
              </w:rPr>
              <w:t xml:space="preserve"> </w:t>
            </w:r>
            <w:r w:rsidRPr="00BC69C3">
              <w:rPr>
                <w:sz w:val="20"/>
                <w:szCs w:val="20"/>
              </w:rPr>
              <w:lastRenderedPageBreak/>
              <w:t>работ</w:t>
            </w:r>
            <w:r>
              <w:rPr>
                <w:sz w:val="20"/>
                <w:szCs w:val="20"/>
              </w:rPr>
              <w:t>ы</w:t>
            </w:r>
          </w:p>
          <w:p w:rsidR="00D66F8A" w:rsidRPr="003E4E46" w:rsidRDefault="00D66F8A" w:rsidP="00910B40">
            <w:pPr>
              <w:rPr>
                <w:sz w:val="20"/>
                <w:szCs w:val="20"/>
              </w:rPr>
            </w:pPr>
          </w:p>
        </w:tc>
        <w:tc>
          <w:tcPr>
            <w:tcW w:w="7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C00C02" w:rsidRDefault="00D66F8A" w:rsidP="00910B40">
            <w:pPr>
              <w:autoSpaceDE w:val="0"/>
              <w:autoSpaceDN w:val="0"/>
              <w:adjustRightInd w:val="0"/>
              <w:jc w:val="center"/>
              <w:rPr>
                <w:sz w:val="20"/>
                <w:szCs w:val="20"/>
              </w:rPr>
            </w:pPr>
            <w:r>
              <w:rPr>
                <w:sz w:val="20"/>
                <w:szCs w:val="20"/>
              </w:rPr>
              <w:lastRenderedPageBreak/>
              <w:t>6</w:t>
            </w:r>
            <w:r w:rsidRPr="00C00C02">
              <w:rPr>
                <w:sz w:val="20"/>
                <w:szCs w:val="20"/>
              </w:rPr>
              <w:t>-</w:t>
            </w:r>
            <w:r>
              <w:rPr>
                <w:sz w:val="20"/>
                <w:szCs w:val="20"/>
              </w:rPr>
              <w:t>8</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C00C02" w:rsidRDefault="00D66F8A" w:rsidP="00910B40">
            <w:pPr>
              <w:autoSpaceDE w:val="0"/>
              <w:autoSpaceDN w:val="0"/>
              <w:adjustRightInd w:val="0"/>
              <w:jc w:val="center"/>
              <w:rPr>
                <w:sz w:val="20"/>
                <w:szCs w:val="20"/>
              </w:rPr>
            </w:pPr>
            <w:r w:rsidRPr="00C00C02">
              <w:rPr>
                <w:sz w:val="20"/>
                <w:szCs w:val="20"/>
              </w:rPr>
              <w:t>2</w:t>
            </w:r>
          </w:p>
        </w:tc>
        <w:tc>
          <w:tcPr>
            <w:tcW w:w="620" w:type="dxa"/>
            <w:tcBorders>
              <w:top w:val="single" w:sz="2" w:space="0" w:color="000000"/>
              <w:left w:val="nil"/>
              <w:bottom w:val="single" w:sz="2" w:space="0" w:color="000000"/>
              <w:right w:val="single" w:sz="2" w:space="0" w:color="000000"/>
            </w:tcBorders>
            <w:vAlign w:val="center"/>
          </w:tcPr>
          <w:p w:rsidR="00D66F8A" w:rsidRPr="00C00C02" w:rsidRDefault="00D66F8A" w:rsidP="00910B40">
            <w:pPr>
              <w:autoSpaceDE w:val="0"/>
              <w:autoSpaceDN w:val="0"/>
              <w:adjustRightInd w:val="0"/>
              <w:jc w:val="center"/>
              <w:rPr>
                <w:sz w:val="20"/>
                <w:szCs w:val="20"/>
              </w:rPr>
            </w:pPr>
            <w:r>
              <w:rPr>
                <w:sz w:val="20"/>
                <w:szCs w:val="20"/>
              </w:rPr>
              <w:t>12</w:t>
            </w:r>
          </w:p>
        </w:tc>
        <w:tc>
          <w:tcPr>
            <w:tcW w:w="672" w:type="dxa"/>
            <w:tcBorders>
              <w:top w:val="single" w:sz="2" w:space="0" w:color="000000"/>
              <w:left w:val="nil"/>
              <w:bottom w:val="single" w:sz="2" w:space="0" w:color="000000"/>
              <w:right w:val="single" w:sz="2" w:space="0" w:color="000000"/>
            </w:tcBorders>
            <w:vAlign w:val="center"/>
          </w:tcPr>
          <w:p w:rsidR="00D66F8A" w:rsidRPr="00C00C02" w:rsidRDefault="00D66F8A" w:rsidP="00910B40">
            <w:pPr>
              <w:autoSpaceDE w:val="0"/>
              <w:autoSpaceDN w:val="0"/>
              <w:adjustRightInd w:val="0"/>
              <w:jc w:val="center"/>
              <w:rPr>
                <w:sz w:val="20"/>
                <w:szCs w:val="20"/>
              </w:rPr>
            </w:pPr>
            <w:r w:rsidRPr="00C00C02">
              <w:rPr>
                <w:sz w:val="20"/>
                <w:szCs w:val="20"/>
              </w:rPr>
              <w:t>1</w:t>
            </w:r>
            <w:r>
              <w:rPr>
                <w:sz w:val="20"/>
                <w:szCs w:val="20"/>
              </w:rPr>
              <w:t>6</w:t>
            </w:r>
          </w:p>
        </w:tc>
      </w:tr>
      <w:tr w:rsidR="00D66F8A" w:rsidRPr="003E4E46">
        <w:trPr>
          <w:trHeight w:val="1503"/>
        </w:trPr>
        <w:tc>
          <w:tcPr>
            <w:tcW w:w="393" w:type="dxa"/>
            <w:vMerge w:val="restart"/>
            <w:tcBorders>
              <w:top w:val="single" w:sz="2" w:space="0" w:color="000000"/>
              <w:left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both"/>
              <w:rPr>
                <w:sz w:val="20"/>
                <w:szCs w:val="20"/>
              </w:rPr>
            </w:pPr>
            <w:r w:rsidRPr="003E4E46">
              <w:rPr>
                <w:sz w:val="20"/>
                <w:szCs w:val="20"/>
              </w:rPr>
              <w:lastRenderedPageBreak/>
              <w:t>2</w:t>
            </w:r>
          </w:p>
        </w:tc>
        <w:tc>
          <w:tcPr>
            <w:tcW w:w="2834" w:type="dxa"/>
            <w:vMerge w:val="restart"/>
            <w:tcBorders>
              <w:top w:val="single" w:sz="2" w:space="0" w:color="000000"/>
              <w:left w:val="single" w:sz="2" w:space="0" w:color="000000"/>
              <w:right w:val="single" w:sz="2" w:space="0" w:color="000000"/>
            </w:tcBorders>
            <w:shd w:val="clear" w:color="000000" w:fill="FFFFFF"/>
          </w:tcPr>
          <w:p w:rsidR="00D66F8A" w:rsidRPr="00F848D1" w:rsidRDefault="00D66F8A" w:rsidP="00E96561">
            <w:r w:rsidRPr="00F848D1">
              <w:rPr>
                <w:sz w:val="22"/>
                <w:szCs w:val="22"/>
              </w:rPr>
              <w:t>ОР.1</w:t>
            </w:r>
            <w:r>
              <w:rPr>
                <w:sz w:val="22"/>
                <w:szCs w:val="22"/>
              </w:rPr>
              <w:t>.02.02</w:t>
            </w:r>
          </w:p>
          <w:p w:rsidR="00D66F8A" w:rsidRPr="001D6DDE" w:rsidRDefault="00D66F8A" w:rsidP="00910B40">
            <w:pPr>
              <w:jc w:val="both"/>
            </w:pPr>
          </w:p>
        </w:tc>
        <w:tc>
          <w:tcPr>
            <w:tcW w:w="2585" w:type="dxa"/>
            <w:tcBorders>
              <w:top w:val="single" w:sz="2" w:space="0" w:color="000000"/>
              <w:left w:val="single" w:sz="2" w:space="0" w:color="000000"/>
              <w:right w:val="single" w:sz="2" w:space="0" w:color="000000"/>
            </w:tcBorders>
            <w:shd w:val="clear" w:color="000000" w:fill="FFFFFF"/>
          </w:tcPr>
          <w:p w:rsidR="00D66F8A" w:rsidRPr="00510B53" w:rsidRDefault="00D66F8A" w:rsidP="00910B40">
            <w:pPr>
              <w:autoSpaceDE w:val="0"/>
              <w:autoSpaceDN w:val="0"/>
              <w:adjustRightInd w:val="0"/>
              <w:jc w:val="both"/>
            </w:pPr>
            <w:r w:rsidRPr="00510B53">
              <w:rPr>
                <w:sz w:val="22"/>
                <w:szCs w:val="22"/>
              </w:rPr>
              <w:t>Анализ сущности и специфики изучаемых психологических идей, обоснование положений и обобщение фактов, формулировка выводов</w:t>
            </w:r>
          </w:p>
        </w:tc>
        <w:tc>
          <w:tcPr>
            <w:tcW w:w="1134" w:type="dxa"/>
            <w:tcBorders>
              <w:top w:val="single" w:sz="2" w:space="0" w:color="000000"/>
              <w:left w:val="single" w:sz="2" w:space="0" w:color="000000"/>
              <w:right w:val="single" w:sz="2" w:space="0" w:color="000000"/>
            </w:tcBorders>
            <w:shd w:val="clear" w:color="000000" w:fill="FFFFFF"/>
          </w:tcPr>
          <w:p w:rsidR="00D66F8A" w:rsidRPr="005742F7" w:rsidRDefault="00D66F8A" w:rsidP="00910B40">
            <w:pPr>
              <w:autoSpaceDE w:val="0"/>
              <w:autoSpaceDN w:val="0"/>
              <w:adjustRightInd w:val="0"/>
              <w:jc w:val="both"/>
              <w:rPr>
                <w:sz w:val="20"/>
                <w:szCs w:val="20"/>
              </w:rPr>
            </w:pPr>
            <w:r>
              <w:rPr>
                <w:sz w:val="20"/>
                <w:szCs w:val="20"/>
              </w:rPr>
              <w:t>Аналити-ческий отчет</w:t>
            </w:r>
          </w:p>
        </w:tc>
        <w:tc>
          <w:tcPr>
            <w:tcW w:w="710" w:type="dxa"/>
            <w:tcBorders>
              <w:top w:val="single" w:sz="2" w:space="0" w:color="000000"/>
              <w:left w:val="single" w:sz="2" w:space="0" w:color="000000"/>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r>
              <w:rPr>
                <w:sz w:val="20"/>
                <w:szCs w:val="20"/>
              </w:rPr>
              <w:t>3-5</w:t>
            </w:r>
          </w:p>
        </w:tc>
        <w:tc>
          <w:tcPr>
            <w:tcW w:w="708" w:type="dxa"/>
            <w:tcBorders>
              <w:top w:val="single" w:sz="2" w:space="0" w:color="000000"/>
              <w:left w:val="single" w:sz="2" w:space="0" w:color="000000"/>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r>
              <w:rPr>
                <w:sz w:val="20"/>
                <w:szCs w:val="20"/>
              </w:rPr>
              <w:t>1</w:t>
            </w:r>
          </w:p>
        </w:tc>
        <w:tc>
          <w:tcPr>
            <w:tcW w:w="620" w:type="dxa"/>
            <w:tcBorders>
              <w:top w:val="single" w:sz="2" w:space="0" w:color="000000"/>
              <w:left w:val="nil"/>
              <w:right w:val="single" w:sz="2" w:space="0" w:color="000000"/>
            </w:tcBorders>
            <w:vAlign w:val="center"/>
          </w:tcPr>
          <w:p w:rsidR="00D66F8A" w:rsidRPr="00072E43" w:rsidRDefault="00D66F8A" w:rsidP="00910B40">
            <w:pPr>
              <w:autoSpaceDE w:val="0"/>
              <w:autoSpaceDN w:val="0"/>
              <w:adjustRightInd w:val="0"/>
              <w:jc w:val="center"/>
              <w:rPr>
                <w:sz w:val="20"/>
                <w:szCs w:val="20"/>
              </w:rPr>
            </w:pPr>
            <w:r>
              <w:rPr>
                <w:sz w:val="20"/>
                <w:szCs w:val="20"/>
              </w:rPr>
              <w:t>3</w:t>
            </w:r>
          </w:p>
        </w:tc>
        <w:tc>
          <w:tcPr>
            <w:tcW w:w="672" w:type="dxa"/>
            <w:tcBorders>
              <w:top w:val="single" w:sz="2" w:space="0" w:color="000000"/>
              <w:left w:val="nil"/>
              <w:right w:val="single" w:sz="2" w:space="0" w:color="000000"/>
            </w:tcBorders>
            <w:vAlign w:val="center"/>
          </w:tcPr>
          <w:p w:rsidR="00D66F8A" w:rsidRPr="00072E43" w:rsidRDefault="00D66F8A" w:rsidP="00910B40">
            <w:pPr>
              <w:autoSpaceDE w:val="0"/>
              <w:autoSpaceDN w:val="0"/>
              <w:adjustRightInd w:val="0"/>
              <w:jc w:val="center"/>
              <w:rPr>
                <w:sz w:val="20"/>
                <w:szCs w:val="20"/>
              </w:rPr>
            </w:pPr>
            <w:r>
              <w:rPr>
                <w:sz w:val="20"/>
                <w:szCs w:val="20"/>
              </w:rPr>
              <w:t>5</w:t>
            </w:r>
          </w:p>
        </w:tc>
      </w:tr>
      <w:tr w:rsidR="00D66F8A" w:rsidRPr="003E4E46">
        <w:trPr>
          <w:trHeight w:val="679"/>
        </w:trPr>
        <w:tc>
          <w:tcPr>
            <w:tcW w:w="393" w:type="dxa"/>
            <w:vMerge/>
            <w:tcBorders>
              <w:left w:val="single" w:sz="2" w:space="0" w:color="000000"/>
              <w:bottom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both"/>
              <w:rPr>
                <w:sz w:val="20"/>
                <w:szCs w:val="20"/>
              </w:rPr>
            </w:pPr>
          </w:p>
        </w:tc>
        <w:tc>
          <w:tcPr>
            <w:tcW w:w="2834" w:type="dxa"/>
            <w:vMerge/>
            <w:tcBorders>
              <w:left w:val="single" w:sz="2" w:space="0" w:color="000000"/>
              <w:bottom w:val="single" w:sz="2" w:space="0" w:color="000000"/>
              <w:right w:val="single" w:sz="2" w:space="0" w:color="000000"/>
            </w:tcBorders>
            <w:shd w:val="clear" w:color="000000" w:fill="FFFFFF"/>
            <w:vAlign w:val="center"/>
          </w:tcPr>
          <w:p w:rsidR="00D66F8A" w:rsidRPr="001D6DDE" w:rsidRDefault="00D66F8A" w:rsidP="00910B40">
            <w:pPr>
              <w:jc w:val="both"/>
            </w:pPr>
          </w:p>
        </w:tc>
        <w:tc>
          <w:tcPr>
            <w:tcW w:w="2585" w:type="dxa"/>
            <w:tcBorders>
              <w:top w:val="single" w:sz="4" w:space="0" w:color="auto"/>
              <w:left w:val="single" w:sz="2" w:space="0" w:color="000000"/>
              <w:bottom w:val="single" w:sz="2" w:space="0" w:color="000000"/>
              <w:right w:val="single" w:sz="2" w:space="0" w:color="000000"/>
            </w:tcBorders>
            <w:shd w:val="clear" w:color="000000" w:fill="FFFFFF"/>
          </w:tcPr>
          <w:p w:rsidR="00D66F8A" w:rsidRPr="00510B53" w:rsidRDefault="00D66F8A" w:rsidP="00910B40">
            <w:pPr>
              <w:autoSpaceDE w:val="0"/>
              <w:autoSpaceDN w:val="0"/>
              <w:adjustRightInd w:val="0"/>
              <w:jc w:val="both"/>
            </w:pPr>
            <w:r w:rsidRPr="00510B53">
              <w:rPr>
                <w:sz w:val="22"/>
                <w:szCs w:val="22"/>
              </w:rPr>
              <w:t>Сравнительный анализ и систематизация информации по теме</w:t>
            </w: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D66F8A" w:rsidRPr="005742F7" w:rsidRDefault="00D66F8A" w:rsidP="00910B40">
            <w:pPr>
              <w:autoSpaceDE w:val="0"/>
              <w:autoSpaceDN w:val="0"/>
              <w:adjustRightInd w:val="0"/>
              <w:rPr>
                <w:sz w:val="20"/>
                <w:szCs w:val="20"/>
              </w:rPr>
            </w:pPr>
            <w:r>
              <w:rPr>
                <w:sz w:val="20"/>
                <w:szCs w:val="20"/>
              </w:rPr>
              <w:t>Аналити-ческое задание</w:t>
            </w:r>
          </w:p>
        </w:tc>
        <w:tc>
          <w:tcPr>
            <w:tcW w:w="71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D66F8A" w:rsidRPr="00072E43" w:rsidRDefault="00D66F8A" w:rsidP="00910B40">
            <w:pPr>
              <w:autoSpaceDE w:val="0"/>
              <w:autoSpaceDN w:val="0"/>
              <w:adjustRightInd w:val="0"/>
              <w:jc w:val="center"/>
              <w:rPr>
                <w:sz w:val="20"/>
                <w:szCs w:val="20"/>
              </w:rPr>
            </w:pPr>
            <w:r>
              <w:rPr>
                <w:sz w:val="20"/>
                <w:szCs w:val="20"/>
              </w:rPr>
              <w:t>3-4</w:t>
            </w:r>
          </w:p>
        </w:tc>
        <w:tc>
          <w:tcPr>
            <w:tcW w:w="708"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D66F8A" w:rsidRPr="00072E43" w:rsidRDefault="00D66F8A" w:rsidP="00910B40">
            <w:pPr>
              <w:autoSpaceDE w:val="0"/>
              <w:autoSpaceDN w:val="0"/>
              <w:adjustRightInd w:val="0"/>
              <w:jc w:val="center"/>
              <w:rPr>
                <w:sz w:val="20"/>
                <w:szCs w:val="20"/>
              </w:rPr>
            </w:pPr>
            <w:r>
              <w:rPr>
                <w:sz w:val="20"/>
                <w:szCs w:val="20"/>
              </w:rPr>
              <w:t>1</w:t>
            </w:r>
          </w:p>
        </w:tc>
        <w:tc>
          <w:tcPr>
            <w:tcW w:w="620" w:type="dxa"/>
            <w:tcBorders>
              <w:top w:val="single" w:sz="4" w:space="0" w:color="auto"/>
              <w:left w:val="nil"/>
              <w:bottom w:val="single" w:sz="2" w:space="0" w:color="000000"/>
              <w:right w:val="single" w:sz="2" w:space="0" w:color="000000"/>
            </w:tcBorders>
            <w:vAlign w:val="center"/>
          </w:tcPr>
          <w:p w:rsidR="00D66F8A" w:rsidRPr="00072E43" w:rsidRDefault="00D66F8A" w:rsidP="00910B40">
            <w:pPr>
              <w:autoSpaceDE w:val="0"/>
              <w:autoSpaceDN w:val="0"/>
              <w:adjustRightInd w:val="0"/>
              <w:jc w:val="center"/>
              <w:rPr>
                <w:sz w:val="20"/>
                <w:szCs w:val="20"/>
              </w:rPr>
            </w:pPr>
            <w:r>
              <w:rPr>
                <w:sz w:val="20"/>
                <w:szCs w:val="20"/>
              </w:rPr>
              <w:t>3</w:t>
            </w:r>
          </w:p>
        </w:tc>
        <w:tc>
          <w:tcPr>
            <w:tcW w:w="672" w:type="dxa"/>
            <w:tcBorders>
              <w:top w:val="single" w:sz="4" w:space="0" w:color="auto"/>
              <w:left w:val="nil"/>
              <w:bottom w:val="single" w:sz="2" w:space="0" w:color="000000"/>
              <w:right w:val="single" w:sz="2" w:space="0" w:color="000000"/>
            </w:tcBorders>
            <w:vAlign w:val="center"/>
          </w:tcPr>
          <w:p w:rsidR="00D66F8A" w:rsidRPr="00072E43" w:rsidRDefault="00D66F8A" w:rsidP="00910B40">
            <w:pPr>
              <w:autoSpaceDE w:val="0"/>
              <w:autoSpaceDN w:val="0"/>
              <w:adjustRightInd w:val="0"/>
              <w:jc w:val="center"/>
              <w:rPr>
                <w:sz w:val="20"/>
                <w:szCs w:val="20"/>
              </w:rPr>
            </w:pPr>
            <w:r>
              <w:rPr>
                <w:sz w:val="20"/>
                <w:szCs w:val="20"/>
              </w:rPr>
              <w:t>4</w:t>
            </w:r>
          </w:p>
        </w:tc>
      </w:tr>
      <w:tr w:rsidR="00D66F8A" w:rsidRPr="003E4E46">
        <w:trPr>
          <w:trHeight w:val="2085"/>
        </w:trPr>
        <w:tc>
          <w:tcPr>
            <w:tcW w:w="393" w:type="dxa"/>
            <w:vMerge w:val="restart"/>
            <w:tcBorders>
              <w:top w:val="single" w:sz="2" w:space="0" w:color="000000"/>
              <w:left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both"/>
              <w:rPr>
                <w:sz w:val="20"/>
                <w:szCs w:val="20"/>
              </w:rPr>
            </w:pPr>
            <w:r w:rsidRPr="003E4E46">
              <w:rPr>
                <w:sz w:val="20"/>
                <w:szCs w:val="20"/>
              </w:rPr>
              <w:t>3</w:t>
            </w:r>
          </w:p>
        </w:tc>
        <w:tc>
          <w:tcPr>
            <w:tcW w:w="2834" w:type="dxa"/>
            <w:vMerge w:val="restart"/>
            <w:tcBorders>
              <w:top w:val="single" w:sz="2" w:space="0" w:color="000000"/>
              <w:left w:val="single" w:sz="2" w:space="0" w:color="000000"/>
              <w:right w:val="single" w:sz="2" w:space="0" w:color="000000"/>
            </w:tcBorders>
            <w:shd w:val="clear" w:color="000000" w:fill="FFFFFF"/>
          </w:tcPr>
          <w:p w:rsidR="00D66F8A" w:rsidRPr="00F848D1" w:rsidRDefault="00D66F8A" w:rsidP="00B724DD">
            <w:r w:rsidRPr="00F848D1">
              <w:rPr>
                <w:sz w:val="22"/>
                <w:szCs w:val="22"/>
              </w:rPr>
              <w:t>ОР.</w:t>
            </w:r>
            <w:r>
              <w:rPr>
                <w:sz w:val="22"/>
                <w:szCs w:val="22"/>
              </w:rPr>
              <w:t>3.02.0</w:t>
            </w:r>
            <w:r w:rsidRPr="00F848D1">
              <w:rPr>
                <w:sz w:val="22"/>
                <w:szCs w:val="22"/>
              </w:rPr>
              <w:t>1</w:t>
            </w:r>
          </w:p>
          <w:p w:rsidR="00D66F8A" w:rsidRPr="00860234" w:rsidRDefault="00D66F8A" w:rsidP="00910B40">
            <w:pPr>
              <w:jc w:val="both"/>
              <w:rPr>
                <w:sz w:val="20"/>
                <w:szCs w:val="20"/>
              </w:rPr>
            </w:pPr>
          </w:p>
        </w:tc>
        <w:tc>
          <w:tcPr>
            <w:tcW w:w="2585" w:type="dxa"/>
            <w:tcBorders>
              <w:top w:val="single" w:sz="2" w:space="0" w:color="000000"/>
              <w:left w:val="single" w:sz="2" w:space="0" w:color="000000"/>
              <w:right w:val="single" w:sz="2" w:space="0" w:color="000000"/>
            </w:tcBorders>
            <w:shd w:val="clear" w:color="000000" w:fill="FFFFFF"/>
          </w:tcPr>
          <w:p w:rsidR="00D66F8A" w:rsidRPr="00510B53" w:rsidRDefault="00D66F8A" w:rsidP="00910B40">
            <w:pPr>
              <w:jc w:val="both"/>
            </w:pPr>
            <w:r w:rsidRPr="00510B53">
              <w:rPr>
                <w:sz w:val="22"/>
                <w:szCs w:val="22"/>
              </w:rPr>
              <w:t xml:space="preserve">Идентификация и осмысление особенностей психологических феноменов, </w:t>
            </w:r>
          </w:p>
          <w:p w:rsidR="00D66F8A" w:rsidRPr="00510B53" w:rsidRDefault="00D66F8A" w:rsidP="00910B40">
            <w:pPr>
              <w:jc w:val="both"/>
            </w:pPr>
            <w:r w:rsidRPr="00510B53">
              <w:rPr>
                <w:sz w:val="22"/>
                <w:szCs w:val="22"/>
              </w:rPr>
              <w:t>характерных для разных лиц в различных жизненных ситуациях</w:t>
            </w:r>
          </w:p>
        </w:tc>
        <w:tc>
          <w:tcPr>
            <w:tcW w:w="1134" w:type="dxa"/>
            <w:tcBorders>
              <w:top w:val="single" w:sz="2" w:space="0" w:color="000000"/>
              <w:left w:val="single" w:sz="2" w:space="0" w:color="000000"/>
              <w:right w:val="single" w:sz="2" w:space="0" w:color="000000"/>
            </w:tcBorders>
            <w:shd w:val="clear" w:color="000000" w:fill="FFFFFF"/>
          </w:tcPr>
          <w:p w:rsidR="00D66F8A" w:rsidRDefault="00D66F8A" w:rsidP="00910B40">
            <w:pPr>
              <w:jc w:val="both"/>
              <w:rPr>
                <w:sz w:val="20"/>
                <w:szCs w:val="20"/>
              </w:rPr>
            </w:pPr>
            <w:r>
              <w:rPr>
                <w:sz w:val="20"/>
                <w:szCs w:val="20"/>
              </w:rPr>
              <w:t>Творчес-кое задание</w:t>
            </w:r>
          </w:p>
          <w:p w:rsidR="00D66F8A" w:rsidRPr="003E4E46" w:rsidRDefault="00D66F8A" w:rsidP="00910B40">
            <w:pPr>
              <w:autoSpaceDE w:val="0"/>
              <w:autoSpaceDN w:val="0"/>
              <w:adjustRightInd w:val="0"/>
              <w:rPr>
                <w:sz w:val="20"/>
                <w:szCs w:val="20"/>
              </w:rPr>
            </w:pPr>
          </w:p>
        </w:tc>
        <w:tc>
          <w:tcPr>
            <w:tcW w:w="710" w:type="dxa"/>
            <w:tcBorders>
              <w:top w:val="single" w:sz="2" w:space="0" w:color="000000"/>
              <w:left w:val="single" w:sz="2" w:space="0" w:color="000000"/>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r>
              <w:rPr>
                <w:sz w:val="20"/>
                <w:szCs w:val="20"/>
              </w:rPr>
              <w:t>3-5</w:t>
            </w:r>
          </w:p>
        </w:tc>
        <w:tc>
          <w:tcPr>
            <w:tcW w:w="708" w:type="dxa"/>
            <w:tcBorders>
              <w:top w:val="single" w:sz="2" w:space="0" w:color="000000"/>
              <w:left w:val="single" w:sz="2" w:space="0" w:color="000000"/>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r>
              <w:rPr>
                <w:sz w:val="20"/>
                <w:szCs w:val="20"/>
              </w:rPr>
              <w:t>1</w:t>
            </w:r>
          </w:p>
        </w:tc>
        <w:tc>
          <w:tcPr>
            <w:tcW w:w="620" w:type="dxa"/>
            <w:tcBorders>
              <w:top w:val="single" w:sz="2" w:space="0" w:color="000000"/>
              <w:left w:val="nil"/>
              <w:right w:val="single" w:sz="2" w:space="0" w:color="000000"/>
            </w:tcBorders>
            <w:vAlign w:val="center"/>
          </w:tcPr>
          <w:p w:rsidR="00D66F8A" w:rsidRPr="00072E43" w:rsidRDefault="00D66F8A" w:rsidP="00910B40">
            <w:pPr>
              <w:autoSpaceDE w:val="0"/>
              <w:autoSpaceDN w:val="0"/>
              <w:adjustRightInd w:val="0"/>
              <w:jc w:val="center"/>
              <w:rPr>
                <w:sz w:val="20"/>
                <w:szCs w:val="20"/>
              </w:rPr>
            </w:pPr>
            <w:r>
              <w:rPr>
                <w:sz w:val="20"/>
                <w:szCs w:val="20"/>
              </w:rPr>
              <w:t>3</w:t>
            </w:r>
          </w:p>
        </w:tc>
        <w:tc>
          <w:tcPr>
            <w:tcW w:w="672" w:type="dxa"/>
            <w:tcBorders>
              <w:top w:val="single" w:sz="2" w:space="0" w:color="000000"/>
              <w:left w:val="nil"/>
              <w:right w:val="single" w:sz="2" w:space="0" w:color="000000"/>
            </w:tcBorders>
            <w:vAlign w:val="center"/>
          </w:tcPr>
          <w:p w:rsidR="00D66F8A" w:rsidRPr="00072E43" w:rsidRDefault="00D66F8A" w:rsidP="00910B40">
            <w:pPr>
              <w:autoSpaceDE w:val="0"/>
              <w:autoSpaceDN w:val="0"/>
              <w:adjustRightInd w:val="0"/>
              <w:jc w:val="center"/>
              <w:rPr>
                <w:sz w:val="20"/>
                <w:szCs w:val="20"/>
              </w:rPr>
            </w:pPr>
            <w:r>
              <w:rPr>
                <w:sz w:val="20"/>
                <w:szCs w:val="20"/>
              </w:rPr>
              <w:t>5</w:t>
            </w:r>
          </w:p>
        </w:tc>
      </w:tr>
      <w:tr w:rsidR="00D66F8A" w:rsidRPr="003E4E46">
        <w:trPr>
          <w:trHeight w:val="1219"/>
        </w:trPr>
        <w:tc>
          <w:tcPr>
            <w:tcW w:w="393" w:type="dxa"/>
            <w:vMerge/>
            <w:tcBorders>
              <w:left w:val="single" w:sz="2" w:space="0" w:color="000000"/>
              <w:bottom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both"/>
              <w:rPr>
                <w:sz w:val="20"/>
                <w:szCs w:val="20"/>
              </w:rPr>
            </w:pPr>
          </w:p>
        </w:tc>
        <w:tc>
          <w:tcPr>
            <w:tcW w:w="2834" w:type="dxa"/>
            <w:vMerge/>
            <w:tcBorders>
              <w:left w:val="single" w:sz="2" w:space="0" w:color="000000"/>
              <w:bottom w:val="single" w:sz="2" w:space="0" w:color="000000"/>
              <w:right w:val="single" w:sz="2" w:space="0" w:color="000000"/>
            </w:tcBorders>
            <w:shd w:val="clear" w:color="000000" w:fill="FFFFFF"/>
          </w:tcPr>
          <w:p w:rsidR="00D66F8A" w:rsidRPr="006A1CD1" w:rsidRDefault="00D66F8A" w:rsidP="00910B40">
            <w:pPr>
              <w:jc w:val="both"/>
            </w:pPr>
          </w:p>
        </w:tc>
        <w:tc>
          <w:tcPr>
            <w:tcW w:w="2585" w:type="dxa"/>
            <w:tcBorders>
              <w:top w:val="single" w:sz="4" w:space="0" w:color="auto"/>
              <w:left w:val="single" w:sz="2" w:space="0" w:color="000000"/>
              <w:bottom w:val="single" w:sz="2" w:space="0" w:color="000000"/>
              <w:right w:val="single" w:sz="2" w:space="0" w:color="000000"/>
            </w:tcBorders>
            <w:shd w:val="clear" w:color="000000" w:fill="FFFFFF"/>
          </w:tcPr>
          <w:p w:rsidR="00D66F8A" w:rsidRPr="00510B53" w:rsidRDefault="00D66F8A" w:rsidP="00910B40">
            <w:pPr>
              <w:jc w:val="both"/>
            </w:pPr>
            <w:r w:rsidRPr="00510B53">
              <w:rPr>
                <w:sz w:val="22"/>
                <w:szCs w:val="22"/>
              </w:rPr>
              <w:t>Моделирование и проектирование ситуаций в рамках квазипрофессиональной деятельности</w:t>
            </w: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D66F8A" w:rsidRDefault="00D66F8A" w:rsidP="00910B40">
            <w:pPr>
              <w:jc w:val="both"/>
              <w:rPr>
                <w:sz w:val="20"/>
                <w:szCs w:val="20"/>
              </w:rPr>
            </w:pPr>
            <w:r>
              <w:rPr>
                <w:sz w:val="20"/>
                <w:szCs w:val="20"/>
              </w:rPr>
              <w:t>Проект мероприя-тий</w:t>
            </w:r>
          </w:p>
        </w:tc>
        <w:tc>
          <w:tcPr>
            <w:tcW w:w="71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D66F8A" w:rsidRDefault="00D66F8A" w:rsidP="00910B40">
            <w:pPr>
              <w:autoSpaceDE w:val="0"/>
              <w:autoSpaceDN w:val="0"/>
              <w:adjustRightInd w:val="0"/>
              <w:jc w:val="center"/>
              <w:rPr>
                <w:sz w:val="20"/>
                <w:szCs w:val="20"/>
              </w:rPr>
            </w:pPr>
            <w:r>
              <w:rPr>
                <w:sz w:val="20"/>
                <w:szCs w:val="20"/>
              </w:rPr>
              <w:t>4-5</w:t>
            </w:r>
          </w:p>
        </w:tc>
        <w:tc>
          <w:tcPr>
            <w:tcW w:w="708"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D66F8A" w:rsidRDefault="00D66F8A" w:rsidP="00910B40">
            <w:pPr>
              <w:autoSpaceDE w:val="0"/>
              <w:autoSpaceDN w:val="0"/>
              <w:adjustRightInd w:val="0"/>
              <w:jc w:val="center"/>
              <w:rPr>
                <w:sz w:val="20"/>
                <w:szCs w:val="20"/>
              </w:rPr>
            </w:pPr>
            <w:r>
              <w:rPr>
                <w:sz w:val="20"/>
                <w:szCs w:val="20"/>
              </w:rPr>
              <w:t>1</w:t>
            </w:r>
          </w:p>
        </w:tc>
        <w:tc>
          <w:tcPr>
            <w:tcW w:w="620" w:type="dxa"/>
            <w:tcBorders>
              <w:top w:val="single" w:sz="4" w:space="0" w:color="auto"/>
              <w:left w:val="nil"/>
              <w:bottom w:val="single" w:sz="2" w:space="0" w:color="000000"/>
              <w:right w:val="single" w:sz="2" w:space="0" w:color="000000"/>
            </w:tcBorders>
            <w:vAlign w:val="center"/>
          </w:tcPr>
          <w:p w:rsidR="00D66F8A" w:rsidRDefault="00D66F8A" w:rsidP="00910B40">
            <w:pPr>
              <w:autoSpaceDE w:val="0"/>
              <w:autoSpaceDN w:val="0"/>
              <w:adjustRightInd w:val="0"/>
              <w:jc w:val="center"/>
              <w:rPr>
                <w:sz w:val="20"/>
                <w:szCs w:val="20"/>
              </w:rPr>
            </w:pPr>
            <w:r>
              <w:rPr>
                <w:sz w:val="20"/>
                <w:szCs w:val="20"/>
              </w:rPr>
              <w:t>4</w:t>
            </w:r>
          </w:p>
        </w:tc>
        <w:tc>
          <w:tcPr>
            <w:tcW w:w="672" w:type="dxa"/>
            <w:tcBorders>
              <w:top w:val="single" w:sz="4" w:space="0" w:color="auto"/>
              <w:left w:val="nil"/>
              <w:bottom w:val="single" w:sz="2" w:space="0" w:color="000000"/>
              <w:right w:val="single" w:sz="2" w:space="0" w:color="000000"/>
            </w:tcBorders>
            <w:vAlign w:val="center"/>
          </w:tcPr>
          <w:p w:rsidR="00D66F8A" w:rsidRDefault="00D66F8A" w:rsidP="00910B40">
            <w:pPr>
              <w:autoSpaceDE w:val="0"/>
              <w:autoSpaceDN w:val="0"/>
              <w:adjustRightInd w:val="0"/>
              <w:jc w:val="center"/>
              <w:rPr>
                <w:sz w:val="20"/>
                <w:szCs w:val="20"/>
              </w:rPr>
            </w:pPr>
            <w:r>
              <w:rPr>
                <w:sz w:val="20"/>
                <w:szCs w:val="20"/>
              </w:rPr>
              <w:t>5</w:t>
            </w:r>
          </w:p>
        </w:tc>
      </w:tr>
      <w:tr w:rsidR="00D66F8A" w:rsidRPr="003E4E46">
        <w:trPr>
          <w:trHeight w:val="645"/>
        </w:trPr>
        <w:tc>
          <w:tcPr>
            <w:tcW w:w="393" w:type="dxa"/>
            <w:vMerge w:val="restart"/>
            <w:tcBorders>
              <w:top w:val="single" w:sz="2" w:space="0" w:color="000000"/>
              <w:left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both"/>
              <w:rPr>
                <w:sz w:val="20"/>
                <w:szCs w:val="20"/>
              </w:rPr>
            </w:pPr>
            <w:r w:rsidRPr="003E4E46">
              <w:rPr>
                <w:sz w:val="20"/>
                <w:szCs w:val="20"/>
              </w:rPr>
              <w:t>4</w:t>
            </w:r>
          </w:p>
        </w:tc>
        <w:tc>
          <w:tcPr>
            <w:tcW w:w="2834" w:type="dxa"/>
            <w:vMerge w:val="restart"/>
            <w:tcBorders>
              <w:top w:val="single" w:sz="2" w:space="0" w:color="000000"/>
              <w:left w:val="single" w:sz="2" w:space="0" w:color="000000"/>
              <w:right w:val="single" w:sz="2" w:space="0" w:color="000000"/>
            </w:tcBorders>
            <w:shd w:val="clear" w:color="000000" w:fill="FFFFFF"/>
          </w:tcPr>
          <w:p w:rsidR="00D66F8A" w:rsidRPr="00F848D1" w:rsidRDefault="00D66F8A" w:rsidP="003C0563">
            <w:r>
              <w:rPr>
                <w:sz w:val="22"/>
                <w:szCs w:val="22"/>
              </w:rPr>
              <w:t>ОР.3.02.02</w:t>
            </w:r>
          </w:p>
          <w:p w:rsidR="00D66F8A" w:rsidRPr="00860234" w:rsidRDefault="00D66F8A" w:rsidP="00910B40">
            <w:pPr>
              <w:jc w:val="both"/>
              <w:rPr>
                <w:sz w:val="20"/>
                <w:szCs w:val="20"/>
              </w:rPr>
            </w:pPr>
          </w:p>
        </w:tc>
        <w:tc>
          <w:tcPr>
            <w:tcW w:w="2585" w:type="dxa"/>
            <w:tcBorders>
              <w:top w:val="single" w:sz="2" w:space="0" w:color="000000"/>
              <w:left w:val="single" w:sz="2" w:space="0" w:color="000000"/>
              <w:bottom w:val="single" w:sz="4" w:space="0" w:color="auto"/>
              <w:right w:val="single" w:sz="2" w:space="0" w:color="000000"/>
            </w:tcBorders>
            <w:shd w:val="clear" w:color="000000" w:fill="FFFFFF"/>
          </w:tcPr>
          <w:p w:rsidR="00D66F8A" w:rsidRPr="00510B53" w:rsidRDefault="00D66F8A" w:rsidP="00910B40">
            <w:pPr>
              <w:autoSpaceDE w:val="0"/>
              <w:autoSpaceDN w:val="0"/>
              <w:adjustRightInd w:val="0"/>
              <w:jc w:val="both"/>
            </w:pPr>
            <w:r w:rsidRPr="00510B53">
              <w:rPr>
                <w:sz w:val="22"/>
                <w:szCs w:val="22"/>
              </w:rPr>
              <w:t>Содержательный анализ психологических явлений и феноменов</w:t>
            </w: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D66F8A" w:rsidRPr="0093772A" w:rsidRDefault="00D66F8A" w:rsidP="00910B40">
            <w:pPr>
              <w:autoSpaceDE w:val="0"/>
              <w:autoSpaceDN w:val="0"/>
              <w:adjustRightInd w:val="0"/>
              <w:jc w:val="both"/>
              <w:rPr>
                <w:sz w:val="20"/>
                <w:szCs w:val="20"/>
              </w:rPr>
            </w:pPr>
            <w:r>
              <w:rPr>
                <w:sz w:val="20"/>
                <w:szCs w:val="20"/>
              </w:rPr>
              <w:t>Аналити-ческое задание</w:t>
            </w:r>
          </w:p>
        </w:tc>
        <w:tc>
          <w:tcPr>
            <w:tcW w:w="71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r>
              <w:rPr>
                <w:sz w:val="20"/>
                <w:szCs w:val="20"/>
              </w:rPr>
              <w:t>3-4</w:t>
            </w:r>
          </w:p>
        </w:tc>
        <w:tc>
          <w:tcPr>
            <w:tcW w:w="70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r>
              <w:rPr>
                <w:sz w:val="20"/>
                <w:szCs w:val="20"/>
              </w:rPr>
              <w:t>1</w:t>
            </w:r>
          </w:p>
        </w:tc>
        <w:tc>
          <w:tcPr>
            <w:tcW w:w="620" w:type="dxa"/>
            <w:tcBorders>
              <w:top w:val="single" w:sz="2" w:space="0" w:color="000000"/>
              <w:left w:val="nil"/>
              <w:bottom w:val="single" w:sz="4" w:space="0" w:color="auto"/>
              <w:right w:val="single" w:sz="2" w:space="0" w:color="000000"/>
            </w:tcBorders>
            <w:vAlign w:val="center"/>
          </w:tcPr>
          <w:p w:rsidR="00D66F8A" w:rsidRPr="0040630E" w:rsidRDefault="00D66F8A" w:rsidP="00910B40">
            <w:pPr>
              <w:autoSpaceDE w:val="0"/>
              <w:autoSpaceDN w:val="0"/>
              <w:adjustRightInd w:val="0"/>
              <w:jc w:val="center"/>
              <w:rPr>
                <w:sz w:val="20"/>
                <w:szCs w:val="20"/>
              </w:rPr>
            </w:pPr>
            <w:r>
              <w:rPr>
                <w:sz w:val="20"/>
                <w:szCs w:val="20"/>
              </w:rPr>
              <w:t>3</w:t>
            </w:r>
          </w:p>
        </w:tc>
        <w:tc>
          <w:tcPr>
            <w:tcW w:w="672" w:type="dxa"/>
            <w:tcBorders>
              <w:top w:val="single" w:sz="2" w:space="0" w:color="000000"/>
              <w:left w:val="nil"/>
              <w:bottom w:val="single" w:sz="4" w:space="0" w:color="auto"/>
              <w:right w:val="single" w:sz="2" w:space="0" w:color="000000"/>
            </w:tcBorders>
            <w:vAlign w:val="center"/>
          </w:tcPr>
          <w:p w:rsidR="00D66F8A" w:rsidRPr="0040630E" w:rsidRDefault="00D66F8A" w:rsidP="00910B40">
            <w:pPr>
              <w:autoSpaceDE w:val="0"/>
              <w:autoSpaceDN w:val="0"/>
              <w:adjustRightInd w:val="0"/>
              <w:jc w:val="center"/>
              <w:rPr>
                <w:sz w:val="20"/>
                <w:szCs w:val="20"/>
              </w:rPr>
            </w:pPr>
            <w:r w:rsidRPr="0040630E">
              <w:rPr>
                <w:sz w:val="20"/>
                <w:szCs w:val="20"/>
              </w:rPr>
              <w:t>4</w:t>
            </w:r>
          </w:p>
        </w:tc>
      </w:tr>
      <w:tr w:rsidR="00D66F8A" w:rsidRPr="003E4E46">
        <w:trPr>
          <w:trHeight w:val="645"/>
        </w:trPr>
        <w:tc>
          <w:tcPr>
            <w:tcW w:w="393" w:type="dxa"/>
            <w:vMerge/>
            <w:tcBorders>
              <w:top w:val="single" w:sz="2" w:space="0" w:color="000000"/>
              <w:left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both"/>
              <w:rPr>
                <w:sz w:val="20"/>
                <w:szCs w:val="20"/>
              </w:rPr>
            </w:pPr>
          </w:p>
        </w:tc>
        <w:tc>
          <w:tcPr>
            <w:tcW w:w="2834" w:type="dxa"/>
            <w:vMerge/>
            <w:tcBorders>
              <w:top w:val="single" w:sz="2" w:space="0" w:color="000000"/>
              <w:left w:val="single" w:sz="2" w:space="0" w:color="000000"/>
              <w:right w:val="single" w:sz="2" w:space="0" w:color="000000"/>
            </w:tcBorders>
            <w:shd w:val="clear" w:color="000000" w:fill="FFFFFF"/>
          </w:tcPr>
          <w:p w:rsidR="00D66F8A" w:rsidRPr="009D5533" w:rsidRDefault="00D66F8A" w:rsidP="00910B40">
            <w:pPr>
              <w:jc w:val="both"/>
            </w:pPr>
          </w:p>
        </w:tc>
        <w:tc>
          <w:tcPr>
            <w:tcW w:w="2585" w:type="dxa"/>
            <w:tcBorders>
              <w:top w:val="single" w:sz="2" w:space="0" w:color="000000"/>
              <w:left w:val="single" w:sz="2" w:space="0" w:color="000000"/>
              <w:bottom w:val="single" w:sz="4" w:space="0" w:color="auto"/>
              <w:right w:val="single" w:sz="2" w:space="0" w:color="000000"/>
            </w:tcBorders>
            <w:shd w:val="clear" w:color="000000" w:fill="FFFFFF"/>
          </w:tcPr>
          <w:p w:rsidR="00D66F8A" w:rsidRPr="00510B53" w:rsidRDefault="00D66F8A" w:rsidP="00910B40">
            <w:pPr>
              <w:autoSpaceDE w:val="0"/>
              <w:autoSpaceDN w:val="0"/>
              <w:adjustRightInd w:val="0"/>
              <w:jc w:val="both"/>
            </w:pPr>
            <w:r w:rsidRPr="00510B53">
              <w:rPr>
                <w:sz w:val="22"/>
                <w:szCs w:val="22"/>
              </w:rPr>
              <w:t>Осмысление сущности и специфики психологических явлений и феноменов</w:t>
            </w: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D66F8A" w:rsidRDefault="00D66F8A" w:rsidP="00910B40">
            <w:pPr>
              <w:autoSpaceDE w:val="0"/>
              <w:autoSpaceDN w:val="0"/>
              <w:adjustRightInd w:val="0"/>
              <w:jc w:val="both"/>
              <w:rPr>
                <w:sz w:val="20"/>
                <w:szCs w:val="20"/>
              </w:rPr>
            </w:pPr>
            <w:r>
              <w:rPr>
                <w:sz w:val="20"/>
                <w:szCs w:val="20"/>
              </w:rPr>
              <w:t>Составле-ниесинквейна</w:t>
            </w:r>
          </w:p>
          <w:p w:rsidR="00D66F8A" w:rsidRDefault="00D66F8A" w:rsidP="00910B40">
            <w:pPr>
              <w:autoSpaceDE w:val="0"/>
              <w:autoSpaceDN w:val="0"/>
              <w:adjustRightInd w:val="0"/>
              <w:jc w:val="both"/>
              <w:rPr>
                <w:sz w:val="20"/>
                <w:szCs w:val="20"/>
              </w:rPr>
            </w:pPr>
          </w:p>
        </w:tc>
        <w:tc>
          <w:tcPr>
            <w:tcW w:w="71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r>
              <w:rPr>
                <w:sz w:val="20"/>
                <w:szCs w:val="20"/>
              </w:rPr>
              <w:t>1-3</w:t>
            </w:r>
          </w:p>
        </w:tc>
        <w:tc>
          <w:tcPr>
            <w:tcW w:w="70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r>
              <w:rPr>
                <w:sz w:val="20"/>
                <w:szCs w:val="20"/>
              </w:rPr>
              <w:t>1</w:t>
            </w:r>
          </w:p>
        </w:tc>
        <w:tc>
          <w:tcPr>
            <w:tcW w:w="620" w:type="dxa"/>
            <w:tcBorders>
              <w:top w:val="single" w:sz="2" w:space="0" w:color="000000"/>
              <w:left w:val="nil"/>
              <w:bottom w:val="single" w:sz="4" w:space="0" w:color="auto"/>
              <w:right w:val="single" w:sz="2" w:space="0" w:color="000000"/>
            </w:tcBorders>
            <w:vAlign w:val="center"/>
          </w:tcPr>
          <w:p w:rsidR="00D66F8A" w:rsidRPr="003E4E46" w:rsidRDefault="00D66F8A" w:rsidP="00910B40">
            <w:pPr>
              <w:autoSpaceDE w:val="0"/>
              <w:autoSpaceDN w:val="0"/>
              <w:adjustRightInd w:val="0"/>
              <w:jc w:val="center"/>
              <w:rPr>
                <w:sz w:val="20"/>
                <w:szCs w:val="20"/>
              </w:rPr>
            </w:pPr>
            <w:r>
              <w:rPr>
                <w:sz w:val="20"/>
                <w:szCs w:val="20"/>
              </w:rPr>
              <w:t>1</w:t>
            </w:r>
          </w:p>
        </w:tc>
        <w:tc>
          <w:tcPr>
            <w:tcW w:w="672" w:type="dxa"/>
            <w:tcBorders>
              <w:top w:val="single" w:sz="2" w:space="0" w:color="000000"/>
              <w:left w:val="nil"/>
              <w:bottom w:val="single" w:sz="4" w:space="0" w:color="auto"/>
              <w:right w:val="single" w:sz="2" w:space="0" w:color="000000"/>
            </w:tcBorders>
            <w:vAlign w:val="center"/>
          </w:tcPr>
          <w:p w:rsidR="00D66F8A" w:rsidRPr="003E4E46" w:rsidRDefault="00D66F8A" w:rsidP="00910B40">
            <w:pPr>
              <w:autoSpaceDE w:val="0"/>
              <w:autoSpaceDN w:val="0"/>
              <w:adjustRightInd w:val="0"/>
              <w:jc w:val="center"/>
              <w:rPr>
                <w:sz w:val="20"/>
                <w:szCs w:val="20"/>
              </w:rPr>
            </w:pPr>
            <w:r>
              <w:rPr>
                <w:sz w:val="20"/>
                <w:szCs w:val="20"/>
              </w:rPr>
              <w:t>3</w:t>
            </w:r>
          </w:p>
        </w:tc>
      </w:tr>
      <w:tr w:rsidR="00D66F8A" w:rsidRPr="003E4E46">
        <w:trPr>
          <w:trHeight w:val="170"/>
        </w:trPr>
        <w:tc>
          <w:tcPr>
            <w:tcW w:w="393" w:type="dxa"/>
            <w:vMerge/>
            <w:tcBorders>
              <w:left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both"/>
              <w:rPr>
                <w:sz w:val="20"/>
                <w:szCs w:val="20"/>
              </w:rPr>
            </w:pPr>
          </w:p>
        </w:tc>
        <w:tc>
          <w:tcPr>
            <w:tcW w:w="2834" w:type="dxa"/>
            <w:vMerge/>
            <w:tcBorders>
              <w:left w:val="single" w:sz="2" w:space="0" w:color="000000"/>
              <w:right w:val="single" w:sz="2" w:space="0" w:color="000000"/>
            </w:tcBorders>
            <w:shd w:val="clear" w:color="000000" w:fill="FFFFFF"/>
          </w:tcPr>
          <w:p w:rsidR="00D66F8A" w:rsidRPr="009D5533" w:rsidRDefault="00D66F8A" w:rsidP="00910B40">
            <w:pPr>
              <w:jc w:val="both"/>
            </w:pPr>
          </w:p>
        </w:tc>
        <w:tc>
          <w:tcPr>
            <w:tcW w:w="2585" w:type="dxa"/>
            <w:tcBorders>
              <w:top w:val="single" w:sz="4" w:space="0" w:color="auto"/>
              <w:left w:val="single" w:sz="2" w:space="0" w:color="000000"/>
              <w:right w:val="single" w:sz="2" w:space="0" w:color="000000"/>
            </w:tcBorders>
            <w:shd w:val="clear" w:color="000000" w:fill="FFFFFF"/>
          </w:tcPr>
          <w:p w:rsidR="00D66F8A" w:rsidRPr="00510B53" w:rsidRDefault="00D66F8A" w:rsidP="00910B40">
            <w:pPr>
              <w:autoSpaceDE w:val="0"/>
              <w:autoSpaceDN w:val="0"/>
              <w:adjustRightInd w:val="0"/>
              <w:jc w:val="both"/>
            </w:pPr>
            <w:r w:rsidRPr="00510B53">
              <w:rPr>
                <w:sz w:val="22"/>
                <w:szCs w:val="22"/>
              </w:rPr>
              <w:t xml:space="preserve">Сравнительный анализ и характеристика психологических явлений и феноменов, </w:t>
            </w:r>
          </w:p>
          <w:p w:rsidR="00D66F8A" w:rsidRPr="00510B53" w:rsidRDefault="00D66F8A" w:rsidP="00910B40">
            <w:pPr>
              <w:autoSpaceDE w:val="0"/>
              <w:autoSpaceDN w:val="0"/>
              <w:adjustRightInd w:val="0"/>
              <w:jc w:val="both"/>
            </w:pPr>
            <w:r w:rsidRPr="00510B53">
              <w:rPr>
                <w:sz w:val="22"/>
                <w:szCs w:val="22"/>
              </w:rPr>
              <w:t>обоснование теоретических положений, аргументирование своей профессиональной позиции</w:t>
            </w:r>
          </w:p>
        </w:tc>
        <w:tc>
          <w:tcPr>
            <w:tcW w:w="1134" w:type="dxa"/>
            <w:tcBorders>
              <w:top w:val="single" w:sz="4" w:space="0" w:color="auto"/>
              <w:left w:val="single" w:sz="2" w:space="0" w:color="000000"/>
              <w:right w:val="single" w:sz="2" w:space="0" w:color="000000"/>
            </w:tcBorders>
            <w:shd w:val="clear" w:color="000000" w:fill="FFFFFF"/>
          </w:tcPr>
          <w:p w:rsidR="00D66F8A" w:rsidRDefault="00D66F8A" w:rsidP="00910B40">
            <w:pPr>
              <w:autoSpaceDE w:val="0"/>
              <w:autoSpaceDN w:val="0"/>
              <w:adjustRightInd w:val="0"/>
              <w:jc w:val="both"/>
              <w:rPr>
                <w:sz w:val="20"/>
                <w:szCs w:val="20"/>
              </w:rPr>
            </w:pPr>
            <w:r w:rsidRPr="0093772A">
              <w:rPr>
                <w:sz w:val="20"/>
                <w:szCs w:val="20"/>
              </w:rPr>
              <w:t>Проблем</w:t>
            </w:r>
            <w:r>
              <w:rPr>
                <w:sz w:val="20"/>
                <w:szCs w:val="20"/>
              </w:rPr>
              <w:t>-</w:t>
            </w:r>
            <w:r w:rsidRPr="0093772A">
              <w:rPr>
                <w:sz w:val="20"/>
                <w:szCs w:val="20"/>
              </w:rPr>
              <w:t>ноориенти</w:t>
            </w:r>
            <w:r>
              <w:rPr>
                <w:sz w:val="20"/>
                <w:szCs w:val="20"/>
              </w:rPr>
              <w:t>-</w:t>
            </w:r>
            <w:r w:rsidRPr="0093772A">
              <w:rPr>
                <w:sz w:val="20"/>
                <w:szCs w:val="20"/>
              </w:rPr>
              <w:t>рованные контроль</w:t>
            </w:r>
            <w:r>
              <w:rPr>
                <w:sz w:val="20"/>
                <w:szCs w:val="20"/>
              </w:rPr>
              <w:t>-</w:t>
            </w:r>
            <w:r w:rsidRPr="0093772A">
              <w:rPr>
                <w:sz w:val="20"/>
                <w:szCs w:val="20"/>
              </w:rPr>
              <w:t>ные работы</w:t>
            </w:r>
          </w:p>
        </w:tc>
        <w:tc>
          <w:tcPr>
            <w:tcW w:w="710" w:type="dxa"/>
            <w:tcBorders>
              <w:top w:val="single" w:sz="4" w:space="0" w:color="auto"/>
              <w:left w:val="single" w:sz="2" w:space="0" w:color="000000"/>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r>
              <w:rPr>
                <w:sz w:val="20"/>
                <w:szCs w:val="20"/>
              </w:rPr>
              <w:t>6</w:t>
            </w:r>
            <w:r w:rsidRPr="00C00C02">
              <w:rPr>
                <w:sz w:val="20"/>
                <w:szCs w:val="20"/>
              </w:rPr>
              <w:t>-</w:t>
            </w:r>
            <w:r>
              <w:rPr>
                <w:sz w:val="20"/>
                <w:szCs w:val="20"/>
              </w:rPr>
              <w:t>8</w:t>
            </w:r>
          </w:p>
        </w:tc>
        <w:tc>
          <w:tcPr>
            <w:tcW w:w="708" w:type="dxa"/>
            <w:tcBorders>
              <w:top w:val="single" w:sz="4" w:space="0" w:color="auto"/>
              <w:left w:val="single" w:sz="2" w:space="0" w:color="000000"/>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r w:rsidRPr="00C00C02">
              <w:rPr>
                <w:sz w:val="20"/>
                <w:szCs w:val="20"/>
              </w:rPr>
              <w:t>2</w:t>
            </w:r>
          </w:p>
        </w:tc>
        <w:tc>
          <w:tcPr>
            <w:tcW w:w="620" w:type="dxa"/>
            <w:tcBorders>
              <w:top w:val="single" w:sz="4" w:space="0" w:color="auto"/>
              <w:left w:val="nil"/>
              <w:right w:val="single" w:sz="2" w:space="0" w:color="000000"/>
            </w:tcBorders>
            <w:vAlign w:val="center"/>
          </w:tcPr>
          <w:p w:rsidR="00D66F8A" w:rsidRPr="003E4E46" w:rsidRDefault="00D66F8A" w:rsidP="00910B40">
            <w:pPr>
              <w:autoSpaceDE w:val="0"/>
              <w:autoSpaceDN w:val="0"/>
              <w:adjustRightInd w:val="0"/>
              <w:jc w:val="center"/>
              <w:rPr>
                <w:sz w:val="20"/>
                <w:szCs w:val="20"/>
              </w:rPr>
            </w:pPr>
            <w:r>
              <w:rPr>
                <w:sz w:val="20"/>
                <w:szCs w:val="20"/>
              </w:rPr>
              <w:t>12</w:t>
            </w:r>
          </w:p>
        </w:tc>
        <w:tc>
          <w:tcPr>
            <w:tcW w:w="672" w:type="dxa"/>
            <w:tcBorders>
              <w:top w:val="single" w:sz="4" w:space="0" w:color="auto"/>
              <w:left w:val="nil"/>
              <w:right w:val="single" w:sz="2" w:space="0" w:color="000000"/>
            </w:tcBorders>
            <w:vAlign w:val="center"/>
          </w:tcPr>
          <w:p w:rsidR="00D66F8A" w:rsidRPr="003E4E46" w:rsidRDefault="00D66F8A" w:rsidP="00910B40">
            <w:pPr>
              <w:autoSpaceDE w:val="0"/>
              <w:autoSpaceDN w:val="0"/>
              <w:adjustRightInd w:val="0"/>
              <w:jc w:val="center"/>
              <w:rPr>
                <w:sz w:val="20"/>
                <w:szCs w:val="20"/>
              </w:rPr>
            </w:pPr>
            <w:r w:rsidRPr="00C00C02">
              <w:rPr>
                <w:sz w:val="20"/>
                <w:szCs w:val="20"/>
              </w:rPr>
              <w:t>1</w:t>
            </w:r>
            <w:r>
              <w:rPr>
                <w:sz w:val="20"/>
                <w:szCs w:val="20"/>
              </w:rPr>
              <w:t>6</w:t>
            </w:r>
          </w:p>
        </w:tc>
      </w:tr>
      <w:tr w:rsidR="00D66F8A" w:rsidRPr="003E4E46">
        <w:trPr>
          <w:trHeight w:val="465"/>
        </w:trPr>
        <w:tc>
          <w:tcPr>
            <w:tcW w:w="393" w:type="dxa"/>
            <w:vMerge w:val="restart"/>
            <w:tcBorders>
              <w:top w:val="single" w:sz="2" w:space="0" w:color="000000"/>
              <w:left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both"/>
              <w:rPr>
                <w:sz w:val="20"/>
                <w:szCs w:val="20"/>
              </w:rPr>
            </w:pPr>
            <w:r w:rsidRPr="003E4E46">
              <w:rPr>
                <w:sz w:val="20"/>
                <w:szCs w:val="20"/>
              </w:rPr>
              <w:t>5</w:t>
            </w:r>
          </w:p>
        </w:tc>
        <w:tc>
          <w:tcPr>
            <w:tcW w:w="2834" w:type="dxa"/>
            <w:vMerge w:val="restart"/>
            <w:tcBorders>
              <w:top w:val="single" w:sz="2" w:space="0" w:color="000000"/>
              <w:left w:val="single" w:sz="2" w:space="0" w:color="000000"/>
              <w:right w:val="single" w:sz="2" w:space="0" w:color="000000"/>
            </w:tcBorders>
            <w:shd w:val="clear" w:color="000000" w:fill="FFFFFF"/>
          </w:tcPr>
          <w:p w:rsidR="00D66F8A" w:rsidRPr="00F848D1" w:rsidRDefault="00D66F8A" w:rsidP="00A91CF9">
            <w:r>
              <w:rPr>
                <w:sz w:val="22"/>
                <w:szCs w:val="22"/>
              </w:rPr>
              <w:t>ОР.4.02.02</w:t>
            </w:r>
          </w:p>
          <w:p w:rsidR="00D66F8A" w:rsidRPr="009017CA" w:rsidRDefault="00D66F8A" w:rsidP="00A91CF9"/>
        </w:tc>
        <w:tc>
          <w:tcPr>
            <w:tcW w:w="2585" w:type="dxa"/>
            <w:vMerge w:val="restart"/>
            <w:tcBorders>
              <w:top w:val="single" w:sz="2" w:space="0" w:color="000000"/>
              <w:left w:val="single" w:sz="2" w:space="0" w:color="000000"/>
              <w:right w:val="single" w:sz="2" w:space="0" w:color="000000"/>
            </w:tcBorders>
            <w:shd w:val="clear" w:color="000000" w:fill="FFFFFF"/>
          </w:tcPr>
          <w:p w:rsidR="00D66F8A" w:rsidRPr="00510B53" w:rsidRDefault="00D66F8A" w:rsidP="00910B40">
            <w:pPr>
              <w:autoSpaceDE w:val="0"/>
              <w:autoSpaceDN w:val="0"/>
              <w:adjustRightInd w:val="0"/>
              <w:jc w:val="both"/>
            </w:pPr>
            <w:r w:rsidRPr="00510B53">
              <w:rPr>
                <w:sz w:val="22"/>
                <w:szCs w:val="22"/>
              </w:rPr>
              <w:t>Выполнение проверочных тестов по изучаемым темам в ЭИОС</w:t>
            </w:r>
          </w:p>
        </w:tc>
        <w:tc>
          <w:tcPr>
            <w:tcW w:w="1134" w:type="dxa"/>
            <w:vMerge w:val="restart"/>
            <w:tcBorders>
              <w:top w:val="single" w:sz="2" w:space="0" w:color="000000"/>
              <w:left w:val="single" w:sz="2" w:space="0" w:color="000000"/>
              <w:right w:val="single" w:sz="2" w:space="0" w:color="000000"/>
            </w:tcBorders>
            <w:shd w:val="clear" w:color="000000" w:fill="FFFFFF"/>
          </w:tcPr>
          <w:p w:rsidR="00D66F8A" w:rsidRPr="00860234" w:rsidRDefault="00D66F8A" w:rsidP="00910B40">
            <w:pPr>
              <w:autoSpaceDE w:val="0"/>
              <w:autoSpaceDN w:val="0"/>
              <w:adjustRightInd w:val="0"/>
              <w:jc w:val="both"/>
              <w:rPr>
                <w:sz w:val="20"/>
                <w:szCs w:val="20"/>
              </w:rPr>
            </w:pPr>
            <w:r>
              <w:rPr>
                <w:sz w:val="20"/>
                <w:szCs w:val="20"/>
              </w:rPr>
              <w:t>Тесты</w:t>
            </w:r>
          </w:p>
        </w:tc>
        <w:tc>
          <w:tcPr>
            <w:tcW w:w="71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r>
              <w:rPr>
                <w:sz w:val="20"/>
                <w:szCs w:val="20"/>
              </w:rPr>
              <w:t>1-3</w:t>
            </w:r>
          </w:p>
        </w:tc>
        <w:tc>
          <w:tcPr>
            <w:tcW w:w="708" w:type="dxa"/>
            <w:vMerge w:val="restart"/>
            <w:tcBorders>
              <w:top w:val="single" w:sz="2" w:space="0" w:color="000000"/>
              <w:left w:val="single" w:sz="2" w:space="0" w:color="000000"/>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r>
              <w:rPr>
                <w:sz w:val="20"/>
                <w:szCs w:val="20"/>
              </w:rPr>
              <w:t>4</w:t>
            </w:r>
          </w:p>
        </w:tc>
        <w:tc>
          <w:tcPr>
            <w:tcW w:w="620" w:type="dxa"/>
            <w:tcBorders>
              <w:top w:val="single" w:sz="2" w:space="0" w:color="000000"/>
              <w:left w:val="nil"/>
              <w:bottom w:val="single" w:sz="4" w:space="0" w:color="auto"/>
              <w:right w:val="single" w:sz="2" w:space="0" w:color="000000"/>
            </w:tcBorders>
            <w:vAlign w:val="center"/>
          </w:tcPr>
          <w:p w:rsidR="00D66F8A" w:rsidRPr="00985F4F" w:rsidRDefault="00D66F8A" w:rsidP="00910B40">
            <w:pPr>
              <w:autoSpaceDE w:val="0"/>
              <w:autoSpaceDN w:val="0"/>
              <w:adjustRightInd w:val="0"/>
              <w:jc w:val="center"/>
              <w:rPr>
                <w:sz w:val="20"/>
                <w:szCs w:val="20"/>
              </w:rPr>
            </w:pPr>
            <w:r>
              <w:rPr>
                <w:sz w:val="20"/>
                <w:szCs w:val="20"/>
              </w:rPr>
              <w:t>1</w:t>
            </w:r>
          </w:p>
        </w:tc>
        <w:tc>
          <w:tcPr>
            <w:tcW w:w="672" w:type="dxa"/>
            <w:tcBorders>
              <w:top w:val="single" w:sz="2" w:space="0" w:color="000000"/>
              <w:left w:val="nil"/>
              <w:bottom w:val="single" w:sz="4" w:space="0" w:color="auto"/>
              <w:right w:val="single" w:sz="2" w:space="0" w:color="000000"/>
            </w:tcBorders>
            <w:vAlign w:val="center"/>
          </w:tcPr>
          <w:p w:rsidR="00D66F8A" w:rsidRPr="00985F4F" w:rsidRDefault="00D66F8A" w:rsidP="00910B40">
            <w:pPr>
              <w:autoSpaceDE w:val="0"/>
              <w:autoSpaceDN w:val="0"/>
              <w:adjustRightInd w:val="0"/>
              <w:jc w:val="center"/>
              <w:rPr>
                <w:sz w:val="20"/>
                <w:szCs w:val="20"/>
              </w:rPr>
            </w:pPr>
            <w:r w:rsidRPr="00985F4F">
              <w:rPr>
                <w:sz w:val="20"/>
                <w:szCs w:val="20"/>
              </w:rPr>
              <w:t>3</w:t>
            </w:r>
          </w:p>
        </w:tc>
      </w:tr>
      <w:tr w:rsidR="00D66F8A" w:rsidRPr="003E4E46">
        <w:trPr>
          <w:trHeight w:val="465"/>
        </w:trPr>
        <w:tc>
          <w:tcPr>
            <w:tcW w:w="393" w:type="dxa"/>
            <w:vMerge/>
            <w:tcBorders>
              <w:left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both"/>
              <w:rPr>
                <w:sz w:val="20"/>
                <w:szCs w:val="20"/>
              </w:rPr>
            </w:pPr>
          </w:p>
        </w:tc>
        <w:tc>
          <w:tcPr>
            <w:tcW w:w="2834" w:type="dxa"/>
            <w:vMerge/>
            <w:tcBorders>
              <w:left w:val="single" w:sz="2" w:space="0" w:color="000000"/>
              <w:right w:val="single" w:sz="2" w:space="0" w:color="000000"/>
            </w:tcBorders>
            <w:shd w:val="clear" w:color="000000" w:fill="FFFFFF"/>
          </w:tcPr>
          <w:p w:rsidR="00D66F8A" w:rsidRPr="0069739B" w:rsidRDefault="00D66F8A" w:rsidP="00910B40">
            <w:pPr>
              <w:jc w:val="both"/>
            </w:pPr>
          </w:p>
        </w:tc>
        <w:tc>
          <w:tcPr>
            <w:tcW w:w="2585" w:type="dxa"/>
            <w:vMerge/>
            <w:tcBorders>
              <w:left w:val="single" w:sz="2" w:space="0" w:color="000000"/>
              <w:right w:val="single" w:sz="2" w:space="0" w:color="000000"/>
            </w:tcBorders>
            <w:shd w:val="clear" w:color="000000" w:fill="FFFFFF"/>
          </w:tcPr>
          <w:p w:rsidR="00D66F8A" w:rsidRPr="005B3B00" w:rsidRDefault="00D66F8A" w:rsidP="00910B40">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rsidR="00D66F8A" w:rsidRDefault="00D66F8A" w:rsidP="00910B40">
            <w:pPr>
              <w:autoSpaceDE w:val="0"/>
              <w:autoSpaceDN w:val="0"/>
              <w:adjustRightInd w:val="0"/>
              <w:jc w:val="both"/>
              <w:rPr>
                <w:sz w:val="20"/>
                <w:szCs w:val="20"/>
              </w:rPr>
            </w:pPr>
          </w:p>
        </w:tc>
        <w:tc>
          <w:tcPr>
            <w:tcW w:w="710" w:type="dxa"/>
            <w:tcBorders>
              <w:top w:val="single" w:sz="4" w:space="0" w:color="auto"/>
              <w:left w:val="single" w:sz="2" w:space="0" w:color="000000"/>
              <w:bottom w:val="single" w:sz="4" w:space="0" w:color="auto"/>
              <w:right w:val="single" w:sz="2" w:space="0" w:color="000000"/>
            </w:tcBorders>
            <w:shd w:val="clear" w:color="000000" w:fill="FFFFFF"/>
            <w:vAlign w:val="center"/>
          </w:tcPr>
          <w:p w:rsidR="00D66F8A" w:rsidRPr="00985F4F" w:rsidRDefault="00D66F8A" w:rsidP="00910B40">
            <w:pPr>
              <w:autoSpaceDE w:val="0"/>
              <w:autoSpaceDN w:val="0"/>
              <w:adjustRightInd w:val="0"/>
              <w:jc w:val="center"/>
              <w:rPr>
                <w:sz w:val="20"/>
                <w:szCs w:val="20"/>
              </w:rPr>
            </w:pPr>
            <w:r>
              <w:rPr>
                <w:sz w:val="20"/>
                <w:szCs w:val="20"/>
              </w:rPr>
              <w:t>1-3</w:t>
            </w:r>
          </w:p>
        </w:tc>
        <w:tc>
          <w:tcPr>
            <w:tcW w:w="708" w:type="dxa"/>
            <w:vMerge/>
            <w:tcBorders>
              <w:left w:val="single" w:sz="2" w:space="0" w:color="000000"/>
              <w:right w:val="single" w:sz="2" w:space="0" w:color="000000"/>
            </w:tcBorders>
            <w:shd w:val="clear" w:color="000000" w:fill="FFFFFF"/>
            <w:vAlign w:val="center"/>
          </w:tcPr>
          <w:p w:rsidR="00D66F8A" w:rsidRPr="00985F4F" w:rsidRDefault="00D66F8A" w:rsidP="00910B40">
            <w:pPr>
              <w:autoSpaceDE w:val="0"/>
              <w:autoSpaceDN w:val="0"/>
              <w:adjustRightInd w:val="0"/>
              <w:jc w:val="center"/>
              <w:rPr>
                <w:sz w:val="20"/>
                <w:szCs w:val="20"/>
              </w:rPr>
            </w:pPr>
          </w:p>
        </w:tc>
        <w:tc>
          <w:tcPr>
            <w:tcW w:w="620" w:type="dxa"/>
            <w:tcBorders>
              <w:top w:val="single" w:sz="4" w:space="0" w:color="auto"/>
              <w:left w:val="nil"/>
              <w:bottom w:val="single" w:sz="4" w:space="0" w:color="auto"/>
              <w:right w:val="single" w:sz="2" w:space="0" w:color="000000"/>
            </w:tcBorders>
            <w:vAlign w:val="center"/>
          </w:tcPr>
          <w:p w:rsidR="00D66F8A" w:rsidRPr="00985F4F" w:rsidRDefault="00D66F8A" w:rsidP="00910B40">
            <w:pPr>
              <w:autoSpaceDE w:val="0"/>
              <w:autoSpaceDN w:val="0"/>
              <w:adjustRightInd w:val="0"/>
              <w:jc w:val="center"/>
              <w:rPr>
                <w:sz w:val="20"/>
                <w:szCs w:val="20"/>
              </w:rPr>
            </w:pPr>
            <w:r>
              <w:rPr>
                <w:sz w:val="20"/>
                <w:szCs w:val="20"/>
              </w:rPr>
              <w:t>1</w:t>
            </w:r>
          </w:p>
        </w:tc>
        <w:tc>
          <w:tcPr>
            <w:tcW w:w="672" w:type="dxa"/>
            <w:tcBorders>
              <w:top w:val="single" w:sz="4" w:space="0" w:color="auto"/>
              <w:left w:val="nil"/>
              <w:bottom w:val="single" w:sz="4" w:space="0" w:color="auto"/>
              <w:right w:val="single" w:sz="2" w:space="0" w:color="000000"/>
            </w:tcBorders>
            <w:vAlign w:val="center"/>
          </w:tcPr>
          <w:p w:rsidR="00D66F8A" w:rsidRPr="00985F4F" w:rsidRDefault="00D66F8A" w:rsidP="00910B40">
            <w:pPr>
              <w:autoSpaceDE w:val="0"/>
              <w:autoSpaceDN w:val="0"/>
              <w:adjustRightInd w:val="0"/>
              <w:jc w:val="center"/>
              <w:rPr>
                <w:sz w:val="20"/>
                <w:szCs w:val="20"/>
              </w:rPr>
            </w:pPr>
            <w:r>
              <w:rPr>
                <w:sz w:val="20"/>
                <w:szCs w:val="20"/>
              </w:rPr>
              <w:t>3</w:t>
            </w:r>
          </w:p>
        </w:tc>
      </w:tr>
      <w:tr w:rsidR="00D66F8A" w:rsidRPr="003E4E46">
        <w:trPr>
          <w:trHeight w:val="465"/>
        </w:trPr>
        <w:tc>
          <w:tcPr>
            <w:tcW w:w="393" w:type="dxa"/>
            <w:vMerge/>
            <w:tcBorders>
              <w:left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both"/>
              <w:rPr>
                <w:sz w:val="20"/>
                <w:szCs w:val="20"/>
              </w:rPr>
            </w:pPr>
          </w:p>
        </w:tc>
        <w:tc>
          <w:tcPr>
            <w:tcW w:w="2834" w:type="dxa"/>
            <w:vMerge/>
            <w:tcBorders>
              <w:left w:val="single" w:sz="2" w:space="0" w:color="000000"/>
              <w:right w:val="single" w:sz="2" w:space="0" w:color="000000"/>
            </w:tcBorders>
            <w:shd w:val="clear" w:color="000000" w:fill="FFFFFF"/>
          </w:tcPr>
          <w:p w:rsidR="00D66F8A" w:rsidRPr="0069739B" w:rsidRDefault="00D66F8A" w:rsidP="00910B40">
            <w:pPr>
              <w:jc w:val="both"/>
            </w:pPr>
          </w:p>
        </w:tc>
        <w:tc>
          <w:tcPr>
            <w:tcW w:w="2585" w:type="dxa"/>
            <w:vMerge/>
            <w:tcBorders>
              <w:left w:val="single" w:sz="2" w:space="0" w:color="000000"/>
              <w:right w:val="single" w:sz="2" w:space="0" w:color="000000"/>
            </w:tcBorders>
            <w:shd w:val="clear" w:color="000000" w:fill="FFFFFF"/>
          </w:tcPr>
          <w:p w:rsidR="00D66F8A" w:rsidRPr="005B3B00" w:rsidRDefault="00D66F8A" w:rsidP="00910B40">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rsidR="00D66F8A" w:rsidRDefault="00D66F8A" w:rsidP="00910B40">
            <w:pPr>
              <w:autoSpaceDE w:val="0"/>
              <w:autoSpaceDN w:val="0"/>
              <w:adjustRightInd w:val="0"/>
              <w:jc w:val="both"/>
              <w:rPr>
                <w:sz w:val="20"/>
                <w:szCs w:val="20"/>
              </w:rPr>
            </w:pPr>
          </w:p>
        </w:tc>
        <w:tc>
          <w:tcPr>
            <w:tcW w:w="710" w:type="dxa"/>
            <w:tcBorders>
              <w:top w:val="single" w:sz="4" w:space="0" w:color="auto"/>
              <w:left w:val="single" w:sz="2" w:space="0" w:color="000000"/>
              <w:bottom w:val="single" w:sz="4" w:space="0" w:color="auto"/>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r>
              <w:rPr>
                <w:sz w:val="20"/>
                <w:szCs w:val="20"/>
              </w:rPr>
              <w:t>1-3</w:t>
            </w:r>
          </w:p>
        </w:tc>
        <w:tc>
          <w:tcPr>
            <w:tcW w:w="708" w:type="dxa"/>
            <w:vMerge/>
            <w:tcBorders>
              <w:left w:val="single" w:sz="2" w:space="0" w:color="000000"/>
              <w:right w:val="single" w:sz="2" w:space="0" w:color="000000"/>
            </w:tcBorders>
            <w:shd w:val="clear" w:color="000000" w:fill="FFFFFF"/>
            <w:vAlign w:val="center"/>
          </w:tcPr>
          <w:p w:rsidR="00D66F8A" w:rsidRDefault="00D66F8A" w:rsidP="00910B40">
            <w:pPr>
              <w:autoSpaceDE w:val="0"/>
              <w:autoSpaceDN w:val="0"/>
              <w:adjustRightInd w:val="0"/>
              <w:jc w:val="center"/>
              <w:rPr>
                <w:sz w:val="20"/>
                <w:szCs w:val="20"/>
              </w:rPr>
            </w:pPr>
          </w:p>
        </w:tc>
        <w:tc>
          <w:tcPr>
            <w:tcW w:w="620" w:type="dxa"/>
            <w:tcBorders>
              <w:top w:val="single" w:sz="4" w:space="0" w:color="auto"/>
              <w:left w:val="nil"/>
              <w:bottom w:val="single" w:sz="4" w:space="0" w:color="auto"/>
              <w:right w:val="single" w:sz="2" w:space="0" w:color="000000"/>
            </w:tcBorders>
            <w:vAlign w:val="center"/>
          </w:tcPr>
          <w:p w:rsidR="00D66F8A" w:rsidRPr="00985F4F" w:rsidRDefault="00D66F8A" w:rsidP="00910B40">
            <w:pPr>
              <w:autoSpaceDE w:val="0"/>
              <w:autoSpaceDN w:val="0"/>
              <w:adjustRightInd w:val="0"/>
              <w:jc w:val="center"/>
              <w:rPr>
                <w:sz w:val="20"/>
                <w:szCs w:val="20"/>
              </w:rPr>
            </w:pPr>
            <w:r>
              <w:rPr>
                <w:sz w:val="20"/>
                <w:szCs w:val="20"/>
              </w:rPr>
              <w:t>1</w:t>
            </w:r>
          </w:p>
        </w:tc>
        <w:tc>
          <w:tcPr>
            <w:tcW w:w="672" w:type="dxa"/>
            <w:tcBorders>
              <w:top w:val="single" w:sz="4" w:space="0" w:color="auto"/>
              <w:left w:val="nil"/>
              <w:bottom w:val="single" w:sz="4" w:space="0" w:color="auto"/>
              <w:right w:val="single" w:sz="2" w:space="0" w:color="000000"/>
            </w:tcBorders>
            <w:vAlign w:val="center"/>
          </w:tcPr>
          <w:p w:rsidR="00D66F8A" w:rsidRPr="00985F4F" w:rsidRDefault="00D66F8A" w:rsidP="00910B40">
            <w:pPr>
              <w:autoSpaceDE w:val="0"/>
              <w:autoSpaceDN w:val="0"/>
              <w:adjustRightInd w:val="0"/>
              <w:jc w:val="center"/>
              <w:rPr>
                <w:sz w:val="20"/>
                <w:szCs w:val="20"/>
              </w:rPr>
            </w:pPr>
            <w:r w:rsidRPr="00985F4F">
              <w:rPr>
                <w:sz w:val="20"/>
                <w:szCs w:val="20"/>
              </w:rPr>
              <w:t>3</w:t>
            </w:r>
          </w:p>
        </w:tc>
      </w:tr>
      <w:tr w:rsidR="00D66F8A" w:rsidRPr="003E4E46">
        <w:trPr>
          <w:trHeight w:val="465"/>
        </w:trPr>
        <w:tc>
          <w:tcPr>
            <w:tcW w:w="393" w:type="dxa"/>
            <w:vMerge/>
            <w:tcBorders>
              <w:left w:val="single" w:sz="2" w:space="0" w:color="000000"/>
              <w:bottom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both"/>
              <w:rPr>
                <w:sz w:val="20"/>
                <w:szCs w:val="20"/>
              </w:rPr>
            </w:pPr>
          </w:p>
        </w:tc>
        <w:tc>
          <w:tcPr>
            <w:tcW w:w="2834" w:type="dxa"/>
            <w:vMerge/>
            <w:tcBorders>
              <w:left w:val="single" w:sz="2" w:space="0" w:color="000000"/>
              <w:bottom w:val="single" w:sz="2" w:space="0" w:color="000000"/>
              <w:right w:val="single" w:sz="2" w:space="0" w:color="000000"/>
            </w:tcBorders>
            <w:shd w:val="clear" w:color="000000" w:fill="FFFFFF"/>
          </w:tcPr>
          <w:p w:rsidR="00D66F8A" w:rsidRPr="0069739B" w:rsidRDefault="00D66F8A" w:rsidP="00910B40">
            <w:pPr>
              <w:jc w:val="both"/>
            </w:pPr>
          </w:p>
        </w:tc>
        <w:tc>
          <w:tcPr>
            <w:tcW w:w="2585" w:type="dxa"/>
            <w:vMerge/>
            <w:tcBorders>
              <w:left w:val="single" w:sz="2" w:space="0" w:color="000000"/>
              <w:bottom w:val="single" w:sz="2" w:space="0" w:color="000000"/>
              <w:right w:val="single" w:sz="2" w:space="0" w:color="000000"/>
            </w:tcBorders>
            <w:shd w:val="clear" w:color="000000" w:fill="FFFFFF"/>
          </w:tcPr>
          <w:p w:rsidR="00D66F8A" w:rsidRPr="005B3B00" w:rsidRDefault="00D66F8A" w:rsidP="00910B40">
            <w:pPr>
              <w:autoSpaceDE w:val="0"/>
              <w:autoSpaceDN w:val="0"/>
              <w:adjustRightInd w:val="0"/>
              <w:jc w:val="both"/>
            </w:pPr>
          </w:p>
        </w:tc>
        <w:tc>
          <w:tcPr>
            <w:tcW w:w="1134" w:type="dxa"/>
            <w:vMerge/>
            <w:tcBorders>
              <w:left w:val="single" w:sz="2" w:space="0" w:color="000000"/>
              <w:bottom w:val="single" w:sz="2" w:space="0" w:color="000000"/>
              <w:right w:val="single" w:sz="2" w:space="0" w:color="000000"/>
            </w:tcBorders>
            <w:shd w:val="clear" w:color="000000" w:fill="FFFFFF"/>
          </w:tcPr>
          <w:p w:rsidR="00D66F8A" w:rsidRDefault="00D66F8A" w:rsidP="00910B40">
            <w:pPr>
              <w:autoSpaceDE w:val="0"/>
              <w:autoSpaceDN w:val="0"/>
              <w:adjustRightInd w:val="0"/>
              <w:jc w:val="both"/>
              <w:rPr>
                <w:sz w:val="20"/>
                <w:szCs w:val="20"/>
              </w:rPr>
            </w:pPr>
          </w:p>
        </w:tc>
        <w:tc>
          <w:tcPr>
            <w:tcW w:w="71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D66F8A" w:rsidRPr="00985F4F" w:rsidRDefault="00D66F8A" w:rsidP="00910B40">
            <w:pPr>
              <w:autoSpaceDE w:val="0"/>
              <w:autoSpaceDN w:val="0"/>
              <w:adjustRightInd w:val="0"/>
              <w:jc w:val="center"/>
              <w:rPr>
                <w:sz w:val="20"/>
                <w:szCs w:val="20"/>
              </w:rPr>
            </w:pPr>
            <w:r>
              <w:rPr>
                <w:sz w:val="20"/>
                <w:szCs w:val="20"/>
              </w:rPr>
              <w:t>1-3</w:t>
            </w:r>
          </w:p>
        </w:tc>
        <w:tc>
          <w:tcPr>
            <w:tcW w:w="708" w:type="dxa"/>
            <w:vMerge/>
            <w:tcBorders>
              <w:left w:val="single" w:sz="2" w:space="0" w:color="000000"/>
              <w:bottom w:val="single" w:sz="2" w:space="0" w:color="000000"/>
              <w:right w:val="single" w:sz="2" w:space="0" w:color="000000"/>
            </w:tcBorders>
            <w:shd w:val="clear" w:color="000000" w:fill="FFFFFF"/>
            <w:vAlign w:val="center"/>
          </w:tcPr>
          <w:p w:rsidR="00D66F8A" w:rsidRDefault="00D66F8A" w:rsidP="00910B40">
            <w:pPr>
              <w:autoSpaceDE w:val="0"/>
              <w:autoSpaceDN w:val="0"/>
              <w:adjustRightInd w:val="0"/>
              <w:jc w:val="center"/>
              <w:rPr>
                <w:sz w:val="20"/>
                <w:szCs w:val="20"/>
              </w:rPr>
            </w:pPr>
          </w:p>
        </w:tc>
        <w:tc>
          <w:tcPr>
            <w:tcW w:w="620" w:type="dxa"/>
            <w:tcBorders>
              <w:top w:val="single" w:sz="4" w:space="0" w:color="auto"/>
              <w:left w:val="nil"/>
              <w:bottom w:val="single" w:sz="2" w:space="0" w:color="000000"/>
              <w:right w:val="single" w:sz="2" w:space="0" w:color="000000"/>
            </w:tcBorders>
            <w:vAlign w:val="center"/>
          </w:tcPr>
          <w:p w:rsidR="00D66F8A" w:rsidRPr="00985F4F" w:rsidRDefault="00D66F8A" w:rsidP="00910B40">
            <w:pPr>
              <w:autoSpaceDE w:val="0"/>
              <w:autoSpaceDN w:val="0"/>
              <w:adjustRightInd w:val="0"/>
              <w:jc w:val="center"/>
              <w:rPr>
                <w:sz w:val="20"/>
                <w:szCs w:val="20"/>
              </w:rPr>
            </w:pPr>
            <w:r>
              <w:rPr>
                <w:sz w:val="20"/>
                <w:szCs w:val="20"/>
              </w:rPr>
              <w:t>1</w:t>
            </w:r>
          </w:p>
        </w:tc>
        <w:tc>
          <w:tcPr>
            <w:tcW w:w="672" w:type="dxa"/>
            <w:tcBorders>
              <w:top w:val="single" w:sz="4" w:space="0" w:color="auto"/>
              <w:left w:val="nil"/>
              <w:bottom w:val="single" w:sz="2" w:space="0" w:color="000000"/>
              <w:right w:val="single" w:sz="2" w:space="0" w:color="000000"/>
            </w:tcBorders>
            <w:vAlign w:val="center"/>
          </w:tcPr>
          <w:p w:rsidR="00D66F8A" w:rsidRPr="00985F4F" w:rsidRDefault="00D66F8A" w:rsidP="00910B40">
            <w:pPr>
              <w:autoSpaceDE w:val="0"/>
              <w:autoSpaceDN w:val="0"/>
              <w:adjustRightInd w:val="0"/>
              <w:jc w:val="center"/>
              <w:rPr>
                <w:sz w:val="20"/>
                <w:szCs w:val="20"/>
              </w:rPr>
            </w:pPr>
            <w:r>
              <w:rPr>
                <w:sz w:val="20"/>
                <w:szCs w:val="20"/>
              </w:rPr>
              <w:t>3</w:t>
            </w:r>
          </w:p>
        </w:tc>
      </w:tr>
      <w:tr w:rsidR="00D66F8A" w:rsidRPr="003E4E46">
        <w:trPr>
          <w:trHeight w:val="300"/>
        </w:trPr>
        <w:tc>
          <w:tcPr>
            <w:tcW w:w="694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9F5B96" w:rsidRDefault="00D66F8A" w:rsidP="00910B40">
            <w:pPr>
              <w:autoSpaceDE w:val="0"/>
              <w:autoSpaceDN w:val="0"/>
              <w:adjustRightInd w:val="0"/>
              <w:jc w:val="center"/>
              <w:rPr>
                <w:b/>
                <w:bCs/>
              </w:rPr>
            </w:pPr>
            <w:r w:rsidRPr="009F5B96">
              <w:rPr>
                <w:b/>
                <w:bCs/>
                <w:color w:val="000000"/>
              </w:rPr>
              <w:t>Итого</w:t>
            </w:r>
            <w:r>
              <w:rPr>
                <w:b/>
                <w:bCs/>
                <w:color w:val="000000"/>
              </w:rPr>
              <w:t xml:space="preserve"> за семестр</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F5B96" w:rsidRDefault="00D66F8A" w:rsidP="00910B40">
            <w:pPr>
              <w:autoSpaceDE w:val="0"/>
              <w:autoSpaceDN w:val="0"/>
              <w:adjustRightInd w:val="0"/>
              <w:jc w:val="center"/>
              <w:rPr>
                <w:b/>
                <w:bCs/>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F5B96" w:rsidRDefault="00D66F8A" w:rsidP="00910B40">
            <w:pPr>
              <w:autoSpaceDE w:val="0"/>
              <w:autoSpaceDN w:val="0"/>
              <w:adjustRightInd w:val="0"/>
              <w:jc w:val="center"/>
              <w:rPr>
                <w:b/>
                <w:bCs/>
              </w:rPr>
            </w:pPr>
            <w:r w:rsidRPr="009F5B96">
              <w:rPr>
                <w:b/>
                <w:bCs/>
              </w:rPr>
              <w:t>14</w:t>
            </w:r>
          </w:p>
        </w:tc>
        <w:tc>
          <w:tcPr>
            <w:tcW w:w="620" w:type="dxa"/>
            <w:tcBorders>
              <w:top w:val="single" w:sz="2" w:space="0" w:color="000000"/>
              <w:left w:val="nil"/>
              <w:bottom w:val="single" w:sz="2" w:space="0" w:color="000000"/>
              <w:right w:val="single" w:sz="2" w:space="0" w:color="000000"/>
            </w:tcBorders>
            <w:vAlign w:val="center"/>
          </w:tcPr>
          <w:p w:rsidR="00D66F8A" w:rsidRPr="009F0BFE" w:rsidRDefault="00D66F8A" w:rsidP="00910B40">
            <w:pPr>
              <w:autoSpaceDE w:val="0"/>
              <w:autoSpaceDN w:val="0"/>
              <w:adjustRightInd w:val="0"/>
              <w:jc w:val="center"/>
              <w:rPr>
                <w:b/>
                <w:bCs/>
              </w:rPr>
            </w:pPr>
            <w:r w:rsidRPr="009F0BFE">
              <w:rPr>
                <w:b/>
                <w:bCs/>
              </w:rPr>
              <w:t>45</w:t>
            </w:r>
          </w:p>
        </w:tc>
        <w:tc>
          <w:tcPr>
            <w:tcW w:w="672" w:type="dxa"/>
            <w:tcBorders>
              <w:top w:val="single" w:sz="2" w:space="0" w:color="000000"/>
              <w:left w:val="nil"/>
              <w:bottom w:val="single" w:sz="2" w:space="0" w:color="000000"/>
              <w:right w:val="single" w:sz="2" w:space="0" w:color="000000"/>
            </w:tcBorders>
            <w:vAlign w:val="center"/>
          </w:tcPr>
          <w:p w:rsidR="00D66F8A" w:rsidRPr="009F0BFE" w:rsidRDefault="00D66F8A" w:rsidP="00910B40">
            <w:pPr>
              <w:autoSpaceDE w:val="0"/>
              <w:autoSpaceDN w:val="0"/>
              <w:adjustRightInd w:val="0"/>
              <w:jc w:val="center"/>
              <w:rPr>
                <w:b/>
                <w:bCs/>
              </w:rPr>
            </w:pPr>
            <w:r w:rsidRPr="009F0BFE">
              <w:rPr>
                <w:b/>
                <w:bCs/>
              </w:rPr>
              <w:t>70</w:t>
            </w:r>
          </w:p>
        </w:tc>
      </w:tr>
      <w:tr w:rsidR="00D66F8A" w:rsidRPr="003E4E46">
        <w:trPr>
          <w:trHeight w:val="300"/>
        </w:trPr>
        <w:tc>
          <w:tcPr>
            <w:tcW w:w="694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BA034A" w:rsidRDefault="00D66F8A" w:rsidP="00910B40">
            <w:pPr>
              <w:autoSpaceDE w:val="0"/>
              <w:autoSpaceDN w:val="0"/>
              <w:adjustRightInd w:val="0"/>
              <w:jc w:val="center"/>
              <w:rPr>
                <w:b/>
                <w:bCs/>
                <w:i/>
                <w:iCs/>
                <w:color w:val="000000"/>
              </w:rPr>
            </w:pPr>
            <w:r w:rsidRPr="00BA034A">
              <w:rPr>
                <w:b/>
                <w:bCs/>
                <w:i/>
                <w:iCs/>
              </w:rPr>
              <w:t>Экзамен</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F5B96" w:rsidRDefault="00D66F8A" w:rsidP="00910B40">
            <w:pPr>
              <w:autoSpaceDE w:val="0"/>
              <w:autoSpaceDN w:val="0"/>
              <w:adjustRightInd w:val="0"/>
              <w:jc w:val="center"/>
              <w:rPr>
                <w:b/>
                <w:bCs/>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F5B96" w:rsidRDefault="00D66F8A" w:rsidP="00910B40">
            <w:pPr>
              <w:autoSpaceDE w:val="0"/>
              <w:autoSpaceDN w:val="0"/>
              <w:adjustRightInd w:val="0"/>
              <w:jc w:val="center"/>
              <w:rPr>
                <w:b/>
                <w:bCs/>
              </w:rPr>
            </w:pPr>
          </w:p>
        </w:tc>
        <w:tc>
          <w:tcPr>
            <w:tcW w:w="620" w:type="dxa"/>
            <w:tcBorders>
              <w:top w:val="single" w:sz="2" w:space="0" w:color="000000"/>
              <w:left w:val="nil"/>
              <w:bottom w:val="single" w:sz="2" w:space="0" w:color="000000"/>
              <w:right w:val="single" w:sz="2" w:space="0" w:color="000000"/>
            </w:tcBorders>
            <w:vAlign w:val="center"/>
          </w:tcPr>
          <w:p w:rsidR="00D66F8A" w:rsidRPr="00BA034A" w:rsidRDefault="00D66F8A" w:rsidP="00910B40">
            <w:pPr>
              <w:autoSpaceDE w:val="0"/>
              <w:autoSpaceDN w:val="0"/>
              <w:adjustRightInd w:val="0"/>
              <w:jc w:val="center"/>
              <w:rPr>
                <w:b/>
                <w:bCs/>
                <w:i/>
                <w:iCs/>
              </w:rPr>
            </w:pPr>
            <w:r w:rsidRPr="00BA034A">
              <w:rPr>
                <w:b/>
                <w:bCs/>
                <w:i/>
                <w:iCs/>
              </w:rPr>
              <w:t>10</w:t>
            </w:r>
          </w:p>
        </w:tc>
        <w:tc>
          <w:tcPr>
            <w:tcW w:w="672" w:type="dxa"/>
            <w:tcBorders>
              <w:top w:val="single" w:sz="2" w:space="0" w:color="000000"/>
              <w:left w:val="nil"/>
              <w:bottom w:val="single" w:sz="2" w:space="0" w:color="000000"/>
              <w:right w:val="single" w:sz="2" w:space="0" w:color="000000"/>
            </w:tcBorders>
            <w:vAlign w:val="center"/>
          </w:tcPr>
          <w:p w:rsidR="00D66F8A" w:rsidRPr="00BA034A" w:rsidRDefault="00D66F8A" w:rsidP="00910B40">
            <w:pPr>
              <w:autoSpaceDE w:val="0"/>
              <w:autoSpaceDN w:val="0"/>
              <w:adjustRightInd w:val="0"/>
              <w:jc w:val="center"/>
              <w:rPr>
                <w:b/>
                <w:bCs/>
                <w:i/>
                <w:iCs/>
              </w:rPr>
            </w:pPr>
            <w:r w:rsidRPr="00BA034A">
              <w:rPr>
                <w:b/>
                <w:bCs/>
                <w:i/>
                <w:iCs/>
              </w:rPr>
              <w:t>30</w:t>
            </w:r>
          </w:p>
        </w:tc>
      </w:tr>
      <w:tr w:rsidR="00D66F8A" w:rsidRPr="003E4E46">
        <w:trPr>
          <w:trHeight w:val="300"/>
        </w:trPr>
        <w:tc>
          <w:tcPr>
            <w:tcW w:w="694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BA034A" w:rsidRDefault="00D66F8A" w:rsidP="00910B40">
            <w:pPr>
              <w:autoSpaceDE w:val="0"/>
              <w:autoSpaceDN w:val="0"/>
              <w:adjustRightInd w:val="0"/>
              <w:jc w:val="center"/>
              <w:rPr>
                <w:b/>
                <w:bCs/>
              </w:rPr>
            </w:pPr>
            <w:r w:rsidRPr="009F5B96">
              <w:rPr>
                <w:b/>
                <w:bCs/>
                <w:color w:val="000000"/>
              </w:rPr>
              <w:t>Итого</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A034A" w:rsidRDefault="00D66F8A" w:rsidP="00910B40">
            <w:pPr>
              <w:autoSpaceDE w:val="0"/>
              <w:autoSpaceDN w:val="0"/>
              <w:adjustRightInd w:val="0"/>
              <w:jc w:val="center"/>
              <w:rPr>
                <w:b/>
                <w:bCs/>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A034A" w:rsidRDefault="00D66F8A" w:rsidP="00910B40">
            <w:pPr>
              <w:autoSpaceDE w:val="0"/>
              <w:autoSpaceDN w:val="0"/>
              <w:adjustRightInd w:val="0"/>
              <w:jc w:val="center"/>
              <w:rPr>
                <w:b/>
                <w:bCs/>
              </w:rPr>
            </w:pPr>
          </w:p>
        </w:tc>
        <w:tc>
          <w:tcPr>
            <w:tcW w:w="620" w:type="dxa"/>
            <w:tcBorders>
              <w:top w:val="single" w:sz="2" w:space="0" w:color="000000"/>
              <w:left w:val="nil"/>
              <w:bottom w:val="single" w:sz="2" w:space="0" w:color="000000"/>
              <w:right w:val="single" w:sz="2" w:space="0" w:color="000000"/>
            </w:tcBorders>
            <w:vAlign w:val="center"/>
          </w:tcPr>
          <w:p w:rsidR="00D66F8A" w:rsidRPr="00BA034A" w:rsidRDefault="00D66F8A" w:rsidP="00910B40">
            <w:pPr>
              <w:autoSpaceDE w:val="0"/>
              <w:autoSpaceDN w:val="0"/>
              <w:adjustRightInd w:val="0"/>
              <w:jc w:val="center"/>
              <w:rPr>
                <w:b/>
                <w:bCs/>
              </w:rPr>
            </w:pPr>
            <w:r>
              <w:rPr>
                <w:b/>
                <w:bCs/>
              </w:rPr>
              <w:t>55</w:t>
            </w:r>
          </w:p>
        </w:tc>
        <w:tc>
          <w:tcPr>
            <w:tcW w:w="672" w:type="dxa"/>
            <w:tcBorders>
              <w:top w:val="single" w:sz="2" w:space="0" w:color="000000"/>
              <w:left w:val="nil"/>
              <w:bottom w:val="single" w:sz="2" w:space="0" w:color="000000"/>
              <w:right w:val="single" w:sz="2" w:space="0" w:color="000000"/>
            </w:tcBorders>
            <w:vAlign w:val="center"/>
          </w:tcPr>
          <w:p w:rsidR="00D66F8A" w:rsidRPr="00BA034A" w:rsidRDefault="00D66F8A" w:rsidP="00910B40">
            <w:pPr>
              <w:autoSpaceDE w:val="0"/>
              <w:autoSpaceDN w:val="0"/>
              <w:adjustRightInd w:val="0"/>
              <w:jc w:val="center"/>
              <w:rPr>
                <w:b/>
                <w:bCs/>
              </w:rPr>
            </w:pPr>
            <w:r>
              <w:rPr>
                <w:b/>
                <w:bCs/>
              </w:rPr>
              <w:t>100</w:t>
            </w:r>
          </w:p>
        </w:tc>
      </w:tr>
    </w:tbl>
    <w:p w:rsidR="00D66F8A" w:rsidRDefault="00D66F8A" w:rsidP="00894D71">
      <w:pPr>
        <w:autoSpaceDE w:val="0"/>
        <w:autoSpaceDN w:val="0"/>
        <w:adjustRightInd w:val="0"/>
        <w:jc w:val="center"/>
        <w:rPr>
          <w:b/>
          <w:bCs/>
          <w:highlight w:val="green"/>
        </w:rPr>
      </w:pPr>
    </w:p>
    <w:p w:rsidR="00D66F8A" w:rsidRDefault="00D66F8A" w:rsidP="00894D71">
      <w:pPr>
        <w:autoSpaceDE w:val="0"/>
        <w:autoSpaceDN w:val="0"/>
        <w:adjustRightInd w:val="0"/>
        <w:jc w:val="center"/>
        <w:rPr>
          <w:b/>
          <w:bCs/>
          <w:highlight w:val="green"/>
        </w:rPr>
      </w:pPr>
    </w:p>
    <w:p w:rsidR="00D66F8A" w:rsidRDefault="00D66F8A" w:rsidP="00894D71">
      <w:pPr>
        <w:autoSpaceDE w:val="0"/>
        <w:autoSpaceDN w:val="0"/>
        <w:adjustRightInd w:val="0"/>
        <w:jc w:val="center"/>
        <w:rPr>
          <w:b/>
          <w:bCs/>
          <w:highlight w:val="green"/>
        </w:rPr>
      </w:pPr>
    </w:p>
    <w:p w:rsidR="00D66F8A" w:rsidRDefault="00D66F8A" w:rsidP="00894D71">
      <w:pPr>
        <w:autoSpaceDE w:val="0"/>
        <w:autoSpaceDN w:val="0"/>
        <w:adjustRightInd w:val="0"/>
        <w:jc w:val="center"/>
        <w:rPr>
          <w:b/>
          <w:bCs/>
          <w:highlight w:val="green"/>
        </w:rPr>
      </w:pPr>
    </w:p>
    <w:p w:rsidR="00D66F8A" w:rsidRPr="005E14B9" w:rsidRDefault="00D66F8A" w:rsidP="00894D71">
      <w:pPr>
        <w:autoSpaceDE w:val="0"/>
        <w:autoSpaceDN w:val="0"/>
        <w:adjustRightInd w:val="0"/>
        <w:jc w:val="center"/>
        <w:rPr>
          <w:b/>
          <w:bCs/>
        </w:rPr>
      </w:pPr>
      <w:r w:rsidRPr="005E14B9">
        <w:rPr>
          <w:b/>
          <w:bCs/>
        </w:rPr>
        <w:lastRenderedPageBreak/>
        <w:t xml:space="preserve">Часть 3. Эмоционально-волевая сфера и психические состояния человека; </w:t>
      </w:r>
    </w:p>
    <w:p w:rsidR="00D66F8A" w:rsidRPr="005E14B9" w:rsidRDefault="00D66F8A" w:rsidP="00894D71">
      <w:pPr>
        <w:autoSpaceDE w:val="0"/>
        <w:autoSpaceDN w:val="0"/>
        <w:adjustRightInd w:val="0"/>
        <w:jc w:val="center"/>
        <w:rPr>
          <w:b/>
          <w:bCs/>
        </w:rPr>
      </w:pPr>
      <w:r w:rsidRPr="005E14B9">
        <w:rPr>
          <w:b/>
          <w:bCs/>
        </w:rPr>
        <w:t>Часть 4. Психология личности и индивидуальности</w:t>
      </w:r>
    </w:p>
    <w:p w:rsidR="00D66F8A" w:rsidRPr="00C203C6" w:rsidRDefault="00D66F8A" w:rsidP="00894D71">
      <w:pPr>
        <w:autoSpaceDE w:val="0"/>
        <w:autoSpaceDN w:val="0"/>
        <w:adjustRightInd w:val="0"/>
        <w:jc w:val="center"/>
        <w:rPr>
          <w:i/>
          <w:iCs/>
        </w:rPr>
      </w:pPr>
      <w:r w:rsidRPr="005E14B9">
        <w:rPr>
          <w:b/>
          <w:bCs/>
        </w:rPr>
        <w:t>(3 и 4 семестр)</w:t>
      </w:r>
    </w:p>
    <w:tbl>
      <w:tblPr>
        <w:tblW w:w="4900" w:type="pct"/>
        <w:tblInd w:w="2" w:type="dxa"/>
        <w:tblLayout w:type="fixed"/>
        <w:tblLook w:val="0000" w:firstRow="0" w:lastRow="0" w:firstColumn="0" w:lastColumn="0" w:noHBand="0" w:noVBand="0"/>
      </w:tblPr>
      <w:tblGrid>
        <w:gridCol w:w="393"/>
        <w:gridCol w:w="2834"/>
        <w:gridCol w:w="2585"/>
        <w:gridCol w:w="1134"/>
        <w:gridCol w:w="710"/>
        <w:gridCol w:w="708"/>
        <w:gridCol w:w="620"/>
        <w:gridCol w:w="672"/>
      </w:tblGrid>
      <w:tr w:rsidR="00D66F8A" w:rsidRPr="003E4E46">
        <w:trPr>
          <w:trHeight w:val="157"/>
        </w:trPr>
        <w:tc>
          <w:tcPr>
            <w:tcW w:w="393" w:type="dxa"/>
            <w:vMerge w:val="restart"/>
            <w:tcBorders>
              <w:top w:val="single" w:sz="2" w:space="0" w:color="000000"/>
              <w:left w:val="single" w:sz="2" w:space="0" w:color="000000"/>
              <w:bottom w:val="nil"/>
              <w:right w:val="single" w:sz="2" w:space="0" w:color="000000"/>
            </w:tcBorders>
            <w:shd w:val="clear" w:color="000000" w:fill="FFFFFF"/>
          </w:tcPr>
          <w:p w:rsidR="00D66F8A" w:rsidRPr="003E4E46" w:rsidRDefault="00D66F8A" w:rsidP="00910B40">
            <w:pPr>
              <w:autoSpaceDE w:val="0"/>
              <w:autoSpaceDN w:val="0"/>
              <w:adjustRightInd w:val="0"/>
              <w:jc w:val="center"/>
              <w:rPr>
                <w:sz w:val="20"/>
                <w:szCs w:val="20"/>
              </w:rPr>
            </w:pPr>
            <w:r w:rsidRPr="003E4E46">
              <w:rPr>
                <w:color w:val="000000"/>
                <w:sz w:val="20"/>
                <w:szCs w:val="20"/>
              </w:rPr>
              <w:t>№п/п</w:t>
            </w:r>
          </w:p>
        </w:tc>
        <w:tc>
          <w:tcPr>
            <w:tcW w:w="2834" w:type="dxa"/>
            <w:vMerge w:val="restart"/>
            <w:tcBorders>
              <w:top w:val="single" w:sz="2" w:space="0" w:color="000000"/>
              <w:left w:val="single" w:sz="2" w:space="0" w:color="000000"/>
              <w:right w:val="single" w:sz="2" w:space="0" w:color="000000"/>
            </w:tcBorders>
          </w:tcPr>
          <w:p w:rsidR="00D66F8A" w:rsidRPr="00A97C73" w:rsidRDefault="00D66F8A" w:rsidP="00F63230">
            <w:pPr>
              <w:autoSpaceDE w:val="0"/>
              <w:autoSpaceDN w:val="0"/>
              <w:adjustRightInd w:val="0"/>
              <w:jc w:val="center"/>
              <w:rPr>
                <w:color w:val="000000"/>
              </w:rPr>
            </w:pPr>
            <w:r>
              <w:rPr>
                <w:color w:val="000000"/>
              </w:rPr>
              <w:t>Код ОР дисциплины</w:t>
            </w:r>
          </w:p>
        </w:tc>
        <w:tc>
          <w:tcPr>
            <w:tcW w:w="2585" w:type="dxa"/>
            <w:vMerge w:val="restart"/>
            <w:tcBorders>
              <w:top w:val="single" w:sz="2" w:space="0" w:color="000000"/>
              <w:left w:val="single" w:sz="2" w:space="0" w:color="000000"/>
              <w:bottom w:val="single" w:sz="2" w:space="0" w:color="000000"/>
              <w:right w:val="single" w:sz="2" w:space="0" w:color="000000"/>
            </w:tcBorders>
          </w:tcPr>
          <w:p w:rsidR="00D66F8A" w:rsidRPr="00A97C73" w:rsidRDefault="00D66F8A" w:rsidP="00910B40">
            <w:pPr>
              <w:autoSpaceDE w:val="0"/>
              <w:autoSpaceDN w:val="0"/>
              <w:adjustRightInd w:val="0"/>
              <w:jc w:val="center"/>
            </w:pPr>
            <w:r w:rsidRPr="00A97C73">
              <w:rPr>
                <w:color w:val="000000"/>
              </w:rPr>
              <w:t>Виды учебной деятельности обучающегося</w:t>
            </w:r>
          </w:p>
        </w:tc>
        <w:tc>
          <w:tcPr>
            <w:tcW w:w="1134" w:type="dxa"/>
            <w:vMerge w:val="restart"/>
            <w:tcBorders>
              <w:top w:val="single" w:sz="2" w:space="0" w:color="000000"/>
              <w:left w:val="single" w:sz="2" w:space="0" w:color="000000"/>
              <w:right w:val="single" w:sz="2" w:space="0" w:color="000000"/>
            </w:tcBorders>
          </w:tcPr>
          <w:p w:rsidR="00D66F8A" w:rsidRPr="003E4E46" w:rsidRDefault="00D66F8A" w:rsidP="00910B40">
            <w:pPr>
              <w:autoSpaceDE w:val="0"/>
              <w:autoSpaceDN w:val="0"/>
              <w:adjustRightInd w:val="0"/>
              <w:ind w:right="-108"/>
              <w:jc w:val="center"/>
              <w:rPr>
                <w:color w:val="000000"/>
                <w:sz w:val="20"/>
                <w:szCs w:val="20"/>
              </w:rPr>
            </w:pPr>
            <w:r w:rsidRPr="003E4E46">
              <w:rPr>
                <w:color w:val="000000"/>
                <w:sz w:val="20"/>
                <w:szCs w:val="20"/>
              </w:rPr>
              <w:t>Средства оценивания</w:t>
            </w:r>
          </w:p>
        </w:tc>
        <w:tc>
          <w:tcPr>
            <w:tcW w:w="710" w:type="dxa"/>
            <w:vMerge w:val="restart"/>
            <w:tcBorders>
              <w:top w:val="single" w:sz="2" w:space="0" w:color="000000"/>
              <w:left w:val="single" w:sz="2" w:space="0" w:color="000000"/>
              <w:bottom w:val="single" w:sz="2" w:space="0" w:color="000000"/>
              <w:right w:val="single" w:sz="2" w:space="0" w:color="000000"/>
            </w:tcBorders>
          </w:tcPr>
          <w:p w:rsidR="00D66F8A" w:rsidRPr="003E4E46" w:rsidRDefault="00D66F8A" w:rsidP="00910B40">
            <w:pPr>
              <w:autoSpaceDE w:val="0"/>
              <w:autoSpaceDN w:val="0"/>
              <w:adjustRightInd w:val="0"/>
              <w:ind w:left="-108" w:right="-107"/>
              <w:jc w:val="center"/>
              <w:rPr>
                <w:sz w:val="20"/>
                <w:szCs w:val="20"/>
              </w:rPr>
            </w:pPr>
            <w:r w:rsidRPr="003E4E46">
              <w:rPr>
                <w:color w:val="000000"/>
                <w:sz w:val="20"/>
                <w:szCs w:val="20"/>
              </w:rPr>
              <w:t>Балл за конкр</w:t>
            </w:r>
            <w:r>
              <w:rPr>
                <w:color w:val="000000"/>
                <w:sz w:val="20"/>
                <w:szCs w:val="20"/>
              </w:rPr>
              <w:t>.</w:t>
            </w:r>
            <w:r w:rsidRPr="003E4E46">
              <w:rPr>
                <w:color w:val="000000"/>
                <w:sz w:val="20"/>
                <w:szCs w:val="20"/>
              </w:rPr>
              <w:t xml:space="preserve"> задание</w:t>
            </w:r>
          </w:p>
        </w:tc>
        <w:tc>
          <w:tcPr>
            <w:tcW w:w="708" w:type="dxa"/>
            <w:vMerge w:val="restart"/>
            <w:tcBorders>
              <w:top w:val="single" w:sz="2" w:space="0" w:color="000000"/>
              <w:left w:val="single" w:sz="2" w:space="0" w:color="000000"/>
              <w:bottom w:val="single" w:sz="2" w:space="0" w:color="000000"/>
              <w:right w:val="single" w:sz="2" w:space="0" w:color="000000"/>
            </w:tcBorders>
          </w:tcPr>
          <w:p w:rsidR="00D66F8A" w:rsidRPr="003E4E46" w:rsidRDefault="00D66F8A" w:rsidP="00910B40">
            <w:pPr>
              <w:autoSpaceDE w:val="0"/>
              <w:autoSpaceDN w:val="0"/>
              <w:adjustRightInd w:val="0"/>
              <w:ind w:left="-109" w:right="-108"/>
              <w:jc w:val="center"/>
              <w:rPr>
                <w:sz w:val="20"/>
                <w:szCs w:val="20"/>
              </w:rPr>
            </w:pPr>
            <w:r w:rsidRPr="003E4E46">
              <w:rPr>
                <w:color w:val="000000"/>
                <w:sz w:val="20"/>
                <w:szCs w:val="20"/>
              </w:rPr>
              <w:t>Число заданий за сем</w:t>
            </w:r>
            <w:r>
              <w:rPr>
                <w:color w:val="000000"/>
                <w:sz w:val="20"/>
                <w:szCs w:val="20"/>
              </w:rPr>
              <w:t>.</w:t>
            </w:r>
          </w:p>
        </w:tc>
        <w:tc>
          <w:tcPr>
            <w:tcW w:w="1292" w:type="dxa"/>
            <w:gridSpan w:val="2"/>
            <w:tcBorders>
              <w:top w:val="single" w:sz="2" w:space="0" w:color="000000"/>
              <w:left w:val="nil"/>
              <w:bottom w:val="single" w:sz="2" w:space="0" w:color="000000"/>
              <w:right w:val="single" w:sz="2" w:space="0" w:color="000000"/>
            </w:tcBorders>
          </w:tcPr>
          <w:p w:rsidR="00D66F8A" w:rsidRPr="003E4E46" w:rsidRDefault="00D66F8A" w:rsidP="00910B40">
            <w:pPr>
              <w:autoSpaceDE w:val="0"/>
              <w:autoSpaceDN w:val="0"/>
              <w:adjustRightInd w:val="0"/>
              <w:jc w:val="center"/>
              <w:rPr>
                <w:sz w:val="20"/>
                <w:szCs w:val="20"/>
              </w:rPr>
            </w:pPr>
            <w:r w:rsidRPr="003E4E46">
              <w:rPr>
                <w:color w:val="000000"/>
                <w:sz w:val="20"/>
                <w:szCs w:val="20"/>
              </w:rPr>
              <w:t>Баллы</w:t>
            </w:r>
          </w:p>
        </w:tc>
      </w:tr>
      <w:tr w:rsidR="00D66F8A" w:rsidRPr="003E4E46">
        <w:trPr>
          <w:trHeight w:val="300"/>
        </w:trPr>
        <w:tc>
          <w:tcPr>
            <w:tcW w:w="393" w:type="dxa"/>
            <w:vMerge/>
            <w:tcBorders>
              <w:top w:val="nil"/>
              <w:left w:val="single" w:sz="2" w:space="0" w:color="000000"/>
              <w:bottom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center"/>
              <w:rPr>
                <w:sz w:val="20"/>
                <w:szCs w:val="20"/>
              </w:rPr>
            </w:pPr>
          </w:p>
        </w:tc>
        <w:tc>
          <w:tcPr>
            <w:tcW w:w="2834" w:type="dxa"/>
            <w:vMerge/>
            <w:tcBorders>
              <w:left w:val="single" w:sz="2" w:space="0" w:color="000000"/>
              <w:bottom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center"/>
              <w:rPr>
                <w:sz w:val="20"/>
                <w:szCs w:val="20"/>
              </w:rPr>
            </w:pPr>
          </w:p>
        </w:tc>
        <w:tc>
          <w:tcPr>
            <w:tcW w:w="258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p>
        </w:tc>
        <w:tc>
          <w:tcPr>
            <w:tcW w:w="1134" w:type="dxa"/>
            <w:vMerge/>
            <w:tcBorders>
              <w:left w:val="single" w:sz="2" w:space="0" w:color="000000"/>
              <w:bottom w:val="single" w:sz="2" w:space="0" w:color="000000"/>
              <w:right w:val="single" w:sz="2" w:space="0" w:color="000000"/>
            </w:tcBorders>
            <w:shd w:val="clear" w:color="000000" w:fill="FFFFFF"/>
          </w:tcPr>
          <w:p w:rsidR="00D66F8A" w:rsidRPr="003E4E46" w:rsidRDefault="00D66F8A" w:rsidP="00910B40">
            <w:pPr>
              <w:autoSpaceDE w:val="0"/>
              <w:autoSpaceDN w:val="0"/>
              <w:adjustRightInd w:val="0"/>
              <w:jc w:val="center"/>
              <w:rPr>
                <w:sz w:val="20"/>
                <w:szCs w:val="20"/>
              </w:rPr>
            </w:pPr>
          </w:p>
        </w:tc>
        <w:tc>
          <w:tcPr>
            <w:tcW w:w="71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p>
        </w:tc>
        <w:tc>
          <w:tcPr>
            <w:tcW w:w="70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910B40">
            <w:pPr>
              <w:autoSpaceDE w:val="0"/>
              <w:autoSpaceDN w:val="0"/>
              <w:adjustRightInd w:val="0"/>
              <w:jc w:val="center"/>
              <w:rPr>
                <w:sz w:val="20"/>
                <w:szCs w:val="20"/>
              </w:rPr>
            </w:pPr>
          </w:p>
        </w:tc>
        <w:tc>
          <w:tcPr>
            <w:tcW w:w="620" w:type="dxa"/>
            <w:tcBorders>
              <w:top w:val="nil"/>
              <w:left w:val="nil"/>
              <w:bottom w:val="single" w:sz="2" w:space="0" w:color="000000"/>
              <w:right w:val="single" w:sz="2" w:space="0" w:color="000000"/>
            </w:tcBorders>
          </w:tcPr>
          <w:p w:rsidR="00D66F8A" w:rsidRPr="003E4E46" w:rsidRDefault="00D66F8A" w:rsidP="00910B40">
            <w:pPr>
              <w:autoSpaceDE w:val="0"/>
              <w:autoSpaceDN w:val="0"/>
              <w:adjustRightInd w:val="0"/>
              <w:jc w:val="center"/>
              <w:rPr>
                <w:sz w:val="20"/>
                <w:szCs w:val="20"/>
              </w:rPr>
            </w:pPr>
            <w:r w:rsidRPr="003E4E46">
              <w:rPr>
                <w:color w:val="000000"/>
                <w:sz w:val="20"/>
                <w:szCs w:val="20"/>
              </w:rPr>
              <w:t>Мин</w:t>
            </w:r>
          </w:p>
        </w:tc>
        <w:tc>
          <w:tcPr>
            <w:tcW w:w="672" w:type="dxa"/>
            <w:tcBorders>
              <w:top w:val="nil"/>
              <w:left w:val="nil"/>
              <w:bottom w:val="single" w:sz="2" w:space="0" w:color="000000"/>
              <w:right w:val="single" w:sz="2" w:space="0" w:color="000000"/>
            </w:tcBorders>
          </w:tcPr>
          <w:p w:rsidR="00D66F8A" w:rsidRPr="003E4E46" w:rsidRDefault="00D66F8A" w:rsidP="00910B40">
            <w:pPr>
              <w:autoSpaceDE w:val="0"/>
              <w:autoSpaceDN w:val="0"/>
              <w:adjustRightInd w:val="0"/>
              <w:jc w:val="center"/>
              <w:rPr>
                <w:sz w:val="20"/>
                <w:szCs w:val="20"/>
              </w:rPr>
            </w:pPr>
            <w:r w:rsidRPr="003E4E46">
              <w:rPr>
                <w:color w:val="000000"/>
                <w:sz w:val="20"/>
                <w:szCs w:val="20"/>
              </w:rPr>
              <w:t>Макс</w:t>
            </w:r>
          </w:p>
        </w:tc>
      </w:tr>
      <w:tr w:rsidR="00D66F8A" w:rsidRPr="003E4E46">
        <w:trPr>
          <w:trHeight w:val="300"/>
        </w:trPr>
        <w:tc>
          <w:tcPr>
            <w:tcW w:w="39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r w:rsidRPr="005F7B81">
              <w:rPr>
                <w:sz w:val="20"/>
                <w:szCs w:val="20"/>
              </w:rPr>
              <w:t>1</w:t>
            </w:r>
          </w:p>
        </w:tc>
        <w:tc>
          <w:tcPr>
            <w:tcW w:w="283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F7B81" w:rsidRDefault="00D66F8A" w:rsidP="00910B40">
            <w:pPr>
              <w:jc w:val="both"/>
              <w:rPr>
                <w:sz w:val="20"/>
                <w:szCs w:val="20"/>
              </w:rPr>
            </w:pPr>
            <w:r w:rsidRPr="00F848D1">
              <w:rPr>
                <w:sz w:val="22"/>
                <w:szCs w:val="22"/>
              </w:rPr>
              <w:t>ОР.1</w:t>
            </w:r>
            <w:r>
              <w:rPr>
                <w:sz w:val="22"/>
                <w:szCs w:val="22"/>
              </w:rPr>
              <w:t>.02.0</w:t>
            </w:r>
            <w:r w:rsidRPr="00F848D1">
              <w:rPr>
                <w:sz w:val="22"/>
                <w:szCs w:val="22"/>
              </w:rPr>
              <w:t>1</w:t>
            </w:r>
          </w:p>
        </w:tc>
        <w:tc>
          <w:tcPr>
            <w:tcW w:w="258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C820AC" w:rsidRDefault="00D66F8A" w:rsidP="00910B40">
            <w:pPr>
              <w:autoSpaceDE w:val="0"/>
              <w:autoSpaceDN w:val="0"/>
              <w:adjustRightInd w:val="0"/>
            </w:pPr>
            <w:r w:rsidRPr="00C820AC">
              <w:rPr>
                <w:sz w:val="22"/>
                <w:szCs w:val="22"/>
              </w:rPr>
              <w:t>Анализ, обобщение и интерпретация теоретических положений и обоснование своей профессиональной позиции</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F7B81" w:rsidRDefault="00D66F8A" w:rsidP="00910B40">
            <w:pPr>
              <w:jc w:val="both"/>
              <w:rPr>
                <w:sz w:val="20"/>
                <w:szCs w:val="20"/>
              </w:rPr>
            </w:pPr>
            <w:r w:rsidRPr="005F7B81">
              <w:rPr>
                <w:sz w:val="20"/>
                <w:szCs w:val="20"/>
              </w:rPr>
              <w:t>Проблем-ноориенти-рованные контроль-ные работы</w:t>
            </w:r>
          </w:p>
          <w:p w:rsidR="00D66F8A" w:rsidRPr="005F7B81" w:rsidRDefault="00D66F8A" w:rsidP="00910B40">
            <w:pPr>
              <w:rPr>
                <w:sz w:val="20"/>
                <w:szCs w:val="20"/>
              </w:rPr>
            </w:pPr>
          </w:p>
        </w:tc>
        <w:tc>
          <w:tcPr>
            <w:tcW w:w="7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6-8</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2</w:t>
            </w:r>
          </w:p>
        </w:tc>
        <w:tc>
          <w:tcPr>
            <w:tcW w:w="620" w:type="dxa"/>
            <w:tcBorders>
              <w:top w:val="single" w:sz="2" w:space="0" w:color="000000"/>
              <w:left w:val="nil"/>
              <w:bottom w:val="single" w:sz="2" w:space="0" w:color="000000"/>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12</w:t>
            </w:r>
          </w:p>
        </w:tc>
        <w:tc>
          <w:tcPr>
            <w:tcW w:w="672" w:type="dxa"/>
            <w:tcBorders>
              <w:top w:val="single" w:sz="2" w:space="0" w:color="000000"/>
              <w:left w:val="nil"/>
              <w:bottom w:val="single" w:sz="2" w:space="0" w:color="000000"/>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16</w:t>
            </w:r>
          </w:p>
        </w:tc>
      </w:tr>
      <w:tr w:rsidR="00D66F8A" w:rsidRPr="003E4E46">
        <w:trPr>
          <w:trHeight w:val="1517"/>
        </w:trPr>
        <w:tc>
          <w:tcPr>
            <w:tcW w:w="393" w:type="dxa"/>
            <w:vMerge w:val="restart"/>
            <w:tcBorders>
              <w:top w:val="single" w:sz="2" w:space="0" w:color="000000"/>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r w:rsidRPr="005F7B81">
              <w:rPr>
                <w:sz w:val="20"/>
                <w:szCs w:val="20"/>
              </w:rPr>
              <w:t>2</w:t>
            </w:r>
          </w:p>
        </w:tc>
        <w:tc>
          <w:tcPr>
            <w:tcW w:w="2834" w:type="dxa"/>
            <w:vMerge w:val="restart"/>
            <w:tcBorders>
              <w:top w:val="single" w:sz="2" w:space="0" w:color="000000"/>
              <w:left w:val="single" w:sz="2" w:space="0" w:color="000000"/>
              <w:right w:val="single" w:sz="2" w:space="0" w:color="000000"/>
            </w:tcBorders>
            <w:shd w:val="clear" w:color="000000" w:fill="FFFFFF"/>
          </w:tcPr>
          <w:p w:rsidR="00D66F8A" w:rsidRPr="00F848D1" w:rsidRDefault="00D66F8A" w:rsidP="00A91CF9">
            <w:r w:rsidRPr="00F848D1">
              <w:rPr>
                <w:sz w:val="22"/>
                <w:szCs w:val="22"/>
              </w:rPr>
              <w:t>ОР.1</w:t>
            </w:r>
            <w:r>
              <w:rPr>
                <w:sz w:val="22"/>
                <w:szCs w:val="22"/>
              </w:rPr>
              <w:t>.02.02</w:t>
            </w:r>
          </w:p>
          <w:p w:rsidR="00D66F8A" w:rsidRPr="009017CA" w:rsidRDefault="00D66F8A" w:rsidP="00A91CF9">
            <w:pPr>
              <w:jc w:val="both"/>
            </w:pPr>
          </w:p>
        </w:tc>
        <w:tc>
          <w:tcPr>
            <w:tcW w:w="2585" w:type="dxa"/>
            <w:tcBorders>
              <w:top w:val="single" w:sz="2" w:space="0" w:color="000000"/>
              <w:left w:val="single" w:sz="2" w:space="0" w:color="000000"/>
              <w:right w:val="single" w:sz="2" w:space="0" w:color="000000"/>
            </w:tcBorders>
            <w:shd w:val="clear" w:color="000000" w:fill="FFFFFF"/>
          </w:tcPr>
          <w:p w:rsidR="00D66F8A" w:rsidRPr="00C820AC" w:rsidRDefault="00D66F8A" w:rsidP="00910B40">
            <w:pPr>
              <w:autoSpaceDE w:val="0"/>
              <w:autoSpaceDN w:val="0"/>
              <w:adjustRightInd w:val="0"/>
              <w:jc w:val="both"/>
            </w:pPr>
            <w:r w:rsidRPr="00C820AC">
              <w:rPr>
                <w:sz w:val="22"/>
                <w:szCs w:val="22"/>
              </w:rPr>
              <w:t>Анализ сущности и специфики изучаемых психологических идей, обоснование положений и обобщение фактов, формулировка выводов</w:t>
            </w:r>
          </w:p>
        </w:tc>
        <w:tc>
          <w:tcPr>
            <w:tcW w:w="1134" w:type="dxa"/>
            <w:tcBorders>
              <w:top w:val="single" w:sz="2" w:space="0" w:color="000000"/>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r w:rsidRPr="005F7B81">
              <w:rPr>
                <w:sz w:val="20"/>
                <w:szCs w:val="20"/>
              </w:rPr>
              <w:t>Аналити-ческий отчет</w:t>
            </w:r>
          </w:p>
        </w:tc>
        <w:tc>
          <w:tcPr>
            <w:tcW w:w="710" w:type="dxa"/>
            <w:tcBorders>
              <w:top w:val="single" w:sz="2" w:space="0" w:color="000000"/>
              <w:left w:val="single" w:sz="2" w:space="0" w:color="000000"/>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3-5</w:t>
            </w:r>
          </w:p>
        </w:tc>
        <w:tc>
          <w:tcPr>
            <w:tcW w:w="708" w:type="dxa"/>
            <w:tcBorders>
              <w:top w:val="single" w:sz="2" w:space="0" w:color="000000"/>
              <w:left w:val="single" w:sz="2" w:space="0" w:color="000000"/>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1</w:t>
            </w:r>
          </w:p>
        </w:tc>
        <w:tc>
          <w:tcPr>
            <w:tcW w:w="620" w:type="dxa"/>
            <w:tcBorders>
              <w:top w:val="single" w:sz="2" w:space="0" w:color="000000"/>
              <w:left w:val="nil"/>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3</w:t>
            </w:r>
          </w:p>
        </w:tc>
        <w:tc>
          <w:tcPr>
            <w:tcW w:w="672" w:type="dxa"/>
            <w:tcBorders>
              <w:top w:val="single" w:sz="2" w:space="0" w:color="000000"/>
              <w:left w:val="nil"/>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5</w:t>
            </w:r>
          </w:p>
        </w:tc>
      </w:tr>
      <w:tr w:rsidR="00D66F8A" w:rsidRPr="003E4E46">
        <w:trPr>
          <w:trHeight w:val="706"/>
        </w:trPr>
        <w:tc>
          <w:tcPr>
            <w:tcW w:w="393" w:type="dxa"/>
            <w:vMerge/>
            <w:tcBorders>
              <w:left w:val="single" w:sz="2" w:space="0" w:color="000000"/>
              <w:bottom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p>
        </w:tc>
        <w:tc>
          <w:tcPr>
            <w:tcW w:w="2834" w:type="dxa"/>
            <w:vMerge/>
            <w:tcBorders>
              <w:left w:val="single" w:sz="2" w:space="0" w:color="000000"/>
              <w:bottom w:val="single" w:sz="2" w:space="0" w:color="000000"/>
              <w:right w:val="single" w:sz="2" w:space="0" w:color="000000"/>
            </w:tcBorders>
            <w:shd w:val="clear" w:color="000000" w:fill="FFFFFF"/>
            <w:vAlign w:val="center"/>
          </w:tcPr>
          <w:p w:rsidR="00D66F8A" w:rsidRPr="005F7B81" w:rsidRDefault="00D66F8A" w:rsidP="00910B40">
            <w:pPr>
              <w:jc w:val="both"/>
            </w:pPr>
          </w:p>
        </w:tc>
        <w:tc>
          <w:tcPr>
            <w:tcW w:w="2585" w:type="dxa"/>
            <w:tcBorders>
              <w:top w:val="single" w:sz="4" w:space="0" w:color="auto"/>
              <w:left w:val="single" w:sz="2" w:space="0" w:color="000000"/>
              <w:bottom w:val="single" w:sz="2" w:space="0" w:color="000000"/>
              <w:right w:val="single" w:sz="2" w:space="0" w:color="000000"/>
            </w:tcBorders>
            <w:shd w:val="clear" w:color="000000" w:fill="FFFFFF"/>
          </w:tcPr>
          <w:p w:rsidR="00D66F8A" w:rsidRPr="00C820AC" w:rsidRDefault="00D66F8A" w:rsidP="00910B40">
            <w:pPr>
              <w:autoSpaceDE w:val="0"/>
              <w:autoSpaceDN w:val="0"/>
              <w:adjustRightInd w:val="0"/>
              <w:jc w:val="both"/>
            </w:pPr>
            <w:r w:rsidRPr="00C820AC">
              <w:rPr>
                <w:sz w:val="22"/>
                <w:szCs w:val="22"/>
              </w:rPr>
              <w:t>Сравнительный анализ и систематизация информации по теме</w:t>
            </w: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D66F8A" w:rsidRPr="005F7B81" w:rsidRDefault="00D66F8A" w:rsidP="00910B40">
            <w:pPr>
              <w:autoSpaceDE w:val="0"/>
              <w:autoSpaceDN w:val="0"/>
              <w:adjustRightInd w:val="0"/>
              <w:rPr>
                <w:sz w:val="20"/>
                <w:szCs w:val="20"/>
              </w:rPr>
            </w:pPr>
            <w:r w:rsidRPr="005F7B81">
              <w:rPr>
                <w:sz w:val="20"/>
                <w:szCs w:val="20"/>
              </w:rPr>
              <w:t>Аналити-ческое задание</w:t>
            </w:r>
          </w:p>
        </w:tc>
        <w:tc>
          <w:tcPr>
            <w:tcW w:w="71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3-4</w:t>
            </w:r>
          </w:p>
        </w:tc>
        <w:tc>
          <w:tcPr>
            <w:tcW w:w="708"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1</w:t>
            </w:r>
          </w:p>
        </w:tc>
        <w:tc>
          <w:tcPr>
            <w:tcW w:w="620" w:type="dxa"/>
            <w:tcBorders>
              <w:top w:val="single" w:sz="4" w:space="0" w:color="auto"/>
              <w:left w:val="nil"/>
              <w:bottom w:val="single" w:sz="2" w:space="0" w:color="000000"/>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3</w:t>
            </w:r>
          </w:p>
        </w:tc>
        <w:tc>
          <w:tcPr>
            <w:tcW w:w="672" w:type="dxa"/>
            <w:tcBorders>
              <w:top w:val="single" w:sz="4" w:space="0" w:color="auto"/>
              <w:left w:val="nil"/>
              <w:bottom w:val="single" w:sz="2" w:space="0" w:color="000000"/>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4</w:t>
            </w:r>
          </w:p>
        </w:tc>
      </w:tr>
      <w:tr w:rsidR="00D66F8A" w:rsidRPr="003E4E46">
        <w:trPr>
          <w:trHeight w:val="645"/>
        </w:trPr>
        <w:tc>
          <w:tcPr>
            <w:tcW w:w="393" w:type="dxa"/>
            <w:vMerge w:val="restart"/>
            <w:tcBorders>
              <w:top w:val="single" w:sz="2" w:space="0" w:color="000000"/>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r w:rsidRPr="005F7B81">
              <w:rPr>
                <w:sz w:val="20"/>
                <w:szCs w:val="20"/>
              </w:rPr>
              <w:t>3</w:t>
            </w:r>
          </w:p>
        </w:tc>
        <w:tc>
          <w:tcPr>
            <w:tcW w:w="2834" w:type="dxa"/>
            <w:vMerge w:val="restart"/>
            <w:tcBorders>
              <w:top w:val="single" w:sz="2" w:space="0" w:color="000000"/>
              <w:left w:val="single" w:sz="2" w:space="0" w:color="000000"/>
              <w:right w:val="single" w:sz="2" w:space="0" w:color="000000"/>
            </w:tcBorders>
            <w:shd w:val="clear" w:color="000000" w:fill="FFFFFF"/>
          </w:tcPr>
          <w:p w:rsidR="00D66F8A" w:rsidRPr="00F848D1" w:rsidRDefault="00D66F8A" w:rsidP="005C4A04">
            <w:r>
              <w:rPr>
                <w:sz w:val="22"/>
                <w:szCs w:val="22"/>
              </w:rPr>
              <w:t>ОР.3.02.02</w:t>
            </w:r>
          </w:p>
          <w:p w:rsidR="00D66F8A" w:rsidRPr="005F7B81" w:rsidRDefault="00D66F8A" w:rsidP="00910B40">
            <w:pPr>
              <w:jc w:val="both"/>
              <w:rPr>
                <w:sz w:val="20"/>
                <w:szCs w:val="20"/>
              </w:rPr>
            </w:pPr>
          </w:p>
        </w:tc>
        <w:tc>
          <w:tcPr>
            <w:tcW w:w="2585" w:type="dxa"/>
            <w:tcBorders>
              <w:top w:val="single" w:sz="2" w:space="0" w:color="000000"/>
              <w:left w:val="single" w:sz="2" w:space="0" w:color="000000"/>
              <w:bottom w:val="single" w:sz="4" w:space="0" w:color="auto"/>
              <w:right w:val="single" w:sz="2" w:space="0" w:color="000000"/>
            </w:tcBorders>
            <w:shd w:val="clear" w:color="000000" w:fill="FFFFFF"/>
          </w:tcPr>
          <w:p w:rsidR="00D66F8A" w:rsidRPr="00C820AC" w:rsidRDefault="00D66F8A" w:rsidP="00910B40">
            <w:pPr>
              <w:autoSpaceDE w:val="0"/>
              <w:autoSpaceDN w:val="0"/>
              <w:adjustRightInd w:val="0"/>
              <w:jc w:val="both"/>
            </w:pPr>
            <w:r w:rsidRPr="00C820AC">
              <w:rPr>
                <w:sz w:val="22"/>
                <w:szCs w:val="22"/>
              </w:rPr>
              <w:t>Содержательный анализ психологических явлений и феноменов</w:t>
            </w: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r w:rsidRPr="005F7B81">
              <w:rPr>
                <w:sz w:val="20"/>
                <w:szCs w:val="20"/>
              </w:rPr>
              <w:t>Аналити-ческое задание</w:t>
            </w:r>
          </w:p>
        </w:tc>
        <w:tc>
          <w:tcPr>
            <w:tcW w:w="71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3-4</w:t>
            </w:r>
          </w:p>
        </w:tc>
        <w:tc>
          <w:tcPr>
            <w:tcW w:w="70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1</w:t>
            </w:r>
          </w:p>
        </w:tc>
        <w:tc>
          <w:tcPr>
            <w:tcW w:w="620" w:type="dxa"/>
            <w:tcBorders>
              <w:top w:val="single" w:sz="2" w:space="0" w:color="000000"/>
              <w:left w:val="nil"/>
              <w:bottom w:val="single" w:sz="4" w:space="0" w:color="auto"/>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2</w:t>
            </w:r>
          </w:p>
        </w:tc>
        <w:tc>
          <w:tcPr>
            <w:tcW w:w="672" w:type="dxa"/>
            <w:tcBorders>
              <w:top w:val="single" w:sz="2" w:space="0" w:color="000000"/>
              <w:left w:val="nil"/>
              <w:bottom w:val="single" w:sz="4" w:space="0" w:color="auto"/>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4</w:t>
            </w:r>
          </w:p>
        </w:tc>
      </w:tr>
      <w:tr w:rsidR="00D66F8A" w:rsidRPr="003E4E46">
        <w:trPr>
          <w:trHeight w:val="645"/>
        </w:trPr>
        <w:tc>
          <w:tcPr>
            <w:tcW w:w="393" w:type="dxa"/>
            <w:vMerge/>
            <w:tcBorders>
              <w:top w:val="single" w:sz="2" w:space="0" w:color="000000"/>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p>
        </w:tc>
        <w:tc>
          <w:tcPr>
            <w:tcW w:w="2834" w:type="dxa"/>
            <w:vMerge/>
            <w:tcBorders>
              <w:top w:val="single" w:sz="2" w:space="0" w:color="000000"/>
              <w:left w:val="single" w:sz="2" w:space="0" w:color="000000"/>
              <w:right w:val="single" w:sz="2" w:space="0" w:color="000000"/>
            </w:tcBorders>
            <w:shd w:val="clear" w:color="000000" w:fill="FFFFFF"/>
          </w:tcPr>
          <w:p w:rsidR="00D66F8A" w:rsidRPr="005F7B81" w:rsidRDefault="00D66F8A" w:rsidP="00910B40">
            <w:pPr>
              <w:jc w:val="both"/>
            </w:pPr>
          </w:p>
        </w:tc>
        <w:tc>
          <w:tcPr>
            <w:tcW w:w="2585" w:type="dxa"/>
            <w:tcBorders>
              <w:top w:val="single" w:sz="4" w:space="0" w:color="auto"/>
              <w:left w:val="single" w:sz="2" w:space="0" w:color="000000"/>
              <w:bottom w:val="single" w:sz="4" w:space="0" w:color="auto"/>
              <w:right w:val="single" w:sz="2" w:space="0" w:color="000000"/>
            </w:tcBorders>
            <w:shd w:val="clear" w:color="000000" w:fill="FFFFFF"/>
          </w:tcPr>
          <w:p w:rsidR="00D66F8A" w:rsidRPr="00C820AC" w:rsidRDefault="00D66F8A" w:rsidP="00910B40">
            <w:pPr>
              <w:autoSpaceDE w:val="0"/>
              <w:autoSpaceDN w:val="0"/>
              <w:adjustRightInd w:val="0"/>
              <w:jc w:val="both"/>
            </w:pPr>
            <w:r w:rsidRPr="00C820AC">
              <w:rPr>
                <w:sz w:val="22"/>
                <w:szCs w:val="22"/>
              </w:rPr>
              <w:t>Осмысление сущности и специфики психологических явлений и феноменов</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r w:rsidRPr="005F7B81">
              <w:rPr>
                <w:sz w:val="20"/>
                <w:szCs w:val="20"/>
              </w:rPr>
              <w:t>Составле-ниесинквейна</w:t>
            </w:r>
          </w:p>
        </w:tc>
        <w:tc>
          <w:tcPr>
            <w:tcW w:w="71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1-2</w:t>
            </w:r>
          </w:p>
        </w:tc>
        <w:tc>
          <w:tcPr>
            <w:tcW w:w="70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1</w:t>
            </w:r>
          </w:p>
        </w:tc>
        <w:tc>
          <w:tcPr>
            <w:tcW w:w="620" w:type="dxa"/>
            <w:tcBorders>
              <w:top w:val="single" w:sz="2" w:space="0" w:color="000000"/>
              <w:left w:val="nil"/>
              <w:bottom w:val="single" w:sz="4" w:space="0" w:color="auto"/>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1</w:t>
            </w:r>
          </w:p>
        </w:tc>
        <w:tc>
          <w:tcPr>
            <w:tcW w:w="672" w:type="dxa"/>
            <w:tcBorders>
              <w:top w:val="single" w:sz="2" w:space="0" w:color="000000"/>
              <w:left w:val="nil"/>
              <w:bottom w:val="single" w:sz="4" w:space="0" w:color="auto"/>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2</w:t>
            </w:r>
          </w:p>
        </w:tc>
      </w:tr>
      <w:tr w:rsidR="00D66F8A" w:rsidRPr="003E4E46">
        <w:trPr>
          <w:trHeight w:val="2462"/>
        </w:trPr>
        <w:tc>
          <w:tcPr>
            <w:tcW w:w="393" w:type="dxa"/>
            <w:vMerge/>
            <w:tcBorders>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p>
        </w:tc>
        <w:tc>
          <w:tcPr>
            <w:tcW w:w="2834" w:type="dxa"/>
            <w:vMerge/>
            <w:tcBorders>
              <w:left w:val="single" w:sz="2" w:space="0" w:color="000000"/>
              <w:right w:val="single" w:sz="2" w:space="0" w:color="000000"/>
            </w:tcBorders>
            <w:shd w:val="clear" w:color="000000" w:fill="FFFFFF"/>
          </w:tcPr>
          <w:p w:rsidR="00D66F8A" w:rsidRPr="005F7B81" w:rsidRDefault="00D66F8A" w:rsidP="00910B40">
            <w:pPr>
              <w:jc w:val="both"/>
            </w:pPr>
          </w:p>
        </w:tc>
        <w:tc>
          <w:tcPr>
            <w:tcW w:w="2585" w:type="dxa"/>
            <w:tcBorders>
              <w:top w:val="single" w:sz="4" w:space="0" w:color="auto"/>
              <w:left w:val="single" w:sz="2" w:space="0" w:color="000000"/>
              <w:right w:val="single" w:sz="2" w:space="0" w:color="000000"/>
            </w:tcBorders>
            <w:shd w:val="clear" w:color="000000" w:fill="FFFFFF"/>
          </w:tcPr>
          <w:p w:rsidR="00D66F8A" w:rsidRPr="00C820AC" w:rsidRDefault="00D66F8A" w:rsidP="00910B40">
            <w:pPr>
              <w:autoSpaceDE w:val="0"/>
              <w:autoSpaceDN w:val="0"/>
              <w:adjustRightInd w:val="0"/>
              <w:jc w:val="both"/>
            </w:pPr>
            <w:r w:rsidRPr="00C820AC">
              <w:rPr>
                <w:sz w:val="22"/>
                <w:szCs w:val="22"/>
              </w:rPr>
              <w:t xml:space="preserve">Сравнительный анализ и характеристика психологических явлений и феноменов, </w:t>
            </w:r>
          </w:p>
          <w:p w:rsidR="00D66F8A" w:rsidRPr="00C820AC" w:rsidRDefault="00D66F8A" w:rsidP="00910B40">
            <w:pPr>
              <w:autoSpaceDE w:val="0"/>
              <w:autoSpaceDN w:val="0"/>
              <w:adjustRightInd w:val="0"/>
              <w:jc w:val="both"/>
            </w:pPr>
            <w:r w:rsidRPr="00C820AC">
              <w:rPr>
                <w:sz w:val="22"/>
                <w:szCs w:val="22"/>
              </w:rPr>
              <w:t>обоснование теоретических положений, аргументирование своей профессиональной позиции</w:t>
            </w:r>
          </w:p>
        </w:tc>
        <w:tc>
          <w:tcPr>
            <w:tcW w:w="1134" w:type="dxa"/>
            <w:tcBorders>
              <w:top w:val="single" w:sz="4" w:space="0" w:color="auto"/>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r w:rsidRPr="005F7B81">
              <w:rPr>
                <w:sz w:val="20"/>
                <w:szCs w:val="20"/>
              </w:rPr>
              <w:t>Проблем-ноориенти-рованные контроль-ные работы</w:t>
            </w:r>
          </w:p>
        </w:tc>
        <w:tc>
          <w:tcPr>
            <w:tcW w:w="710" w:type="dxa"/>
            <w:tcBorders>
              <w:top w:val="single" w:sz="4" w:space="0" w:color="auto"/>
              <w:left w:val="single" w:sz="2" w:space="0" w:color="000000"/>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6-8</w:t>
            </w:r>
          </w:p>
        </w:tc>
        <w:tc>
          <w:tcPr>
            <w:tcW w:w="708" w:type="dxa"/>
            <w:tcBorders>
              <w:top w:val="single" w:sz="4" w:space="0" w:color="auto"/>
              <w:left w:val="single" w:sz="2" w:space="0" w:color="000000"/>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2</w:t>
            </w:r>
          </w:p>
        </w:tc>
        <w:tc>
          <w:tcPr>
            <w:tcW w:w="620" w:type="dxa"/>
            <w:tcBorders>
              <w:top w:val="single" w:sz="4" w:space="0" w:color="auto"/>
              <w:left w:val="nil"/>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12</w:t>
            </w:r>
          </w:p>
        </w:tc>
        <w:tc>
          <w:tcPr>
            <w:tcW w:w="672" w:type="dxa"/>
            <w:tcBorders>
              <w:top w:val="single" w:sz="4" w:space="0" w:color="auto"/>
              <w:left w:val="nil"/>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16</w:t>
            </w:r>
          </w:p>
        </w:tc>
      </w:tr>
      <w:tr w:rsidR="00D66F8A" w:rsidRPr="005F7B81">
        <w:trPr>
          <w:trHeight w:val="465"/>
        </w:trPr>
        <w:tc>
          <w:tcPr>
            <w:tcW w:w="393" w:type="dxa"/>
            <w:tcBorders>
              <w:top w:val="single" w:sz="2" w:space="0" w:color="000000"/>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r w:rsidRPr="005F7B81">
              <w:rPr>
                <w:sz w:val="20"/>
                <w:szCs w:val="20"/>
              </w:rPr>
              <w:t>4</w:t>
            </w:r>
          </w:p>
        </w:tc>
        <w:tc>
          <w:tcPr>
            <w:tcW w:w="2834" w:type="dxa"/>
            <w:tcBorders>
              <w:top w:val="single" w:sz="2" w:space="0" w:color="000000"/>
              <w:left w:val="single" w:sz="2" w:space="0" w:color="000000"/>
              <w:right w:val="single" w:sz="2" w:space="0" w:color="000000"/>
            </w:tcBorders>
            <w:shd w:val="clear" w:color="000000" w:fill="FFFFFF"/>
          </w:tcPr>
          <w:p w:rsidR="00D66F8A" w:rsidRPr="00F848D1" w:rsidRDefault="00D66F8A" w:rsidP="00C820AC">
            <w:r>
              <w:rPr>
                <w:sz w:val="22"/>
                <w:szCs w:val="22"/>
              </w:rPr>
              <w:t>ОР.3.02.03</w:t>
            </w:r>
          </w:p>
          <w:p w:rsidR="00D66F8A" w:rsidRPr="005F7B81" w:rsidRDefault="00D66F8A" w:rsidP="00C820AC">
            <w:pPr>
              <w:rPr>
                <w:sz w:val="21"/>
                <w:szCs w:val="21"/>
              </w:rPr>
            </w:pPr>
          </w:p>
        </w:tc>
        <w:tc>
          <w:tcPr>
            <w:tcW w:w="2585" w:type="dxa"/>
            <w:tcBorders>
              <w:top w:val="single" w:sz="2" w:space="0" w:color="000000"/>
              <w:left w:val="single" w:sz="2" w:space="0" w:color="000000"/>
              <w:right w:val="single" w:sz="2" w:space="0" w:color="000000"/>
            </w:tcBorders>
            <w:shd w:val="clear" w:color="000000" w:fill="FFFFFF"/>
          </w:tcPr>
          <w:p w:rsidR="00D66F8A" w:rsidRPr="00C820AC" w:rsidRDefault="00D66F8A" w:rsidP="00910B40">
            <w:pPr>
              <w:autoSpaceDE w:val="0"/>
              <w:autoSpaceDN w:val="0"/>
              <w:adjustRightInd w:val="0"/>
              <w:jc w:val="both"/>
            </w:pPr>
            <w:r w:rsidRPr="00C820AC">
              <w:rPr>
                <w:sz w:val="22"/>
                <w:szCs w:val="22"/>
              </w:rPr>
              <w:t>Осмысление и научный анализ поведенческих и личностных проблем индивида, связанных с особенностями развития его психики</w:t>
            </w:r>
          </w:p>
        </w:tc>
        <w:tc>
          <w:tcPr>
            <w:tcW w:w="1134" w:type="dxa"/>
            <w:tcBorders>
              <w:top w:val="single" w:sz="2" w:space="0" w:color="000000"/>
              <w:left w:val="single" w:sz="2" w:space="0" w:color="000000"/>
              <w:right w:val="single" w:sz="2" w:space="0" w:color="000000"/>
            </w:tcBorders>
            <w:shd w:val="clear" w:color="000000" w:fill="FFFFFF"/>
          </w:tcPr>
          <w:p w:rsidR="00D66F8A" w:rsidRPr="005F7B81" w:rsidRDefault="00D66F8A" w:rsidP="00910B40">
            <w:pPr>
              <w:rPr>
                <w:sz w:val="20"/>
                <w:szCs w:val="20"/>
              </w:rPr>
            </w:pPr>
            <w:r w:rsidRPr="005F7B81">
              <w:rPr>
                <w:sz w:val="20"/>
                <w:szCs w:val="20"/>
              </w:rPr>
              <w:t>Решение психологических задач</w:t>
            </w:r>
          </w:p>
          <w:p w:rsidR="00D66F8A" w:rsidRPr="005F7B81" w:rsidRDefault="00D66F8A" w:rsidP="00910B40">
            <w:pPr>
              <w:autoSpaceDE w:val="0"/>
              <w:autoSpaceDN w:val="0"/>
              <w:adjustRightInd w:val="0"/>
              <w:jc w:val="both"/>
              <w:rPr>
                <w:sz w:val="20"/>
                <w:szCs w:val="20"/>
              </w:rPr>
            </w:pPr>
          </w:p>
        </w:tc>
        <w:tc>
          <w:tcPr>
            <w:tcW w:w="71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4-5</w:t>
            </w:r>
          </w:p>
        </w:tc>
        <w:tc>
          <w:tcPr>
            <w:tcW w:w="708" w:type="dxa"/>
            <w:tcBorders>
              <w:top w:val="single" w:sz="2" w:space="0" w:color="000000"/>
              <w:left w:val="single" w:sz="2" w:space="0" w:color="000000"/>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1</w:t>
            </w:r>
          </w:p>
        </w:tc>
        <w:tc>
          <w:tcPr>
            <w:tcW w:w="620" w:type="dxa"/>
            <w:tcBorders>
              <w:top w:val="single" w:sz="2" w:space="0" w:color="000000"/>
              <w:left w:val="nil"/>
              <w:bottom w:val="single" w:sz="4" w:space="0" w:color="auto"/>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4</w:t>
            </w:r>
          </w:p>
        </w:tc>
        <w:tc>
          <w:tcPr>
            <w:tcW w:w="672" w:type="dxa"/>
            <w:tcBorders>
              <w:top w:val="single" w:sz="2" w:space="0" w:color="000000"/>
              <w:left w:val="nil"/>
              <w:bottom w:val="single" w:sz="4" w:space="0" w:color="auto"/>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6</w:t>
            </w:r>
          </w:p>
        </w:tc>
      </w:tr>
      <w:tr w:rsidR="00D66F8A" w:rsidRPr="003E4E46">
        <w:trPr>
          <w:trHeight w:val="465"/>
        </w:trPr>
        <w:tc>
          <w:tcPr>
            <w:tcW w:w="393" w:type="dxa"/>
            <w:tcBorders>
              <w:top w:val="single" w:sz="2" w:space="0" w:color="000000"/>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r w:rsidRPr="005F7B81">
              <w:rPr>
                <w:sz w:val="20"/>
                <w:szCs w:val="20"/>
              </w:rPr>
              <w:t>5</w:t>
            </w:r>
          </w:p>
        </w:tc>
        <w:tc>
          <w:tcPr>
            <w:tcW w:w="2834" w:type="dxa"/>
            <w:tcBorders>
              <w:top w:val="single" w:sz="2" w:space="0" w:color="000000"/>
              <w:left w:val="single" w:sz="2" w:space="0" w:color="000000"/>
              <w:right w:val="single" w:sz="2" w:space="0" w:color="000000"/>
            </w:tcBorders>
            <w:shd w:val="clear" w:color="000000" w:fill="FFFFFF"/>
          </w:tcPr>
          <w:p w:rsidR="00D66F8A" w:rsidRPr="00F848D1" w:rsidRDefault="00D66F8A" w:rsidP="00C16826">
            <w:r>
              <w:rPr>
                <w:sz w:val="22"/>
                <w:szCs w:val="22"/>
              </w:rPr>
              <w:t>ОР.4.02.01</w:t>
            </w:r>
          </w:p>
          <w:p w:rsidR="00D66F8A" w:rsidRPr="005F7B81" w:rsidRDefault="00D66F8A" w:rsidP="00C16826">
            <w:pPr>
              <w:rPr>
                <w:sz w:val="21"/>
                <w:szCs w:val="21"/>
              </w:rPr>
            </w:pPr>
          </w:p>
        </w:tc>
        <w:tc>
          <w:tcPr>
            <w:tcW w:w="2585" w:type="dxa"/>
            <w:tcBorders>
              <w:top w:val="single" w:sz="2" w:space="0" w:color="000000"/>
              <w:left w:val="single" w:sz="2" w:space="0" w:color="000000"/>
              <w:right w:val="single" w:sz="2" w:space="0" w:color="000000"/>
            </w:tcBorders>
            <w:shd w:val="clear" w:color="000000" w:fill="FFFFFF"/>
          </w:tcPr>
          <w:p w:rsidR="00D66F8A" w:rsidRPr="00C820AC" w:rsidRDefault="00D66F8A" w:rsidP="00910B40">
            <w:pPr>
              <w:jc w:val="both"/>
            </w:pPr>
            <w:r w:rsidRPr="00C820AC">
              <w:rPr>
                <w:sz w:val="22"/>
                <w:szCs w:val="22"/>
              </w:rPr>
              <w:t>Использование знаний и приемов психологического просвещения населения с целью повышения уровня психологической культуры</w:t>
            </w:r>
          </w:p>
        </w:tc>
        <w:tc>
          <w:tcPr>
            <w:tcW w:w="1134" w:type="dxa"/>
            <w:tcBorders>
              <w:top w:val="single" w:sz="2" w:space="0" w:color="000000"/>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rPr>
                <w:sz w:val="20"/>
                <w:szCs w:val="20"/>
              </w:rPr>
            </w:pPr>
            <w:r w:rsidRPr="005F7B81">
              <w:rPr>
                <w:sz w:val="20"/>
                <w:szCs w:val="20"/>
              </w:rPr>
              <w:t>Творческие задания</w:t>
            </w:r>
          </w:p>
          <w:p w:rsidR="00D66F8A" w:rsidRPr="005F7B81" w:rsidRDefault="00D66F8A" w:rsidP="00910B40">
            <w:pPr>
              <w:autoSpaceDE w:val="0"/>
              <w:autoSpaceDN w:val="0"/>
              <w:adjustRightInd w:val="0"/>
              <w:jc w:val="both"/>
              <w:rPr>
                <w:sz w:val="20"/>
                <w:szCs w:val="20"/>
              </w:rPr>
            </w:pPr>
          </w:p>
        </w:tc>
        <w:tc>
          <w:tcPr>
            <w:tcW w:w="71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Pr>
                <w:sz w:val="20"/>
                <w:szCs w:val="20"/>
              </w:rPr>
              <w:t>4-5</w:t>
            </w:r>
          </w:p>
        </w:tc>
        <w:tc>
          <w:tcPr>
            <w:tcW w:w="708" w:type="dxa"/>
            <w:tcBorders>
              <w:top w:val="single" w:sz="2" w:space="0" w:color="000000"/>
              <w:left w:val="single" w:sz="2" w:space="0" w:color="000000"/>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1</w:t>
            </w:r>
          </w:p>
        </w:tc>
        <w:tc>
          <w:tcPr>
            <w:tcW w:w="620" w:type="dxa"/>
            <w:tcBorders>
              <w:top w:val="single" w:sz="2" w:space="0" w:color="000000"/>
              <w:left w:val="nil"/>
              <w:bottom w:val="single" w:sz="4" w:space="0" w:color="auto"/>
              <w:right w:val="single" w:sz="2" w:space="0" w:color="000000"/>
            </w:tcBorders>
            <w:vAlign w:val="center"/>
          </w:tcPr>
          <w:p w:rsidR="00D66F8A" w:rsidRPr="005F7B81" w:rsidRDefault="00D66F8A" w:rsidP="00910B40">
            <w:pPr>
              <w:autoSpaceDE w:val="0"/>
              <w:autoSpaceDN w:val="0"/>
              <w:adjustRightInd w:val="0"/>
              <w:jc w:val="center"/>
              <w:rPr>
                <w:sz w:val="20"/>
                <w:szCs w:val="20"/>
              </w:rPr>
            </w:pPr>
            <w:r>
              <w:rPr>
                <w:sz w:val="20"/>
                <w:szCs w:val="20"/>
              </w:rPr>
              <w:t>4</w:t>
            </w:r>
          </w:p>
        </w:tc>
        <w:tc>
          <w:tcPr>
            <w:tcW w:w="672" w:type="dxa"/>
            <w:tcBorders>
              <w:top w:val="single" w:sz="2" w:space="0" w:color="000000"/>
              <w:left w:val="nil"/>
              <w:bottom w:val="single" w:sz="4" w:space="0" w:color="auto"/>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5</w:t>
            </w:r>
          </w:p>
        </w:tc>
      </w:tr>
      <w:tr w:rsidR="00D66F8A" w:rsidRPr="003E4E46">
        <w:trPr>
          <w:trHeight w:val="465"/>
        </w:trPr>
        <w:tc>
          <w:tcPr>
            <w:tcW w:w="393" w:type="dxa"/>
            <w:vMerge w:val="restart"/>
            <w:tcBorders>
              <w:top w:val="single" w:sz="2" w:space="0" w:color="000000"/>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r w:rsidRPr="005F7B81">
              <w:rPr>
                <w:sz w:val="20"/>
                <w:szCs w:val="20"/>
              </w:rPr>
              <w:t>6</w:t>
            </w:r>
          </w:p>
        </w:tc>
        <w:tc>
          <w:tcPr>
            <w:tcW w:w="2834" w:type="dxa"/>
            <w:vMerge w:val="restart"/>
            <w:tcBorders>
              <w:top w:val="single" w:sz="2" w:space="0" w:color="000000"/>
              <w:left w:val="single" w:sz="2" w:space="0" w:color="000000"/>
              <w:right w:val="single" w:sz="2" w:space="0" w:color="000000"/>
            </w:tcBorders>
            <w:shd w:val="clear" w:color="000000" w:fill="FFFFFF"/>
          </w:tcPr>
          <w:p w:rsidR="00D66F8A" w:rsidRPr="00F848D1" w:rsidRDefault="00D66F8A" w:rsidP="00226BBB">
            <w:r>
              <w:rPr>
                <w:sz w:val="22"/>
                <w:szCs w:val="22"/>
              </w:rPr>
              <w:t>ОР.4.02.02</w:t>
            </w:r>
          </w:p>
          <w:p w:rsidR="00D66F8A" w:rsidRPr="005F7B81" w:rsidRDefault="00D66F8A" w:rsidP="00910B40">
            <w:pPr>
              <w:jc w:val="both"/>
            </w:pPr>
          </w:p>
        </w:tc>
        <w:tc>
          <w:tcPr>
            <w:tcW w:w="2585" w:type="dxa"/>
            <w:vMerge w:val="restart"/>
            <w:tcBorders>
              <w:top w:val="single" w:sz="2" w:space="0" w:color="000000"/>
              <w:left w:val="single" w:sz="2" w:space="0" w:color="000000"/>
              <w:right w:val="single" w:sz="2" w:space="0" w:color="000000"/>
            </w:tcBorders>
            <w:shd w:val="clear" w:color="000000" w:fill="FFFFFF"/>
          </w:tcPr>
          <w:p w:rsidR="00D66F8A" w:rsidRPr="00AD595E" w:rsidRDefault="00D66F8A" w:rsidP="00910B40">
            <w:pPr>
              <w:autoSpaceDE w:val="0"/>
              <w:autoSpaceDN w:val="0"/>
              <w:adjustRightInd w:val="0"/>
              <w:jc w:val="both"/>
            </w:pPr>
            <w:r w:rsidRPr="00AD595E">
              <w:rPr>
                <w:sz w:val="22"/>
                <w:szCs w:val="22"/>
              </w:rPr>
              <w:t xml:space="preserve">Выполнение проверочных тестов по изучаемым темам в </w:t>
            </w:r>
            <w:r w:rsidRPr="00AD595E">
              <w:rPr>
                <w:sz w:val="22"/>
                <w:szCs w:val="22"/>
              </w:rPr>
              <w:lastRenderedPageBreak/>
              <w:t>ЭИОС</w:t>
            </w:r>
          </w:p>
        </w:tc>
        <w:tc>
          <w:tcPr>
            <w:tcW w:w="1134" w:type="dxa"/>
            <w:vMerge w:val="restart"/>
            <w:tcBorders>
              <w:top w:val="single" w:sz="2" w:space="0" w:color="000000"/>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r w:rsidRPr="005F7B81">
              <w:rPr>
                <w:sz w:val="20"/>
                <w:szCs w:val="20"/>
              </w:rPr>
              <w:lastRenderedPageBreak/>
              <w:t>Тесты</w:t>
            </w:r>
          </w:p>
        </w:tc>
        <w:tc>
          <w:tcPr>
            <w:tcW w:w="71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1-3</w:t>
            </w:r>
          </w:p>
        </w:tc>
        <w:tc>
          <w:tcPr>
            <w:tcW w:w="708" w:type="dxa"/>
            <w:vMerge w:val="restart"/>
            <w:tcBorders>
              <w:top w:val="single" w:sz="2" w:space="0" w:color="000000"/>
              <w:left w:val="single" w:sz="2" w:space="0" w:color="000000"/>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4</w:t>
            </w:r>
          </w:p>
        </w:tc>
        <w:tc>
          <w:tcPr>
            <w:tcW w:w="620" w:type="dxa"/>
            <w:tcBorders>
              <w:top w:val="single" w:sz="2" w:space="0" w:color="000000"/>
              <w:left w:val="nil"/>
              <w:bottom w:val="single" w:sz="4" w:space="0" w:color="auto"/>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1</w:t>
            </w:r>
          </w:p>
        </w:tc>
        <w:tc>
          <w:tcPr>
            <w:tcW w:w="672" w:type="dxa"/>
            <w:tcBorders>
              <w:top w:val="single" w:sz="2" w:space="0" w:color="000000"/>
              <w:left w:val="nil"/>
              <w:bottom w:val="single" w:sz="4" w:space="0" w:color="auto"/>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3</w:t>
            </w:r>
          </w:p>
        </w:tc>
      </w:tr>
      <w:tr w:rsidR="00D66F8A" w:rsidRPr="003E4E46">
        <w:trPr>
          <w:trHeight w:val="465"/>
        </w:trPr>
        <w:tc>
          <w:tcPr>
            <w:tcW w:w="393" w:type="dxa"/>
            <w:vMerge/>
            <w:tcBorders>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p>
        </w:tc>
        <w:tc>
          <w:tcPr>
            <w:tcW w:w="2834" w:type="dxa"/>
            <w:vMerge/>
            <w:tcBorders>
              <w:left w:val="single" w:sz="2" w:space="0" w:color="000000"/>
              <w:right w:val="single" w:sz="2" w:space="0" w:color="000000"/>
            </w:tcBorders>
            <w:shd w:val="clear" w:color="000000" w:fill="FFFFFF"/>
          </w:tcPr>
          <w:p w:rsidR="00D66F8A" w:rsidRPr="005F7B81" w:rsidRDefault="00D66F8A" w:rsidP="00910B40">
            <w:pPr>
              <w:jc w:val="both"/>
            </w:pPr>
          </w:p>
        </w:tc>
        <w:tc>
          <w:tcPr>
            <w:tcW w:w="2585" w:type="dxa"/>
            <w:vMerge/>
            <w:tcBorders>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p>
        </w:tc>
        <w:tc>
          <w:tcPr>
            <w:tcW w:w="710" w:type="dxa"/>
            <w:tcBorders>
              <w:top w:val="single" w:sz="4" w:space="0" w:color="auto"/>
              <w:left w:val="single" w:sz="2" w:space="0" w:color="000000"/>
              <w:bottom w:val="single" w:sz="4" w:space="0" w:color="auto"/>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1-3</w:t>
            </w:r>
          </w:p>
        </w:tc>
        <w:tc>
          <w:tcPr>
            <w:tcW w:w="708" w:type="dxa"/>
            <w:vMerge/>
            <w:tcBorders>
              <w:left w:val="single" w:sz="2" w:space="0" w:color="000000"/>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p>
        </w:tc>
        <w:tc>
          <w:tcPr>
            <w:tcW w:w="620" w:type="dxa"/>
            <w:tcBorders>
              <w:top w:val="single" w:sz="4" w:space="0" w:color="auto"/>
              <w:left w:val="nil"/>
              <w:bottom w:val="single" w:sz="4" w:space="0" w:color="auto"/>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1</w:t>
            </w:r>
          </w:p>
        </w:tc>
        <w:tc>
          <w:tcPr>
            <w:tcW w:w="672" w:type="dxa"/>
            <w:tcBorders>
              <w:top w:val="single" w:sz="4" w:space="0" w:color="auto"/>
              <w:left w:val="nil"/>
              <w:bottom w:val="single" w:sz="4" w:space="0" w:color="auto"/>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3</w:t>
            </w:r>
          </w:p>
        </w:tc>
      </w:tr>
      <w:tr w:rsidR="00D66F8A" w:rsidRPr="003E4E46">
        <w:trPr>
          <w:trHeight w:val="465"/>
        </w:trPr>
        <w:tc>
          <w:tcPr>
            <w:tcW w:w="393" w:type="dxa"/>
            <w:vMerge/>
            <w:tcBorders>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p>
        </w:tc>
        <w:tc>
          <w:tcPr>
            <w:tcW w:w="2834" w:type="dxa"/>
            <w:vMerge/>
            <w:tcBorders>
              <w:left w:val="single" w:sz="2" w:space="0" w:color="000000"/>
              <w:right w:val="single" w:sz="2" w:space="0" w:color="000000"/>
            </w:tcBorders>
            <w:shd w:val="clear" w:color="000000" w:fill="FFFFFF"/>
          </w:tcPr>
          <w:p w:rsidR="00D66F8A" w:rsidRPr="005F7B81" w:rsidRDefault="00D66F8A" w:rsidP="00910B40">
            <w:pPr>
              <w:jc w:val="both"/>
            </w:pPr>
          </w:p>
        </w:tc>
        <w:tc>
          <w:tcPr>
            <w:tcW w:w="2585" w:type="dxa"/>
            <w:vMerge/>
            <w:tcBorders>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p>
        </w:tc>
        <w:tc>
          <w:tcPr>
            <w:tcW w:w="710" w:type="dxa"/>
            <w:tcBorders>
              <w:top w:val="single" w:sz="4" w:space="0" w:color="auto"/>
              <w:left w:val="single" w:sz="2" w:space="0" w:color="000000"/>
              <w:bottom w:val="single" w:sz="4" w:space="0" w:color="auto"/>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1-3</w:t>
            </w:r>
          </w:p>
        </w:tc>
        <w:tc>
          <w:tcPr>
            <w:tcW w:w="708" w:type="dxa"/>
            <w:vMerge/>
            <w:tcBorders>
              <w:left w:val="single" w:sz="2" w:space="0" w:color="000000"/>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p>
        </w:tc>
        <w:tc>
          <w:tcPr>
            <w:tcW w:w="620" w:type="dxa"/>
            <w:tcBorders>
              <w:top w:val="single" w:sz="4" w:space="0" w:color="auto"/>
              <w:left w:val="nil"/>
              <w:bottom w:val="single" w:sz="4" w:space="0" w:color="auto"/>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1</w:t>
            </w:r>
          </w:p>
        </w:tc>
        <w:tc>
          <w:tcPr>
            <w:tcW w:w="672" w:type="dxa"/>
            <w:tcBorders>
              <w:top w:val="single" w:sz="4" w:space="0" w:color="auto"/>
              <w:left w:val="nil"/>
              <w:bottom w:val="single" w:sz="4" w:space="0" w:color="auto"/>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3</w:t>
            </w:r>
          </w:p>
        </w:tc>
      </w:tr>
      <w:tr w:rsidR="00D66F8A" w:rsidRPr="003E4E46">
        <w:trPr>
          <w:trHeight w:val="465"/>
        </w:trPr>
        <w:tc>
          <w:tcPr>
            <w:tcW w:w="393" w:type="dxa"/>
            <w:vMerge/>
            <w:tcBorders>
              <w:left w:val="single" w:sz="2" w:space="0" w:color="000000"/>
              <w:bottom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p>
        </w:tc>
        <w:tc>
          <w:tcPr>
            <w:tcW w:w="2834" w:type="dxa"/>
            <w:vMerge/>
            <w:tcBorders>
              <w:left w:val="single" w:sz="2" w:space="0" w:color="000000"/>
              <w:bottom w:val="single" w:sz="2" w:space="0" w:color="000000"/>
              <w:right w:val="single" w:sz="2" w:space="0" w:color="000000"/>
            </w:tcBorders>
            <w:shd w:val="clear" w:color="000000" w:fill="FFFFFF"/>
          </w:tcPr>
          <w:p w:rsidR="00D66F8A" w:rsidRPr="005F7B81" w:rsidRDefault="00D66F8A" w:rsidP="00910B40">
            <w:pPr>
              <w:jc w:val="both"/>
            </w:pPr>
          </w:p>
        </w:tc>
        <w:tc>
          <w:tcPr>
            <w:tcW w:w="2585" w:type="dxa"/>
            <w:vMerge/>
            <w:tcBorders>
              <w:left w:val="single" w:sz="2" w:space="0" w:color="000000"/>
              <w:bottom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pPr>
          </w:p>
        </w:tc>
        <w:tc>
          <w:tcPr>
            <w:tcW w:w="1134" w:type="dxa"/>
            <w:vMerge/>
            <w:tcBorders>
              <w:left w:val="single" w:sz="2" w:space="0" w:color="000000"/>
              <w:bottom w:val="single" w:sz="2" w:space="0" w:color="000000"/>
              <w:right w:val="single" w:sz="2" w:space="0" w:color="000000"/>
            </w:tcBorders>
            <w:shd w:val="clear" w:color="000000" w:fill="FFFFFF"/>
          </w:tcPr>
          <w:p w:rsidR="00D66F8A" w:rsidRPr="005F7B81" w:rsidRDefault="00D66F8A" w:rsidP="00910B40">
            <w:pPr>
              <w:autoSpaceDE w:val="0"/>
              <w:autoSpaceDN w:val="0"/>
              <w:adjustRightInd w:val="0"/>
              <w:jc w:val="both"/>
              <w:rPr>
                <w:sz w:val="20"/>
                <w:szCs w:val="20"/>
              </w:rPr>
            </w:pPr>
          </w:p>
        </w:tc>
        <w:tc>
          <w:tcPr>
            <w:tcW w:w="71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r w:rsidRPr="005F7B81">
              <w:rPr>
                <w:sz w:val="20"/>
                <w:szCs w:val="20"/>
              </w:rPr>
              <w:t>1-3</w:t>
            </w:r>
          </w:p>
        </w:tc>
        <w:tc>
          <w:tcPr>
            <w:tcW w:w="708" w:type="dxa"/>
            <w:vMerge/>
            <w:tcBorders>
              <w:left w:val="single" w:sz="2" w:space="0" w:color="000000"/>
              <w:bottom w:val="single" w:sz="2" w:space="0" w:color="000000"/>
              <w:right w:val="single" w:sz="2" w:space="0" w:color="000000"/>
            </w:tcBorders>
            <w:shd w:val="clear" w:color="000000" w:fill="FFFFFF"/>
            <w:vAlign w:val="center"/>
          </w:tcPr>
          <w:p w:rsidR="00D66F8A" w:rsidRPr="005F7B81" w:rsidRDefault="00D66F8A" w:rsidP="00910B40">
            <w:pPr>
              <w:autoSpaceDE w:val="0"/>
              <w:autoSpaceDN w:val="0"/>
              <w:adjustRightInd w:val="0"/>
              <w:jc w:val="center"/>
              <w:rPr>
                <w:sz w:val="20"/>
                <w:szCs w:val="20"/>
              </w:rPr>
            </w:pPr>
          </w:p>
        </w:tc>
        <w:tc>
          <w:tcPr>
            <w:tcW w:w="620" w:type="dxa"/>
            <w:tcBorders>
              <w:top w:val="single" w:sz="4" w:space="0" w:color="auto"/>
              <w:left w:val="nil"/>
              <w:bottom w:val="single" w:sz="2" w:space="0" w:color="000000"/>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1</w:t>
            </w:r>
          </w:p>
        </w:tc>
        <w:tc>
          <w:tcPr>
            <w:tcW w:w="672" w:type="dxa"/>
            <w:tcBorders>
              <w:top w:val="single" w:sz="4" w:space="0" w:color="auto"/>
              <w:left w:val="nil"/>
              <w:bottom w:val="single" w:sz="2" w:space="0" w:color="000000"/>
              <w:right w:val="single" w:sz="2" w:space="0" w:color="000000"/>
            </w:tcBorders>
            <w:vAlign w:val="center"/>
          </w:tcPr>
          <w:p w:rsidR="00D66F8A" w:rsidRPr="005F7B81" w:rsidRDefault="00D66F8A" w:rsidP="00910B40">
            <w:pPr>
              <w:autoSpaceDE w:val="0"/>
              <w:autoSpaceDN w:val="0"/>
              <w:adjustRightInd w:val="0"/>
              <w:jc w:val="center"/>
              <w:rPr>
                <w:sz w:val="20"/>
                <w:szCs w:val="20"/>
              </w:rPr>
            </w:pPr>
            <w:r w:rsidRPr="005F7B81">
              <w:rPr>
                <w:sz w:val="20"/>
                <w:szCs w:val="20"/>
              </w:rPr>
              <w:t>3</w:t>
            </w:r>
          </w:p>
        </w:tc>
      </w:tr>
      <w:tr w:rsidR="00D66F8A" w:rsidRPr="003E4E46">
        <w:trPr>
          <w:trHeight w:val="300"/>
        </w:trPr>
        <w:tc>
          <w:tcPr>
            <w:tcW w:w="694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9F5B96" w:rsidRDefault="00D66F8A" w:rsidP="00A91CF9">
            <w:pPr>
              <w:autoSpaceDE w:val="0"/>
              <w:autoSpaceDN w:val="0"/>
              <w:adjustRightInd w:val="0"/>
              <w:jc w:val="center"/>
              <w:rPr>
                <w:b/>
                <w:bCs/>
              </w:rPr>
            </w:pPr>
            <w:r w:rsidRPr="009F5B96">
              <w:rPr>
                <w:b/>
                <w:bCs/>
                <w:color w:val="000000"/>
              </w:rPr>
              <w:t>Итого</w:t>
            </w:r>
            <w:r>
              <w:rPr>
                <w:b/>
                <w:bCs/>
                <w:color w:val="000000"/>
              </w:rPr>
              <w:t xml:space="preserve"> за семестр</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F5B96" w:rsidRDefault="00D66F8A" w:rsidP="00A91CF9">
            <w:pPr>
              <w:autoSpaceDE w:val="0"/>
              <w:autoSpaceDN w:val="0"/>
              <w:adjustRightInd w:val="0"/>
              <w:jc w:val="center"/>
              <w:rPr>
                <w:b/>
                <w:bCs/>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F5B96" w:rsidRDefault="00D66F8A" w:rsidP="00A91CF9">
            <w:pPr>
              <w:autoSpaceDE w:val="0"/>
              <w:autoSpaceDN w:val="0"/>
              <w:adjustRightInd w:val="0"/>
              <w:jc w:val="center"/>
              <w:rPr>
                <w:b/>
                <w:bCs/>
              </w:rPr>
            </w:pPr>
            <w:r w:rsidRPr="009F5B96">
              <w:rPr>
                <w:b/>
                <w:bCs/>
              </w:rPr>
              <w:t>14</w:t>
            </w:r>
          </w:p>
        </w:tc>
        <w:tc>
          <w:tcPr>
            <w:tcW w:w="620" w:type="dxa"/>
            <w:tcBorders>
              <w:top w:val="single" w:sz="2" w:space="0" w:color="000000"/>
              <w:left w:val="nil"/>
              <w:bottom w:val="single" w:sz="2" w:space="0" w:color="000000"/>
              <w:right w:val="single" w:sz="2" w:space="0" w:color="000000"/>
            </w:tcBorders>
            <w:vAlign w:val="center"/>
          </w:tcPr>
          <w:p w:rsidR="00D66F8A" w:rsidRPr="009F0BFE" w:rsidRDefault="00D66F8A" w:rsidP="00A91CF9">
            <w:pPr>
              <w:autoSpaceDE w:val="0"/>
              <w:autoSpaceDN w:val="0"/>
              <w:adjustRightInd w:val="0"/>
              <w:jc w:val="center"/>
              <w:rPr>
                <w:b/>
                <w:bCs/>
              </w:rPr>
            </w:pPr>
            <w:r w:rsidRPr="009F0BFE">
              <w:rPr>
                <w:b/>
                <w:bCs/>
              </w:rPr>
              <w:t>45</w:t>
            </w:r>
          </w:p>
        </w:tc>
        <w:tc>
          <w:tcPr>
            <w:tcW w:w="672" w:type="dxa"/>
            <w:tcBorders>
              <w:top w:val="single" w:sz="2" w:space="0" w:color="000000"/>
              <w:left w:val="nil"/>
              <w:bottom w:val="single" w:sz="2" w:space="0" w:color="000000"/>
              <w:right w:val="single" w:sz="2" w:space="0" w:color="000000"/>
            </w:tcBorders>
            <w:vAlign w:val="center"/>
          </w:tcPr>
          <w:p w:rsidR="00D66F8A" w:rsidRPr="009F0BFE" w:rsidRDefault="00D66F8A" w:rsidP="00A91CF9">
            <w:pPr>
              <w:autoSpaceDE w:val="0"/>
              <w:autoSpaceDN w:val="0"/>
              <w:adjustRightInd w:val="0"/>
              <w:jc w:val="center"/>
              <w:rPr>
                <w:b/>
                <w:bCs/>
              </w:rPr>
            </w:pPr>
            <w:r w:rsidRPr="009F0BFE">
              <w:rPr>
                <w:b/>
                <w:bCs/>
              </w:rPr>
              <w:t>70</w:t>
            </w:r>
          </w:p>
        </w:tc>
      </w:tr>
      <w:tr w:rsidR="00D66F8A" w:rsidRPr="003E4E46">
        <w:trPr>
          <w:trHeight w:val="300"/>
        </w:trPr>
        <w:tc>
          <w:tcPr>
            <w:tcW w:w="694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BA034A" w:rsidRDefault="00D66F8A" w:rsidP="00A91CF9">
            <w:pPr>
              <w:autoSpaceDE w:val="0"/>
              <w:autoSpaceDN w:val="0"/>
              <w:adjustRightInd w:val="0"/>
              <w:jc w:val="center"/>
              <w:rPr>
                <w:b/>
                <w:bCs/>
                <w:i/>
                <w:iCs/>
                <w:color w:val="000000"/>
              </w:rPr>
            </w:pPr>
            <w:r w:rsidRPr="00BA034A">
              <w:rPr>
                <w:b/>
                <w:bCs/>
                <w:i/>
                <w:iCs/>
              </w:rPr>
              <w:t>Экзамен</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F5B96" w:rsidRDefault="00D66F8A" w:rsidP="00A91CF9">
            <w:pPr>
              <w:autoSpaceDE w:val="0"/>
              <w:autoSpaceDN w:val="0"/>
              <w:adjustRightInd w:val="0"/>
              <w:jc w:val="center"/>
              <w:rPr>
                <w:b/>
                <w:bCs/>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F5B96" w:rsidRDefault="00D66F8A" w:rsidP="00A91CF9">
            <w:pPr>
              <w:autoSpaceDE w:val="0"/>
              <w:autoSpaceDN w:val="0"/>
              <w:adjustRightInd w:val="0"/>
              <w:jc w:val="center"/>
              <w:rPr>
                <w:b/>
                <w:bCs/>
              </w:rPr>
            </w:pPr>
          </w:p>
        </w:tc>
        <w:tc>
          <w:tcPr>
            <w:tcW w:w="620" w:type="dxa"/>
            <w:tcBorders>
              <w:top w:val="single" w:sz="2" w:space="0" w:color="000000"/>
              <w:left w:val="nil"/>
              <w:bottom w:val="single" w:sz="2" w:space="0" w:color="000000"/>
              <w:right w:val="single" w:sz="2" w:space="0" w:color="000000"/>
            </w:tcBorders>
            <w:vAlign w:val="center"/>
          </w:tcPr>
          <w:p w:rsidR="00D66F8A" w:rsidRPr="00BA034A" w:rsidRDefault="00D66F8A" w:rsidP="00A91CF9">
            <w:pPr>
              <w:autoSpaceDE w:val="0"/>
              <w:autoSpaceDN w:val="0"/>
              <w:adjustRightInd w:val="0"/>
              <w:jc w:val="center"/>
              <w:rPr>
                <w:b/>
                <w:bCs/>
                <w:i/>
                <w:iCs/>
              </w:rPr>
            </w:pPr>
            <w:r w:rsidRPr="00BA034A">
              <w:rPr>
                <w:b/>
                <w:bCs/>
                <w:i/>
                <w:iCs/>
              </w:rPr>
              <w:t>10</w:t>
            </w:r>
          </w:p>
        </w:tc>
        <w:tc>
          <w:tcPr>
            <w:tcW w:w="672" w:type="dxa"/>
            <w:tcBorders>
              <w:top w:val="single" w:sz="2" w:space="0" w:color="000000"/>
              <w:left w:val="nil"/>
              <w:bottom w:val="single" w:sz="2" w:space="0" w:color="000000"/>
              <w:right w:val="single" w:sz="2" w:space="0" w:color="000000"/>
            </w:tcBorders>
            <w:vAlign w:val="center"/>
          </w:tcPr>
          <w:p w:rsidR="00D66F8A" w:rsidRPr="00BA034A" w:rsidRDefault="00D66F8A" w:rsidP="00A91CF9">
            <w:pPr>
              <w:autoSpaceDE w:val="0"/>
              <w:autoSpaceDN w:val="0"/>
              <w:adjustRightInd w:val="0"/>
              <w:jc w:val="center"/>
              <w:rPr>
                <w:b/>
                <w:bCs/>
                <w:i/>
                <w:iCs/>
              </w:rPr>
            </w:pPr>
            <w:r w:rsidRPr="00BA034A">
              <w:rPr>
                <w:b/>
                <w:bCs/>
                <w:i/>
                <w:iCs/>
              </w:rPr>
              <w:t>30</w:t>
            </w:r>
          </w:p>
        </w:tc>
      </w:tr>
      <w:tr w:rsidR="00D66F8A" w:rsidRPr="003E4E46">
        <w:trPr>
          <w:trHeight w:val="300"/>
        </w:trPr>
        <w:tc>
          <w:tcPr>
            <w:tcW w:w="6946"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BA034A" w:rsidRDefault="00D66F8A" w:rsidP="00A91CF9">
            <w:pPr>
              <w:autoSpaceDE w:val="0"/>
              <w:autoSpaceDN w:val="0"/>
              <w:adjustRightInd w:val="0"/>
              <w:jc w:val="center"/>
              <w:rPr>
                <w:b/>
                <w:bCs/>
              </w:rPr>
            </w:pPr>
            <w:r w:rsidRPr="009F5B96">
              <w:rPr>
                <w:b/>
                <w:bCs/>
                <w:color w:val="000000"/>
              </w:rPr>
              <w:t>Итого</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A034A" w:rsidRDefault="00D66F8A" w:rsidP="00A91CF9">
            <w:pPr>
              <w:autoSpaceDE w:val="0"/>
              <w:autoSpaceDN w:val="0"/>
              <w:adjustRightInd w:val="0"/>
              <w:jc w:val="center"/>
              <w:rPr>
                <w:b/>
                <w:bCs/>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A034A" w:rsidRDefault="00D66F8A" w:rsidP="00A91CF9">
            <w:pPr>
              <w:autoSpaceDE w:val="0"/>
              <w:autoSpaceDN w:val="0"/>
              <w:adjustRightInd w:val="0"/>
              <w:jc w:val="center"/>
              <w:rPr>
                <w:b/>
                <w:bCs/>
              </w:rPr>
            </w:pPr>
          </w:p>
        </w:tc>
        <w:tc>
          <w:tcPr>
            <w:tcW w:w="620" w:type="dxa"/>
            <w:tcBorders>
              <w:top w:val="single" w:sz="2" w:space="0" w:color="000000"/>
              <w:left w:val="nil"/>
              <w:bottom w:val="single" w:sz="2" w:space="0" w:color="000000"/>
              <w:right w:val="single" w:sz="2" w:space="0" w:color="000000"/>
            </w:tcBorders>
            <w:vAlign w:val="center"/>
          </w:tcPr>
          <w:p w:rsidR="00D66F8A" w:rsidRPr="00BA034A" w:rsidRDefault="00D66F8A" w:rsidP="00A91CF9">
            <w:pPr>
              <w:autoSpaceDE w:val="0"/>
              <w:autoSpaceDN w:val="0"/>
              <w:adjustRightInd w:val="0"/>
              <w:jc w:val="center"/>
              <w:rPr>
                <w:b/>
                <w:bCs/>
              </w:rPr>
            </w:pPr>
            <w:r>
              <w:rPr>
                <w:b/>
                <w:bCs/>
              </w:rPr>
              <w:t>55</w:t>
            </w:r>
          </w:p>
        </w:tc>
        <w:tc>
          <w:tcPr>
            <w:tcW w:w="672" w:type="dxa"/>
            <w:tcBorders>
              <w:top w:val="single" w:sz="2" w:space="0" w:color="000000"/>
              <w:left w:val="nil"/>
              <w:bottom w:val="single" w:sz="2" w:space="0" w:color="000000"/>
              <w:right w:val="single" w:sz="2" w:space="0" w:color="000000"/>
            </w:tcBorders>
            <w:vAlign w:val="center"/>
          </w:tcPr>
          <w:p w:rsidR="00D66F8A" w:rsidRPr="00BA034A" w:rsidRDefault="00D66F8A" w:rsidP="00A91CF9">
            <w:pPr>
              <w:autoSpaceDE w:val="0"/>
              <w:autoSpaceDN w:val="0"/>
              <w:adjustRightInd w:val="0"/>
              <w:jc w:val="center"/>
              <w:rPr>
                <w:b/>
                <w:bCs/>
              </w:rPr>
            </w:pPr>
            <w:r>
              <w:rPr>
                <w:b/>
                <w:bCs/>
              </w:rPr>
              <w:t>100</w:t>
            </w:r>
          </w:p>
        </w:tc>
      </w:tr>
    </w:tbl>
    <w:p w:rsidR="00D66F8A" w:rsidRPr="00B3394E" w:rsidRDefault="00D66F8A" w:rsidP="00894D71">
      <w:pPr>
        <w:autoSpaceDE w:val="0"/>
        <w:autoSpaceDN w:val="0"/>
        <w:adjustRightInd w:val="0"/>
        <w:jc w:val="center"/>
      </w:pPr>
    </w:p>
    <w:p w:rsidR="00D66F8A" w:rsidRPr="004971E0" w:rsidRDefault="00D66F8A" w:rsidP="00DC6510">
      <w:pPr>
        <w:autoSpaceDE w:val="0"/>
        <w:autoSpaceDN w:val="0"/>
        <w:adjustRightInd w:val="0"/>
        <w:spacing w:line="276" w:lineRule="auto"/>
        <w:ind w:firstLine="709"/>
        <w:jc w:val="both"/>
        <w:rPr>
          <w:b/>
          <w:bCs/>
        </w:rPr>
      </w:pPr>
      <w:r w:rsidRPr="004971E0">
        <w:rPr>
          <w:b/>
          <w:bCs/>
        </w:rPr>
        <w:t>7. Учебно-методическое и информационное обеспечение</w:t>
      </w:r>
    </w:p>
    <w:p w:rsidR="00D66F8A" w:rsidRDefault="00D66F8A" w:rsidP="00DC6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4971E0">
        <w:rPr>
          <w:i/>
          <w:iCs/>
        </w:rPr>
        <w:t>7.1. Основная литература</w:t>
      </w:r>
    </w:p>
    <w:p w:rsidR="00D66F8A" w:rsidRDefault="00D66F8A" w:rsidP="00DC6510">
      <w:pPr>
        <w:numPr>
          <w:ilvl w:val="0"/>
          <w:numId w:val="10"/>
        </w:numPr>
        <w:tabs>
          <w:tab w:val="clear" w:pos="1759"/>
          <w:tab w:val="num" w:pos="1080"/>
        </w:tabs>
        <w:spacing w:line="276" w:lineRule="auto"/>
        <w:ind w:left="0" w:firstLine="709"/>
        <w:jc w:val="both"/>
      </w:pPr>
      <w:r>
        <w:t>Козловская Т.Н., Кириенко А.А., Назаренко Е.В. Общая психология (сборник практических заданий): учебное пособие. Оренбург.: Издательство ОГУ, 2017.</w:t>
      </w:r>
    </w:p>
    <w:p w:rsidR="00D66F8A" w:rsidRDefault="00D66F8A" w:rsidP="00DC6510">
      <w:pPr>
        <w:numPr>
          <w:ilvl w:val="0"/>
          <w:numId w:val="10"/>
        </w:numPr>
        <w:tabs>
          <w:tab w:val="clear" w:pos="1759"/>
          <w:tab w:val="num" w:pos="1080"/>
        </w:tabs>
        <w:spacing w:line="276" w:lineRule="auto"/>
        <w:ind w:left="0" w:firstLine="709"/>
        <w:jc w:val="both"/>
      </w:pPr>
      <w:r w:rsidRPr="00DD27F6">
        <w:t>Маклаков А.Г. Общая пс</w:t>
      </w:r>
      <w:r>
        <w:t>ихология: учебник для вузов.</w:t>
      </w:r>
      <w:r w:rsidRPr="00DD27F6">
        <w:t xml:space="preserve"> СПб.: Питер, 201</w:t>
      </w:r>
      <w:r>
        <w:t xml:space="preserve">4. </w:t>
      </w:r>
      <w:r w:rsidRPr="00DD27F6">
        <w:t>582 с.</w:t>
      </w:r>
    </w:p>
    <w:p w:rsidR="00D66F8A" w:rsidRPr="00AC4FA9" w:rsidRDefault="00D66F8A" w:rsidP="00DC6510">
      <w:pPr>
        <w:numPr>
          <w:ilvl w:val="0"/>
          <w:numId w:val="10"/>
        </w:numPr>
        <w:tabs>
          <w:tab w:val="clear" w:pos="1759"/>
          <w:tab w:val="num" w:pos="1080"/>
        </w:tabs>
        <w:spacing w:line="276" w:lineRule="auto"/>
        <w:ind w:left="0" w:firstLine="709"/>
        <w:jc w:val="both"/>
      </w:pPr>
      <w:r>
        <w:t>Ступницкий В.П. Психология: учебник / В.П.Ступницкий, О.И.Щербакова, В.Е.Степанов.</w:t>
      </w:r>
      <w:r w:rsidRPr="00AC4FA9">
        <w:t xml:space="preserve"> М</w:t>
      </w:r>
      <w:r>
        <w:t>.</w:t>
      </w:r>
      <w:r w:rsidRPr="00AC4FA9">
        <w:t>: Издательско-торговая корпорация «Дашков и К°», 2017. 519 с.</w:t>
      </w:r>
      <w:r>
        <w:t xml:space="preserve">; </w:t>
      </w:r>
      <w:r w:rsidRPr="00AC4FA9">
        <w:t>То же [Э</w:t>
      </w:r>
      <w:r>
        <w:t>лектронный ресурс].</w:t>
      </w:r>
      <w:r w:rsidRPr="00AC4FA9">
        <w:t xml:space="preserve"> URL:</w:t>
      </w:r>
      <w:r w:rsidRPr="00AC4FA9">
        <w:rPr>
          <w:rStyle w:val="apple-converted-space"/>
        </w:rPr>
        <w:t> </w:t>
      </w:r>
      <w:hyperlink r:id="rId17" w:history="1">
        <w:r w:rsidRPr="00AC4FA9">
          <w:rPr>
            <w:rStyle w:val="ae"/>
            <w:color w:val="auto"/>
            <w:u w:val="none"/>
          </w:rPr>
          <w:t>http://biblioclub.ru/index.php?page=book&amp;id=453939</w:t>
        </w:r>
      </w:hyperlink>
      <w:r w:rsidRPr="00AC4FA9">
        <w:rPr>
          <w:rStyle w:val="apple-converted-space"/>
        </w:rPr>
        <w:t> </w:t>
      </w:r>
      <w:r w:rsidRPr="00AC4FA9">
        <w:t>(23.06.2019).</w:t>
      </w:r>
    </w:p>
    <w:p w:rsidR="00D66F8A" w:rsidRDefault="00D66F8A" w:rsidP="00DC6510">
      <w:pPr>
        <w:tabs>
          <w:tab w:val="left" w:pos="2940"/>
        </w:tabs>
        <w:suppressAutoHyphens/>
        <w:autoSpaceDE w:val="0"/>
        <w:autoSpaceDN w:val="0"/>
        <w:adjustRightInd w:val="0"/>
        <w:spacing w:line="276" w:lineRule="auto"/>
        <w:ind w:firstLine="660"/>
        <w:jc w:val="both"/>
        <w:rPr>
          <w:i/>
          <w:iCs/>
        </w:rPr>
      </w:pPr>
      <w:r w:rsidRPr="004971E0">
        <w:rPr>
          <w:i/>
          <w:iCs/>
        </w:rPr>
        <w:t>7.2. Дополнительная литература</w:t>
      </w:r>
    </w:p>
    <w:p w:rsidR="00D66F8A" w:rsidRPr="000A7390" w:rsidRDefault="00D66F8A" w:rsidP="00DC6510">
      <w:pPr>
        <w:numPr>
          <w:ilvl w:val="0"/>
          <w:numId w:val="11"/>
        </w:numPr>
        <w:tabs>
          <w:tab w:val="num" w:pos="1260"/>
        </w:tabs>
        <w:spacing w:line="276" w:lineRule="auto"/>
        <w:ind w:left="0" w:firstLine="709"/>
        <w:jc w:val="both"/>
      </w:pPr>
      <w:r w:rsidRPr="000A7390">
        <w:t>Гуревич П.С. Психология личности: учебн</w:t>
      </w:r>
      <w:r>
        <w:t xml:space="preserve">ое пособие. М.: Юнити-Дана, 2009. </w:t>
      </w:r>
      <w:r w:rsidRPr="000A7390">
        <w:t>559 с.</w:t>
      </w:r>
    </w:p>
    <w:p w:rsidR="00D66F8A" w:rsidRPr="000A7390" w:rsidRDefault="00D66F8A" w:rsidP="00DC6510">
      <w:pPr>
        <w:numPr>
          <w:ilvl w:val="0"/>
          <w:numId w:val="11"/>
        </w:numPr>
        <w:tabs>
          <w:tab w:val="num" w:pos="1260"/>
        </w:tabs>
        <w:spacing w:line="276" w:lineRule="auto"/>
        <w:ind w:left="0" w:firstLine="709"/>
        <w:jc w:val="both"/>
      </w:pPr>
      <w:r w:rsidRPr="000A7390">
        <w:t>Крысько В.Г. Общая психология в схемах и к</w:t>
      </w:r>
      <w:r>
        <w:t xml:space="preserve">омментариях: учебное пособие. М.: Питер, 2009. </w:t>
      </w:r>
      <w:r w:rsidRPr="000A7390">
        <w:t>253 с.</w:t>
      </w:r>
    </w:p>
    <w:p w:rsidR="00D66F8A" w:rsidRPr="000A7390" w:rsidRDefault="00D66F8A" w:rsidP="00DC6510">
      <w:pPr>
        <w:numPr>
          <w:ilvl w:val="0"/>
          <w:numId w:val="11"/>
        </w:numPr>
        <w:tabs>
          <w:tab w:val="num" w:pos="1260"/>
        </w:tabs>
        <w:spacing w:line="276" w:lineRule="auto"/>
        <w:ind w:left="0" w:firstLine="709"/>
        <w:jc w:val="both"/>
      </w:pPr>
      <w:r w:rsidRPr="000A7390">
        <w:t>Петровский А.В., Ярошевский М.Г. Психология: учебник</w:t>
      </w:r>
      <w:r>
        <w:t xml:space="preserve"> для студентов вузов. М.: Академия, 2009.</w:t>
      </w:r>
      <w:r w:rsidRPr="000A7390">
        <w:t xml:space="preserve"> 501 с.</w:t>
      </w:r>
    </w:p>
    <w:p w:rsidR="00D66F8A" w:rsidRDefault="00D66F8A" w:rsidP="00DC6510">
      <w:pPr>
        <w:numPr>
          <w:ilvl w:val="0"/>
          <w:numId w:val="11"/>
        </w:numPr>
        <w:tabs>
          <w:tab w:val="num" w:pos="1260"/>
        </w:tabs>
        <w:spacing w:line="276" w:lineRule="auto"/>
        <w:ind w:left="0" w:firstLine="709"/>
        <w:jc w:val="both"/>
      </w:pPr>
      <w:r w:rsidRPr="000A7390">
        <w:t xml:space="preserve">Резепов И.Ш. Общая психология: </w:t>
      </w:r>
      <w:r>
        <w:t xml:space="preserve">курс лекций: аудио-книга mp3. </w:t>
      </w:r>
      <w:r w:rsidRPr="000A7390">
        <w:t>М.: КноРус, 2010.</w:t>
      </w:r>
    </w:p>
    <w:p w:rsidR="00D66F8A" w:rsidRPr="00842A85" w:rsidRDefault="00D66F8A" w:rsidP="00DC6510">
      <w:pPr>
        <w:numPr>
          <w:ilvl w:val="0"/>
          <w:numId w:val="11"/>
        </w:numPr>
        <w:tabs>
          <w:tab w:val="num" w:pos="1260"/>
        </w:tabs>
        <w:spacing w:line="276" w:lineRule="auto"/>
        <w:ind w:left="0" w:firstLine="709"/>
        <w:jc w:val="both"/>
      </w:pPr>
      <w:r>
        <w:rPr>
          <w:color w:val="000000"/>
        </w:rPr>
        <w:t>Зубова Л.В., Щербинина О.</w:t>
      </w:r>
      <w:r w:rsidRPr="00842A85">
        <w:rPr>
          <w:color w:val="000000"/>
        </w:rPr>
        <w:t>А.</w:t>
      </w:r>
      <w:r>
        <w:rPr>
          <w:color w:val="000000"/>
        </w:rPr>
        <w:t xml:space="preserve"> </w:t>
      </w:r>
      <w:r w:rsidRPr="00842A85">
        <w:rPr>
          <w:color w:val="000000"/>
        </w:rPr>
        <w:t>Общая психология: хрестоматия</w:t>
      </w:r>
      <w:r>
        <w:rPr>
          <w:color w:val="000000"/>
        </w:rPr>
        <w:t>.</w:t>
      </w:r>
      <w:r w:rsidRPr="00842A85">
        <w:rPr>
          <w:color w:val="000000"/>
        </w:rPr>
        <w:t xml:space="preserve"> http://biblioclub.ru/index.php? page=book&amp;id=439233</w:t>
      </w:r>
    </w:p>
    <w:p w:rsidR="00D66F8A" w:rsidRPr="00842A85" w:rsidRDefault="00D66F8A" w:rsidP="00DC6510">
      <w:pPr>
        <w:numPr>
          <w:ilvl w:val="0"/>
          <w:numId w:val="11"/>
        </w:numPr>
        <w:tabs>
          <w:tab w:val="num" w:pos="1260"/>
        </w:tabs>
        <w:spacing w:line="276" w:lineRule="auto"/>
        <w:ind w:left="0" w:firstLine="709"/>
        <w:jc w:val="both"/>
      </w:pPr>
      <w:r w:rsidRPr="00842A85">
        <w:rPr>
          <w:color w:val="000000"/>
        </w:rPr>
        <w:t>Козловская</w:t>
      </w:r>
      <w:r>
        <w:rPr>
          <w:color w:val="000000"/>
        </w:rPr>
        <w:t xml:space="preserve"> Т.Н., Кириенко А.А., Назаренко Е.</w:t>
      </w:r>
      <w:r w:rsidRPr="00842A85">
        <w:rPr>
          <w:color w:val="000000"/>
        </w:rPr>
        <w:t>В. Общая психология (сборник практических заданий): учебное пособие</w:t>
      </w:r>
      <w:r>
        <w:rPr>
          <w:color w:val="000000"/>
        </w:rPr>
        <w:t>.</w:t>
      </w:r>
      <w:r w:rsidRPr="00842A85">
        <w:rPr>
          <w:color w:val="000000"/>
        </w:rPr>
        <w:t xml:space="preserve"> http://biblioclub.ru/index.php? page=book&amp;id=481763</w:t>
      </w:r>
    </w:p>
    <w:p w:rsidR="00D66F8A" w:rsidRDefault="00D66F8A" w:rsidP="00DC651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660"/>
        <w:jc w:val="both"/>
        <w:rPr>
          <w:i/>
          <w:iCs/>
        </w:rPr>
      </w:pPr>
      <w:r w:rsidRPr="004971E0">
        <w:rPr>
          <w:i/>
          <w:iCs/>
        </w:rPr>
        <w:t>7.3. Перечень учебно-методического обеспечения для самостоятельной работы обучающихся по дисциплине</w:t>
      </w:r>
    </w:p>
    <w:p w:rsidR="00D66F8A" w:rsidRDefault="00D66F8A" w:rsidP="00DC6510">
      <w:pPr>
        <w:pStyle w:val="a9"/>
        <w:numPr>
          <w:ilvl w:val="0"/>
          <w:numId w:val="5"/>
        </w:numPr>
        <w:tabs>
          <w:tab w:val="num" w:pos="1320"/>
        </w:tabs>
        <w:spacing w:after="0"/>
        <w:ind w:left="0" w:firstLine="709"/>
        <w:jc w:val="both"/>
        <w:rPr>
          <w:rFonts w:ascii="Times New Roman" w:hAnsi="Times New Roman" w:cs="Times New Roman"/>
          <w:sz w:val="24"/>
          <w:szCs w:val="24"/>
        </w:rPr>
      </w:pPr>
      <w:r w:rsidRPr="000A7390">
        <w:rPr>
          <w:rFonts w:ascii="Times New Roman" w:hAnsi="Times New Roman" w:cs="Times New Roman"/>
          <w:sz w:val="24"/>
          <w:szCs w:val="24"/>
        </w:rPr>
        <w:t>Суворова О.В. Общая психология в таблицах и схемах: индивид, субъект деятельности, личность, индивидуальность: учебно-метод</w:t>
      </w:r>
      <w:r>
        <w:rPr>
          <w:rFonts w:ascii="Times New Roman" w:hAnsi="Times New Roman" w:cs="Times New Roman"/>
          <w:sz w:val="24"/>
          <w:szCs w:val="24"/>
        </w:rPr>
        <w:t>ическое пособие для студентов. Н.Новгород: НГПУ, 2009.</w:t>
      </w:r>
      <w:r w:rsidRPr="000A7390">
        <w:rPr>
          <w:rFonts w:ascii="Times New Roman" w:hAnsi="Times New Roman" w:cs="Times New Roman"/>
          <w:sz w:val="24"/>
          <w:szCs w:val="24"/>
        </w:rPr>
        <w:t xml:space="preserve"> 36 с</w:t>
      </w:r>
      <w:r>
        <w:rPr>
          <w:rFonts w:ascii="Times New Roman" w:hAnsi="Times New Roman" w:cs="Times New Roman"/>
          <w:sz w:val="24"/>
          <w:szCs w:val="24"/>
        </w:rPr>
        <w:t>.</w:t>
      </w:r>
    </w:p>
    <w:p w:rsidR="00D66F8A" w:rsidRPr="004971E0" w:rsidRDefault="00D66F8A" w:rsidP="00DC6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660"/>
        <w:jc w:val="both"/>
        <w:rPr>
          <w:i/>
          <w:iCs/>
        </w:rPr>
      </w:pPr>
      <w:r w:rsidRPr="004971E0">
        <w:rPr>
          <w:i/>
          <w:iCs/>
        </w:rPr>
        <w:t>7.4. Перечень ресурсов информационно-телекоммуникационной сети «Интернет», необходимых для освоения дисциплины</w:t>
      </w:r>
    </w:p>
    <w:p w:rsidR="00D66F8A" w:rsidRPr="00762CDA" w:rsidRDefault="00D66F8A" w:rsidP="00DC6510">
      <w:pPr>
        <w:spacing w:line="276" w:lineRule="auto"/>
        <w:ind w:firstLine="660"/>
        <w:jc w:val="both"/>
      </w:pPr>
      <w:r w:rsidRPr="00762CDA">
        <w:t>Интернет ресурсы:</w:t>
      </w:r>
    </w:p>
    <w:p w:rsidR="00D66F8A" w:rsidRPr="00BB665D" w:rsidRDefault="00D66F8A" w:rsidP="00DC6510">
      <w:pPr>
        <w:spacing w:line="276" w:lineRule="auto"/>
        <w:ind w:firstLine="709"/>
        <w:jc w:val="both"/>
      </w:pPr>
      <w:r w:rsidRPr="00BB665D">
        <w:t xml:space="preserve">1. ЭБС «Университетская библиотека онлайн». Режим доступа: </w:t>
      </w:r>
      <w:hyperlink r:id="rId18" w:history="1">
        <w:r w:rsidRPr="00BB665D">
          <w:rPr>
            <w:rStyle w:val="ae"/>
            <w:lang w:val="en-US"/>
          </w:rPr>
          <w:t>www</w:t>
        </w:r>
        <w:r w:rsidRPr="00BB665D">
          <w:rPr>
            <w:rStyle w:val="ae"/>
          </w:rPr>
          <w:t>.</w:t>
        </w:r>
        <w:r w:rsidRPr="00BB665D">
          <w:rPr>
            <w:rStyle w:val="ae"/>
            <w:lang w:val="en-US"/>
          </w:rPr>
          <w:t>biblioclub</w:t>
        </w:r>
        <w:r w:rsidRPr="00BB665D">
          <w:rPr>
            <w:rStyle w:val="ae"/>
          </w:rPr>
          <w:t>.</w:t>
        </w:r>
        <w:r w:rsidRPr="00BB665D">
          <w:rPr>
            <w:rStyle w:val="ae"/>
            <w:lang w:val="en-US"/>
          </w:rPr>
          <w:t>ru</w:t>
        </w:r>
      </w:hyperlink>
    </w:p>
    <w:p w:rsidR="00D66F8A" w:rsidRPr="00BB665D" w:rsidRDefault="00D66F8A" w:rsidP="00DC6510">
      <w:pPr>
        <w:spacing w:line="276" w:lineRule="auto"/>
        <w:ind w:firstLine="709"/>
        <w:jc w:val="both"/>
      </w:pPr>
      <w:r w:rsidRPr="00BB665D">
        <w:t xml:space="preserve">2. Научная электронная библиотека. Режим доступа: </w:t>
      </w:r>
      <w:hyperlink r:id="rId19" w:history="1">
        <w:r w:rsidRPr="00BB665D">
          <w:rPr>
            <w:rStyle w:val="ae"/>
            <w:lang w:val="en-US"/>
          </w:rPr>
          <w:t>www</w:t>
        </w:r>
        <w:r w:rsidRPr="00BB665D">
          <w:rPr>
            <w:rStyle w:val="ae"/>
          </w:rPr>
          <w:t>.</w:t>
        </w:r>
        <w:r w:rsidRPr="00BB665D">
          <w:rPr>
            <w:rStyle w:val="ae"/>
            <w:lang w:val="en-US"/>
          </w:rPr>
          <w:t>elibrary</w:t>
        </w:r>
        <w:r w:rsidRPr="00BB665D">
          <w:rPr>
            <w:rStyle w:val="ae"/>
          </w:rPr>
          <w:t>.</w:t>
        </w:r>
        <w:r w:rsidRPr="00BB665D">
          <w:rPr>
            <w:rStyle w:val="ae"/>
            <w:lang w:val="en-US"/>
          </w:rPr>
          <w:t>ru</w:t>
        </w:r>
      </w:hyperlink>
    </w:p>
    <w:p w:rsidR="00D66F8A" w:rsidRPr="00BB665D" w:rsidRDefault="00D66F8A" w:rsidP="00DC6510">
      <w:pPr>
        <w:spacing w:line="276" w:lineRule="auto"/>
        <w:ind w:firstLine="709"/>
        <w:jc w:val="both"/>
      </w:pPr>
      <w:r w:rsidRPr="00BB665D">
        <w:t xml:space="preserve">3. Универсальные базы данных изданий. Режим доступа: </w:t>
      </w:r>
      <w:hyperlink r:id="rId20" w:history="1">
        <w:r w:rsidRPr="00BB665D">
          <w:rPr>
            <w:rStyle w:val="ae"/>
            <w:lang w:val="en-US"/>
          </w:rPr>
          <w:t>www</w:t>
        </w:r>
        <w:r w:rsidRPr="00BB665D">
          <w:rPr>
            <w:rStyle w:val="ae"/>
          </w:rPr>
          <w:t>.</w:t>
        </w:r>
        <w:r w:rsidRPr="00BB665D">
          <w:rPr>
            <w:rStyle w:val="ae"/>
            <w:lang w:val="en-US"/>
          </w:rPr>
          <w:t>ebiblioteka</w:t>
        </w:r>
        <w:r w:rsidRPr="00BB665D">
          <w:rPr>
            <w:rStyle w:val="ae"/>
          </w:rPr>
          <w:t>.</w:t>
        </w:r>
        <w:r w:rsidRPr="00BB665D">
          <w:rPr>
            <w:rStyle w:val="ae"/>
            <w:lang w:val="en-US"/>
          </w:rPr>
          <w:t>ru</w:t>
        </w:r>
      </w:hyperlink>
    </w:p>
    <w:p w:rsidR="00D66F8A" w:rsidRPr="00BB665D" w:rsidRDefault="00D66F8A" w:rsidP="00DC6510">
      <w:pPr>
        <w:spacing w:line="276" w:lineRule="auto"/>
        <w:ind w:firstLine="709"/>
        <w:jc w:val="both"/>
      </w:pPr>
      <w:r w:rsidRPr="00BB665D">
        <w:t xml:space="preserve">4. Каталог и статьи журнала «Вопросы психологии». Режим доступа: </w:t>
      </w:r>
      <w:hyperlink r:id="rId21" w:history="1">
        <w:r w:rsidRPr="00BB665D">
          <w:rPr>
            <w:rStyle w:val="ae"/>
          </w:rPr>
          <w:t>www.voppsy.ru</w:t>
        </w:r>
      </w:hyperlink>
    </w:p>
    <w:p w:rsidR="00D66F8A" w:rsidRPr="00BB665D" w:rsidRDefault="00D66F8A" w:rsidP="00DC6510">
      <w:pPr>
        <w:spacing w:line="276" w:lineRule="auto"/>
        <w:ind w:firstLine="709"/>
        <w:jc w:val="both"/>
        <w:rPr>
          <w:rStyle w:val="HTML"/>
        </w:rPr>
      </w:pPr>
      <w:r w:rsidRPr="00BB665D">
        <w:t xml:space="preserve">5. Каталог и статьи журнала «Психологический журнал». Режим доступа: </w:t>
      </w:r>
      <w:hyperlink r:id="rId22" w:history="1">
        <w:r w:rsidRPr="00BB665D">
          <w:rPr>
            <w:rStyle w:val="ae"/>
          </w:rPr>
          <w:t>www.psychol.ras.ru/08.shtml</w:t>
        </w:r>
      </w:hyperlink>
    </w:p>
    <w:p w:rsidR="00D66F8A" w:rsidRPr="00BB665D" w:rsidRDefault="00D66F8A" w:rsidP="00DC6510">
      <w:pPr>
        <w:spacing w:line="276" w:lineRule="auto"/>
        <w:ind w:firstLine="709"/>
        <w:jc w:val="both"/>
      </w:pPr>
      <w:r w:rsidRPr="00BB665D">
        <w:t xml:space="preserve">6. Виртуальная библиотека. Режим доступа: </w:t>
      </w:r>
      <w:hyperlink r:id="rId23" w:history="1">
        <w:r w:rsidRPr="00BB665D">
          <w:rPr>
            <w:rStyle w:val="ae"/>
          </w:rPr>
          <w:t>http://www.twirpx.com/file/345660/</w:t>
        </w:r>
      </w:hyperlink>
    </w:p>
    <w:p w:rsidR="00D66F8A" w:rsidRPr="00BB665D" w:rsidRDefault="00D66F8A" w:rsidP="00DC6510">
      <w:pPr>
        <w:spacing w:line="276" w:lineRule="auto"/>
        <w:ind w:firstLine="709"/>
        <w:jc w:val="both"/>
      </w:pPr>
      <w:r w:rsidRPr="00BB665D">
        <w:t xml:space="preserve">7. Каталог «Научная сеть». Режим доступа: </w:t>
      </w:r>
      <w:hyperlink r:id="rId24" w:history="1">
        <w:r w:rsidRPr="00BB665D">
          <w:rPr>
            <w:rStyle w:val="ae"/>
          </w:rPr>
          <w:t>http://nature.web.ru/db/search.html</w:t>
        </w:r>
      </w:hyperlink>
    </w:p>
    <w:p w:rsidR="00D66F8A" w:rsidRPr="00762CDA" w:rsidRDefault="00D66F8A" w:rsidP="00DC6510">
      <w:pPr>
        <w:spacing w:line="276" w:lineRule="auto"/>
        <w:ind w:firstLine="709"/>
        <w:jc w:val="both"/>
      </w:pPr>
      <w:r w:rsidRPr="001A1D60">
        <w:t>8.</w:t>
      </w:r>
      <w:hyperlink r:id="rId25" w:history="1">
        <w:r w:rsidRPr="00762CDA">
          <w:rPr>
            <w:rStyle w:val="ae"/>
          </w:rPr>
          <w:t>http://www.</w:t>
        </w:r>
        <w:r w:rsidRPr="00762CDA">
          <w:rPr>
            <w:rStyle w:val="ae"/>
            <w:lang w:val="en-US"/>
          </w:rPr>
          <w:t>iprbooks</w:t>
        </w:r>
        <w:r w:rsidRPr="00762CDA">
          <w:rPr>
            <w:rStyle w:val="ae"/>
          </w:rPr>
          <w:t>.</w:t>
        </w:r>
        <w:r w:rsidRPr="00762CDA">
          <w:rPr>
            <w:rStyle w:val="ae"/>
            <w:lang w:val="en-US"/>
          </w:rPr>
          <w:t>ru</w:t>
        </w:r>
      </w:hyperlink>
    </w:p>
    <w:p w:rsidR="00D66F8A" w:rsidRPr="00762CDA" w:rsidRDefault="00D66F8A" w:rsidP="00DC6510">
      <w:pPr>
        <w:spacing w:line="276" w:lineRule="auto"/>
        <w:ind w:firstLine="709"/>
        <w:jc w:val="both"/>
      </w:pPr>
      <w:r>
        <w:lastRenderedPageBreak/>
        <w:t xml:space="preserve">9. </w:t>
      </w:r>
      <w:hyperlink r:id="rId26" w:history="1">
        <w:r w:rsidRPr="00762CDA">
          <w:rPr>
            <w:rStyle w:val="ae"/>
          </w:rPr>
          <w:t>http://www.koob.ru/age_psychology</w:t>
        </w:r>
      </w:hyperlink>
    </w:p>
    <w:p w:rsidR="00D66F8A" w:rsidRPr="00762CDA" w:rsidRDefault="00D66F8A" w:rsidP="00DC6510">
      <w:pPr>
        <w:spacing w:line="276" w:lineRule="auto"/>
        <w:ind w:firstLine="709"/>
        <w:jc w:val="both"/>
      </w:pPr>
      <w:r>
        <w:t xml:space="preserve">10. </w:t>
      </w:r>
      <w:hyperlink r:id="rId27" w:history="1">
        <w:r w:rsidRPr="00762CDA">
          <w:rPr>
            <w:rStyle w:val="ae"/>
          </w:rPr>
          <w:t>http://www.syntone.ru/library/books/content/3760.html</w:t>
        </w:r>
      </w:hyperlink>
    </w:p>
    <w:p w:rsidR="00D66F8A" w:rsidRPr="00762CDA" w:rsidRDefault="00D66F8A" w:rsidP="00DC6510">
      <w:pPr>
        <w:spacing w:line="276" w:lineRule="auto"/>
        <w:ind w:firstLine="709"/>
        <w:jc w:val="both"/>
      </w:pPr>
      <w:r>
        <w:t xml:space="preserve">11. </w:t>
      </w:r>
      <w:hyperlink r:id="rId28" w:history="1">
        <w:r w:rsidRPr="00762CDA">
          <w:rPr>
            <w:rStyle w:val="ae"/>
          </w:rPr>
          <w:t>http://www.alleng.ru/d/psy/psy014.htm</w:t>
        </w:r>
      </w:hyperlink>
    </w:p>
    <w:p w:rsidR="00D66F8A" w:rsidRPr="00762CDA" w:rsidRDefault="00D66F8A" w:rsidP="00DC6510">
      <w:pPr>
        <w:autoSpaceDE w:val="0"/>
        <w:autoSpaceDN w:val="0"/>
        <w:adjustRightInd w:val="0"/>
        <w:spacing w:line="276" w:lineRule="auto"/>
        <w:ind w:firstLine="709"/>
        <w:jc w:val="both"/>
        <w:rPr>
          <w:b/>
          <w:bCs/>
        </w:rPr>
      </w:pPr>
      <w:r>
        <w:t xml:space="preserve">12. </w:t>
      </w:r>
      <w:hyperlink r:id="rId29" w:history="1">
        <w:r w:rsidRPr="00762CDA">
          <w:rPr>
            <w:rStyle w:val="ae"/>
          </w:rPr>
          <w:t>http://window.edu.ru/window/library/pdf2txt?p_id=18290</w:t>
        </w:r>
      </w:hyperlink>
    </w:p>
    <w:p w:rsidR="00D66F8A" w:rsidRDefault="00D66F8A" w:rsidP="00DC6510">
      <w:pPr>
        <w:autoSpaceDE w:val="0"/>
        <w:autoSpaceDN w:val="0"/>
        <w:adjustRightInd w:val="0"/>
        <w:spacing w:line="276" w:lineRule="auto"/>
        <w:ind w:firstLine="709"/>
        <w:jc w:val="both"/>
        <w:rPr>
          <w:b/>
          <w:bCs/>
        </w:rPr>
      </w:pPr>
    </w:p>
    <w:p w:rsidR="00D66F8A" w:rsidRPr="004971E0" w:rsidRDefault="00D66F8A" w:rsidP="00DC6510">
      <w:pPr>
        <w:autoSpaceDE w:val="0"/>
        <w:autoSpaceDN w:val="0"/>
        <w:adjustRightInd w:val="0"/>
        <w:spacing w:line="276" w:lineRule="auto"/>
        <w:ind w:firstLine="709"/>
        <w:jc w:val="both"/>
        <w:rPr>
          <w:b/>
          <w:bCs/>
        </w:rPr>
      </w:pPr>
      <w:r w:rsidRPr="004971E0">
        <w:rPr>
          <w:b/>
          <w:bCs/>
        </w:rPr>
        <w:t>8. Фонды оценочных средств</w:t>
      </w:r>
    </w:p>
    <w:p w:rsidR="00D66F8A" w:rsidRPr="004971E0" w:rsidRDefault="00D66F8A" w:rsidP="00DC6510">
      <w:pPr>
        <w:spacing w:line="276" w:lineRule="auto"/>
        <w:ind w:firstLine="709"/>
        <w:jc w:val="both"/>
        <w:rPr>
          <w:spacing w:val="-4"/>
        </w:rPr>
      </w:pPr>
      <w:r w:rsidRPr="004971E0">
        <w:rPr>
          <w:spacing w:val="-4"/>
        </w:rPr>
        <w:t>Фонд оценочных средств представлен в Приложении 1.</w:t>
      </w:r>
    </w:p>
    <w:p w:rsidR="00D66F8A" w:rsidRPr="004971E0" w:rsidRDefault="00D66F8A" w:rsidP="00DC6510">
      <w:pPr>
        <w:autoSpaceDE w:val="0"/>
        <w:autoSpaceDN w:val="0"/>
        <w:adjustRightInd w:val="0"/>
        <w:spacing w:line="276" w:lineRule="auto"/>
        <w:ind w:firstLine="709"/>
        <w:jc w:val="both"/>
        <w:rPr>
          <w:b/>
          <w:bCs/>
        </w:rPr>
      </w:pPr>
    </w:p>
    <w:p w:rsidR="00D66F8A" w:rsidRPr="004971E0" w:rsidRDefault="00D66F8A" w:rsidP="00DC6510">
      <w:pPr>
        <w:autoSpaceDE w:val="0"/>
        <w:autoSpaceDN w:val="0"/>
        <w:adjustRightInd w:val="0"/>
        <w:spacing w:line="276" w:lineRule="auto"/>
        <w:ind w:firstLine="709"/>
        <w:jc w:val="both"/>
        <w:rPr>
          <w:b/>
          <w:bCs/>
        </w:rPr>
      </w:pPr>
      <w:r w:rsidRPr="004971E0">
        <w:rPr>
          <w:b/>
          <w:bCs/>
        </w:rPr>
        <w:t>9. Материально-техническое обеспечение образовательного процесса по дисциплине</w:t>
      </w:r>
    </w:p>
    <w:p w:rsidR="00D66F8A" w:rsidRDefault="00D66F8A" w:rsidP="00DC6510">
      <w:pPr>
        <w:autoSpaceDE w:val="0"/>
        <w:autoSpaceDN w:val="0"/>
        <w:adjustRightInd w:val="0"/>
        <w:spacing w:line="276" w:lineRule="auto"/>
        <w:ind w:firstLine="709"/>
        <w:jc w:val="both"/>
        <w:rPr>
          <w:i/>
          <w:iCs/>
        </w:rPr>
      </w:pPr>
      <w:r w:rsidRPr="004971E0">
        <w:rPr>
          <w:i/>
          <w:iCs/>
        </w:rPr>
        <w:t>9.1. Описание материально-технической базы</w:t>
      </w:r>
    </w:p>
    <w:p w:rsidR="00D66F8A" w:rsidRPr="00E27121" w:rsidRDefault="00D66F8A" w:rsidP="00DC6510">
      <w:pPr>
        <w:spacing w:line="276" w:lineRule="auto"/>
        <w:ind w:firstLine="709"/>
        <w:jc w:val="both"/>
      </w:pPr>
      <w:r w:rsidRPr="00E27121">
        <w:t>Реализация дисциплины требует наличия учебной аудитории.</w:t>
      </w:r>
    </w:p>
    <w:p w:rsidR="00D66F8A" w:rsidRPr="00E27121" w:rsidRDefault="00D66F8A" w:rsidP="00DC6510">
      <w:pPr>
        <w:spacing w:line="276" w:lineRule="auto"/>
        <w:ind w:firstLine="709"/>
        <w:jc w:val="both"/>
      </w:pPr>
      <w:r w:rsidRPr="00E27121">
        <w:t>Оборудование учебного кабинета: доска, мел.</w:t>
      </w:r>
    </w:p>
    <w:p w:rsidR="00D66F8A" w:rsidRPr="00E27121" w:rsidRDefault="00D66F8A" w:rsidP="00DC6510">
      <w:pPr>
        <w:spacing w:line="276" w:lineRule="auto"/>
        <w:ind w:firstLine="709"/>
        <w:jc w:val="both"/>
      </w:pPr>
      <w:r w:rsidRPr="00E27121">
        <w:t>Методическое обеспечение: раздаточный дидактический материал на бумажных носителях по отдельным темам (схемы, инструкции, цитаты, отрывки из текстов научной и художественной литературы, карточки с заданиями, проблемными вопросами и ситуациями и т.п.); му</w:t>
      </w:r>
      <w:r>
        <w:t>ль</w:t>
      </w:r>
      <w:r w:rsidRPr="00E27121">
        <w:t>тимедийные презентации по отдельным темам.</w:t>
      </w:r>
    </w:p>
    <w:p w:rsidR="00D66F8A" w:rsidRPr="00E27121" w:rsidRDefault="00D66F8A" w:rsidP="00DC6510">
      <w:pPr>
        <w:spacing w:line="276" w:lineRule="auto"/>
        <w:ind w:firstLine="709"/>
        <w:jc w:val="both"/>
      </w:pPr>
      <w:r w:rsidRPr="00E27121">
        <w:t>Технические средства обучения: мультимедийное оборудование(компьютер, видеопроектор, экран).</w:t>
      </w:r>
    </w:p>
    <w:p w:rsidR="00D66F8A" w:rsidRPr="004971E0" w:rsidRDefault="00D66F8A" w:rsidP="00DC6510">
      <w:pPr>
        <w:autoSpaceDE w:val="0"/>
        <w:autoSpaceDN w:val="0"/>
        <w:adjustRightInd w:val="0"/>
        <w:spacing w:line="276" w:lineRule="auto"/>
        <w:ind w:firstLine="709"/>
        <w:jc w:val="both"/>
      </w:pPr>
      <w:r w:rsidRPr="004971E0">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66F8A" w:rsidRPr="00E27121" w:rsidRDefault="00D66F8A" w:rsidP="00DC6510">
      <w:pPr>
        <w:spacing w:line="276" w:lineRule="auto"/>
        <w:ind w:firstLine="709"/>
        <w:jc w:val="both"/>
      </w:pPr>
      <w:r w:rsidRPr="00E27121">
        <w:t>Информационные технологии: технология мультимедиа, Интернет-технология.</w:t>
      </w:r>
    </w:p>
    <w:p w:rsidR="00D66F8A" w:rsidRPr="00E27121" w:rsidRDefault="00D66F8A" w:rsidP="00DC6510">
      <w:pPr>
        <w:spacing w:line="276" w:lineRule="auto"/>
        <w:ind w:firstLine="709"/>
        <w:jc w:val="both"/>
      </w:pPr>
      <w:r w:rsidRPr="00E27121">
        <w:t>Технические и электронные средства обучения и контроля знаний студентов:</w:t>
      </w:r>
    </w:p>
    <w:p w:rsidR="00D66F8A" w:rsidRDefault="00D66F8A" w:rsidP="00DC6510">
      <w:pPr>
        <w:spacing w:line="276" w:lineRule="auto"/>
        <w:ind w:firstLine="709"/>
        <w:jc w:val="both"/>
        <w:rPr>
          <w:b/>
          <w:bCs/>
        </w:rPr>
      </w:pPr>
      <w:r w:rsidRPr="00E27121">
        <w:t xml:space="preserve">- ЭУМК в системе </w:t>
      </w:r>
      <w:r w:rsidRPr="00E27121">
        <w:rPr>
          <w:lang w:val="en-US"/>
        </w:rPr>
        <w:t>Moodle</w:t>
      </w:r>
    </w:p>
    <w:p w:rsidR="00D66F8A" w:rsidRPr="00FD519E" w:rsidRDefault="00D66F8A" w:rsidP="00EE5C08">
      <w:pPr>
        <w:spacing w:line="276" w:lineRule="auto"/>
        <w:jc w:val="center"/>
        <w:rPr>
          <w:b/>
          <w:bCs/>
        </w:rPr>
      </w:pPr>
      <w:r>
        <w:rPr>
          <w:b/>
          <w:bCs/>
        </w:rPr>
        <w:br w:type="page"/>
      </w:r>
      <w:r>
        <w:rPr>
          <w:b/>
          <w:bCs/>
        </w:rPr>
        <w:lastRenderedPageBreak/>
        <w:t>5.3</w:t>
      </w:r>
      <w:r w:rsidRPr="00FD519E">
        <w:rPr>
          <w:b/>
          <w:bCs/>
        </w:rPr>
        <w:t>. ПРОГРАММА ДИСЦИПЛИНЫ</w:t>
      </w:r>
    </w:p>
    <w:p w:rsidR="00D66F8A" w:rsidRPr="00FD519E" w:rsidRDefault="00D66F8A" w:rsidP="00EE5C08">
      <w:pPr>
        <w:autoSpaceDE w:val="0"/>
        <w:autoSpaceDN w:val="0"/>
        <w:adjustRightInd w:val="0"/>
        <w:spacing w:line="276" w:lineRule="auto"/>
        <w:jc w:val="center"/>
        <w:rPr>
          <w:b/>
          <w:bCs/>
        </w:rPr>
      </w:pPr>
      <w:r w:rsidRPr="00FD519E">
        <w:rPr>
          <w:rFonts w:ascii="Times New Roman CYR" w:hAnsi="Times New Roman CYR" w:cs="Times New Roman CYR"/>
          <w:b/>
          <w:bCs/>
        </w:rPr>
        <w:t>«</w:t>
      </w:r>
      <w:r>
        <w:rPr>
          <w:rFonts w:ascii="Times New Roman CYR" w:hAnsi="Times New Roman CYR" w:cs="Times New Roman CYR"/>
          <w:b/>
          <w:bCs/>
        </w:rPr>
        <w:t>Общий психологический практикум</w:t>
      </w:r>
      <w:r w:rsidRPr="004971E0">
        <w:rPr>
          <w:b/>
          <w:bCs/>
        </w:rPr>
        <w:t>»</w:t>
      </w:r>
    </w:p>
    <w:p w:rsidR="00D66F8A" w:rsidRDefault="00D66F8A" w:rsidP="00EE5C08">
      <w:pPr>
        <w:spacing w:line="276" w:lineRule="auto"/>
        <w:ind w:firstLine="720"/>
        <w:jc w:val="both"/>
      </w:pPr>
    </w:p>
    <w:p w:rsidR="00D66F8A" w:rsidRPr="004971E0" w:rsidRDefault="00D66F8A" w:rsidP="00EE5C08">
      <w:pPr>
        <w:autoSpaceDE w:val="0"/>
        <w:autoSpaceDN w:val="0"/>
        <w:adjustRightInd w:val="0"/>
        <w:spacing w:line="276" w:lineRule="auto"/>
        <w:ind w:firstLine="709"/>
        <w:jc w:val="both"/>
        <w:rPr>
          <w:b/>
          <w:bCs/>
        </w:rPr>
      </w:pPr>
      <w:r w:rsidRPr="004971E0">
        <w:rPr>
          <w:b/>
          <w:bCs/>
        </w:rPr>
        <w:t>1. Пояснительная записка</w:t>
      </w:r>
    </w:p>
    <w:p w:rsidR="00D66F8A" w:rsidRPr="00541AB3" w:rsidRDefault="00D66F8A" w:rsidP="00EE5C08">
      <w:pPr>
        <w:pStyle w:val="a3"/>
        <w:spacing w:line="276" w:lineRule="auto"/>
        <w:ind w:left="0" w:firstLine="709"/>
        <w:jc w:val="both"/>
      </w:pPr>
      <w:r>
        <w:t>Дисциплина</w:t>
      </w:r>
      <w:r w:rsidRPr="00541AB3">
        <w:t xml:space="preserve"> «Общ</w:t>
      </w:r>
      <w:r>
        <w:t>ий психологический практикум</w:t>
      </w:r>
      <w:r w:rsidRPr="00541AB3">
        <w:t xml:space="preserve">» </w:t>
      </w:r>
      <w:r>
        <w:t xml:space="preserve">предполагает </w:t>
      </w:r>
      <w:r w:rsidRPr="00294DEB">
        <w:t xml:space="preserve">обеспечение базовой практической подготовки профессиональных психологов в области исследования психической сферы человека. В результате обучения студенты должны овладеть профессиональными методами и методиками, направленными на изучение психики человека, </w:t>
      </w:r>
      <w:r w:rsidRPr="00294DEB">
        <w:rPr>
          <w:color w:val="1D1B11"/>
        </w:rPr>
        <w:t>базовым психологическим инструментарием</w:t>
      </w:r>
      <w:r w:rsidRPr="00294DEB">
        <w:t>.</w:t>
      </w:r>
      <w:r w:rsidRPr="00541AB3">
        <w:t xml:space="preserve"> Знания, полученные в результате овладения этой дисциплиной, послужат фундаментом для изучения специальных отраслей психологии (возрастной, педагогической, социальной</w:t>
      </w:r>
      <w:r>
        <w:t>, коррекционной</w:t>
      </w:r>
      <w:r w:rsidRPr="00541AB3">
        <w:t>). Данн</w:t>
      </w:r>
      <w:r>
        <w:t>ая дисциплина</w:t>
      </w:r>
      <w:r w:rsidRPr="00541AB3">
        <w:t xml:space="preserve"> имеет пропедевтический характер, т.к. является первой из психологических дисциплин, вводящей студента в мир психических явлений.</w:t>
      </w:r>
    </w:p>
    <w:p w:rsidR="00D66F8A" w:rsidRDefault="00D66F8A" w:rsidP="00EE5C08">
      <w:pPr>
        <w:autoSpaceDE w:val="0"/>
        <w:autoSpaceDN w:val="0"/>
        <w:adjustRightInd w:val="0"/>
        <w:spacing w:line="276" w:lineRule="auto"/>
        <w:ind w:firstLine="709"/>
        <w:jc w:val="both"/>
        <w:rPr>
          <w:b/>
          <w:bCs/>
        </w:rPr>
      </w:pPr>
    </w:p>
    <w:p w:rsidR="00D66F8A" w:rsidRPr="004971E0" w:rsidRDefault="00D66F8A" w:rsidP="00EE5C08">
      <w:pPr>
        <w:autoSpaceDE w:val="0"/>
        <w:autoSpaceDN w:val="0"/>
        <w:adjustRightInd w:val="0"/>
        <w:spacing w:line="276" w:lineRule="auto"/>
        <w:ind w:firstLine="709"/>
        <w:jc w:val="both"/>
        <w:rPr>
          <w:b/>
          <w:bCs/>
        </w:rPr>
      </w:pPr>
      <w:r w:rsidRPr="004971E0">
        <w:rPr>
          <w:b/>
          <w:bCs/>
        </w:rPr>
        <w:t>2. Место в структуре модуля</w:t>
      </w:r>
    </w:p>
    <w:p w:rsidR="00D66F8A" w:rsidRPr="009054FB" w:rsidRDefault="00D66F8A" w:rsidP="00EE5C08">
      <w:pPr>
        <w:spacing w:line="276" w:lineRule="auto"/>
        <w:ind w:firstLine="709"/>
        <w:jc w:val="both"/>
      </w:pPr>
      <w:r w:rsidRPr="009054FB">
        <w:t>Дисциплины, для которых данный модульный курс является предшествующим: «Социальная психология». «Психология развития», «Педагогическая психология»</w:t>
      </w:r>
      <w:r>
        <w:t>, «</w:t>
      </w:r>
      <w:r w:rsidRPr="0081397F">
        <w:t>Методы социально-педагогического взаимодействия (практикум)</w:t>
      </w:r>
      <w:r>
        <w:t>».</w:t>
      </w:r>
    </w:p>
    <w:p w:rsidR="00D66F8A" w:rsidRDefault="00D66F8A" w:rsidP="00EE5C08">
      <w:pPr>
        <w:autoSpaceDE w:val="0"/>
        <w:autoSpaceDN w:val="0"/>
        <w:adjustRightInd w:val="0"/>
        <w:spacing w:line="276" w:lineRule="auto"/>
        <w:ind w:firstLine="709"/>
        <w:jc w:val="both"/>
        <w:rPr>
          <w:b/>
          <w:bCs/>
        </w:rPr>
      </w:pPr>
    </w:p>
    <w:p w:rsidR="00D66F8A" w:rsidRDefault="00D66F8A" w:rsidP="00EE5C08">
      <w:pPr>
        <w:autoSpaceDE w:val="0"/>
        <w:autoSpaceDN w:val="0"/>
        <w:adjustRightInd w:val="0"/>
        <w:spacing w:line="276" w:lineRule="auto"/>
        <w:ind w:firstLine="709"/>
        <w:jc w:val="both"/>
        <w:rPr>
          <w:b/>
          <w:bCs/>
        </w:rPr>
      </w:pPr>
      <w:r w:rsidRPr="004971E0">
        <w:rPr>
          <w:b/>
          <w:bCs/>
        </w:rPr>
        <w:t>3. Цели и задачи</w:t>
      </w:r>
    </w:p>
    <w:p w:rsidR="00D66F8A" w:rsidRPr="0081397F" w:rsidRDefault="00D66F8A" w:rsidP="00EE5C08">
      <w:pPr>
        <w:widowControl w:val="0"/>
        <w:shd w:val="clear" w:color="auto" w:fill="FFFFFF"/>
        <w:tabs>
          <w:tab w:val="left" w:pos="4635"/>
          <w:tab w:val="left" w:leader="underscore" w:pos="6415"/>
        </w:tabs>
        <w:autoSpaceDE w:val="0"/>
        <w:autoSpaceDN w:val="0"/>
        <w:adjustRightInd w:val="0"/>
        <w:spacing w:line="276" w:lineRule="auto"/>
        <w:ind w:firstLine="709"/>
        <w:jc w:val="both"/>
        <w:rPr>
          <w:color w:val="1D1B11"/>
        </w:rPr>
      </w:pPr>
      <w:r w:rsidRPr="004971E0">
        <w:rPr>
          <w:i/>
          <w:iCs/>
        </w:rPr>
        <w:t>Цель</w:t>
      </w:r>
      <w:r>
        <w:rPr>
          <w:i/>
          <w:iCs/>
        </w:rPr>
        <w:t xml:space="preserve"> </w:t>
      </w:r>
      <w:r w:rsidRPr="004971E0">
        <w:rPr>
          <w:i/>
          <w:iCs/>
        </w:rPr>
        <w:t>дисциплины</w:t>
      </w:r>
      <w:r w:rsidR="00E55552">
        <w:rPr>
          <w:i/>
          <w:iCs/>
        </w:rPr>
        <w:t xml:space="preserve"> </w:t>
      </w:r>
      <w:r w:rsidRPr="004971E0">
        <w:rPr>
          <w:spacing w:val="3"/>
        </w:rPr>
        <w:t xml:space="preserve">- </w:t>
      </w:r>
      <w:r w:rsidRPr="0081397F">
        <w:t xml:space="preserve">обеспечение базовой практической подготовки профессиональных психологов в области исследования психической сферы человека. В результате обучения студенты должны овладеть профессиональными методами и методиками, направленными на изучение психики человека, </w:t>
      </w:r>
      <w:r w:rsidRPr="0081397F">
        <w:rPr>
          <w:color w:val="1D1B11"/>
        </w:rPr>
        <w:t>базовым психологическим инструментарием</w:t>
      </w:r>
      <w:r w:rsidRPr="0081397F">
        <w:t xml:space="preserve">. </w:t>
      </w:r>
    </w:p>
    <w:p w:rsidR="00D66F8A" w:rsidRPr="004971E0" w:rsidRDefault="00D66F8A" w:rsidP="00EE5C08">
      <w:pPr>
        <w:autoSpaceDE w:val="0"/>
        <w:autoSpaceDN w:val="0"/>
        <w:adjustRightInd w:val="0"/>
        <w:spacing w:line="276" w:lineRule="auto"/>
        <w:ind w:firstLine="709"/>
        <w:jc w:val="both"/>
        <w:rPr>
          <w:i/>
          <w:iCs/>
        </w:rPr>
      </w:pPr>
      <w:r w:rsidRPr="004971E0">
        <w:rPr>
          <w:i/>
          <w:iCs/>
        </w:rPr>
        <w:t>Задачи дисциплины:</w:t>
      </w:r>
    </w:p>
    <w:p w:rsidR="00D66F8A" w:rsidRPr="0081397F" w:rsidRDefault="00D66F8A" w:rsidP="00EE5C08">
      <w:pPr>
        <w:spacing w:line="276" w:lineRule="auto"/>
        <w:ind w:firstLine="709"/>
        <w:jc w:val="both"/>
      </w:pPr>
      <w:r w:rsidRPr="0081397F">
        <w:t>- сформировать у студентов представление о методах, процедурах и способах получения, обработки, анализа и представления эмпирических данных в структуре целостного научного и научно-практического исследования в психологии;</w:t>
      </w:r>
    </w:p>
    <w:p w:rsidR="00D66F8A" w:rsidRPr="0081397F" w:rsidRDefault="00D66F8A" w:rsidP="00EE5C08">
      <w:pPr>
        <w:spacing w:line="276" w:lineRule="auto"/>
        <w:ind w:firstLine="709"/>
        <w:jc w:val="both"/>
      </w:pPr>
      <w:r w:rsidRPr="0081397F">
        <w:t>- дать теоретические знания о технологиях планирования и проведения экспериментально-психологического исследования на основе системы эмпирических методов: наблюдения, беседы, метода анализа документов, эксперимента;</w:t>
      </w:r>
    </w:p>
    <w:p w:rsidR="00D66F8A" w:rsidRPr="0081397F" w:rsidRDefault="00D66F8A" w:rsidP="00EE5C08">
      <w:pPr>
        <w:spacing w:line="276" w:lineRule="auto"/>
        <w:ind w:firstLine="709"/>
        <w:jc w:val="both"/>
      </w:pPr>
      <w:r w:rsidRPr="0081397F">
        <w:t>- формировать у студентов систему практических навыков сбора, обобщения, представления, обработки и анализа данных;</w:t>
      </w:r>
    </w:p>
    <w:p w:rsidR="00D66F8A" w:rsidRPr="0081397F" w:rsidRDefault="00D66F8A" w:rsidP="00EE5C08">
      <w:pPr>
        <w:spacing w:line="276" w:lineRule="auto"/>
        <w:ind w:firstLine="709"/>
        <w:jc w:val="both"/>
      </w:pPr>
      <w:r w:rsidRPr="0081397F">
        <w:t>- научить использовать элементы статистической обработки данных эмпирического исследования в психологии;</w:t>
      </w:r>
    </w:p>
    <w:p w:rsidR="00D66F8A" w:rsidRPr="0081397F" w:rsidRDefault="00D66F8A" w:rsidP="00EE5C08">
      <w:pPr>
        <w:spacing w:line="276" w:lineRule="auto"/>
        <w:ind w:firstLine="709"/>
        <w:jc w:val="both"/>
      </w:pPr>
      <w:r w:rsidRPr="0081397F">
        <w:t xml:space="preserve">- </w:t>
      </w:r>
      <w:r w:rsidRPr="0081397F">
        <w:rPr>
          <w:color w:val="000000"/>
        </w:rPr>
        <w:t>познакомить с основными профессиональными методиками</w:t>
      </w:r>
      <w:r w:rsidRPr="0081397F">
        <w:t>, направленными на исследование познавательной, эмоционально-волевой и личностной сфер человека;</w:t>
      </w:r>
    </w:p>
    <w:p w:rsidR="00D66F8A" w:rsidRPr="0081397F" w:rsidRDefault="00D66F8A" w:rsidP="00EE5C08">
      <w:pPr>
        <w:spacing w:line="276" w:lineRule="auto"/>
        <w:ind w:firstLine="709"/>
        <w:jc w:val="both"/>
      </w:pPr>
      <w:r w:rsidRPr="0081397F">
        <w:t xml:space="preserve">- научить проводить психологические исследования, анализировать результаты, выносить профессиональные суждения и делать объективные выводы. </w:t>
      </w:r>
    </w:p>
    <w:p w:rsidR="00D66F8A" w:rsidRPr="009054FB" w:rsidRDefault="00D66F8A" w:rsidP="00EE5C08">
      <w:pPr>
        <w:spacing w:line="276" w:lineRule="auto"/>
        <w:ind w:firstLine="709"/>
        <w:jc w:val="both"/>
        <w:rPr>
          <w:b/>
          <w:bCs/>
        </w:rPr>
      </w:pPr>
    </w:p>
    <w:p w:rsidR="00D66F8A" w:rsidRPr="004971E0" w:rsidRDefault="00D66F8A" w:rsidP="00EE5C08">
      <w:pPr>
        <w:autoSpaceDE w:val="0"/>
        <w:autoSpaceDN w:val="0"/>
        <w:adjustRightInd w:val="0"/>
        <w:spacing w:line="276" w:lineRule="auto"/>
        <w:ind w:firstLine="709"/>
        <w:jc w:val="both"/>
        <w:rPr>
          <w:b/>
          <w:bCs/>
        </w:rPr>
      </w:pPr>
      <w:r w:rsidRPr="004971E0">
        <w:rPr>
          <w:b/>
          <w:bCs/>
        </w:rPr>
        <w:t>4. Образовательные результаты</w:t>
      </w:r>
    </w:p>
    <w:tbl>
      <w:tblPr>
        <w:tblW w:w="4891" w:type="pct"/>
        <w:tblInd w:w="2" w:type="dxa"/>
        <w:tblLayout w:type="fixed"/>
        <w:tblLook w:val="0000" w:firstRow="0" w:lastRow="0" w:firstColumn="0" w:lastColumn="0" w:noHBand="0" w:noVBand="0"/>
      </w:tblPr>
      <w:tblGrid>
        <w:gridCol w:w="989"/>
        <w:gridCol w:w="1987"/>
        <w:gridCol w:w="1276"/>
        <w:gridCol w:w="2350"/>
        <w:gridCol w:w="1416"/>
        <w:gridCol w:w="1620"/>
      </w:tblGrid>
      <w:tr w:rsidR="00D66F8A" w:rsidRPr="00F81DA1">
        <w:trPr>
          <w:trHeight w:val="385"/>
        </w:trPr>
        <w:tc>
          <w:tcPr>
            <w:tcW w:w="990" w:type="dxa"/>
            <w:tcBorders>
              <w:top w:val="single" w:sz="2" w:space="0" w:color="000000"/>
              <w:left w:val="single" w:sz="2" w:space="0" w:color="000000"/>
              <w:bottom w:val="single" w:sz="2" w:space="0" w:color="000000"/>
              <w:right w:val="single" w:sz="2" w:space="0" w:color="000000"/>
            </w:tcBorders>
          </w:tcPr>
          <w:p w:rsidR="00D66F8A" w:rsidRPr="00F90092" w:rsidRDefault="00D66F8A" w:rsidP="00737412">
            <w:pPr>
              <w:autoSpaceDE w:val="0"/>
              <w:autoSpaceDN w:val="0"/>
              <w:adjustRightInd w:val="0"/>
              <w:jc w:val="center"/>
            </w:pPr>
            <w:r w:rsidRPr="00F90092">
              <w:rPr>
                <w:rFonts w:ascii="Times New Roman CYR" w:hAnsi="Times New Roman CYR" w:cs="Times New Roman CYR"/>
                <w:sz w:val="22"/>
                <w:szCs w:val="22"/>
              </w:rPr>
              <w:t>Код ОР модуля</w:t>
            </w:r>
          </w:p>
        </w:tc>
        <w:tc>
          <w:tcPr>
            <w:tcW w:w="1987" w:type="dxa"/>
            <w:tcBorders>
              <w:top w:val="single" w:sz="2" w:space="0" w:color="000000"/>
              <w:left w:val="single" w:sz="2" w:space="0" w:color="000000"/>
              <w:bottom w:val="single" w:sz="2" w:space="0" w:color="000000"/>
              <w:right w:val="single" w:sz="2" w:space="0" w:color="000000"/>
            </w:tcBorders>
          </w:tcPr>
          <w:p w:rsidR="00D66F8A" w:rsidRPr="00F90092" w:rsidRDefault="00D66F8A" w:rsidP="00737412">
            <w:pPr>
              <w:suppressAutoHyphens/>
              <w:autoSpaceDE w:val="0"/>
              <w:autoSpaceDN w:val="0"/>
              <w:adjustRightInd w:val="0"/>
              <w:jc w:val="center"/>
            </w:pPr>
            <w:r w:rsidRPr="00F90092">
              <w:rPr>
                <w:rFonts w:ascii="Times New Roman CYR" w:hAnsi="Times New Roman CYR" w:cs="Times New Roman CYR"/>
                <w:sz w:val="22"/>
                <w:szCs w:val="22"/>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D66F8A" w:rsidRPr="00F90092" w:rsidRDefault="00D66F8A" w:rsidP="00737412">
            <w:pPr>
              <w:autoSpaceDE w:val="0"/>
              <w:autoSpaceDN w:val="0"/>
              <w:adjustRightInd w:val="0"/>
              <w:jc w:val="center"/>
              <w:rPr>
                <w:rFonts w:ascii="Times New Roman CYR" w:hAnsi="Times New Roman CYR" w:cs="Times New Roman CYR"/>
              </w:rPr>
            </w:pPr>
            <w:r w:rsidRPr="00F90092">
              <w:rPr>
                <w:rFonts w:ascii="Times New Roman CYR" w:hAnsi="Times New Roman CYR" w:cs="Times New Roman CYR"/>
                <w:sz w:val="22"/>
                <w:szCs w:val="22"/>
              </w:rPr>
              <w:t>Код ОР дисциплины</w:t>
            </w:r>
          </w:p>
        </w:tc>
        <w:tc>
          <w:tcPr>
            <w:tcW w:w="2350" w:type="dxa"/>
            <w:tcBorders>
              <w:top w:val="single" w:sz="2" w:space="0" w:color="000000"/>
              <w:left w:val="single" w:sz="2" w:space="0" w:color="000000"/>
              <w:bottom w:val="single" w:sz="2" w:space="0" w:color="000000"/>
              <w:right w:val="single" w:sz="2" w:space="0" w:color="000000"/>
            </w:tcBorders>
          </w:tcPr>
          <w:p w:rsidR="00D66F8A" w:rsidRPr="00F90092" w:rsidRDefault="00D66F8A" w:rsidP="00737412">
            <w:pPr>
              <w:autoSpaceDE w:val="0"/>
              <w:autoSpaceDN w:val="0"/>
              <w:adjustRightInd w:val="0"/>
              <w:jc w:val="center"/>
            </w:pPr>
            <w:r w:rsidRPr="00F90092">
              <w:rPr>
                <w:rFonts w:ascii="Times New Roman CYR" w:hAnsi="Times New Roman CYR" w:cs="Times New Roman CYR"/>
                <w:sz w:val="22"/>
                <w:szCs w:val="22"/>
              </w:rPr>
              <w:t>Образовательные результаты дисциплины</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F90092" w:rsidRDefault="00D66F8A" w:rsidP="00EE5C08">
            <w:pPr>
              <w:autoSpaceDE w:val="0"/>
              <w:autoSpaceDN w:val="0"/>
              <w:adjustRightInd w:val="0"/>
              <w:jc w:val="center"/>
              <w:rPr>
                <w:rFonts w:ascii="Times New Roman CYR" w:hAnsi="Times New Roman CYR" w:cs="Times New Roman CYR"/>
              </w:rPr>
            </w:pPr>
            <w:r w:rsidRPr="00F90092">
              <w:rPr>
                <w:rFonts w:ascii="Times New Roman CYR" w:hAnsi="Times New Roman CYR" w:cs="Times New Roman CYR"/>
                <w:sz w:val="22"/>
                <w:szCs w:val="22"/>
              </w:rPr>
              <w:t>Код компетенций ОПОП</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F90092" w:rsidRDefault="00D66F8A" w:rsidP="00EE5C08">
            <w:pPr>
              <w:autoSpaceDE w:val="0"/>
              <w:autoSpaceDN w:val="0"/>
              <w:adjustRightInd w:val="0"/>
              <w:jc w:val="center"/>
            </w:pPr>
            <w:r w:rsidRPr="00F90092">
              <w:rPr>
                <w:rFonts w:ascii="Times New Roman CYR" w:hAnsi="Times New Roman CYR" w:cs="Times New Roman CYR"/>
                <w:sz w:val="22"/>
                <w:szCs w:val="22"/>
              </w:rPr>
              <w:t>Средства оценивания ОР</w:t>
            </w:r>
          </w:p>
        </w:tc>
      </w:tr>
      <w:tr w:rsidR="00D66F8A" w:rsidRPr="00F81DA1">
        <w:trPr>
          <w:trHeight w:val="866"/>
        </w:trPr>
        <w:tc>
          <w:tcPr>
            <w:tcW w:w="990" w:type="dxa"/>
            <w:vMerge w:val="restart"/>
            <w:tcBorders>
              <w:top w:val="single" w:sz="2" w:space="0" w:color="000000"/>
              <w:left w:val="single" w:sz="2" w:space="0" w:color="000000"/>
              <w:right w:val="single" w:sz="2" w:space="0" w:color="000000"/>
            </w:tcBorders>
          </w:tcPr>
          <w:p w:rsidR="00D66F8A" w:rsidRPr="00F90092" w:rsidRDefault="00D66F8A" w:rsidP="00EE5C08">
            <w:r w:rsidRPr="00F90092">
              <w:rPr>
                <w:sz w:val="22"/>
                <w:szCs w:val="22"/>
              </w:rPr>
              <w:lastRenderedPageBreak/>
              <w:t>ОР.2</w:t>
            </w:r>
          </w:p>
          <w:p w:rsidR="00D66F8A" w:rsidRPr="00F90092" w:rsidRDefault="00D66F8A" w:rsidP="00F90092"/>
        </w:tc>
        <w:tc>
          <w:tcPr>
            <w:tcW w:w="1987" w:type="dxa"/>
            <w:vMerge w:val="restart"/>
            <w:tcBorders>
              <w:top w:val="single" w:sz="2" w:space="0" w:color="000000"/>
              <w:left w:val="single" w:sz="2" w:space="0" w:color="000000"/>
              <w:right w:val="single" w:sz="2" w:space="0" w:color="000000"/>
            </w:tcBorders>
          </w:tcPr>
          <w:p w:rsidR="00D66F8A" w:rsidRPr="00F90092" w:rsidRDefault="00D66F8A" w:rsidP="00EE5C08">
            <w:pPr>
              <w:suppressAutoHyphens/>
              <w:autoSpaceDE w:val="0"/>
              <w:autoSpaceDN w:val="0"/>
              <w:adjustRightInd w:val="0"/>
            </w:pPr>
            <w:r w:rsidRPr="00F90092">
              <w:rPr>
                <w:sz w:val="22"/>
                <w:szCs w:val="22"/>
              </w:rPr>
              <w:t>Владеет знаниями, необходимыми для проведения психологического обследования разного контингента клиентов</w:t>
            </w:r>
          </w:p>
        </w:tc>
        <w:tc>
          <w:tcPr>
            <w:tcW w:w="1276" w:type="dxa"/>
            <w:tcBorders>
              <w:top w:val="single" w:sz="2" w:space="0" w:color="000000"/>
              <w:left w:val="single" w:sz="2" w:space="0" w:color="000000"/>
              <w:bottom w:val="single" w:sz="4" w:space="0" w:color="auto"/>
              <w:right w:val="single" w:sz="2" w:space="0" w:color="000000"/>
            </w:tcBorders>
          </w:tcPr>
          <w:p w:rsidR="00D66F8A" w:rsidRPr="00F90092" w:rsidRDefault="00D66F8A" w:rsidP="00EE5C08">
            <w:pPr>
              <w:pStyle w:val="a9"/>
              <w:tabs>
                <w:tab w:val="left" w:pos="317"/>
                <w:tab w:val="left" w:pos="397"/>
              </w:tabs>
              <w:spacing w:after="0" w:line="240" w:lineRule="auto"/>
              <w:ind w:left="34"/>
              <w:jc w:val="both"/>
              <w:rPr>
                <w:rFonts w:ascii="Times New Roman" w:hAnsi="Times New Roman" w:cs="Times New Roman"/>
              </w:rPr>
            </w:pPr>
            <w:r w:rsidRPr="00F90092">
              <w:rPr>
                <w:rFonts w:ascii="Times New Roman" w:hAnsi="Times New Roman" w:cs="Times New Roman"/>
              </w:rPr>
              <w:t>ОР.2.03.01</w:t>
            </w:r>
          </w:p>
        </w:tc>
        <w:tc>
          <w:tcPr>
            <w:tcW w:w="2350" w:type="dxa"/>
            <w:tcBorders>
              <w:top w:val="single" w:sz="2" w:space="0" w:color="000000"/>
              <w:left w:val="single" w:sz="2" w:space="0" w:color="000000"/>
              <w:bottom w:val="single" w:sz="2" w:space="0" w:color="000000"/>
              <w:right w:val="single" w:sz="2" w:space="0" w:color="000000"/>
            </w:tcBorders>
          </w:tcPr>
          <w:p w:rsidR="00D66F8A" w:rsidRPr="00F90092" w:rsidRDefault="00D66F8A" w:rsidP="00AC5A76">
            <w:pPr>
              <w:pStyle w:val="a9"/>
              <w:numPr>
                <w:ilvl w:val="0"/>
                <w:numId w:val="12"/>
              </w:numPr>
              <w:tabs>
                <w:tab w:val="left" w:pos="317"/>
                <w:tab w:val="left" w:pos="397"/>
              </w:tabs>
              <w:spacing w:after="0" w:line="240" w:lineRule="auto"/>
              <w:ind w:left="34" w:firstLine="0"/>
              <w:jc w:val="both"/>
              <w:rPr>
                <w:rFonts w:ascii="Times New Roman" w:hAnsi="Times New Roman" w:cs="Times New Roman"/>
              </w:rPr>
            </w:pPr>
            <w:r w:rsidRPr="00F90092">
              <w:rPr>
                <w:rFonts w:ascii="Times New Roman" w:hAnsi="Times New Roman" w:cs="Times New Roman"/>
              </w:rPr>
              <w:t>Умеет осуществлять отбор адекватных методов</w:t>
            </w:r>
            <w:r>
              <w:rPr>
                <w:rFonts w:ascii="Times New Roman" w:hAnsi="Times New Roman" w:cs="Times New Roman"/>
              </w:rPr>
              <w:t xml:space="preserve"> </w:t>
            </w:r>
            <w:r w:rsidRPr="00F90092">
              <w:rPr>
                <w:rFonts w:ascii="Times New Roman" w:hAnsi="Times New Roman" w:cs="Times New Roman"/>
              </w:rPr>
              <w:t>мат. статистики для оценки результатов скрининговых обследований</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F90092" w:rsidRDefault="00D66F8A" w:rsidP="00A0657A">
            <w:r>
              <w:rPr>
                <w:sz w:val="22"/>
                <w:szCs w:val="22"/>
              </w:rPr>
              <w:t>ПК-2</w:t>
            </w:r>
          </w:p>
        </w:tc>
        <w:tc>
          <w:tcPr>
            <w:tcW w:w="1620" w:type="dxa"/>
            <w:tcBorders>
              <w:top w:val="single" w:sz="2" w:space="0" w:color="000000"/>
              <w:left w:val="single" w:sz="2" w:space="0" w:color="000000"/>
              <w:bottom w:val="single" w:sz="2" w:space="0" w:color="000000"/>
              <w:right w:val="single" w:sz="2" w:space="0" w:color="000000"/>
            </w:tcBorders>
          </w:tcPr>
          <w:p w:rsidR="00D66F8A" w:rsidRPr="00F90092" w:rsidRDefault="00D66F8A" w:rsidP="00A0657A">
            <w:r w:rsidRPr="00F90092">
              <w:rPr>
                <w:sz w:val="22"/>
                <w:szCs w:val="22"/>
              </w:rPr>
              <w:t>Творческие задания</w:t>
            </w:r>
          </w:p>
        </w:tc>
      </w:tr>
      <w:tr w:rsidR="00D66F8A" w:rsidRPr="00F81DA1">
        <w:trPr>
          <w:trHeight w:val="562"/>
        </w:trPr>
        <w:tc>
          <w:tcPr>
            <w:tcW w:w="990" w:type="dxa"/>
            <w:vMerge/>
            <w:tcBorders>
              <w:left w:val="single" w:sz="2" w:space="0" w:color="000000"/>
              <w:bottom w:val="single" w:sz="2" w:space="0" w:color="000000"/>
              <w:right w:val="single" w:sz="2" w:space="0" w:color="000000"/>
            </w:tcBorders>
            <w:vAlign w:val="center"/>
          </w:tcPr>
          <w:p w:rsidR="00D66F8A" w:rsidRPr="00F90092" w:rsidRDefault="00D66F8A" w:rsidP="00737412">
            <w:pPr>
              <w:autoSpaceDE w:val="0"/>
              <w:autoSpaceDN w:val="0"/>
              <w:adjustRightInd w:val="0"/>
              <w:rPr>
                <w:color w:val="FF0000"/>
              </w:rPr>
            </w:pPr>
          </w:p>
        </w:tc>
        <w:tc>
          <w:tcPr>
            <w:tcW w:w="1987" w:type="dxa"/>
            <w:vMerge/>
            <w:tcBorders>
              <w:left w:val="single" w:sz="2" w:space="0" w:color="000000"/>
              <w:bottom w:val="single" w:sz="2" w:space="0" w:color="000000"/>
              <w:right w:val="single" w:sz="2" w:space="0" w:color="000000"/>
            </w:tcBorders>
            <w:vAlign w:val="center"/>
          </w:tcPr>
          <w:p w:rsidR="00D66F8A" w:rsidRPr="00F90092" w:rsidRDefault="00D66F8A" w:rsidP="00737412">
            <w:pPr>
              <w:suppressAutoHyphens/>
              <w:autoSpaceDE w:val="0"/>
              <w:autoSpaceDN w:val="0"/>
              <w:adjustRightInd w:val="0"/>
            </w:pPr>
          </w:p>
        </w:tc>
        <w:tc>
          <w:tcPr>
            <w:tcW w:w="1276" w:type="dxa"/>
            <w:tcBorders>
              <w:top w:val="single" w:sz="4" w:space="0" w:color="auto"/>
              <w:left w:val="single" w:sz="2" w:space="0" w:color="000000"/>
              <w:bottom w:val="single" w:sz="2" w:space="0" w:color="000000"/>
              <w:right w:val="single" w:sz="2" w:space="0" w:color="000000"/>
            </w:tcBorders>
          </w:tcPr>
          <w:p w:rsidR="00D66F8A" w:rsidRPr="00F90092" w:rsidRDefault="00D66F8A" w:rsidP="00406EC1">
            <w:pPr>
              <w:pStyle w:val="a9"/>
              <w:tabs>
                <w:tab w:val="left" w:pos="317"/>
                <w:tab w:val="left" w:pos="397"/>
              </w:tabs>
              <w:spacing w:after="0" w:line="240" w:lineRule="auto"/>
              <w:ind w:left="34"/>
              <w:jc w:val="both"/>
              <w:rPr>
                <w:rFonts w:ascii="Times New Roman" w:hAnsi="Times New Roman" w:cs="Times New Roman"/>
              </w:rPr>
            </w:pPr>
            <w:r w:rsidRPr="00F90092">
              <w:rPr>
                <w:rFonts w:ascii="Times New Roman" w:hAnsi="Times New Roman" w:cs="Times New Roman"/>
              </w:rPr>
              <w:t>ОР.2.03.0</w:t>
            </w:r>
            <w:r>
              <w:rPr>
                <w:rFonts w:ascii="Times New Roman" w:hAnsi="Times New Roman" w:cs="Times New Roman"/>
              </w:rPr>
              <w:t>2</w:t>
            </w:r>
          </w:p>
        </w:tc>
        <w:tc>
          <w:tcPr>
            <w:tcW w:w="2350" w:type="dxa"/>
            <w:tcBorders>
              <w:top w:val="single" w:sz="2" w:space="0" w:color="000000"/>
              <w:left w:val="single" w:sz="2" w:space="0" w:color="000000"/>
              <w:bottom w:val="single" w:sz="2" w:space="0" w:color="000000"/>
              <w:right w:val="single" w:sz="2" w:space="0" w:color="000000"/>
            </w:tcBorders>
          </w:tcPr>
          <w:p w:rsidR="00D66F8A" w:rsidRPr="00F90092" w:rsidRDefault="00D66F8A" w:rsidP="00AC5A76">
            <w:pPr>
              <w:pStyle w:val="a9"/>
              <w:numPr>
                <w:ilvl w:val="0"/>
                <w:numId w:val="12"/>
              </w:numPr>
              <w:tabs>
                <w:tab w:val="left" w:pos="317"/>
                <w:tab w:val="left" w:pos="397"/>
              </w:tabs>
              <w:spacing w:after="0" w:line="240" w:lineRule="auto"/>
              <w:ind w:left="34" w:firstLine="0"/>
              <w:jc w:val="both"/>
              <w:rPr>
                <w:rFonts w:ascii="Times New Roman" w:hAnsi="Times New Roman" w:cs="Times New Roman"/>
              </w:rPr>
            </w:pPr>
            <w:r w:rsidRPr="00F90092">
              <w:rPr>
                <w:rFonts w:ascii="Times New Roman" w:hAnsi="Times New Roman" w:cs="Times New Roman"/>
              </w:rPr>
              <w:t>Владеет знаниями, необходимыми для проведения психологического обследования разного контингента клиентов</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F90092" w:rsidRDefault="00D66F8A" w:rsidP="00737412">
            <w:pPr>
              <w:autoSpaceDE w:val="0"/>
              <w:autoSpaceDN w:val="0"/>
              <w:adjustRightInd w:val="0"/>
            </w:pPr>
            <w:r>
              <w:rPr>
                <w:sz w:val="22"/>
                <w:szCs w:val="22"/>
              </w:rPr>
              <w:t xml:space="preserve">ПК-2; </w:t>
            </w:r>
            <w:r w:rsidRPr="00D82AE0">
              <w:rPr>
                <w:sz w:val="22"/>
                <w:szCs w:val="22"/>
              </w:rPr>
              <w:t>ПК-7;</w:t>
            </w:r>
            <w:r>
              <w:rPr>
                <w:sz w:val="22"/>
                <w:szCs w:val="22"/>
              </w:rPr>
              <w:t xml:space="preserve"> ПК-8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F90092" w:rsidRDefault="00D66F8A" w:rsidP="00737412">
            <w:pPr>
              <w:autoSpaceDE w:val="0"/>
              <w:autoSpaceDN w:val="0"/>
              <w:adjustRightInd w:val="0"/>
            </w:pPr>
            <w:r w:rsidRPr="00F90092">
              <w:rPr>
                <w:sz w:val="22"/>
                <w:szCs w:val="22"/>
              </w:rPr>
              <w:t>Тест (ЭИОС)</w:t>
            </w:r>
          </w:p>
        </w:tc>
      </w:tr>
      <w:tr w:rsidR="00D66F8A" w:rsidRPr="00F81DA1">
        <w:trPr>
          <w:trHeight w:val="331"/>
        </w:trPr>
        <w:tc>
          <w:tcPr>
            <w:tcW w:w="990" w:type="dxa"/>
            <w:vMerge w:val="restart"/>
            <w:tcBorders>
              <w:top w:val="single" w:sz="2" w:space="0" w:color="000000"/>
              <w:left w:val="single" w:sz="2" w:space="0" w:color="000000"/>
              <w:right w:val="single" w:sz="2" w:space="0" w:color="000000"/>
            </w:tcBorders>
          </w:tcPr>
          <w:p w:rsidR="00D66F8A" w:rsidRPr="00F90092" w:rsidRDefault="00D66F8A" w:rsidP="008C5258">
            <w:r>
              <w:rPr>
                <w:sz w:val="22"/>
                <w:szCs w:val="22"/>
              </w:rPr>
              <w:t>ОР.3</w:t>
            </w:r>
          </w:p>
          <w:p w:rsidR="00D66F8A" w:rsidRPr="008C5258" w:rsidRDefault="00D66F8A" w:rsidP="008C5258">
            <w:pPr>
              <w:rPr>
                <w:strike/>
              </w:rPr>
            </w:pPr>
          </w:p>
        </w:tc>
        <w:tc>
          <w:tcPr>
            <w:tcW w:w="1987" w:type="dxa"/>
            <w:vMerge w:val="restart"/>
            <w:tcBorders>
              <w:top w:val="single" w:sz="2" w:space="0" w:color="000000"/>
              <w:left w:val="single" w:sz="2" w:space="0" w:color="000000"/>
              <w:right w:val="single" w:sz="2" w:space="0" w:color="000000"/>
            </w:tcBorders>
          </w:tcPr>
          <w:p w:rsidR="00D66F8A" w:rsidRPr="00F90092" w:rsidRDefault="00D66F8A" w:rsidP="00F90092">
            <w:pPr>
              <w:suppressAutoHyphens/>
              <w:autoSpaceDE w:val="0"/>
              <w:autoSpaceDN w:val="0"/>
              <w:adjustRightInd w:val="0"/>
            </w:pPr>
            <w:r w:rsidRPr="00F90092">
              <w:rPr>
                <w:sz w:val="22"/>
                <w:szCs w:val="22"/>
              </w:rPr>
              <w:t>Владеет знаниями и приемами выявления и анализа психологических проблем, касающихся социализации и адаптации личности с учетом ее принадлежности к гендерной, этнической, профессиональной и другим социальным группам</w:t>
            </w:r>
          </w:p>
        </w:tc>
        <w:tc>
          <w:tcPr>
            <w:tcW w:w="1276" w:type="dxa"/>
            <w:tcBorders>
              <w:top w:val="single" w:sz="2" w:space="0" w:color="000000"/>
              <w:left w:val="single" w:sz="2" w:space="0" w:color="000000"/>
              <w:bottom w:val="single" w:sz="4" w:space="0" w:color="auto"/>
              <w:right w:val="single" w:sz="2" w:space="0" w:color="000000"/>
            </w:tcBorders>
          </w:tcPr>
          <w:p w:rsidR="00D66F8A" w:rsidRPr="00F90092" w:rsidRDefault="00D66F8A" w:rsidP="00406EC1">
            <w:pPr>
              <w:pStyle w:val="a9"/>
              <w:tabs>
                <w:tab w:val="left" w:pos="317"/>
                <w:tab w:val="left" w:pos="397"/>
              </w:tabs>
              <w:spacing w:after="0" w:line="240" w:lineRule="auto"/>
              <w:ind w:left="34"/>
              <w:jc w:val="both"/>
              <w:rPr>
                <w:rFonts w:ascii="Times New Roman" w:hAnsi="Times New Roman" w:cs="Times New Roman"/>
              </w:rPr>
            </w:pPr>
            <w:r w:rsidRPr="00F90092">
              <w:rPr>
                <w:rFonts w:ascii="Times New Roman" w:hAnsi="Times New Roman" w:cs="Times New Roman"/>
              </w:rPr>
              <w:t>ОР.</w:t>
            </w:r>
            <w:r>
              <w:rPr>
                <w:rFonts w:ascii="Times New Roman" w:hAnsi="Times New Roman" w:cs="Times New Roman"/>
              </w:rPr>
              <w:t>3</w:t>
            </w:r>
            <w:r w:rsidRPr="00F90092">
              <w:rPr>
                <w:rFonts w:ascii="Times New Roman" w:hAnsi="Times New Roman" w:cs="Times New Roman"/>
              </w:rPr>
              <w:t>.03.01</w:t>
            </w:r>
          </w:p>
        </w:tc>
        <w:tc>
          <w:tcPr>
            <w:tcW w:w="2350" w:type="dxa"/>
            <w:tcBorders>
              <w:top w:val="single" w:sz="2" w:space="0" w:color="000000"/>
              <w:left w:val="single" w:sz="2" w:space="0" w:color="000000"/>
              <w:bottom w:val="single" w:sz="2" w:space="0" w:color="000000"/>
              <w:right w:val="single" w:sz="2" w:space="0" w:color="000000"/>
            </w:tcBorders>
          </w:tcPr>
          <w:p w:rsidR="00D66F8A" w:rsidRPr="00F90092" w:rsidRDefault="00D66F8A" w:rsidP="00AC5A76">
            <w:pPr>
              <w:pStyle w:val="a9"/>
              <w:numPr>
                <w:ilvl w:val="0"/>
                <w:numId w:val="12"/>
              </w:numPr>
              <w:tabs>
                <w:tab w:val="left" w:pos="317"/>
                <w:tab w:val="left" w:pos="397"/>
              </w:tabs>
              <w:spacing w:after="0" w:line="240" w:lineRule="auto"/>
              <w:ind w:left="34" w:firstLine="0"/>
              <w:jc w:val="both"/>
              <w:rPr>
                <w:rFonts w:ascii="Times New Roman" w:hAnsi="Times New Roman" w:cs="Times New Roman"/>
              </w:rPr>
            </w:pPr>
            <w:r w:rsidRPr="00F90092">
              <w:rPr>
                <w:rFonts w:ascii="Times New Roman" w:hAnsi="Times New Roman" w:cs="Times New Roman"/>
              </w:rPr>
              <w:t>Умеет применять психологические методики для анализа динамики психического развития и определения лиц, нуждающихся в психологической помощи</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F90092" w:rsidRDefault="00D66F8A" w:rsidP="00737412">
            <w:r>
              <w:rPr>
                <w:sz w:val="22"/>
                <w:szCs w:val="22"/>
              </w:rPr>
              <w:t>ПК-2; ПК-5; ПК-9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F90092" w:rsidRDefault="00D66F8A" w:rsidP="00737412">
            <w:r w:rsidRPr="00F90092">
              <w:rPr>
                <w:sz w:val="22"/>
                <w:szCs w:val="22"/>
              </w:rPr>
              <w:t>Комплекс аналитических заданий</w:t>
            </w:r>
          </w:p>
          <w:p w:rsidR="00D66F8A" w:rsidRPr="00F90092" w:rsidRDefault="00D66F8A" w:rsidP="00737412"/>
          <w:p w:rsidR="00D66F8A" w:rsidRPr="00F90092" w:rsidRDefault="00D66F8A" w:rsidP="00737412">
            <w:pPr>
              <w:autoSpaceDE w:val="0"/>
              <w:autoSpaceDN w:val="0"/>
              <w:adjustRightInd w:val="0"/>
            </w:pPr>
          </w:p>
        </w:tc>
      </w:tr>
      <w:tr w:rsidR="00D66F8A" w:rsidRPr="00F81DA1">
        <w:trPr>
          <w:trHeight w:val="331"/>
        </w:trPr>
        <w:tc>
          <w:tcPr>
            <w:tcW w:w="990" w:type="dxa"/>
            <w:vMerge/>
            <w:tcBorders>
              <w:left w:val="single" w:sz="2" w:space="0" w:color="000000"/>
              <w:bottom w:val="single" w:sz="2" w:space="0" w:color="000000"/>
              <w:right w:val="single" w:sz="2" w:space="0" w:color="000000"/>
            </w:tcBorders>
            <w:vAlign w:val="center"/>
          </w:tcPr>
          <w:p w:rsidR="00D66F8A" w:rsidRPr="00F90092" w:rsidRDefault="00D66F8A" w:rsidP="00737412">
            <w:pPr>
              <w:autoSpaceDE w:val="0"/>
              <w:autoSpaceDN w:val="0"/>
              <w:adjustRightInd w:val="0"/>
              <w:rPr>
                <w:color w:val="FF0000"/>
              </w:rPr>
            </w:pPr>
          </w:p>
        </w:tc>
        <w:tc>
          <w:tcPr>
            <w:tcW w:w="1987" w:type="dxa"/>
            <w:vMerge/>
            <w:tcBorders>
              <w:left w:val="single" w:sz="2" w:space="0" w:color="000000"/>
              <w:bottom w:val="single" w:sz="2" w:space="0" w:color="000000"/>
              <w:right w:val="single" w:sz="2" w:space="0" w:color="000000"/>
            </w:tcBorders>
            <w:vAlign w:val="center"/>
          </w:tcPr>
          <w:p w:rsidR="00D66F8A" w:rsidRPr="00F90092" w:rsidRDefault="00D66F8A" w:rsidP="00737412">
            <w:pPr>
              <w:suppressAutoHyphens/>
              <w:autoSpaceDE w:val="0"/>
              <w:autoSpaceDN w:val="0"/>
              <w:adjustRightInd w:val="0"/>
            </w:pPr>
          </w:p>
        </w:tc>
        <w:tc>
          <w:tcPr>
            <w:tcW w:w="1276" w:type="dxa"/>
            <w:tcBorders>
              <w:top w:val="single" w:sz="4" w:space="0" w:color="auto"/>
              <w:left w:val="single" w:sz="2" w:space="0" w:color="000000"/>
              <w:bottom w:val="single" w:sz="2" w:space="0" w:color="000000"/>
              <w:right w:val="single" w:sz="2" w:space="0" w:color="000000"/>
            </w:tcBorders>
          </w:tcPr>
          <w:p w:rsidR="00D66F8A" w:rsidRPr="00F90092" w:rsidRDefault="00D66F8A" w:rsidP="00406EC1">
            <w:pPr>
              <w:pStyle w:val="a9"/>
              <w:tabs>
                <w:tab w:val="left" w:pos="317"/>
              </w:tabs>
              <w:spacing w:after="0" w:line="240" w:lineRule="auto"/>
              <w:ind w:left="34"/>
              <w:jc w:val="both"/>
              <w:rPr>
                <w:rFonts w:ascii="Times New Roman" w:hAnsi="Times New Roman" w:cs="Times New Roman"/>
              </w:rPr>
            </w:pPr>
            <w:r>
              <w:rPr>
                <w:rFonts w:ascii="Times New Roman" w:hAnsi="Times New Roman" w:cs="Times New Roman"/>
              </w:rPr>
              <w:t>ОР.3</w:t>
            </w:r>
            <w:r w:rsidRPr="00F90092">
              <w:rPr>
                <w:rFonts w:ascii="Times New Roman" w:hAnsi="Times New Roman" w:cs="Times New Roman"/>
              </w:rPr>
              <w:t>.03.0</w:t>
            </w:r>
            <w:r>
              <w:rPr>
                <w:rFonts w:ascii="Times New Roman" w:hAnsi="Times New Roman" w:cs="Times New Roman"/>
              </w:rPr>
              <w:t>2</w:t>
            </w:r>
          </w:p>
        </w:tc>
        <w:tc>
          <w:tcPr>
            <w:tcW w:w="2350" w:type="dxa"/>
            <w:tcBorders>
              <w:top w:val="single" w:sz="2" w:space="0" w:color="000000"/>
              <w:left w:val="single" w:sz="2" w:space="0" w:color="000000"/>
              <w:bottom w:val="single" w:sz="2" w:space="0" w:color="000000"/>
              <w:right w:val="single" w:sz="2" w:space="0" w:color="000000"/>
            </w:tcBorders>
            <w:vAlign w:val="center"/>
          </w:tcPr>
          <w:p w:rsidR="00D66F8A" w:rsidRPr="00F90092" w:rsidRDefault="00D66F8A" w:rsidP="00AC5A76">
            <w:pPr>
              <w:pStyle w:val="a9"/>
              <w:numPr>
                <w:ilvl w:val="0"/>
                <w:numId w:val="12"/>
              </w:numPr>
              <w:tabs>
                <w:tab w:val="left" w:pos="317"/>
              </w:tabs>
              <w:spacing w:after="0" w:line="240" w:lineRule="auto"/>
              <w:ind w:left="34" w:firstLine="0"/>
              <w:jc w:val="both"/>
              <w:rPr>
                <w:rFonts w:ascii="Times New Roman" w:hAnsi="Times New Roman" w:cs="Times New Roman"/>
              </w:rPr>
            </w:pPr>
            <w:r w:rsidRPr="00F90092">
              <w:rPr>
                <w:rFonts w:ascii="Times New Roman" w:hAnsi="Times New Roman" w:cs="Times New Roman"/>
              </w:rPr>
              <w:t>Демонстрирует понимание способов эффективного использования психодиагностических методик для выявления особенностей когнитивного и личностного развития клиентов</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F90092" w:rsidRDefault="00D66F8A" w:rsidP="00737412">
            <w:pPr>
              <w:autoSpaceDE w:val="0"/>
              <w:autoSpaceDN w:val="0"/>
              <w:adjustRightInd w:val="0"/>
            </w:pPr>
            <w:r>
              <w:rPr>
                <w:sz w:val="22"/>
                <w:szCs w:val="22"/>
              </w:rPr>
              <w:t>ОПК-1; ПК-4; ПК-5; ПК-8; ПК-9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F90092" w:rsidRDefault="00D66F8A" w:rsidP="00737412">
            <w:pPr>
              <w:autoSpaceDE w:val="0"/>
              <w:autoSpaceDN w:val="0"/>
              <w:adjustRightInd w:val="0"/>
            </w:pPr>
            <w:r w:rsidRPr="00F90092">
              <w:rPr>
                <w:sz w:val="22"/>
                <w:szCs w:val="22"/>
              </w:rPr>
              <w:t>Комплекс диагностических заданий</w:t>
            </w:r>
          </w:p>
        </w:tc>
      </w:tr>
    </w:tbl>
    <w:p w:rsidR="00D66F8A" w:rsidRPr="004971E0" w:rsidRDefault="00D66F8A" w:rsidP="003A191F">
      <w:pPr>
        <w:autoSpaceDE w:val="0"/>
        <w:autoSpaceDN w:val="0"/>
        <w:adjustRightInd w:val="0"/>
        <w:jc w:val="both"/>
        <w:rPr>
          <w:b/>
          <w:bCs/>
        </w:rPr>
      </w:pPr>
    </w:p>
    <w:p w:rsidR="00D66F8A" w:rsidRPr="004971E0" w:rsidRDefault="00D66F8A" w:rsidP="00C67354">
      <w:pPr>
        <w:autoSpaceDE w:val="0"/>
        <w:autoSpaceDN w:val="0"/>
        <w:adjustRightInd w:val="0"/>
        <w:ind w:firstLine="709"/>
        <w:jc w:val="both"/>
        <w:rPr>
          <w:rFonts w:ascii="Times New Roman CYR" w:hAnsi="Times New Roman CYR" w:cs="Times New Roman CYR"/>
          <w:b/>
          <w:bCs/>
        </w:rPr>
      </w:pPr>
      <w:r w:rsidRPr="004971E0">
        <w:rPr>
          <w:b/>
          <w:bCs/>
        </w:rPr>
        <w:t xml:space="preserve">5. </w:t>
      </w:r>
      <w:r w:rsidRPr="004971E0">
        <w:rPr>
          <w:rFonts w:ascii="Times New Roman CYR" w:hAnsi="Times New Roman CYR" w:cs="Times New Roman CYR"/>
          <w:b/>
          <w:bCs/>
        </w:rPr>
        <w:t>Содержание дисциплины</w:t>
      </w:r>
    </w:p>
    <w:p w:rsidR="00D66F8A" w:rsidRPr="004971E0" w:rsidRDefault="00D66F8A" w:rsidP="00C67354">
      <w:pPr>
        <w:autoSpaceDE w:val="0"/>
        <w:autoSpaceDN w:val="0"/>
        <w:adjustRightInd w:val="0"/>
        <w:ind w:firstLine="709"/>
        <w:jc w:val="both"/>
        <w:rPr>
          <w:rFonts w:ascii="Times New Roman CYR" w:hAnsi="Times New Roman CYR" w:cs="Times New Roman CYR"/>
          <w:i/>
          <w:iCs/>
        </w:rPr>
      </w:pPr>
      <w:r w:rsidRPr="004971E0">
        <w:rPr>
          <w:i/>
          <w:iCs/>
        </w:rPr>
        <w:t xml:space="preserve">5.1. </w:t>
      </w:r>
      <w:r w:rsidRPr="004971E0">
        <w:rPr>
          <w:rFonts w:ascii="Times New Roman CYR" w:hAnsi="Times New Roman CYR" w:cs="Times New Roman CYR"/>
          <w:i/>
          <w:iCs/>
        </w:rPr>
        <w:t>Тематический план</w:t>
      </w:r>
    </w:p>
    <w:tbl>
      <w:tblPr>
        <w:tblW w:w="4891" w:type="pct"/>
        <w:tblInd w:w="2" w:type="dxa"/>
        <w:tblLayout w:type="fixed"/>
        <w:tblLook w:val="0000" w:firstRow="0" w:lastRow="0" w:firstColumn="0" w:lastColumn="0" w:noHBand="0" w:noVBand="0"/>
      </w:tblPr>
      <w:tblGrid>
        <w:gridCol w:w="3966"/>
        <w:gridCol w:w="1135"/>
        <w:gridCol w:w="1168"/>
        <w:gridCol w:w="1244"/>
        <w:gridCol w:w="992"/>
        <w:gridCol w:w="1133"/>
      </w:tblGrid>
      <w:tr w:rsidR="00D66F8A" w:rsidRPr="00F81DA1">
        <w:trPr>
          <w:trHeight w:val="203"/>
        </w:trPr>
        <w:tc>
          <w:tcPr>
            <w:tcW w:w="3966" w:type="dxa"/>
            <w:vMerge w:val="restart"/>
            <w:tcBorders>
              <w:top w:val="single" w:sz="2" w:space="0" w:color="000000"/>
              <w:left w:val="single" w:sz="2" w:space="0" w:color="000000"/>
              <w:right w:val="single" w:sz="2" w:space="0" w:color="000000"/>
            </w:tcBorders>
          </w:tcPr>
          <w:p w:rsidR="00D66F8A" w:rsidRPr="00675511" w:rsidRDefault="00D66F8A" w:rsidP="00737412">
            <w:pPr>
              <w:autoSpaceDE w:val="0"/>
              <w:autoSpaceDN w:val="0"/>
              <w:adjustRightInd w:val="0"/>
              <w:jc w:val="center"/>
            </w:pPr>
            <w:r w:rsidRPr="00675511">
              <w:t>Наименование темы</w:t>
            </w:r>
          </w:p>
        </w:tc>
        <w:tc>
          <w:tcPr>
            <w:tcW w:w="3547" w:type="dxa"/>
            <w:gridSpan w:val="3"/>
            <w:tcBorders>
              <w:top w:val="single" w:sz="2" w:space="0" w:color="000000"/>
              <w:left w:val="single" w:sz="2" w:space="0" w:color="000000"/>
              <w:bottom w:val="single" w:sz="2" w:space="0" w:color="000000"/>
              <w:right w:val="single" w:sz="2" w:space="0" w:color="000000"/>
            </w:tcBorders>
          </w:tcPr>
          <w:p w:rsidR="00D66F8A" w:rsidRPr="00675511" w:rsidRDefault="00D66F8A" w:rsidP="00737412">
            <w:pPr>
              <w:autoSpaceDE w:val="0"/>
              <w:autoSpaceDN w:val="0"/>
              <w:adjustRightInd w:val="0"/>
              <w:jc w:val="center"/>
            </w:pPr>
            <w:r w:rsidRPr="00675511">
              <w:t>Контактная работа</w:t>
            </w:r>
          </w:p>
        </w:tc>
        <w:tc>
          <w:tcPr>
            <w:tcW w:w="992" w:type="dxa"/>
            <w:vMerge w:val="restart"/>
            <w:tcBorders>
              <w:top w:val="single" w:sz="2" w:space="0" w:color="000000"/>
              <w:left w:val="single" w:sz="2" w:space="0" w:color="000000"/>
              <w:right w:val="single" w:sz="2" w:space="0" w:color="000000"/>
            </w:tcBorders>
          </w:tcPr>
          <w:p w:rsidR="00D66F8A" w:rsidRPr="00675511" w:rsidRDefault="00D66F8A" w:rsidP="00737412">
            <w:pPr>
              <w:autoSpaceDE w:val="0"/>
              <w:autoSpaceDN w:val="0"/>
              <w:adjustRightInd w:val="0"/>
              <w:jc w:val="center"/>
            </w:pPr>
            <w:r w:rsidRPr="00675511">
              <w:t>Самостоятельная работа</w:t>
            </w:r>
          </w:p>
        </w:tc>
        <w:tc>
          <w:tcPr>
            <w:tcW w:w="1133" w:type="dxa"/>
            <w:vMerge w:val="restart"/>
            <w:tcBorders>
              <w:top w:val="single" w:sz="2" w:space="0" w:color="000000"/>
              <w:left w:val="single" w:sz="2" w:space="0" w:color="000000"/>
              <w:right w:val="single" w:sz="2" w:space="0" w:color="000000"/>
            </w:tcBorders>
            <w:shd w:val="clear" w:color="000000" w:fill="FFFFFF"/>
          </w:tcPr>
          <w:p w:rsidR="00D66F8A" w:rsidRPr="00675511" w:rsidRDefault="00D66F8A" w:rsidP="00737412">
            <w:pPr>
              <w:autoSpaceDE w:val="0"/>
              <w:autoSpaceDN w:val="0"/>
              <w:adjustRightInd w:val="0"/>
              <w:jc w:val="center"/>
            </w:pPr>
            <w:r w:rsidRPr="00675511">
              <w:t>Всего часов по дисциплине</w:t>
            </w:r>
          </w:p>
        </w:tc>
      </w:tr>
      <w:tr w:rsidR="00D66F8A" w:rsidRPr="00F81DA1">
        <w:trPr>
          <w:trHeight w:val="533"/>
        </w:trPr>
        <w:tc>
          <w:tcPr>
            <w:tcW w:w="3966" w:type="dxa"/>
            <w:vMerge/>
            <w:tcBorders>
              <w:left w:val="single" w:sz="2" w:space="0" w:color="000000"/>
              <w:right w:val="single" w:sz="2" w:space="0" w:color="000000"/>
            </w:tcBorders>
          </w:tcPr>
          <w:p w:rsidR="00D66F8A" w:rsidRPr="00675511" w:rsidRDefault="00D66F8A" w:rsidP="00737412">
            <w:pPr>
              <w:autoSpaceDE w:val="0"/>
              <w:autoSpaceDN w:val="0"/>
              <w:adjustRightInd w:val="0"/>
              <w:jc w:val="center"/>
            </w:pPr>
          </w:p>
        </w:tc>
        <w:tc>
          <w:tcPr>
            <w:tcW w:w="2303" w:type="dxa"/>
            <w:gridSpan w:val="2"/>
            <w:tcBorders>
              <w:top w:val="single" w:sz="2" w:space="0" w:color="000000"/>
              <w:left w:val="single" w:sz="2" w:space="0" w:color="000000"/>
              <w:bottom w:val="single" w:sz="2" w:space="0" w:color="000000"/>
              <w:right w:val="single" w:sz="2" w:space="0" w:color="000000"/>
            </w:tcBorders>
          </w:tcPr>
          <w:p w:rsidR="00D66F8A" w:rsidRPr="00675511" w:rsidRDefault="00D66F8A" w:rsidP="00737412">
            <w:pPr>
              <w:autoSpaceDE w:val="0"/>
              <w:autoSpaceDN w:val="0"/>
              <w:adjustRightInd w:val="0"/>
              <w:jc w:val="center"/>
            </w:pPr>
            <w:r w:rsidRPr="00675511">
              <w:t>Аудиторная работа</w:t>
            </w:r>
          </w:p>
        </w:tc>
        <w:tc>
          <w:tcPr>
            <w:tcW w:w="124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66F8A" w:rsidRPr="00675511" w:rsidRDefault="00D66F8A" w:rsidP="00737412">
            <w:pPr>
              <w:tabs>
                <w:tab w:val="left" w:pos="814"/>
              </w:tabs>
              <w:jc w:val="center"/>
            </w:pPr>
            <w:r w:rsidRPr="00675511">
              <w:t xml:space="preserve">Контактная СР (в т.ч. </w:t>
            </w:r>
          </w:p>
          <w:p w:rsidR="00D66F8A" w:rsidRPr="00675511" w:rsidRDefault="00D66F8A" w:rsidP="00737412">
            <w:pPr>
              <w:autoSpaceDE w:val="0"/>
              <w:autoSpaceDN w:val="0"/>
              <w:adjustRightInd w:val="0"/>
              <w:jc w:val="center"/>
            </w:pPr>
            <w:r w:rsidRPr="00675511">
              <w:t>в ЭИОС)</w:t>
            </w:r>
          </w:p>
        </w:tc>
        <w:tc>
          <w:tcPr>
            <w:tcW w:w="992" w:type="dxa"/>
            <w:vMerge/>
            <w:tcBorders>
              <w:left w:val="single" w:sz="2" w:space="0" w:color="000000"/>
              <w:right w:val="single" w:sz="2" w:space="0" w:color="000000"/>
            </w:tcBorders>
          </w:tcPr>
          <w:p w:rsidR="00D66F8A" w:rsidRPr="00675511" w:rsidRDefault="00D66F8A" w:rsidP="00737412">
            <w:pPr>
              <w:autoSpaceDE w:val="0"/>
              <w:autoSpaceDN w:val="0"/>
              <w:adjustRightInd w:val="0"/>
              <w:jc w:val="center"/>
            </w:pPr>
          </w:p>
        </w:tc>
        <w:tc>
          <w:tcPr>
            <w:tcW w:w="1133" w:type="dxa"/>
            <w:vMerge/>
            <w:tcBorders>
              <w:left w:val="single" w:sz="2" w:space="0" w:color="000000"/>
              <w:right w:val="single" w:sz="2" w:space="0" w:color="000000"/>
            </w:tcBorders>
            <w:shd w:val="clear" w:color="000000" w:fill="FFFFFF"/>
          </w:tcPr>
          <w:p w:rsidR="00D66F8A" w:rsidRPr="00675511" w:rsidRDefault="00D66F8A" w:rsidP="00737412">
            <w:pPr>
              <w:autoSpaceDE w:val="0"/>
              <w:autoSpaceDN w:val="0"/>
              <w:adjustRightInd w:val="0"/>
              <w:jc w:val="center"/>
            </w:pPr>
          </w:p>
        </w:tc>
      </w:tr>
      <w:tr w:rsidR="00D66F8A" w:rsidRPr="00F81DA1">
        <w:trPr>
          <w:trHeight w:val="1"/>
        </w:trPr>
        <w:tc>
          <w:tcPr>
            <w:tcW w:w="3966" w:type="dxa"/>
            <w:vMerge/>
            <w:tcBorders>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pPr>
          </w:p>
        </w:tc>
        <w:tc>
          <w:tcPr>
            <w:tcW w:w="1135" w:type="dxa"/>
            <w:tcBorders>
              <w:top w:val="single" w:sz="2" w:space="0" w:color="000000"/>
              <w:left w:val="single" w:sz="2" w:space="0" w:color="000000"/>
              <w:bottom w:val="single" w:sz="2" w:space="0" w:color="000000"/>
              <w:right w:val="single" w:sz="2" w:space="0" w:color="000000"/>
            </w:tcBorders>
          </w:tcPr>
          <w:p w:rsidR="00D66F8A" w:rsidRPr="00675511" w:rsidRDefault="00D66F8A" w:rsidP="00737412">
            <w:pPr>
              <w:autoSpaceDE w:val="0"/>
              <w:autoSpaceDN w:val="0"/>
              <w:adjustRightInd w:val="0"/>
              <w:jc w:val="center"/>
            </w:pPr>
            <w:r w:rsidRPr="00675511">
              <w:t>Лекции</w:t>
            </w:r>
          </w:p>
        </w:tc>
        <w:tc>
          <w:tcPr>
            <w:tcW w:w="1168" w:type="dxa"/>
            <w:tcBorders>
              <w:top w:val="single" w:sz="2" w:space="0" w:color="000000"/>
              <w:left w:val="single" w:sz="2" w:space="0" w:color="000000"/>
              <w:bottom w:val="single" w:sz="2" w:space="0" w:color="000000"/>
              <w:right w:val="single" w:sz="2" w:space="0" w:color="000000"/>
            </w:tcBorders>
          </w:tcPr>
          <w:p w:rsidR="00D66F8A" w:rsidRPr="00C66121" w:rsidRDefault="00D66F8A" w:rsidP="00737412">
            <w:pPr>
              <w:autoSpaceDE w:val="0"/>
              <w:autoSpaceDN w:val="0"/>
              <w:adjustRightInd w:val="0"/>
              <w:jc w:val="center"/>
            </w:pPr>
            <w:r w:rsidRPr="00C66121">
              <w:t>Семинары</w:t>
            </w:r>
          </w:p>
        </w:tc>
        <w:tc>
          <w:tcPr>
            <w:tcW w:w="1244" w:type="dxa"/>
            <w:vMerge/>
            <w:tcBorders>
              <w:top w:val="single" w:sz="2" w:space="0" w:color="000000"/>
              <w:left w:val="single" w:sz="2" w:space="0" w:color="000000"/>
              <w:bottom w:val="single" w:sz="2" w:space="0" w:color="000000"/>
              <w:right w:val="single" w:sz="2" w:space="0" w:color="000000"/>
            </w:tcBorders>
            <w:shd w:val="clear" w:color="000000" w:fill="FFFFFF"/>
          </w:tcPr>
          <w:p w:rsidR="00D66F8A" w:rsidRPr="00675511" w:rsidRDefault="00D66F8A" w:rsidP="00737412">
            <w:pPr>
              <w:autoSpaceDE w:val="0"/>
              <w:autoSpaceDN w:val="0"/>
              <w:adjustRightInd w:val="0"/>
            </w:pPr>
          </w:p>
        </w:tc>
        <w:tc>
          <w:tcPr>
            <w:tcW w:w="992" w:type="dxa"/>
            <w:vMerge/>
            <w:tcBorders>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pPr>
          </w:p>
        </w:tc>
        <w:tc>
          <w:tcPr>
            <w:tcW w:w="1133" w:type="dxa"/>
            <w:vMerge/>
            <w:tcBorders>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pP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F81DA1" w:rsidRDefault="00D66F8A" w:rsidP="00737412">
            <w:pPr>
              <w:jc w:val="both"/>
              <w:rPr>
                <w:b/>
                <w:bCs/>
                <w:i/>
                <w:iCs/>
              </w:rPr>
            </w:pPr>
            <w:r w:rsidRPr="00F81DA1">
              <w:rPr>
                <w:b/>
                <w:bCs/>
              </w:rPr>
              <w:t>Раздел 1</w:t>
            </w:r>
            <w:r w:rsidRPr="00F81DA1">
              <w:rPr>
                <w:b/>
                <w:bCs/>
                <w:i/>
                <w:iCs/>
              </w:rPr>
              <w:t xml:space="preserve">. </w:t>
            </w:r>
            <w:r w:rsidRPr="00F81DA1">
              <w:rPr>
                <w:b/>
                <w:bCs/>
              </w:rPr>
              <w:t>Методологические основы эмпирических исследований в психологии</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483397" w:rsidRDefault="00D66F8A" w:rsidP="00737412">
            <w:pPr>
              <w:pStyle w:val="af3"/>
              <w:jc w:val="center"/>
              <w:rPr>
                <w:b/>
                <w:bCs/>
                <w:szCs w:val="24"/>
              </w:rPr>
            </w:pPr>
            <w:r w:rsidRPr="00483397">
              <w:rPr>
                <w:b/>
                <w:bCs/>
                <w:szCs w:val="24"/>
              </w:rPr>
              <w:t>2</w:t>
            </w: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174435" w:rsidRDefault="00D66F8A" w:rsidP="00737412">
            <w:pPr>
              <w:autoSpaceDE w:val="0"/>
              <w:autoSpaceDN w:val="0"/>
              <w:adjustRightInd w:val="0"/>
              <w:jc w:val="center"/>
              <w:rPr>
                <w:b/>
              </w:rPr>
            </w:pPr>
            <w:r w:rsidRPr="00174435">
              <w:rPr>
                <w:b/>
              </w:rPr>
              <w:t>6</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74435" w:rsidRDefault="00D66F8A" w:rsidP="00737412">
            <w:pPr>
              <w:autoSpaceDE w:val="0"/>
              <w:autoSpaceDN w:val="0"/>
              <w:adjustRightInd w:val="0"/>
              <w:jc w:val="center"/>
              <w:rPr>
                <w:b/>
              </w:rPr>
            </w:pPr>
            <w:r w:rsidRPr="00174435">
              <w:rPr>
                <w:b/>
              </w:rPr>
              <w:t>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74435" w:rsidRDefault="00D66F8A" w:rsidP="00737412">
            <w:pPr>
              <w:autoSpaceDE w:val="0"/>
              <w:autoSpaceDN w:val="0"/>
              <w:adjustRightInd w:val="0"/>
              <w:jc w:val="center"/>
              <w:rPr>
                <w:b/>
              </w:rPr>
            </w:pPr>
            <w:r>
              <w:rPr>
                <w:b/>
              </w:rPr>
              <w:t>18</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74435" w:rsidRDefault="00D66F8A" w:rsidP="00737412">
            <w:pPr>
              <w:autoSpaceDE w:val="0"/>
              <w:autoSpaceDN w:val="0"/>
              <w:adjustRightInd w:val="0"/>
              <w:jc w:val="center"/>
              <w:rPr>
                <w:b/>
              </w:rPr>
            </w:pPr>
            <w:r>
              <w:rPr>
                <w:b/>
              </w:rPr>
              <w:t>34</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483397" w:rsidRDefault="00D66F8A" w:rsidP="00737412">
            <w:pPr>
              <w:pStyle w:val="af3"/>
              <w:tabs>
                <w:tab w:val="left" w:pos="-11307"/>
              </w:tabs>
              <w:jc w:val="both"/>
              <w:rPr>
                <w:szCs w:val="24"/>
              </w:rPr>
            </w:pPr>
            <w:r w:rsidRPr="00483397">
              <w:rPr>
                <w:szCs w:val="24"/>
              </w:rPr>
              <w:t>1.1.Методы исследования в психологии. Наблюдения как основной метод исследования психологии. Создание психологического и поведенческого портретов</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483397" w:rsidRDefault="00D66F8A" w:rsidP="00737412">
            <w:pPr>
              <w:pStyle w:val="af3"/>
              <w:jc w:val="center"/>
              <w:rPr>
                <w:szCs w:val="24"/>
              </w:rPr>
            </w:pPr>
            <w:r w:rsidRPr="00483397">
              <w:rPr>
                <w:szCs w:val="24"/>
              </w:rPr>
              <w:t>2</w:t>
            </w: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6</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8</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F81DA1" w:rsidRDefault="00D66F8A" w:rsidP="00737412">
            <w:pPr>
              <w:jc w:val="both"/>
              <w:rPr>
                <w:color w:val="000000"/>
              </w:rPr>
            </w:pPr>
            <w:r w:rsidRPr="00F81DA1">
              <w:rPr>
                <w:color w:val="000000"/>
              </w:rPr>
              <w:t xml:space="preserve">1.2. </w:t>
            </w:r>
            <w:r w:rsidRPr="00F81DA1">
              <w:t>Вербально-коммуникативные методы исследования. Биографический метод.</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483397" w:rsidRDefault="00D66F8A" w:rsidP="00737412">
            <w:pPr>
              <w:pStyle w:val="af3"/>
              <w:jc w:val="center"/>
              <w:rPr>
                <w:szCs w:val="24"/>
              </w:rPr>
            </w:pP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2</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83397" w:rsidRDefault="00D66F8A" w:rsidP="00737412">
            <w:pPr>
              <w:pStyle w:val="af3"/>
              <w:jc w:val="center"/>
              <w:rPr>
                <w:szCs w:val="24"/>
              </w:rPr>
            </w:pPr>
            <w:r w:rsidRPr="00483397">
              <w:rPr>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4</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10</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F81DA1" w:rsidRDefault="00D66F8A" w:rsidP="00737412">
            <w:pPr>
              <w:jc w:val="both"/>
              <w:rPr>
                <w:color w:val="000000"/>
              </w:rPr>
            </w:pPr>
            <w:r w:rsidRPr="00F81DA1">
              <w:rPr>
                <w:color w:val="000000"/>
              </w:rPr>
              <w:lastRenderedPageBreak/>
              <w:t xml:space="preserve">1.3. </w:t>
            </w:r>
            <w:r w:rsidRPr="00F81DA1">
              <w:t>Эксперимент как основной метод исследования личности</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483397" w:rsidRDefault="00D66F8A" w:rsidP="00737412">
            <w:pPr>
              <w:pStyle w:val="af3"/>
              <w:jc w:val="center"/>
              <w:rPr>
                <w:szCs w:val="24"/>
              </w:rPr>
            </w:pP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2</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83397" w:rsidRDefault="00D66F8A" w:rsidP="00737412">
            <w:pPr>
              <w:pStyle w:val="af3"/>
              <w:jc w:val="center"/>
              <w:rPr>
                <w:szCs w:val="24"/>
              </w:rPr>
            </w:pPr>
            <w:r w:rsidRPr="00483397">
              <w:rPr>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4</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8</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483397" w:rsidRDefault="00D66F8A" w:rsidP="00737412">
            <w:pPr>
              <w:pStyle w:val="af3"/>
              <w:tabs>
                <w:tab w:val="left" w:pos="-11307"/>
              </w:tabs>
              <w:jc w:val="both"/>
              <w:rPr>
                <w:szCs w:val="24"/>
              </w:rPr>
            </w:pPr>
            <w:r w:rsidRPr="00483397">
              <w:rPr>
                <w:szCs w:val="24"/>
              </w:rPr>
              <w:t>1.4. Процедуры получения и описания эмпирических данных в психологии. Количественные и качественные методы.</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483397" w:rsidRDefault="00D66F8A" w:rsidP="00737412">
            <w:pPr>
              <w:pStyle w:val="af3"/>
              <w:jc w:val="center"/>
              <w:rPr>
                <w:szCs w:val="24"/>
              </w:rPr>
            </w:pP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2</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4</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8</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F81DA1" w:rsidRDefault="00D66F8A" w:rsidP="00737412">
            <w:pPr>
              <w:jc w:val="both"/>
              <w:rPr>
                <w:b/>
                <w:bCs/>
              </w:rPr>
            </w:pPr>
            <w:r w:rsidRPr="00F81DA1">
              <w:rPr>
                <w:b/>
                <w:bCs/>
              </w:rPr>
              <w:t>Раздел 2. Исследование познавательных психических процессов</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483397" w:rsidRDefault="00D66F8A" w:rsidP="00737412">
            <w:pPr>
              <w:pStyle w:val="af3"/>
              <w:jc w:val="center"/>
              <w:rPr>
                <w:b/>
                <w:bCs/>
                <w:szCs w:val="24"/>
              </w:rPr>
            </w:pPr>
            <w:r w:rsidRPr="00483397">
              <w:rPr>
                <w:b/>
                <w:bCs/>
                <w:szCs w:val="24"/>
              </w:rPr>
              <w:t>10</w:t>
            </w: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992B97" w:rsidRDefault="00D66F8A" w:rsidP="00737412">
            <w:pPr>
              <w:autoSpaceDE w:val="0"/>
              <w:autoSpaceDN w:val="0"/>
              <w:adjustRightInd w:val="0"/>
              <w:jc w:val="center"/>
              <w:rPr>
                <w:b/>
              </w:rPr>
            </w:pPr>
            <w:r>
              <w:rPr>
                <w:b/>
              </w:rPr>
              <w:t>16</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92B97" w:rsidRDefault="00D66F8A" w:rsidP="00737412">
            <w:pPr>
              <w:autoSpaceDE w:val="0"/>
              <w:autoSpaceDN w:val="0"/>
              <w:adjustRightInd w:val="0"/>
              <w:jc w:val="center"/>
              <w:rPr>
                <w:b/>
              </w:rPr>
            </w:pPr>
            <w:r>
              <w:rPr>
                <w:b/>
              </w:rPr>
              <w:t>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92B97" w:rsidRDefault="00D66F8A" w:rsidP="00737412">
            <w:pPr>
              <w:autoSpaceDE w:val="0"/>
              <w:autoSpaceDN w:val="0"/>
              <w:adjustRightInd w:val="0"/>
              <w:jc w:val="center"/>
              <w:rPr>
                <w:b/>
              </w:rPr>
            </w:pPr>
            <w:r>
              <w:rPr>
                <w:b/>
              </w:rPr>
              <w:t>32</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92B97" w:rsidRDefault="00D66F8A" w:rsidP="00737412">
            <w:pPr>
              <w:autoSpaceDE w:val="0"/>
              <w:autoSpaceDN w:val="0"/>
              <w:adjustRightInd w:val="0"/>
              <w:jc w:val="center"/>
              <w:rPr>
                <w:b/>
              </w:rPr>
            </w:pPr>
            <w:r>
              <w:rPr>
                <w:b/>
              </w:rPr>
              <w:t>64</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483397" w:rsidRDefault="00D66F8A" w:rsidP="00737412">
            <w:pPr>
              <w:pStyle w:val="af3"/>
              <w:tabs>
                <w:tab w:val="left" w:pos="-11307"/>
              </w:tabs>
              <w:jc w:val="both"/>
              <w:rPr>
                <w:color w:val="000000"/>
                <w:szCs w:val="24"/>
              </w:rPr>
            </w:pPr>
            <w:r w:rsidRPr="00483397">
              <w:rPr>
                <w:color w:val="000000"/>
                <w:szCs w:val="24"/>
              </w:rPr>
              <w:t>2.1. Исследования ощущений психофизическими методами.</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483397" w:rsidRDefault="00D66F8A" w:rsidP="00737412">
            <w:pPr>
              <w:pStyle w:val="af3"/>
              <w:jc w:val="center"/>
              <w:rPr>
                <w:color w:val="000000"/>
                <w:szCs w:val="24"/>
              </w:rPr>
            </w:pPr>
            <w:r w:rsidRPr="00483397">
              <w:rPr>
                <w:color w:val="000000"/>
                <w:szCs w:val="24"/>
              </w:rPr>
              <w:t>2</w:t>
            </w: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2</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4</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8</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483397" w:rsidRDefault="00D66F8A" w:rsidP="00737412">
            <w:pPr>
              <w:pStyle w:val="af3"/>
              <w:tabs>
                <w:tab w:val="left" w:pos="-11307"/>
              </w:tabs>
              <w:jc w:val="both"/>
              <w:rPr>
                <w:color w:val="000000"/>
                <w:szCs w:val="24"/>
              </w:rPr>
            </w:pPr>
            <w:r w:rsidRPr="00483397">
              <w:rPr>
                <w:color w:val="000000"/>
                <w:szCs w:val="24"/>
              </w:rPr>
              <w:t xml:space="preserve">2.2. Методы и методики исследования восприятия. </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483397" w:rsidRDefault="00D66F8A" w:rsidP="00737412">
            <w:pPr>
              <w:pStyle w:val="af3"/>
              <w:jc w:val="center"/>
              <w:rPr>
                <w:color w:val="000000"/>
                <w:szCs w:val="24"/>
              </w:rPr>
            </w:pP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2</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83397" w:rsidRDefault="00D66F8A" w:rsidP="00737412">
            <w:pPr>
              <w:pStyle w:val="af3"/>
              <w:jc w:val="center"/>
              <w:rPr>
                <w:color w:val="000000"/>
                <w:szCs w:val="24"/>
              </w:rPr>
            </w:pPr>
            <w:r w:rsidRPr="00483397">
              <w:rPr>
                <w:color w:val="000000"/>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4</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8</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F81DA1" w:rsidRDefault="00D66F8A" w:rsidP="00737412">
            <w:pPr>
              <w:jc w:val="both"/>
              <w:rPr>
                <w:color w:val="000000"/>
              </w:rPr>
            </w:pPr>
            <w:r w:rsidRPr="00F81DA1">
              <w:rPr>
                <w:color w:val="000000"/>
              </w:rPr>
              <w:t>2.3. Современные исследования памяти. Методики по изучению памяти.</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483397" w:rsidRDefault="00D66F8A" w:rsidP="00737412">
            <w:pPr>
              <w:pStyle w:val="af3"/>
              <w:jc w:val="center"/>
              <w:rPr>
                <w:color w:val="000000"/>
                <w:szCs w:val="24"/>
              </w:rPr>
            </w:pPr>
            <w:r w:rsidRPr="00483397">
              <w:rPr>
                <w:color w:val="000000"/>
                <w:szCs w:val="24"/>
              </w:rPr>
              <w:t>2</w:t>
            </w: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2</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4</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8</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F81DA1" w:rsidRDefault="00D66F8A" w:rsidP="00737412">
            <w:pPr>
              <w:jc w:val="both"/>
              <w:rPr>
                <w:color w:val="000000"/>
              </w:rPr>
            </w:pPr>
            <w:r w:rsidRPr="00F81DA1">
              <w:rPr>
                <w:color w:val="000000"/>
              </w:rPr>
              <w:t>2.4. Исследование внимания.</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483397" w:rsidRDefault="00D66F8A" w:rsidP="00737412">
            <w:pPr>
              <w:pStyle w:val="af3"/>
              <w:jc w:val="center"/>
              <w:rPr>
                <w:color w:val="000000"/>
                <w:szCs w:val="24"/>
              </w:rPr>
            </w:pP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2</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83397" w:rsidRDefault="00D66F8A" w:rsidP="00737412">
            <w:pPr>
              <w:pStyle w:val="af3"/>
              <w:jc w:val="center"/>
              <w:rPr>
                <w:color w:val="000000"/>
                <w:szCs w:val="24"/>
              </w:rPr>
            </w:pPr>
            <w:r w:rsidRPr="00483397">
              <w:rPr>
                <w:color w:val="000000"/>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4</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8</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F81DA1" w:rsidRDefault="00D66F8A" w:rsidP="00737412">
            <w:r w:rsidRPr="00F81DA1">
              <w:t>2.5. Исследование мышления.</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483397" w:rsidRDefault="00D66F8A" w:rsidP="00737412">
            <w:pPr>
              <w:pStyle w:val="af3"/>
              <w:jc w:val="center"/>
              <w:rPr>
                <w:color w:val="000000"/>
                <w:szCs w:val="24"/>
              </w:rPr>
            </w:pPr>
            <w:r w:rsidRPr="00483397">
              <w:rPr>
                <w:color w:val="000000"/>
                <w:szCs w:val="24"/>
              </w:rPr>
              <w:t>2</w:t>
            </w: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2</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4</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8</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F81DA1" w:rsidRDefault="00D66F8A" w:rsidP="00737412">
            <w:pPr>
              <w:jc w:val="both"/>
            </w:pPr>
            <w:r w:rsidRPr="00F81DA1">
              <w:t>2.6. Классические и</w:t>
            </w:r>
            <w:r>
              <w:t xml:space="preserve"> </w:t>
            </w:r>
            <w:r w:rsidRPr="00F81DA1">
              <w:t>современные  исследования интеллекта. Методы исследования уров</w:t>
            </w:r>
            <w:r>
              <w:t>ня интеллектуального развития.</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483397" w:rsidRDefault="00D66F8A" w:rsidP="00737412">
            <w:pPr>
              <w:pStyle w:val="af3"/>
              <w:jc w:val="center"/>
              <w:rPr>
                <w:color w:val="000000"/>
                <w:szCs w:val="24"/>
              </w:rPr>
            </w:pP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2</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4</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8</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F81DA1" w:rsidRDefault="00D66F8A" w:rsidP="00737412">
            <w:pPr>
              <w:jc w:val="both"/>
            </w:pPr>
            <w:r w:rsidRPr="00F81DA1">
              <w:t xml:space="preserve">2.7. </w:t>
            </w:r>
            <w:r w:rsidRPr="00F81DA1">
              <w:rPr>
                <w:color w:val="000000"/>
                <w:spacing w:val="1"/>
              </w:rPr>
              <w:t>Экспериментально-психологическое исследование языка и</w:t>
            </w:r>
            <w:r>
              <w:rPr>
                <w:color w:val="000000"/>
                <w:spacing w:val="1"/>
              </w:rPr>
              <w:t xml:space="preserve"> </w:t>
            </w:r>
            <w:r w:rsidRPr="00F81DA1">
              <w:rPr>
                <w:color w:val="000000"/>
                <w:spacing w:val="1"/>
              </w:rPr>
              <w:t>речи.</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483397" w:rsidRDefault="00D66F8A" w:rsidP="00737412">
            <w:pPr>
              <w:pStyle w:val="af3"/>
              <w:jc w:val="center"/>
              <w:rPr>
                <w:color w:val="000000"/>
                <w:szCs w:val="24"/>
              </w:rPr>
            </w:pPr>
            <w:r w:rsidRPr="00483397">
              <w:rPr>
                <w:color w:val="000000"/>
                <w:szCs w:val="24"/>
              </w:rPr>
              <w:t>2</w:t>
            </w: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2</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4</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8</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F81DA1" w:rsidRDefault="00D66F8A" w:rsidP="00737412">
            <w:pPr>
              <w:jc w:val="both"/>
            </w:pPr>
            <w:r w:rsidRPr="00F81DA1">
              <w:t>2.8.</w:t>
            </w:r>
            <w:r w:rsidRPr="00F81DA1">
              <w:rPr>
                <w:color w:val="000000"/>
                <w:spacing w:val="-1"/>
              </w:rPr>
              <w:t>Исследование воображения.</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483397" w:rsidRDefault="00D66F8A" w:rsidP="00737412">
            <w:pPr>
              <w:pStyle w:val="af3"/>
              <w:jc w:val="center"/>
              <w:rPr>
                <w:color w:val="000000"/>
                <w:szCs w:val="24"/>
              </w:rPr>
            </w:pPr>
            <w:r w:rsidRPr="00483397">
              <w:rPr>
                <w:color w:val="000000"/>
                <w:szCs w:val="24"/>
              </w:rPr>
              <w:t>2</w:t>
            </w: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2</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4</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8</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F81DA1" w:rsidRDefault="00D66F8A" w:rsidP="00737412">
            <w:pPr>
              <w:jc w:val="both"/>
              <w:rPr>
                <w:b/>
                <w:bCs/>
              </w:rPr>
            </w:pPr>
            <w:r w:rsidRPr="00F81DA1">
              <w:rPr>
                <w:b/>
                <w:bCs/>
              </w:rPr>
              <w:t xml:space="preserve">Раздел 3. </w:t>
            </w:r>
            <w:r w:rsidRPr="00F81DA1">
              <w:rPr>
                <w:b/>
                <w:bCs/>
                <w:color w:val="000000"/>
              </w:rPr>
              <w:t>Исследование эмоционально-волевой и личностной сфер челов</w:t>
            </w:r>
            <w:r w:rsidRPr="00F81DA1">
              <w:rPr>
                <w:b/>
                <w:bCs/>
              </w:rPr>
              <w:t>ека</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F81DA1" w:rsidRDefault="00D66F8A" w:rsidP="00737412">
            <w:pPr>
              <w:jc w:val="center"/>
              <w:rPr>
                <w:b/>
                <w:bCs/>
              </w:rPr>
            </w:pPr>
            <w:r>
              <w:rPr>
                <w:b/>
                <w:bCs/>
              </w:rPr>
              <w:t>4</w:t>
            </w: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BA004C" w:rsidRDefault="00D66F8A" w:rsidP="00737412">
            <w:pPr>
              <w:autoSpaceDE w:val="0"/>
              <w:autoSpaceDN w:val="0"/>
              <w:adjustRightInd w:val="0"/>
              <w:jc w:val="center"/>
              <w:rPr>
                <w:b/>
              </w:rPr>
            </w:pPr>
            <w:r w:rsidRPr="00BA004C">
              <w:rPr>
                <w:b/>
              </w:rPr>
              <w:t>10</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A004C" w:rsidRDefault="00D66F8A" w:rsidP="00737412">
            <w:pPr>
              <w:autoSpaceDE w:val="0"/>
              <w:autoSpaceDN w:val="0"/>
              <w:adjustRightInd w:val="0"/>
              <w:jc w:val="center"/>
              <w:rPr>
                <w:b/>
              </w:rPr>
            </w:pPr>
            <w:r>
              <w:rPr>
                <w:b/>
              </w:rPr>
              <w:t>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A004C" w:rsidRDefault="00D66F8A" w:rsidP="00737412">
            <w:pPr>
              <w:autoSpaceDE w:val="0"/>
              <w:autoSpaceDN w:val="0"/>
              <w:adjustRightInd w:val="0"/>
              <w:jc w:val="center"/>
              <w:rPr>
                <w:b/>
              </w:rPr>
            </w:pPr>
            <w:r>
              <w:rPr>
                <w:b/>
              </w:rPr>
              <w:t>22</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A004C" w:rsidRDefault="00D66F8A" w:rsidP="00737412">
            <w:pPr>
              <w:autoSpaceDE w:val="0"/>
              <w:autoSpaceDN w:val="0"/>
              <w:adjustRightInd w:val="0"/>
              <w:jc w:val="center"/>
              <w:rPr>
                <w:b/>
              </w:rPr>
            </w:pPr>
            <w:r>
              <w:rPr>
                <w:b/>
              </w:rPr>
              <w:t>46</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F81DA1" w:rsidRDefault="00D66F8A" w:rsidP="00737412">
            <w:pPr>
              <w:jc w:val="both"/>
            </w:pPr>
            <w:r w:rsidRPr="00F81DA1">
              <w:t>3.1. Рассмотрение методик изучения эмоциональной сферы личности. Рассмотрение методов (игротерапии, арттерапии, сказкотерапии) и методик выявления и коррекции эмоциональных нарушений</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F81DA1" w:rsidRDefault="00D66F8A" w:rsidP="00737412">
            <w:pPr>
              <w:jc w:val="center"/>
            </w:pP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2</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8</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12</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F81DA1" w:rsidRDefault="00D66F8A" w:rsidP="00737412">
            <w:pPr>
              <w:jc w:val="both"/>
            </w:pPr>
            <w:r w:rsidRPr="00F81DA1">
              <w:t>3.2. Рассмотрение методик изучения волевой сферы человека. Развитие волевых качеств личности.</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F81DA1" w:rsidRDefault="00D66F8A" w:rsidP="00737412">
            <w:pPr>
              <w:jc w:val="center"/>
            </w:pPr>
            <w:r w:rsidRPr="00F81DA1">
              <w:t>2</w:t>
            </w: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2</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4</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10</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F81DA1" w:rsidRDefault="00D66F8A" w:rsidP="00737412">
            <w:pPr>
              <w:jc w:val="both"/>
            </w:pPr>
            <w:r w:rsidRPr="00F81DA1">
              <w:t xml:space="preserve">3.3. Рассмотрение методик изучения психических состояний личности. </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F81DA1" w:rsidRDefault="00D66F8A" w:rsidP="00737412">
            <w:pPr>
              <w:jc w:val="center"/>
            </w:pP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2</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4</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8</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tcPr>
          <w:p w:rsidR="00D66F8A" w:rsidRPr="00F81DA1" w:rsidRDefault="00D66F8A" w:rsidP="00737412">
            <w:pPr>
              <w:jc w:val="both"/>
              <w:rPr>
                <w:b/>
                <w:bCs/>
                <w:color w:val="000000"/>
              </w:rPr>
            </w:pPr>
            <w:r w:rsidRPr="00F81DA1">
              <w:t>3.4. Проективные методы исследования личности</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2</w:t>
            </w: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675511" w:rsidRDefault="00D66F8A" w:rsidP="00737412">
            <w:pPr>
              <w:autoSpaceDE w:val="0"/>
              <w:autoSpaceDN w:val="0"/>
              <w:adjustRightInd w:val="0"/>
              <w:jc w:val="center"/>
            </w:pPr>
            <w:r>
              <w:t>4</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4</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6</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75511" w:rsidRDefault="00D66F8A" w:rsidP="00737412">
            <w:pPr>
              <w:autoSpaceDE w:val="0"/>
              <w:autoSpaceDN w:val="0"/>
              <w:adjustRightInd w:val="0"/>
              <w:jc w:val="center"/>
            </w:pPr>
            <w:r>
              <w:t>16</w:t>
            </w:r>
          </w:p>
        </w:tc>
      </w:tr>
      <w:tr w:rsidR="00D66F8A" w:rsidRPr="00F81DA1">
        <w:trPr>
          <w:trHeight w:val="1"/>
        </w:trPr>
        <w:tc>
          <w:tcPr>
            <w:tcW w:w="3966" w:type="dxa"/>
            <w:tcBorders>
              <w:top w:val="single" w:sz="2" w:space="0" w:color="000000"/>
              <w:left w:val="single" w:sz="2" w:space="0" w:color="000000"/>
              <w:bottom w:val="single" w:sz="2" w:space="0" w:color="000000"/>
              <w:right w:val="single" w:sz="2" w:space="0" w:color="000000"/>
            </w:tcBorders>
            <w:vAlign w:val="center"/>
          </w:tcPr>
          <w:p w:rsidR="00D66F8A" w:rsidRPr="00B4205F" w:rsidRDefault="00D66F8A" w:rsidP="00B4205F">
            <w:pPr>
              <w:autoSpaceDE w:val="0"/>
              <w:autoSpaceDN w:val="0"/>
              <w:adjustRightInd w:val="0"/>
              <w:jc w:val="center"/>
              <w:rPr>
                <w:b/>
              </w:rPr>
            </w:pPr>
            <w:r w:rsidRPr="00B4205F">
              <w:rPr>
                <w:b/>
              </w:rPr>
              <w:t>Итого:</w:t>
            </w:r>
          </w:p>
        </w:tc>
        <w:tc>
          <w:tcPr>
            <w:tcW w:w="1135" w:type="dxa"/>
            <w:tcBorders>
              <w:top w:val="single" w:sz="2" w:space="0" w:color="000000"/>
              <w:left w:val="single" w:sz="2" w:space="0" w:color="000000"/>
              <w:bottom w:val="single" w:sz="2" w:space="0" w:color="000000"/>
              <w:right w:val="single" w:sz="2" w:space="0" w:color="000000"/>
            </w:tcBorders>
            <w:vAlign w:val="center"/>
          </w:tcPr>
          <w:p w:rsidR="00D66F8A" w:rsidRPr="00B4205F" w:rsidRDefault="00D66F8A" w:rsidP="00F63230">
            <w:pPr>
              <w:autoSpaceDE w:val="0"/>
              <w:autoSpaceDN w:val="0"/>
              <w:adjustRightInd w:val="0"/>
              <w:jc w:val="center"/>
              <w:rPr>
                <w:b/>
              </w:rPr>
            </w:pPr>
            <w:r w:rsidRPr="00B4205F">
              <w:rPr>
                <w:b/>
              </w:rPr>
              <w:t>16</w:t>
            </w:r>
          </w:p>
        </w:tc>
        <w:tc>
          <w:tcPr>
            <w:tcW w:w="1168" w:type="dxa"/>
            <w:tcBorders>
              <w:top w:val="single" w:sz="2" w:space="0" w:color="000000"/>
              <w:left w:val="single" w:sz="2" w:space="0" w:color="000000"/>
              <w:bottom w:val="single" w:sz="2" w:space="0" w:color="000000"/>
              <w:right w:val="single" w:sz="2" w:space="0" w:color="000000"/>
            </w:tcBorders>
            <w:vAlign w:val="center"/>
          </w:tcPr>
          <w:p w:rsidR="00D66F8A" w:rsidRPr="00B4205F" w:rsidRDefault="00D66F8A" w:rsidP="00F63230">
            <w:pPr>
              <w:autoSpaceDE w:val="0"/>
              <w:autoSpaceDN w:val="0"/>
              <w:adjustRightInd w:val="0"/>
              <w:jc w:val="center"/>
              <w:rPr>
                <w:b/>
              </w:rPr>
            </w:pPr>
            <w:r w:rsidRPr="00B4205F">
              <w:rPr>
                <w:b/>
              </w:rPr>
              <w:t>32</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4205F" w:rsidRDefault="00D66F8A" w:rsidP="00F63230">
            <w:pPr>
              <w:autoSpaceDE w:val="0"/>
              <w:autoSpaceDN w:val="0"/>
              <w:adjustRightInd w:val="0"/>
              <w:jc w:val="center"/>
              <w:rPr>
                <w:b/>
              </w:rPr>
            </w:pPr>
            <w:r w:rsidRPr="00B4205F">
              <w:rPr>
                <w:b/>
              </w:rPr>
              <w:t>24</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4205F" w:rsidRDefault="00D66F8A" w:rsidP="00F63230">
            <w:pPr>
              <w:autoSpaceDE w:val="0"/>
              <w:autoSpaceDN w:val="0"/>
              <w:adjustRightInd w:val="0"/>
              <w:jc w:val="center"/>
              <w:rPr>
                <w:b/>
              </w:rPr>
            </w:pPr>
            <w:r w:rsidRPr="00B4205F">
              <w:rPr>
                <w:b/>
              </w:rPr>
              <w:t>72</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4205F" w:rsidRDefault="00D66F8A" w:rsidP="00F63230">
            <w:pPr>
              <w:autoSpaceDE w:val="0"/>
              <w:autoSpaceDN w:val="0"/>
              <w:adjustRightInd w:val="0"/>
              <w:jc w:val="center"/>
              <w:rPr>
                <w:b/>
              </w:rPr>
            </w:pPr>
            <w:r w:rsidRPr="00B4205F">
              <w:rPr>
                <w:b/>
              </w:rPr>
              <w:t>144</w:t>
            </w:r>
          </w:p>
        </w:tc>
      </w:tr>
    </w:tbl>
    <w:p w:rsidR="00D66F8A" w:rsidRDefault="00D66F8A" w:rsidP="00C67354">
      <w:pPr>
        <w:autoSpaceDE w:val="0"/>
        <w:autoSpaceDN w:val="0"/>
        <w:adjustRightInd w:val="0"/>
        <w:ind w:firstLine="709"/>
        <w:jc w:val="both"/>
        <w:rPr>
          <w:i/>
          <w:iCs/>
        </w:rPr>
      </w:pPr>
    </w:p>
    <w:p w:rsidR="00D66F8A" w:rsidRPr="004971E0" w:rsidRDefault="00D66F8A" w:rsidP="00EE5C08">
      <w:pPr>
        <w:autoSpaceDE w:val="0"/>
        <w:autoSpaceDN w:val="0"/>
        <w:adjustRightInd w:val="0"/>
        <w:spacing w:line="276" w:lineRule="auto"/>
        <w:ind w:firstLine="709"/>
        <w:jc w:val="both"/>
        <w:rPr>
          <w:i/>
          <w:iCs/>
        </w:rPr>
      </w:pPr>
      <w:r w:rsidRPr="004971E0">
        <w:rPr>
          <w:i/>
          <w:iCs/>
        </w:rPr>
        <w:t>5.2. Методы обучения</w:t>
      </w:r>
    </w:p>
    <w:p w:rsidR="00D66F8A" w:rsidRDefault="00D66F8A" w:rsidP="00EE5C08">
      <w:pPr>
        <w:pStyle w:val="a9"/>
        <w:numPr>
          <w:ilvl w:val="0"/>
          <w:numId w:val="12"/>
        </w:numPr>
        <w:spacing w:after="0"/>
        <w:rPr>
          <w:rFonts w:ascii="Times New Roman" w:hAnsi="Times New Roman" w:cs="Times New Roman"/>
          <w:sz w:val="24"/>
          <w:szCs w:val="24"/>
        </w:rPr>
      </w:pPr>
      <w:r w:rsidRPr="00E743C7">
        <w:rPr>
          <w:rFonts w:ascii="Times New Roman" w:hAnsi="Times New Roman" w:cs="Times New Roman"/>
          <w:sz w:val="24"/>
          <w:szCs w:val="24"/>
        </w:rPr>
        <w:t>Интерактивны</w:t>
      </w:r>
      <w:r>
        <w:rPr>
          <w:rFonts w:ascii="Times New Roman" w:hAnsi="Times New Roman" w:cs="Times New Roman"/>
          <w:sz w:val="24"/>
          <w:szCs w:val="24"/>
        </w:rPr>
        <w:t>е лекции</w:t>
      </w:r>
    </w:p>
    <w:p w:rsidR="00D66F8A" w:rsidRDefault="00D66F8A" w:rsidP="00EE5C08">
      <w:pPr>
        <w:pStyle w:val="a9"/>
        <w:numPr>
          <w:ilvl w:val="0"/>
          <w:numId w:val="12"/>
        </w:numPr>
        <w:spacing w:after="0"/>
        <w:rPr>
          <w:rFonts w:ascii="Times New Roman" w:hAnsi="Times New Roman" w:cs="Times New Roman"/>
          <w:sz w:val="24"/>
          <w:szCs w:val="24"/>
        </w:rPr>
      </w:pPr>
      <w:r w:rsidRPr="00E743C7">
        <w:rPr>
          <w:rFonts w:ascii="Times New Roman" w:hAnsi="Times New Roman" w:cs="Times New Roman"/>
          <w:sz w:val="24"/>
          <w:szCs w:val="24"/>
        </w:rPr>
        <w:t>Работа в малых группах</w:t>
      </w:r>
    </w:p>
    <w:p w:rsidR="00D66F8A" w:rsidRDefault="00D66F8A" w:rsidP="00EE5C08">
      <w:pPr>
        <w:pStyle w:val="a9"/>
        <w:numPr>
          <w:ilvl w:val="0"/>
          <w:numId w:val="12"/>
        </w:numPr>
        <w:spacing w:after="0"/>
        <w:rPr>
          <w:rFonts w:ascii="Times New Roman" w:hAnsi="Times New Roman" w:cs="Times New Roman"/>
          <w:sz w:val="24"/>
          <w:szCs w:val="24"/>
        </w:rPr>
      </w:pPr>
      <w:r w:rsidRPr="00E743C7">
        <w:rPr>
          <w:rFonts w:ascii="Times New Roman" w:hAnsi="Times New Roman" w:cs="Times New Roman"/>
          <w:sz w:val="24"/>
          <w:szCs w:val="24"/>
        </w:rPr>
        <w:t>Аналитические методы</w:t>
      </w:r>
    </w:p>
    <w:p w:rsidR="00D66F8A" w:rsidRDefault="00D66F8A" w:rsidP="00EE5C08">
      <w:pPr>
        <w:pStyle w:val="a9"/>
        <w:numPr>
          <w:ilvl w:val="0"/>
          <w:numId w:val="12"/>
        </w:numPr>
        <w:spacing w:after="0"/>
        <w:rPr>
          <w:rFonts w:ascii="Times New Roman" w:hAnsi="Times New Roman" w:cs="Times New Roman"/>
          <w:sz w:val="24"/>
          <w:szCs w:val="24"/>
        </w:rPr>
      </w:pPr>
      <w:r w:rsidRPr="00E743C7">
        <w:rPr>
          <w:rFonts w:ascii="Times New Roman" w:hAnsi="Times New Roman" w:cs="Times New Roman"/>
          <w:sz w:val="24"/>
          <w:szCs w:val="24"/>
        </w:rPr>
        <w:t>Разбор практических ситуаци</w:t>
      </w:r>
      <w:r>
        <w:rPr>
          <w:rFonts w:ascii="Times New Roman" w:hAnsi="Times New Roman" w:cs="Times New Roman"/>
          <w:sz w:val="24"/>
          <w:szCs w:val="24"/>
        </w:rPr>
        <w:t>й</w:t>
      </w:r>
    </w:p>
    <w:p w:rsidR="00D66F8A" w:rsidRDefault="00D66F8A" w:rsidP="00EE5C08">
      <w:pPr>
        <w:spacing w:line="276" w:lineRule="auto"/>
        <w:ind w:firstLine="720"/>
        <w:jc w:val="both"/>
      </w:pPr>
    </w:p>
    <w:p w:rsidR="00D66F8A" w:rsidRPr="00770302" w:rsidRDefault="00D66F8A" w:rsidP="00EE5C08">
      <w:pPr>
        <w:autoSpaceDE w:val="0"/>
        <w:autoSpaceDN w:val="0"/>
        <w:adjustRightInd w:val="0"/>
        <w:spacing w:line="276" w:lineRule="auto"/>
        <w:ind w:firstLine="709"/>
        <w:jc w:val="both"/>
        <w:rPr>
          <w:b/>
          <w:iCs/>
        </w:rPr>
      </w:pPr>
      <w:r w:rsidRPr="004971E0">
        <w:rPr>
          <w:b/>
          <w:bCs/>
        </w:rPr>
        <w:lastRenderedPageBreak/>
        <w:t xml:space="preserve">6. </w:t>
      </w:r>
      <w:r w:rsidRPr="00770302">
        <w:rPr>
          <w:b/>
          <w:iCs/>
        </w:rPr>
        <w:t>Рейтинг-план</w:t>
      </w:r>
    </w:p>
    <w:tbl>
      <w:tblPr>
        <w:tblW w:w="4891" w:type="pct"/>
        <w:tblInd w:w="2" w:type="dxa"/>
        <w:tblLayout w:type="fixed"/>
        <w:tblLook w:val="0000" w:firstRow="0" w:lastRow="0" w:firstColumn="0" w:lastColumn="0" w:noHBand="0" w:noVBand="0"/>
      </w:tblPr>
      <w:tblGrid>
        <w:gridCol w:w="565"/>
        <w:gridCol w:w="2268"/>
        <w:gridCol w:w="2977"/>
        <w:gridCol w:w="1134"/>
        <w:gridCol w:w="710"/>
        <w:gridCol w:w="708"/>
        <w:gridCol w:w="620"/>
        <w:gridCol w:w="656"/>
      </w:tblGrid>
      <w:tr w:rsidR="00D66F8A" w:rsidRPr="003E4E46">
        <w:trPr>
          <w:trHeight w:val="157"/>
        </w:trPr>
        <w:tc>
          <w:tcPr>
            <w:tcW w:w="565" w:type="dxa"/>
            <w:vMerge w:val="restart"/>
            <w:tcBorders>
              <w:top w:val="single" w:sz="2" w:space="0" w:color="000000"/>
              <w:left w:val="single" w:sz="2" w:space="0" w:color="000000"/>
              <w:right w:val="single" w:sz="2" w:space="0" w:color="000000"/>
            </w:tcBorders>
          </w:tcPr>
          <w:p w:rsidR="00D66F8A" w:rsidRDefault="00D66F8A" w:rsidP="00E37E3A">
            <w:pPr>
              <w:autoSpaceDE w:val="0"/>
              <w:autoSpaceDN w:val="0"/>
              <w:adjustRightInd w:val="0"/>
              <w:jc w:val="center"/>
              <w:rPr>
                <w:color w:val="000000"/>
              </w:rPr>
            </w:pPr>
            <w:r w:rsidRPr="004971E0">
              <w:rPr>
                <w:color w:val="000000"/>
              </w:rPr>
              <w:t>№ п/п</w:t>
            </w:r>
          </w:p>
        </w:tc>
        <w:tc>
          <w:tcPr>
            <w:tcW w:w="2268" w:type="dxa"/>
            <w:vMerge w:val="restart"/>
            <w:tcBorders>
              <w:top w:val="single" w:sz="2" w:space="0" w:color="000000"/>
              <w:left w:val="single" w:sz="2" w:space="0" w:color="000000"/>
              <w:right w:val="single" w:sz="2" w:space="0" w:color="000000"/>
            </w:tcBorders>
          </w:tcPr>
          <w:p w:rsidR="00D66F8A" w:rsidRPr="00A97C73" w:rsidRDefault="00D66F8A" w:rsidP="00737412">
            <w:pPr>
              <w:autoSpaceDE w:val="0"/>
              <w:autoSpaceDN w:val="0"/>
              <w:adjustRightInd w:val="0"/>
              <w:jc w:val="center"/>
              <w:rPr>
                <w:color w:val="000000"/>
              </w:rPr>
            </w:pPr>
            <w:r>
              <w:rPr>
                <w:color w:val="000000"/>
              </w:rPr>
              <w:t>Код ОР дисциплины</w:t>
            </w:r>
          </w:p>
        </w:tc>
        <w:tc>
          <w:tcPr>
            <w:tcW w:w="2977" w:type="dxa"/>
            <w:vMerge w:val="restart"/>
            <w:tcBorders>
              <w:top w:val="single" w:sz="2" w:space="0" w:color="000000"/>
              <w:left w:val="single" w:sz="2" w:space="0" w:color="000000"/>
              <w:bottom w:val="single" w:sz="2" w:space="0" w:color="000000"/>
              <w:right w:val="single" w:sz="2" w:space="0" w:color="000000"/>
            </w:tcBorders>
          </w:tcPr>
          <w:p w:rsidR="00D66F8A" w:rsidRPr="00A97C73" w:rsidRDefault="00D66F8A" w:rsidP="00737412">
            <w:pPr>
              <w:autoSpaceDE w:val="0"/>
              <w:autoSpaceDN w:val="0"/>
              <w:adjustRightInd w:val="0"/>
              <w:jc w:val="center"/>
            </w:pPr>
            <w:r w:rsidRPr="00A97C73">
              <w:rPr>
                <w:color w:val="000000"/>
              </w:rPr>
              <w:t>Виды учебной деятельности обучающегося</w:t>
            </w:r>
          </w:p>
        </w:tc>
        <w:tc>
          <w:tcPr>
            <w:tcW w:w="1134" w:type="dxa"/>
            <w:vMerge w:val="restart"/>
            <w:tcBorders>
              <w:top w:val="single" w:sz="2" w:space="0" w:color="000000"/>
              <w:left w:val="single" w:sz="2" w:space="0" w:color="000000"/>
              <w:right w:val="single" w:sz="2" w:space="0" w:color="000000"/>
            </w:tcBorders>
          </w:tcPr>
          <w:p w:rsidR="00D66F8A" w:rsidRPr="003E4E46" w:rsidRDefault="00D66F8A" w:rsidP="00737412">
            <w:pPr>
              <w:autoSpaceDE w:val="0"/>
              <w:autoSpaceDN w:val="0"/>
              <w:adjustRightInd w:val="0"/>
              <w:ind w:right="-108"/>
              <w:jc w:val="center"/>
              <w:rPr>
                <w:color w:val="000000"/>
                <w:sz w:val="20"/>
                <w:szCs w:val="20"/>
              </w:rPr>
            </w:pPr>
            <w:r w:rsidRPr="003E4E46">
              <w:rPr>
                <w:color w:val="000000"/>
                <w:sz w:val="20"/>
                <w:szCs w:val="20"/>
              </w:rPr>
              <w:t>Средства оценивания</w:t>
            </w:r>
          </w:p>
        </w:tc>
        <w:tc>
          <w:tcPr>
            <w:tcW w:w="710" w:type="dxa"/>
            <w:vMerge w:val="restart"/>
            <w:tcBorders>
              <w:top w:val="single" w:sz="2" w:space="0" w:color="000000"/>
              <w:left w:val="single" w:sz="2" w:space="0" w:color="000000"/>
              <w:bottom w:val="single" w:sz="2" w:space="0" w:color="000000"/>
              <w:right w:val="single" w:sz="2" w:space="0" w:color="000000"/>
            </w:tcBorders>
          </w:tcPr>
          <w:p w:rsidR="00D66F8A" w:rsidRPr="003E4E46" w:rsidRDefault="00D66F8A" w:rsidP="00737412">
            <w:pPr>
              <w:autoSpaceDE w:val="0"/>
              <w:autoSpaceDN w:val="0"/>
              <w:adjustRightInd w:val="0"/>
              <w:ind w:left="-108" w:right="-107"/>
              <w:jc w:val="center"/>
              <w:rPr>
                <w:sz w:val="20"/>
                <w:szCs w:val="20"/>
              </w:rPr>
            </w:pPr>
            <w:r w:rsidRPr="003E4E46">
              <w:rPr>
                <w:color w:val="000000"/>
                <w:sz w:val="20"/>
                <w:szCs w:val="20"/>
              </w:rPr>
              <w:t>Балл за конкр</w:t>
            </w:r>
            <w:r>
              <w:rPr>
                <w:color w:val="000000"/>
                <w:sz w:val="20"/>
                <w:szCs w:val="20"/>
              </w:rPr>
              <w:t>.</w:t>
            </w:r>
            <w:r w:rsidRPr="003E4E46">
              <w:rPr>
                <w:color w:val="000000"/>
                <w:sz w:val="20"/>
                <w:szCs w:val="20"/>
              </w:rPr>
              <w:t xml:space="preserve"> задание</w:t>
            </w:r>
          </w:p>
        </w:tc>
        <w:tc>
          <w:tcPr>
            <w:tcW w:w="708" w:type="dxa"/>
            <w:vMerge w:val="restart"/>
            <w:tcBorders>
              <w:top w:val="single" w:sz="2" w:space="0" w:color="000000"/>
              <w:left w:val="single" w:sz="2" w:space="0" w:color="000000"/>
              <w:bottom w:val="single" w:sz="2" w:space="0" w:color="000000"/>
              <w:right w:val="single" w:sz="2" w:space="0" w:color="000000"/>
            </w:tcBorders>
          </w:tcPr>
          <w:p w:rsidR="00D66F8A" w:rsidRPr="003E4E46" w:rsidRDefault="00D66F8A" w:rsidP="00737412">
            <w:pPr>
              <w:autoSpaceDE w:val="0"/>
              <w:autoSpaceDN w:val="0"/>
              <w:adjustRightInd w:val="0"/>
              <w:ind w:left="-109" w:right="-108"/>
              <w:jc w:val="center"/>
              <w:rPr>
                <w:sz w:val="20"/>
                <w:szCs w:val="20"/>
              </w:rPr>
            </w:pPr>
            <w:r w:rsidRPr="003E4E46">
              <w:rPr>
                <w:color w:val="000000"/>
                <w:sz w:val="20"/>
                <w:szCs w:val="20"/>
              </w:rPr>
              <w:t>Число заданий за сем</w:t>
            </w:r>
            <w:r>
              <w:rPr>
                <w:color w:val="000000"/>
                <w:sz w:val="20"/>
                <w:szCs w:val="20"/>
              </w:rPr>
              <w:t>.</w:t>
            </w:r>
          </w:p>
        </w:tc>
        <w:tc>
          <w:tcPr>
            <w:tcW w:w="1276" w:type="dxa"/>
            <w:gridSpan w:val="2"/>
            <w:tcBorders>
              <w:top w:val="single" w:sz="2" w:space="0" w:color="000000"/>
              <w:left w:val="nil"/>
              <w:bottom w:val="single" w:sz="2" w:space="0" w:color="000000"/>
              <w:right w:val="single" w:sz="2" w:space="0" w:color="000000"/>
            </w:tcBorders>
          </w:tcPr>
          <w:p w:rsidR="00D66F8A" w:rsidRPr="003E4E46" w:rsidRDefault="00D66F8A" w:rsidP="00737412">
            <w:pPr>
              <w:autoSpaceDE w:val="0"/>
              <w:autoSpaceDN w:val="0"/>
              <w:adjustRightInd w:val="0"/>
              <w:jc w:val="center"/>
              <w:rPr>
                <w:sz w:val="20"/>
                <w:szCs w:val="20"/>
              </w:rPr>
            </w:pPr>
            <w:r w:rsidRPr="003E4E46">
              <w:rPr>
                <w:color w:val="000000"/>
                <w:sz w:val="20"/>
                <w:szCs w:val="20"/>
              </w:rPr>
              <w:t>Баллы</w:t>
            </w:r>
          </w:p>
        </w:tc>
      </w:tr>
      <w:tr w:rsidR="00D66F8A" w:rsidRPr="003E4E46">
        <w:trPr>
          <w:trHeight w:val="300"/>
        </w:trPr>
        <w:tc>
          <w:tcPr>
            <w:tcW w:w="565" w:type="dxa"/>
            <w:vMerge/>
            <w:tcBorders>
              <w:left w:val="single" w:sz="2" w:space="0" w:color="000000"/>
              <w:bottom w:val="single" w:sz="2" w:space="0" w:color="000000"/>
              <w:right w:val="single" w:sz="2" w:space="0" w:color="000000"/>
            </w:tcBorders>
            <w:shd w:val="clear" w:color="000000" w:fill="FFFFFF"/>
          </w:tcPr>
          <w:p w:rsidR="00D66F8A" w:rsidRPr="003E4E46" w:rsidRDefault="00D66F8A" w:rsidP="00E37E3A">
            <w:pPr>
              <w:autoSpaceDE w:val="0"/>
              <w:autoSpaceDN w:val="0"/>
              <w:adjustRightInd w:val="0"/>
              <w:jc w:val="center"/>
              <w:rPr>
                <w:sz w:val="20"/>
                <w:szCs w:val="20"/>
              </w:rPr>
            </w:pPr>
          </w:p>
        </w:tc>
        <w:tc>
          <w:tcPr>
            <w:tcW w:w="2268" w:type="dxa"/>
            <w:vMerge/>
            <w:tcBorders>
              <w:left w:val="single" w:sz="2" w:space="0" w:color="000000"/>
              <w:bottom w:val="single" w:sz="2" w:space="0" w:color="000000"/>
              <w:right w:val="single" w:sz="2" w:space="0" w:color="000000"/>
            </w:tcBorders>
            <w:shd w:val="clear" w:color="000000" w:fill="FFFFFF"/>
          </w:tcPr>
          <w:p w:rsidR="00D66F8A" w:rsidRPr="003E4E46" w:rsidRDefault="00D66F8A" w:rsidP="00737412">
            <w:pPr>
              <w:autoSpaceDE w:val="0"/>
              <w:autoSpaceDN w:val="0"/>
              <w:adjustRightInd w:val="0"/>
              <w:jc w:val="center"/>
              <w:rPr>
                <w:sz w:val="20"/>
                <w:szCs w:val="20"/>
              </w:rPr>
            </w:pPr>
          </w:p>
        </w:tc>
        <w:tc>
          <w:tcPr>
            <w:tcW w:w="29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737412">
            <w:pPr>
              <w:autoSpaceDE w:val="0"/>
              <w:autoSpaceDN w:val="0"/>
              <w:adjustRightInd w:val="0"/>
              <w:jc w:val="center"/>
              <w:rPr>
                <w:sz w:val="20"/>
                <w:szCs w:val="20"/>
              </w:rPr>
            </w:pPr>
          </w:p>
        </w:tc>
        <w:tc>
          <w:tcPr>
            <w:tcW w:w="1134" w:type="dxa"/>
            <w:vMerge/>
            <w:tcBorders>
              <w:left w:val="single" w:sz="2" w:space="0" w:color="000000"/>
              <w:bottom w:val="single" w:sz="2" w:space="0" w:color="000000"/>
              <w:right w:val="single" w:sz="2" w:space="0" w:color="000000"/>
            </w:tcBorders>
            <w:shd w:val="clear" w:color="000000" w:fill="FFFFFF"/>
          </w:tcPr>
          <w:p w:rsidR="00D66F8A" w:rsidRPr="003E4E46" w:rsidRDefault="00D66F8A" w:rsidP="00737412">
            <w:pPr>
              <w:autoSpaceDE w:val="0"/>
              <w:autoSpaceDN w:val="0"/>
              <w:adjustRightInd w:val="0"/>
              <w:jc w:val="center"/>
              <w:rPr>
                <w:sz w:val="20"/>
                <w:szCs w:val="20"/>
              </w:rPr>
            </w:pPr>
          </w:p>
        </w:tc>
        <w:tc>
          <w:tcPr>
            <w:tcW w:w="71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737412">
            <w:pPr>
              <w:autoSpaceDE w:val="0"/>
              <w:autoSpaceDN w:val="0"/>
              <w:adjustRightInd w:val="0"/>
              <w:jc w:val="center"/>
              <w:rPr>
                <w:sz w:val="20"/>
                <w:szCs w:val="20"/>
              </w:rPr>
            </w:pPr>
          </w:p>
        </w:tc>
        <w:tc>
          <w:tcPr>
            <w:tcW w:w="70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737412">
            <w:pPr>
              <w:autoSpaceDE w:val="0"/>
              <w:autoSpaceDN w:val="0"/>
              <w:adjustRightInd w:val="0"/>
              <w:jc w:val="center"/>
              <w:rPr>
                <w:sz w:val="20"/>
                <w:szCs w:val="20"/>
              </w:rPr>
            </w:pPr>
          </w:p>
        </w:tc>
        <w:tc>
          <w:tcPr>
            <w:tcW w:w="620" w:type="dxa"/>
            <w:tcBorders>
              <w:top w:val="nil"/>
              <w:left w:val="nil"/>
              <w:bottom w:val="single" w:sz="2" w:space="0" w:color="000000"/>
              <w:right w:val="single" w:sz="2" w:space="0" w:color="000000"/>
            </w:tcBorders>
          </w:tcPr>
          <w:p w:rsidR="00D66F8A" w:rsidRPr="003E4E46" w:rsidRDefault="00D66F8A" w:rsidP="00737412">
            <w:pPr>
              <w:autoSpaceDE w:val="0"/>
              <w:autoSpaceDN w:val="0"/>
              <w:adjustRightInd w:val="0"/>
              <w:jc w:val="center"/>
              <w:rPr>
                <w:sz w:val="20"/>
                <w:szCs w:val="20"/>
              </w:rPr>
            </w:pPr>
            <w:r w:rsidRPr="003E4E46">
              <w:rPr>
                <w:color w:val="000000"/>
                <w:sz w:val="20"/>
                <w:szCs w:val="20"/>
              </w:rPr>
              <w:t>Мин</w:t>
            </w:r>
            <w:r>
              <w:rPr>
                <w:color w:val="000000"/>
                <w:sz w:val="20"/>
                <w:szCs w:val="20"/>
              </w:rPr>
              <w:t>.</w:t>
            </w:r>
          </w:p>
        </w:tc>
        <w:tc>
          <w:tcPr>
            <w:tcW w:w="656" w:type="dxa"/>
            <w:tcBorders>
              <w:top w:val="nil"/>
              <w:left w:val="nil"/>
              <w:bottom w:val="single" w:sz="2" w:space="0" w:color="000000"/>
              <w:right w:val="single" w:sz="2" w:space="0" w:color="000000"/>
            </w:tcBorders>
          </w:tcPr>
          <w:p w:rsidR="00D66F8A" w:rsidRPr="003E4E46" w:rsidRDefault="00D66F8A" w:rsidP="00737412">
            <w:pPr>
              <w:autoSpaceDE w:val="0"/>
              <w:autoSpaceDN w:val="0"/>
              <w:adjustRightInd w:val="0"/>
              <w:jc w:val="center"/>
              <w:rPr>
                <w:sz w:val="20"/>
                <w:szCs w:val="20"/>
              </w:rPr>
            </w:pPr>
            <w:r w:rsidRPr="003E4E46">
              <w:rPr>
                <w:color w:val="000000"/>
                <w:sz w:val="20"/>
                <w:szCs w:val="20"/>
              </w:rPr>
              <w:t>Макс</w:t>
            </w:r>
            <w:r>
              <w:rPr>
                <w:color w:val="000000"/>
                <w:sz w:val="20"/>
                <w:szCs w:val="20"/>
              </w:rPr>
              <w:t>.</w:t>
            </w:r>
          </w:p>
        </w:tc>
      </w:tr>
      <w:tr w:rsidR="00D66F8A" w:rsidRPr="00C00C02">
        <w:trPr>
          <w:trHeight w:val="300"/>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E37E3A" w:rsidRDefault="00D66F8A" w:rsidP="00E37E3A">
            <w:pPr>
              <w:pStyle w:val="a9"/>
              <w:numPr>
                <w:ilvl w:val="0"/>
                <w:numId w:val="50"/>
              </w:numPr>
              <w:tabs>
                <w:tab w:val="left" w:pos="317"/>
                <w:tab w:val="left" w:pos="397"/>
              </w:tabs>
              <w:ind w:left="0" w:firstLine="0"/>
              <w:jc w:val="both"/>
              <w:rPr>
                <w:rFonts w:ascii="Times New Roman" w:hAnsi="Times New Roman" w:cs="Times New Roman"/>
                <w:sz w:val="20"/>
                <w:szCs w:val="20"/>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355447" w:rsidRDefault="00D66F8A" w:rsidP="00243002">
            <w:pPr>
              <w:pStyle w:val="a9"/>
              <w:tabs>
                <w:tab w:val="left" w:pos="317"/>
                <w:tab w:val="left" w:pos="397"/>
              </w:tabs>
              <w:spacing w:after="0" w:line="240" w:lineRule="auto"/>
              <w:ind w:left="34"/>
              <w:jc w:val="both"/>
              <w:rPr>
                <w:rFonts w:ascii="Times New Roman" w:hAnsi="Times New Roman" w:cs="Times New Roman"/>
              </w:rPr>
            </w:pPr>
            <w:r w:rsidRPr="00355447">
              <w:rPr>
                <w:rFonts w:ascii="Times New Roman" w:hAnsi="Times New Roman" w:cs="Times New Roman"/>
              </w:rPr>
              <w:t>ОР.2.03.01</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D66F8A" w:rsidRDefault="00D66F8A" w:rsidP="00737412">
            <w:pPr>
              <w:autoSpaceDE w:val="0"/>
              <w:autoSpaceDN w:val="0"/>
              <w:adjustRightInd w:val="0"/>
              <w:rPr>
                <w:sz w:val="20"/>
                <w:szCs w:val="20"/>
              </w:rPr>
            </w:pPr>
            <w:r>
              <w:rPr>
                <w:sz w:val="20"/>
                <w:szCs w:val="20"/>
              </w:rPr>
              <w:t xml:space="preserve">- выбор, обоснование и оценка методов мат. статистики для </w:t>
            </w:r>
            <w:r w:rsidRPr="00F81DA1">
              <w:rPr>
                <w:sz w:val="20"/>
                <w:szCs w:val="20"/>
              </w:rPr>
              <w:t>оценки результатов скрининговых обследований</w:t>
            </w:r>
            <w:r>
              <w:rPr>
                <w:sz w:val="20"/>
                <w:szCs w:val="20"/>
              </w:rPr>
              <w:t>;</w:t>
            </w:r>
          </w:p>
          <w:p w:rsidR="00D66F8A" w:rsidRPr="00211474" w:rsidRDefault="00D66F8A" w:rsidP="00737412">
            <w:pPr>
              <w:autoSpaceDE w:val="0"/>
              <w:autoSpaceDN w:val="0"/>
              <w:adjustRightInd w:val="0"/>
              <w:rPr>
                <w:sz w:val="20"/>
                <w:szCs w:val="20"/>
              </w:rPr>
            </w:pPr>
            <w:r>
              <w:rPr>
                <w:sz w:val="20"/>
                <w:szCs w:val="20"/>
              </w:rPr>
              <w:t xml:space="preserve">- проведение, описание и обоснование результатов </w:t>
            </w:r>
            <w:r w:rsidRPr="00F81DA1">
              <w:rPr>
                <w:sz w:val="20"/>
                <w:szCs w:val="20"/>
              </w:rPr>
              <w:t>скрининговых обследований</w:t>
            </w:r>
            <w:r>
              <w:rPr>
                <w:sz w:val="20"/>
                <w:szCs w:val="20"/>
              </w:rP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F81DA1" w:rsidRDefault="00D66F8A" w:rsidP="00737412">
            <w:pPr>
              <w:rPr>
                <w:sz w:val="20"/>
                <w:szCs w:val="20"/>
              </w:rPr>
            </w:pPr>
            <w:r w:rsidRPr="00F81DA1">
              <w:rPr>
                <w:sz w:val="20"/>
                <w:szCs w:val="20"/>
              </w:rPr>
              <w:t>Аналитическое задание</w:t>
            </w:r>
          </w:p>
          <w:p w:rsidR="00D66F8A" w:rsidRPr="00211474" w:rsidRDefault="00D66F8A" w:rsidP="00737412">
            <w:pPr>
              <w:rPr>
                <w:sz w:val="20"/>
                <w:szCs w:val="20"/>
              </w:rPr>
            </w:pPr>
          </w:p>
        </w:tc>
        <w:tc>
          <w:tcPr>
            <w:tcW w:w="7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737412">
            <w:pPr>
              <w:autoSpaceDE w:val="0"/>
              <w:autoSpaceDN w:val="0"/>
              <w:adjustRightInd w:val="0"/>
              <w:jc w:val="center"/>
              <w:rPr>
                <w:sz w:val="20"/>
                <w:szCs w:val="20"/>
              </w:rPr>
            </w:pPr>
            <w:r>
              <w:rPr>
                <w:sz w:val="20"/>
                <w:szCs w:val="20"/>
              </w:rPr>
              <w:t>4-5</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737412">
            <w:pPr>
              <w:autoSpaceDE w:val="0"/>
              <w:autoSpaceDN w:val="0"/>
              <w:adjustRightInd w:val="0"/>
              <w:jc w:val="center"/>
              <w:rPr>
                <w:sz w:val="20"/>
                <w:szCs w:val="20"/>
              </w:rPr>
            </w:pPr>
            <w:r>
              <w:rPr>
                <w:sz w:val="20"/>
                <w:szCs w:val="20"/>
              </w:rPr>
              <w:t>2</w:t>
            </w:r>
          </w:p>
        </w:tc>
        <w:tc>
          <w:tcPr>
            <w:tcW w:w="620" w:type="dxa"/>
            <w:tcBorders>
              <w:top w:val="single" w:sz="2" w:space="0" w:color="000000"/>
              <w:left w:val="nil"/>
              <w:bottom w:val="single" w:sz="2" w:space="0" w:color="000000"/>
              <w:right w:val="single" w:sz="2" w:space="0" w:color="000000"/>
            </w:tcBorders>
            <w:vAlign w:val="center"/>
          </w:tcPr>
          <w:p w:rsidR="00D66F8A" w:rsidRPr="003E4E46" w:rsidRDefault="00D66F8A" w:rsidP="00737412">
            <w:pPr>
              <w:autoSpaceDE w:val="0"/>
              <w:autoSpaceDN w:val="0"/>
              <w:adjustRightInd w:val="0"/>
              <w:jc w:val="center"/>
              <w:rPr>
                <w:sz w:val="20"/>
                <w:szCs w:val="20"/>
              </w:rPr>
            </w:pPr>
            <w:r>
              <w:rPr>
                <w:sz w:val="20"/>
                <w:szCs w:val="20"/>
              </w:rPr>
              <w:t>8</w:t>
            </w:r>
          </w:p>
        </w:tc>
        <w:tc>
          <w:tcPr>
            <w:tcW w:w="656" w:type="dxa"/>
            <w:tcBorders>
              <w:top w:val="single" w:sz="2" w:space="0" w:color="000000"/>
              <w:left w:val="nil"/>
              <w:bottom w:val="single" w:sz="2" w:space="0" w:color="000000"/>
              <w:right w:val="single" w:sz="2" w:space="0" w:color="000000"/>
            </w:tcBorders>
            <w:vAlign w:val="center"/>
          </w:tcPr>
          <w:p w:rsidR="00D66F8A" w:rsidRPr="003E4E46" w:rsidRDefault="00D66F8A" w:rsidP="00737412">
            <w:pPr>
              <w:autoSpaceDE w:val="0"/>
              <w:autoSpaceDN w:val="0"/>
              <w:adjustRightInd w:val="0"/>
              <w:jc w:val="center"/>
              <w:rPr>
                <w:sz w:val="20"/>
                <w:szCs w:val="20"/>
              </w:rPr>
            </w:pPr>
            <w:r>
              <w:rPr>
                <w:sz w:val="20"/>
                <w:szCs w:val="20"/>
              </w:rPr>
              <w:t>10</w:t>
            </w:r>
          </w:p>
        </w:tc>
      </w:tr>
      <w:tr w:rsidR="00D66F8A" w:rsidRPr="00072E43">
        <w:trPr>
          <w:trHeight w:val="678"/>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E37E3A" w:rsidRDefault="00D66F8A" w:rsidP="00E37E3A">
            <w:pPr>
              <w:pStyle w:val="a9"/>
              <w:numPr>
                <w:ilvl w:val="0"/>
                <w:numId w:val="50"/>
              </w:numPr>
              <w:tabs>
                <w:tab w:val="left" w:pos="317"/>
                <w:tab w:val="left" w:pos="397"/>
              </w:tabs>
              <w:ind w:left="0" w:firstLine="0"/>
              <w:jc w:val="both"/>
              <w:rPr>
                <w:rFonts w:ascii="Times New Roman" w:hAnsi="Times New Roman" w:cs="Times New Roman"/>
                <w:sz w:val="20"/>
                <w:szCs w:val="20"/>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355447" w:rsidRDefault="00D66F8A" w:rsidP="00243002">
            <w:pPr>
              <w:pStyle w:val="a9"/>
              <w:tabs>
                <w:tab w:val="left" w:pos="317"/>
                <w:tab w:val="left" w:pos="397"/>
              </w:tabs>
              <w:spacing w:after="0" w:line="240" w:lineRule="auto"/>
              <w:ind w:left="34"/>
              <w:jc w:val="both"/>
              <w:rPr>
                <w:rFonts w:ascii="Times New Roman" w:hAnsi="Times New Roman" w:cs="Times New Roman"/>
              </w:rPr>
            </w:pPr>
            <w:r w:rsidRPr="00355447">
              <w:rPr>
                <w:rFonts w:ascii="Times New Roman" w:hAnsi="Times New Roman" w:cs="Times New Roman"/>
              </w:rPr>
              <w:t>ОР.2.03.02</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3737D3" w:rsidRDefault="00D66F8A" w:rsidP="00737412">
            <w:pPr>
              <w:autoSpaceDE w:val="0"/>
              <w:autoSpaceDN w:val="0"/>
              <w:adjustRightInd w:val="0"/>
              <w:rPr>
                <w:sz w:val="20"/>
                <w:szCs w:val="20"/>
              </w:rPr>
            </w:pPr>
            <w:r w:rsidRPr="003737D3">
              <w:rPr>
                <w:sz w:val="20"/>
                <w:szCs w:val="20"/>
              </w:rPr>
              <w:t>- выполнение дистанционных проверочных тестов по изучаемым темам;</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F81DA1" w:rsidRDefault="00D66F8A" w:rsidP="00737412">
            <w:pPr>
              <w:autoSpaceDE w:val="0"/>
              <w:autoSpaceDN w:val="0"/>
              <w:adjustRightInd w:val="0"/>
              <w:rPr>
                <w:sz w:val="20"/>
                <w:szCs w:val="20"/>
              </w:rPr>
            </w:pPr>
            <w:r w:rsidRPr="00F81DA1">
              <w:rPr>
                <w:sz w:val="20"/>
                <w:szCs w:val="20"/>
              </w:rPr>
              <w:t>Тест (ЭИОС)</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737412">
            <w:pPr>
              <w:autoSpaceDE w:val="0"/>
              <w:autoSpaceDN w:val="0"/>
              <w:adjustRightInd w:val="0"/>
              <w:jc w:val="center"/>
              <w:rPr>
                <w:sz w:val="20"/>
                <w:szCs w:val="20"/>
              </w:rPr>
            </w:pPr>
            <w:r>
              <w:rPr>
                <w:sz w:val="20"/>
                <w:szCs w:val="20"/>
              </w:rPr>
              <w:t>3-6</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737412">
            <w:pPr>
              <w:autoSpaceDE w:val="0"/>
              <w:autoSpaceDN w:val="0"/>
              <w:adjustRightInd w:val="0"/>
              <w:jc w:val="center"/>
              <w:rPr>
                <w:sz w:val="20"/>
                <w:szCs w:val="20"/>
              </w:rPr>
            </w:pPr>
            <w:r>
              <w:rPr>
                <w:sz w:val="20"/>
                <w:szCs w:val="20"/>
              </w:rPr>
              <w:t>5</w:t>
            </w:r>
          </w:p>
        </w:tc>
        <w:tc>
          <w:tcPr>
            <w:tcW w:w="620" w:type="dxa"/>
            <w:tcBorders>
              <w:top w:val="single" w:sz="2" w:space="0" w:color="000000"/>
              <w:left w:val="nil"/>
              <w:bottom w:val="single" w:sz="2" w:space="0" w:color="000000"/>
              <w:right w:val="single" w:sz="2" w:space="0" w:color="000000"/>
            </w:tcBorders>
            <w:vAlign w:val="center"/>
          </w:tcPr>
          <w:p w:rsidR="00D66F8A" w:rsidRPr="003E4E46" w:rsidRDefault="00D66F8A" w:rsidP="00737412">
            <w:pPr>
              <w:autoSpaceDE w:val="0"/>
              <w:autoSpaceDN w:val="0"/>
              <w:adjustRightInd w:val="0"/>
              <w:jc w:val="center"/>
              <w:rPr>
                <w:sz w:val="20"/>
                <w:szCs w:val="20"/>
              </w:rPr>
            </w:pPr>
            <w:r>
              <w:rPr>
                <w:sz w:val="20"/>
                <w:szCs w:val="20"/>
              </w:rPr>
              <w:t>15</w:t>
            </w:r>
          </w:p>
        </w:tc>
        <w:tc>
          <w:tcPr>
            <w:tcW w:w="656" w:type="dxa"/>
            <w:tcBorders>
              <w:top w:val="single" w:sz="2" w:space="0" w:color="000000"/>
              <w:left w:val="nil"/>
              <w:bottom w:val="single" w:sz="2" w:space="0" w:color="000000"/>
              <w:right w:val="single" w:sz="2" w:space="0" w:color="000000"/>
            </w:tcBorders>
            <w:vAlign w:val="center"/>
          </w:tcPr>
          <w:p w:rsidR="00D66F8A" w:rsidRPr="003E4E46" w:rsidRDefault="00D66F8A" w:rsidP="00737412">
            <w:pPr>
              <w:autoSpaceDE w:val="0"/>
              <w:autoSpaceDN w:val="0"/>
              <w:adjustRightInd w:val="0"/>
              <w:jc w:val="center"/>
              <w:rPr>
                <w:sz w:val="20"/>
                <w:szCs w:val="20"/>
              </w:rPr>
            </w:pPr>
            <w:r>
              <w:rPr>
                <w:sz w:val="20"/>
                <w:szCs w:val="20"/>
              </w:rPr>
              <w:t>30</w:t>
            </w:r>
          </w:p>
        </w:tc>
      </w:tr>
      <w:tr w:rsidR="00D66F8A" w:rsidRPr="00072E43">
        <w:trPr>
          <w:trHeight w:val="1057"/>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E37E3A" w:rsidRDefault="00D66F8A" w:rsidP="00E37E3A">
            <w:pPr>
              <w:pStyle w:val="a9"/>
              <w:numPr>
                <w:ilvl w:val="0"/>
                <w:numId w:val="50"/>
              </w:numPr>
              <w:tabs>
                <w:tab w:val="left" w:pos="317"/>
                <w:tab w:val="left" w:pos="397"/>
              </w:tabs>
              <w:ind w:left="0" w:firstLine="0"/>
              <w:jc w:val="both"/>
              <w:rPr>
                <w:rFonts w:ascii="Times New Roman" w:hAnsi="Times New Roman" w:cs="Times New Roman"/>
                <w:sz w:val="20"/>
                <w:szCs w:val="20"/>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355447" w:rsidRDefault="00D66F8A" w:rsidP="00737412">
            <w:pPr>
              <w:tabs>
                <w:tab w:val="left" w:pos="317"/>
                <w:tab w:val="left" w:pos="397"/>
              </w:tabs>
              <w:ind w:left="34"/>
              <w:jc w:val="both"/>
            </w:pPr>
            <w:r w:rsidRPr="00355447">
              <w:rPr>
                <w:sz w:val="22"/>
                <w:szCs w:val="22"/>
              </w:rPr>
              <w:t>ОР.3.03.01</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3E4E46" w:rsidRDefault="00D66F8A" w:rsidP="00737412">
            <w:pPr>
              <w:autoSpaceDE w:val="0"/>
              <w:autoSpaceDN w:val="0"/>
              <w:adjustRightInd w:val="0"/>
              <w:rPr>
                <w:sz w:val="20"/>
                <w:szCs w:val="20"/>
              </w:rPr>
            </w:pPr>
            <w:r>
              <w:rPr>
                <w:sz w:val="20"/>
                <w:szCs w:val="20"/>
              </w:rPr>
              <w:t xml:space="preserve">- Анализ и  сравнение сущности, специфики и характеристик изучаемых психологических понятий и  их классификация; </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F81DA1" w:rsidRDefault="00D66F8A" w:rsidP="00737412">
            <w:pPr>
              <w:rPr>
                <w:sz w:val="20"/>
                <w:szCs w:val="20"/>
              </w:rPr>
            </w:pPr>
            <w:r w:rsidRPr="00F81DA1">
              <w:rPr>
                <w:sz w:val="20"/>
                <w:szCs w:val="20"/>
              </w:rPr>
              <w:t>Комплекс аналитических заданий</w:t>
            </w:r>
          </w:p>
          <w:p w:rsidR="00D66F8A" w:rsidRPr="003E4E46" w:rsidRDefault="00D66F8A" w:rsidP="00737412">
            <w:pPr>
              <w:autoSpaceDE w:val="0"/>
              <w:autoSpaceDN w:val="0"/>
              <w:adjustRightInd w:val="0"/>
              <w:rPr>
                <w:sz w:val="20"/>
                <w:szCs w:val="20"/>
              </w:rPr>
            </w:pPr>
          </w:p>
        </w:tc>
        <w:tc>
          <w:tcPr>
            <w:tcW w:w="7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737412">
            <w:pPr>
              <w:autoSpaceDE w:val="0"/>
              <w:autoSpaceDN w:val="0"/>
              <w:adjustRightInd w:val="0"/>
              <w:jc w:val="center"/>
              <w:rPr>
                <w:sz w:val="20"/>
                <w:szCs w:val="20"/>
              </w:rPr>
            </w:pPr>
            <w:r>
              <w:rPr>
                <w:sz w:val="20"/>
                <w:szCs w:val="20"/>
              </w:rPr>
              <w:t>3-5</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737412">
            <w:pPr>
              <w:autoSpaceDE w:val="0"/>
              <w:autoSpaceDN w:val="0"/>
              <w:adjustRightInd w:val="0"/>
              <w:jc w:val="center"/>
              <w:rPr>
                <w:sz w:val="20"/>
                <w:szCs w:val="20"/>
              </w:rPr>
            </w:pPr>
            <w:r>
              <w:rPr>
                <w:sz w:val="20"/>
                <w:szCs w:val="20"/>
              </w:rPr>
              <w:t>4</w:t>
            </w:r>
          </w:p>
        </w:tc>
        <w:tc>
          <w:tcPr>
            <w:tcW w:w="620" w:type="dxa"/>
            <w:tcBorders>
              <w:top w:val="single" w:sz="2" w:space="0" w:color="000000"/>
              <w:left w:val="nil"/>
              <w:bottom w:val="single" w:sz="2" w:space="0" w:color="000000"/>
              <w:right w:val="single" w:sz="2" w:space="0" w:color="000000"/>
            </w:tcBorders>
            <w:vAlign w:val="center"/>
          </w:tcPr>
          <w:p w:rsidR="00D66F8A" w:rsidRPr="003E4E46" w:rsidRDefault="00D66F8A" w:rsidP="00737412">
            <w:pPr>
              <w:autoSpaceDE w:val="0"/>
              <w:autoSpaceDN w:val="0"/>
              <w:adjustRightInd w:val="0"/>
              <w:jc w:val="center"/>
              <w:rPr>
                <w:sz w:val="20"/>
                <w:szCs w:val="20"/>
              </w:rPr>
            </w:pPr>
            <w:r>
              <w:rPr>
                <w:sz w:val="20"/>
                <w:szCs w:val="20"/>
              </w:rPr>
              <w:t>12</w:t>
            </w:r>
          </w:p>
        </w:tc>
        <w:tc>
          <w:tcPr>
            <w:tcW w:w="656" w:type="dxa"/>
            <w:tcBorders>
              <w:top w:val="single" w:sz="2" w:space="0" w:color="000000"/>
              <w:left w:val="nil"/>
              <w:bottom w:val="single" w:sz="2" w:space="0" w:color="000000"/>
              <w:right w:val="single" w:sz="2" w:space="0" w:color="000000"/>
            </w:tcBorders>
            <w:vAlign w:val="center"/>
          </w:tcPr>
          <w:p w:rsidR="00D66F8A" w:rsidRPr="003E4E46" w:rsidRDefault="00D66F8A" w:rsidP="00737412">
            <w:pPr>
              <w:autoSpaceDE w:val="0"/>
              <w:autoSpaceDN w:val="0"/>
              <w:adjustRightInd w:val="0"/>
              <w:jc w:val="center"/>
              <w:rPr>
                <w:sz w:val="20"/>
                <w:szCs w:val="20"/>
              </w:rPr>
            </w:pPr>
            <w:r>
              <w:rPr>
                <w:sz w:val="20"/>
                <w:szCs w:val="20"/>
              </w:rPr>
              <w:t>20</w:t>
            </w:r>
          </w:p>
        </w:tc>
      </w:tr>
      <w:tr w:rsidR="00D66F8A" w:rsidRPr="00072E43">
        <w:trPr>
          <w:trHeight w:val="1528"/>
        </w:trPr>
        <w:tc>
          <w:tcPr>
            <w:tcW w:w="56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E37E3A" w:rsidRDefault="00D66F8A" w:rsidP="00E37E3A">
            <w:pPr>
              <w:pStyle w:val="a9"/>
              <w:numPr>
                <w:ilvl w:val="0"/>
                <w:numId w:val="50"/>
              </w:numPr>
              <w:tabs>
                <w:tab w:val="left" w:pos="317"/>
              </w:tabs>
              <w:ind w:left="0" w:firstLine="0"/>
              <w:jc w:val="both"/>
              <w:rPr>
                <w:rFonts w:ascii="Times New Roman" w:hAnsi="Times New Roman" w:cs="Times New Roman"/>
                <w:sz w:val="20"/>
                <w:szCs w:val="20"/>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355447" w:rsidRDefault="00D66F8A" w:rsidP="00760E9C">
            <w:pPr>
              <w:tabs>
                <w:tab w:val="left" w:pos="317"/>
              </w:tabs>
              <w:ind w:left="34"/>
            </w:pPr>
            <w:r w:rsidRPr="00355447">
              <w:rPr>
                <w:sz w:val="22"/>
                <w:szCs w:val="22"/>
              </w:rPr>
              <w:t>ОР.3.03.02</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D66F8A" w:rsidRDefault="00D66F8A" w:rsidP="00737412">
            <w:pPr>
              <w:autoSpaceDE w:val="0"/>
              <w:autoSpaceDN w:val="0"/>
              <w:adjustRightInd w:val="0"/>
              <w:rPr>
                <w:sz w:val="20"/>
                <w:szCs w:val="20"/>
              </w:rPr>
            </w:pPr>
            <w:r>
              <w:rPr>
                <w:sz w:val="20"/>
                <w:szCs w:val="20"/>
              </w:rPr>
              <w:t xml:space="preserve"> - выбор, обоснование и оценка психологических методов для проведения диагностики;</w:t>
            </w:r>
          </w:p>
          <w:p w:rsidR="00D66F8A" w:rsidRDefault="00D66F8A" w:rsidP="00737412">
            <w:pPr>
              <w:autoSpaceDE w:val="0"/>
              <w:autoSpaceDN w:val="0"/>
              <w:adjustRightInd w:val="0"/>
              <w:rPr>
                <w:sz w:val="20"/>
                <w:szCs w:val="20"/>
              </w:rPr>
            </w:pPr>
            <w:r>
              <w:rPr>
                <w:sz w:val="20"/>
                <w:szCs w:val="20"/>
              </w:rPr>
              <w:t>- проведение диагностической процедуры;</w:t>
            </w:r>
          </w:p>
          <w:p w:rsidR="00D66F8A" w:rsidRPr="003E4E46" w:rsidRDefault="00D66F8A" w:rsidP="00737412">
            <w:pPr>
              <w:autoSpaceDE w:val="0"/>
              <w:autoSpaceDN w:val="0"/>
              <w:adjustRightInd w:val="0"/>
              <w:rPr>
                <w:sz w:val="20"/>
                <w:szCs w:val="20"/>
              </w:rPr>
            </w:pPr>
            <w:r>
              <w:rPr>
                <w:sz w:val="20"/>
                <w:szCs w:val="20"/>
              </w:rPr>
              <w:t>- описание и обоснование результатов диагностики</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3E4E46" w:rsidRDefault="00D66F8A" w:rsidP="00737412">
            <w:pPr>
              <w:autoSpaceDE w:val="0"/>
              <w:autoSpaceDN w:val="0"/>
              <w:adjustRightInd w:val="0"/>
              <w:rPr>
                <w:sz w:val="20"/>
                <w:szCs w:val="20"/>
              </w:rPr>
            </w:pPr>
            <w:r w:rsidRPr="00F81DA1">
              <w:rPr>
                <w:sz w:val="20"/>
                <w:szCs w:val="20"/>
              </w:rPr>
              <w:t>Комплекс диагностических заданий</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737412">
            <w:pPr>
              <w:autoSpaceDE w:val="0"/>
              <w:autoSpaceDN w:val="0"/>
              <w:adjustRightInd w:val="0"/>
              <w:jc w:val="center"/>
              <w:rPr>
                <w:sz w:val="20"/>
                <w:szCs w:val="20"/>
              </w:rPr>
            </w:pPr>
            <w:r>
              <w:rPr>
                <w:sz w:val="20"/>
                <w:szCs w:val="20"/>
              </w:rPr>
              <w:t>2-4</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737412">
            <w:pPr>
              <w:autoSpaceDE w:val="0"/>
              <w:autoSpaceDN w:val="0"/>
              <w:adjustRightInd w:val="0"/>
              <w:jc w:val="center"/>
              <w:rPr>
                <w:sz w:val="20"/>
                <w:szCs w:val="20"/>
              </w:rPr>
            </w:pPr>
            <w:r>
              <w:rPr>
                <w:sz w:val="20"/>
                <w:szCs w:val="20"/>
              </w:rPr>
              <w:t>5</w:t>
            </w:r>
          </w:p>
        </w:tc>
        <w:tc>
          <w:tcPr>
            <w:tcW w:w="620" w:type="dxa"/>
            <w:tcBorders>
              <w:top w:val="single" w:sz="2" w:space="0" w:color="000000"/>
              <w:left w:val="nil"/>
              <w:bottom w:val="single" w:sz="2" w:space="0" w:color="000000"/>
              <w:right w:val="single" w:sz="2" w:space="0" w:color="000000"/>
            </w:tcBorders>
            <w:vAlign w:val="center"/>
          </w:tcPr>
          <w:p w:rsidR="00D66F8A" w:rsidRPr="003E4E46" w:rsidRDefault="00D66F8A" w:rsidP="00737412">
            <w:pPr>
              <w:autoSpaceDE w:val="0"/>
              <w:autoSpaceDN w:val="0"/>
              <w:adjustRightInd w:val="0"/>
              <w:jc w:val="center"/>
              <w:rPr>
                <w:sz w:val="20"/>
                <w:szCs w:val="20"/>
              </w:rPr>
            </w:pPr>
            <w:r>
              <w:rPr>
                <w:sz w:val="20"/>
                <w:szCs w:val="20"/>
              </w:rPr>
              <w:t>10</w:t>
            </w:r>
          </w:p>
        </w:tc>
        <w:tc>
          <w:tcPr>
            <w:tcW w:w="656" w:type="dxa"/>
            <w:tcBorders>
              <w:top w:val="single" w:sz="2" w:space="0" w:color="000000"/>
              <w:left w:val="nil"/>
              <w:bottom w:val="single" w:sz="2" w:space="0" w:color="000000"/>
              <w:right w:val="single" w:sz="2" w:space="0" w:color="000000"/>
            </w:tcBorders>
            <w:vAlign w:val="center"/>
          </w:tcPr>
          <w:p w:rsidR="00D66F8A" w:rsidRPr="003E4E46" w:rsidRDefault="00D66F8A" w:rsidP="00737412">
            <w:pPr>
              <w:autoSpaceDE w:val="0"/>
              <w:autoSpaceDN w:val="0"/>
              <w:adjustRightInd w:val="0"/>
              <w:jc w:val="center"/>
              <w:rPr>
                <w:sz w:val="20"/>
                <w:szCs w:val="20"/>
              </w:rPr>
            </w:pPr>
            <w:r>
              <w:rPr>
                <w:sz w:val="20"/>
                <w:szCs w:val="20"/>
              </w:rPr>
              <w:t>20</w:t>
            </w:r>
          </w:p>
        </w:tc>
      </w:tr>
      <w:tr w:rsidR="00D66F8A" w:rsidRPr="00072E43">
        <w:trPr>
          <w:trHeight w:val="314"/>
        </w:trPr>
        <w:tc>
          <w:tcPr>
            <w:tcW w:w="6944"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B622CB" w:rsidRDefault="00D66F8A" w:rsidP="00B622CB">
            <w:pPr>
              <w:autoSpaceDE w:val="0"/>
              <w:autoSpaceDN w:val="0"/>
              <w:adjustRightInd w:val="0"/>
              <w:jc w:val="center"/>
              <w:rPr>
                <w:b/>
                <w:bCs/>
                <w:color w:val="000000"/>
                <w:sz w:val="20"/>
                <w:szCs w:val="20"/>
              </w:rPr>
            </w:pPr>
          </w:p>
        </w:tc>
        <w:tc>
          <w:tcPr>
            <w:tcW w:w="71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622CB" w:rsidRDefault="00D66F8A" w:rsidP="00E37E3A">
            <w:pPr>
              <w:autoSpaceDE w:val="0"/>
              <w:autoSpaceDN w:val="0"/>
              <w:adjustRightInd w:val="0"/>
              <w:rPr>
                <w:b/>
                <w:bCs/>
                <w:sz w:val="20"/>
                <w:szCs w:val="20"/>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622CB" w:rsidRDefault="00D66F8A" w:rsidP="00E37E3A">
            <w:pPr>
              <w:autoSpaceDE w:val="0"/>
              <w:autoSpaceDN w:val="0"/>
              <w:adjustRightInd w:val="0"/>
              <w:rPr>
                <w:b/>
                <w:bCs/>
                <w:sz w:val="20"/>
                <w:szCs w:val="20"/>
              </w:rPr>
            </w:pPr>
          </w:p>
        </w:tc>
        <w:tc>
          <w:tcPr>
            <w:tcW w:w="620" w:type="dxa"/>
            <w:tcBorders>
              <w:top w:val="single" w:sz="2" w:space="0" w:color="000000"/>
              <w:left w:val="nil"/>
              <w:bottom w:val="single" w:sz="2" w:space="0" w:color="000000"/>
              <w:right w:val="single" w:sz="2" w:space="0" w:color="000000"/>
            </w:tcBorders>
          </w:tcPr>
          <w:p w:rsidR="00D66F8A" w:rsidRPr="00B622CB" w:rsidRDefault="00D66F8A" w:rsidP="00F63230">
            <w:pPr>
              <w:autoSpaceDE w:val="0"/>
              <w:autoSpaceDN w:val="0"/>
              <w:adjustRightInd w:val="0"/>
              <w:rPr>
                <w:b/>
                <w:bCs/>
                <w:sz w:val="20"/>
                <w:szCs w:val="20"/>
              </w:rPr>
            </w:pPr>
            <w:r>
              <w:rPr>
                <w:b/>
                <w:bCs/>
                <w:sz w:val="20"/>
                <w:szCs w:val="20"/>
              </w:rPr>
              <w:t>45</w:t>
            </w:r>
          </w:p>
        </w:tc>
        <w:tc>
          <w:tcPr>
            <w:tcW w:w="656" w:type="dxa"/>
            <w:tcBorders>
              <w:top w:val="single" w:sz="2" w:space="0" w:color="000000"/>
              <w:left w:val="nil"/>
              <w:bottom w:val="single" w:sz="2" w:space="0" w:color="000000"/>
              <w:right w:val="single" w:sz="2" w:space="0" w:color="000000"/>
            </w:tcBorders>
          </w:tcPr>
          <w:p w:rsidR="00D66F8A" w:rsidRPr="00B622CB" w:rsidRDefault="00D66F8A" w:rsidP="00F63230">
            <w:pPr>
              <w:autoSpaceDE w:val="0"/>
              <w:autoSpaceDN w:val="0"/>
              <w:adjustRightInd w:val="0"/>
              <w:rPr>
                <w:b/>
                <w:bCs/>
                <w:sz w:val="20"/>
                <w:szCs w:val="20"/>
              </w:rPr>
            </w:pPr>
            <w:r>
              <w:rPr>
                <w:b/>
                <w:bCs/>
                <w:sz w:val="20"/>
                <w:szCs w:val="20"/>
              </w:rPr>
              <w:t>70</w:t>
            </w:r>
          </w:p>
        </w:tc>
      </w:tr>
      <w:tr w:rsidR="00D66F8A" w:rsidRPr="00072E43">
        <w:trPr>
          <w:trHeight w:val="314"/>
        </w:trPr>
        <w:tc>
          <w:tcPr>
            <w:tcW w:w="6944"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B622CB" w:rsidRDefault="00D66F8A" w:rsidP="00B622CB">
            <w:pPr>
              <w:autoSpaceDE w:val="0"/>
              <w:autoSpaceDN w:val="0"/>
              <w:adjustRightInd w:val="0"/>
              <w:jc w:val="center"/>
              <w:rPr>
                <w:b/>
                <w:bCs/>
                <w:color w:val="000000"/>
                <w:sz w:val="20"/>
                <w:szCs w:val="20"/>
              </w:rPr>
            </w:pPr>
            <w:r>
              <w:rPr>
                <w:b/>
                <w:bCs/>
                <w:color w:val="000000"/>
                <w:sz w:val="20"/>
                <w:szCs w:val="20"/>
              </w:rPr>
              <w:t>Экзамен</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622CB" w:rsidRDefault="00D66F8A" w:rsidP="00E37E3A">
            <w:pPr>
              <w:autoSpaceDE w:val="0"/>
              <w:autoSpaceDN w:val="0"/>
              <w:adjustRightInd w:val="0"/>
              <w:rPr>
                <w:b/>
                <w:bCs/>
                <w:sz w:val="20"/>
                <w:szCs w:val="20"/>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622CB" w:rsidRDefault="00D66F8A" w:rsidP="00E37E3A">
            <w:pPr>
              <w:autoSpaceDE w:val="0"/>
              <w:autoSpaceDN w:val="0"/>
              <w:adjustRightInd w:val="0"/>
              <w:rPr>
                <w:b/>
                <w:bCs/>
                <w:sz w:val="20"/>
                <w:szCs w:val="20"/>
              </w:rPr>
            </w:pPr>
          </w:p>
        </w:tc>
        <w:tc>
          <w:tcPr>
            <w:tcW w:w="620" w:type="dxa"/>
            <w:tcBorders>
              <w:top w:val="single" w:sz="2" w:space="0" w:color="000000"/>
              <w:left w:val="nil"/>
              <w:bottom w:val="single" w:sz="2" w:space="0" w:color="000000"/>
              <w:right w:val="single" w:sz="2" w:space="0" w:color="000000"/>
            </w:tcBorders>
          </w:tcPr>
          <w:p w:rsidR="00D66F8A" w:rsidRPr="00B622CB" w:rsidRDefault="00D66F8A" w:rsidP="00F63230">
            <w:pPr>
              <w:autoSpaceDE w:val="0"/>
              <w:autoSpaceDN w:val="0"/>
              <w:adjustRightInd w:val="0"/>
              <w:rPr>
                <w:b/>
                <w:bCs/>
                <w:sz w:val="20"/>
                <w:szCs w:val="20"/>
              </w:rPr>
            </w:pPr>
            <w:r>
              <w:rPr>
                <w:b/>
                <w:bCs/>
                <w:sz w:val="20"/>
                <w:szCs w:val="20"/>
              </w:rPr>
              <w:t>10</w:t>
            </w:r>
          </w:p>
        </w:tc>
        <w:tc>
          <w:tcPr>
            <w:tcW w:w="656" w:type="dxa"/>
            <w:tcBorders>
              <w:top w:val="single" w:sz="2" w:space="0" w:color="000000"/>
              <w:left w:val="nil"/>
              <w:bottom w:val="single" w:sz="2" w:space="0" w:color="000000"/>
              <w:right w:val="single" w:sz="2" w:space="0" w:color="000000"/>
            </w:tcBorders>
          </w:tcPr>
          <w:p w:rsidR="00D66F8A" w:rsidRPr="00B622CB" w:rsidRDefault="00D66F8A" w:rsidP="00F63230">
            <w:pPr>
              <w:autoSpaceDE w:val="0"/>
              <w:autoSpaceDN w:val="0"/>
              <w:adjustRightInd w:val="0"/>
              <w:rPr>
                <w:b/>
                <w:bCs/>
                <w:sz w:val="20"/>
                <w:szCs w:val="20"/>
              </w:rPr>
            </w:pPr>
            <w:r>
              <w:rPr>
                <w:b/>
                <w:bCs/>
                <w:sz w:val="20"/>
                <w:szCs w:val="20"/>
              </w:rPr>
              <w:t>30</w:t>
            </w:r>
          </w:p>
        </w:tc>
      </w:tr>
      <w:tr w:rsidR="00D66F8A" w:rsidRPr="00072E43">
        <w:trPr>
          <w:trHeight w:val="314"/>
        </w:trPr>
        <w:tc>
          <w:tcPr>
            <w:tcW w:w="6944"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B622CB" w:rsidRDefault="00D66F8A" w:rsidP="00B622CB">
            <w:pPr>
              <w:autoSpaceDE w:val="0"/>
              <w:autoSpaceDN w:val="0"/>
              <w:adjustRightInd w:val="0"/>
              <w:jc w:val="center"/>
              <w:rPr>
                <w:b/>
                <w:bCs/>
                <w:sz w:val="20"/>
                <w:szCs w:val="20"/>
              </w:rPr>
            </w:pPr>
            <w:r w:rsidRPr="00B622CB">
              <w:rPr>
                <w:b/>
                <w:bCs/>
                <w:color w:val="000000"/>
                <w:sz w:val="20"/>
                <w:szCs w:val="20"/>
              </w:rPr>
              <w:t>Итого:</w:t>
            </w:r>
          </w:p>
        </w:tc>
        <w:tc>
          <w:tcPr>
            <w:tcW w:w="71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622CB" w:rsidRDefault="00D66F8A" w:rsidP="00E37E3A">
            <w:pPr>
              <w:autoSpaceDE w:val="0"/>
              <w:autoSpaceDN w:val="0"/>
              <w:adjustRightInd w:val="0"/>
              <w:rPr>
                <w:b/>
                <w:bCs/>
                <w:sz w:val="20"/>
                <w:szCs w:val="20"/>
              </w:rP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622CB" w:rsidRDefault="00D66F8A" w:rsidP="00E37E3A">
            <w:pPr>
              <w:autoSpaceDE w:val="0"/>
              <w:autoSpaceDN w:val="0"/>
              <w:adjustRightInd w:val="0"/>
              <w:rPr>
                <w:b/>
                <w:bCs/>
                <w:sz w:val="20"/>
                <w:szCs w:val="20"/>
              </w:rPr>
            </w:pPr>
          </w:p>
        </w:tc>
        <w:tc>
          <w:tcPr>
            <w:tcW w:w="620" w:type="dxa"/>
            <w:tcBorders>
              <w:top w:val="single" w:sz="2" w:space="0" w:color="000000"/>
              <w:left w:val="nil"/>
              <w:bottom w:val="single" w:sz="2" w:space="0" w:color="000000"/>
              <w:right w:val="single" w:sz="2" w:space="0" w:color="000000"/>
            </w:tcBorders>
          </w:tcPr>
          <w:p w:rsidR="00D66F8A" w:rsidRPr="00B622CB" w:rsidRDefault="00D66F8A" w:rsidP="00F63230">
            <w:pPr>
              <w:autoSpaceDE w:val="0"/>
              <w:autoSpaceDN w:val="0"/>
              <w:adjustRightInd w:val="0"/>
              <w:rPr>
                <w:b/>
                <w:bCs/>
                <w:sz w:val="20"/>
                <w:szCs w:val="20"/>
              </w:rPr>
            </w:pPr>
            <w:r w:rsidRPr="00B622CB">
              <w:rPr>
                <w:b/>
                <w:bCs/>
                <w:sz w:val="20"/>
                <w:szCs w:val="20"/>
              </w:rPr>
              <w:t>55</w:t>
            </w:r>
          </w:p>
        </w:tc>
        <w:tc>
          <w:tcPr>
            <w:tcW w:w="656" w:type="dxa"/>
            <w:tcBorders>
              <w:top w:val="single" w:sz="2" w:space="0" w:color="000000"/>
              <w:left w:val="nil"/>
              <w:bottom w:val="single" w:sz="2" w:space="0" w:color="000000"/>
              <w:right w:val="single" w:sz="2" w:space="0" w:color="000000"/>
            </w:tcBorders>
          </w:tcPr>
          <w:p w:rsidR="00D66F8A" w:rsidRPr="00B622CB" w:rsidRDefault="00D66F8A" w:rsidP="00F63230">
            <w:pPr>
              <w:autoSpaceDE w:val="0"/>
              <w:autoSpaceDN w:val="0"/>
              <w:adjustRightInd w:val="0"/>
              <w:rPr>
                <w:b/>
                <w:bCs/>
                <w:sz w:val="20"/>
                <w:szCs w:val="20"/>
              </w:rPr>
            </w:pPr>
            <w:r w:rsidRPr="00B622CB">
              <w:rPr>
                <w:b/>
                <w:bCs/>
                <w:sz w:val="20"/>
                <w:szCs w:val="20"/>
              </w:rPr>
              <w:t>100</w:t>
            </w:r>
          </w:p>
        </w:tc>
      </w:tr>
    </w:tbl>
    <w:p w:rsidR="00D66F8A" w:rsidRDefault="00D66F8A" w:rsidP="00CC1470">
      <w:pPr>
        <w:autoSpaceDE w:val="0"/>
        <w:autoSpaceDN w:val="0"/>
        <w:adjustRightInd w:val="0"/>
        <w:ind w:firstLine="709"/>
        <w:jc w:val="both"/>
        <w:rPr>
          <w:i/>
          <w:iCs/>
        </w:rPr>
      </w:pPr>
    </w:p>
    <w:p w:rsidR="00D66F8A" w:rsidRPr="004971E0" w:rsidRDefault="00D66F8A" w:rsidP="00E37E3A">
      <w:pPr>
        <w:autoSpaceDE w:val="0"/>
        <w:autoSpaceDN w:val="0"/>
        <w:adjustRightInd w:val="0"/>
        <w:spacing w:line="276" w:lineRule="auto"/>
        <w:ind w:firstLine="709"/>
        <w:jc w:val="both"/>
        <w:rPr>
          <w:b/>
          <w:bCs/>
        </w:rPr>
      </w:pPr>
      <w:r w:rsidRPr="004971E0">
        <w:rPr>
          <w:b/>
          <w:bCs/>
        </w:rPr>
        <w:t>7. Учебно-методическое и информационное обеспечение</w:t>
      </w:r>
    </w:p>
    <w:p w:rsidR="00D66F8A" w:rsidRDefault="00D66F8A" w:rsidP="00E37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4971E0">
        <w:rPr>
          <w:i/>
          <w:iCs/>
        </w:rPr>
        <w:t>7.1. Основная литература</w:t>
      </w:r>
    </w:p>
    <w:p w:rsidR="00D66F8A" w:rsidRDefault="00D66F8A" w:rsidP="00E37E3A">
      <w:pPr>
        <w:tabs>
          <w:tab w:val="left" w:pos="1080"/>
          <w:tab w:val="left" w:pos="3590"/>
        </w:tabs>
        <w:suppressAutoHyphens/>
        <w:autoSpaceDE w:val="0"/>
        <w:autoSpaceDN w:val="0"/>
        <w:adjustRightInd w:val="0"/>
        <w:spacing w:line="276" w:lineRule="auto"/>
        <w:ind w:firstLine="720"/>
        <w:jc w:val="both"/>
      </w:pPr>
      <w:r w:rsidRPr="004A6F74">
        <w:t>1. Маклаков А.Г. Общая психология</w:t>
      </w:r>
      <w:r>
        <w:t>: у</w:t>
      </w:r>
      <w:r w:rsidRPr="004A6F74">
        <w:t>чеб.</w:t>
      </w:r>
      <w:r>
        <w:t xml:space="preserve"> </w:t>
      </w:r>
      <w:r w:rsidRPr="004A6F74">
        <w:t>пособие. СП</w:t>
      </w:r>
      <w:r>
        <w:t>б.</w:t>
      </w:r>
      <w:r w:rsidRPr="004A6F74">
        <w:t>: Питер,</w:t>
      </w:r>
      <w:r>
        <w:t xml:space="preserve"> </w:t>
      </w:r>
      <w:r w:rsidRPr="004A6F74">
        <w:t>2014.</w:t>
      </w:r>
      <w:r>
        <w:t xml:space="preserve"> </w:t>
      </w:r>
      <w:r w:rsidRPr="004A6F74">
        <w:t>583с.</w:t>
      </w:r>
    </w:p>
    <w:p w:rsidR="00D66F8A" w:rsidRPr="00317FCF" w:rsidRDefault="00D66F8A" w:rsidP="00E37E3A">
      <w:pPr>
        <w:tabs>
          <w:tab w:val="left" w:pos="1080"/>
          <w:tab w:val="left" w:pos="3590"/>
        </w:tabs>
        <w:suppressAutoHyphens/>
        <w:autoSpaceDE w:val="0"/>
        <w:autoSpaceDN w:val="0"/>
        <w:adjustRightInd w:val="0"/>
        <w:spacing w:line="276" w:lineRule="auto"/>
        <w:ind w:firstLine="720"/>
        <w:jc w:val="both"/>
        <w:rPr>
          <w:color w:val="000000"/>
        </w:rPr>
      </w:pPr>
      <w:r>
        <w:t xml:space="preserve">2. </w:t>
      </w:r>
      <w:r>
        <w:rPr>
          <w:color w:val="000000"/>
        </w:rPr>
        <w:t>Ефремов Е.</w:t>
      </w:r>
      <w:r w:rsidRPr="00317FCF">
        <w:rPr>
          <w:color w:val="000000"/>
        </w:rPr>
        <w:t>Г.</w:t>
      </w:r>
      <w:r>
        <w:rPr>
          <w:color w:val="000000"/>
        </w:rPr>
        <w:t xml:space="preserve"> </w:t>
      </w:r>
      <w:r w:rsidRPr="00317FCF">
        <w:rPr>
          <w:color w:val="000000"/>
        </w:rPr>
        <w:t>Общепсихологический практикум: учебное пособие</w:t>
      </w:r>
      <w:r>
        <w:rPr>
          <w:color w:val="000000"/>
        </w:rPr>
        <w:t>.</w:t>
      </w:r>
      <w:r w:rsidRPr="00317FCF">
        <w:rPr>
          <w:color w:val="000000"/>
        </w:rPr>
        <w:t xml:space="preserve"> Омск: Издательство ОмГТУ, 2017</w:t>
      </w:r>
      <w:r>
        <w:rPr>
          <w:color w:val="000000"/>
        </w:rPr>
        <w:t>.</w:t>
      </w:r>
      <w:r w:rsidRPr="00317FCF">
        <w:rPr>
          <w:color w:val="000000"/>
        </w:rPr>
        <w:t xml:space="preserve"> http://biblioclub.ru/index.php? page=book&amp;id=493294</w:t>
      </w:r>
    </w:p>
    <w:p w:rsidR="00D66F8A" w:rsidRPr="00317FCF" w:rsidRDefault="00D66F8A" w:rsidP="00E37E3A">
      <w:pPr>
        <w:tabs>
          <w:tab w:val="left" w:pos="1080"/>
          <w:tab w:val="left" w:pos="3590"/>
        </w:tabs>
        <w:suppressAutoHyphens/>
        <w:autoSpaceDE w:val="0"/>
        <w:autoSpaceDN w:val="0"/>
        <w:adjustRightInd w:val="0"/>
        <w:spacing w:line="276" w:lineRule="auto"/>
        <w:ind w:firstLine="720"/>
        <w:jc w:val="both"/>
      </w:pPr>
      <w:r w:rsidRPr="00317FCF">
        <w:rPr>
          <w:color w:val="000000"/>
        </w:rPr>
        <w:t>3. Барлас Т.В.</w:t>
      </w:r>
      <w:r>
        <w:rPr>
          <w:color w:val="000000"/>
        </w:rPr>
        <w:t xml:space="preserve"> </w:t>
      </w:r>
      <w:r w:rsidRPr="00317FCF">
        <w:rPr>
          <w:color w:val="000000"/>
        </w:rPr>
        <w:t>Психологический практикум для начинающих</w:t>
      </w:r>
      <w:r>
        <w:rPr>
          <w:color w:val="000000"/>
        </w:rPr>
        <w:t xml:space="preserve">. </w:t>
      </w:r>
      <w:r w:rsidRPr="00317FCF">
        <w:rPr>
          <w:color w:val="000000"/>
        </w:rPr>
        <w:t>М</w:t>
      </w:r>
      <w:r>
        <w:rPr>
          <w:color w:val="000000"/>
        </w:rPr>
        <w:t>.</w:t>
      </w:r>
      <w:r w:rsidRPr="00317FCF">
        <w:rPr>
          <w:color w:val="000000"/>
        </w:rPr>
        <w:t>: Когито-Центр, 2014</w:t>
      </w:r>
      <w:r>
        <w:rPr>
          <w:color w:val="000000"/>
        </w:rPr>
        <w:t>.</w:t>
      </w:r>
      <w:r w:rsidRPr="00317FCF">
        <w:rPr>
          <w:color w:val="000000"/>
        </w:rPr>
        <w:t xml:space="preserve"> http://biblioclub.ru/index.php? page=book&amp;id=271641</w:t>
      </w:r>
    </w:p>
    <w:p w:rsidR="00D66F8A" w:rsidRDefault="00D66F8A" w:rsidP="00E37E3A">
      <w:pPr>
        <w:tabs>
          <w:tab w:val="left" w:pos="2940"/>
        </w:tabs>
        <w:suppressAutoHyphens/>
        <w:autoSpaceDE w:val="0"/>
        <w:autoSpaceDN w:val="0"/>
        <w:adjustRightInd w:val="0"/>
        <w:spacing w:line="276" w:lineRule="auto"/>
        <w:ind w:firstLine="720"/>
        <w:jc w:val="both"/>
        <w:rPr>
          <w:i/>
          <w:iCs/>
        </w:rPr>
      </w:pPr>
      <w:r w:rsidRPr="004971E0">
        <w:rPr>
          <w:i/>
          <w:iCs/>
        </w:rPr>
        <w:t>7.2. Дополнительная литература</w:t>
      </w:r>
    </w:p>
    <w:p w:rsidR="00D66F8A" w:rsidRDefault="00D66F8A" w:rsidP="00E37E3A">
      <w:pPr>
        <w:numPr>
          <w:ilvl w:val="0"/>
          <w:numId w:val="3"/>
        </w:numPr>
        <w:tabs>
          <w:tab w:val="clear" w:pos="720"/>
          <w:tab w:val="left" w:pos="1080"/>
        </w:tabs>
        <w:spacing w:line="276" w:lineRule="auto"/>
        <w:ind w:left="0" w:firstLine="720"/>
        <w:jc w:val="both"/>
      </w:pPr>
      <w:r w:rsidRPr="003D4938">
        <w:t>Ильин Е.П. Психология общения и межличностных отношений. СПб</w:t>
      </w:r>
      <w:r>
        <w:t>.: Питер</w:t>
      </w:r>
      <w:r w:rsidRPr="003D4938">
        <w:t>, 2010.</w:t>
      </w:r>
      <w:r>
        <w:t xml:space="preserve"> 412 с.</w:t>
      </w:r>
    </w:p>
    <w:p w:rsidR="00D66F8A" w:rsidRPr="00385208" w:rsidRDefault="00D66F8A" w:rsidP="00E37E3A">
      <w:pPr>
        <w:numPr>
          <w:ilvl w:val="0"/>
          <w:numId w:val="3"/>
        </w:numPr>
        <w:tabs>
          <w:tab w:val="clear" w:pos="720"/>
          <w:tab w:val="left" w:pos="1080"/>
        </w:tabs>
        <w:spacing w:line="276" w:lineRule="auto"/>
        <w:ind w:left="0" w:firstLine="720"/>
        <w:jc w:val="both"/>
      </w:pPr>
      <w:r w:rsidRPr="00385208">
        <w:rPr>
          <w:color w:val="000000"/>
        </w:rPr>
        <w:t>Руденко А.М.</w:t>
      </w:r>
      <w:r>
        <w:rPr>
          <w:color w:val="000000"/>
        </w:rPr>
        <w:t xml:space="preserve"> </w:t>
      </w:r>
      <w:r w:rsidRPr="00385208">
        <w:rPr>
          <w:color w:val="000000"/>
        </w:rPr>
        <w:t>Психологический практикум: учеб.</w:t>
      </w:r>
      <w:r>
        <w:rPr>
          <w:color w:val="000000"/>
        </w:rPr>
        <w:t xml:space="preserve"> </w:t>
      </w:r>
      <w:r w:rsidRPr="00385208">
        <w:rPr>
          <w:color w:val="000000"/>
        </w:rPr>
        <w:t>пособие для студентов вузов:</w:t>
      </w:r>
      <w:r>
        <w:rPr>
          <w:color w:val="000000"/>
        </w:rPr>
        <w:t xml:space="preserve"> Р</w:t>
      </w:r>
      <w:r w:rsidRPr="00385208">
        <w:rPr>
          <w:color w:val="000000"/>
        </w:rPr>
        <w:t>ек.</w:t>
      </w:r>
      <w:r>
        <w:rPr>
          <w:color w:val="000000"/>
        </w:rPr>
        <w:t xml:space="preserve"> </w:t>
      </w:r>
      <w:r w:rsidRPr="00385208">
        <w:rPr>
          <w:color w:val="000000"/>
        </w:rPr>
        <w:t>Междунар.</w:t>
      </w:r>
      <w:r>
        <w:rPr>
          <w:color w:val="000000"/>
        </w:rPr>
        <w:t xml:space="preserve"> а</w:t>
      </w:r>
      <w:r w:rsidRPr="00385208">
        <w:rPr>
          <w:color w:val="000000"/>
        </w:rPr>
        <w:t>кад.</w:t>
      </w:r>
      <w:r>
        <w:rPr>
          <w:color w:val="000000"/>
        </w:rPr>
        <w:t xml:space="preserve"> </w:t>
      </w:r>
      <w:r w:rsidRPr="00385208">
        <w:rPr>
          <w:color w:val="000000"/>
        </w:rPr>
        <w:t>науки и практики организации производства</w:t>
      </w:r>
      <w:r>
        <w:rPr>
          <w:color w:val="000000"/>
        </w:rPr>
        <w:t>.</w:t>
      </w:r>
      <w:r w:rsidRPr="00385208">
        <w:rPr>
          <w:color w:val="000000"/>
        </w:rPr>
        <w:t xml:space="preserve"> Ростов-на-Дону: Феникс, 2010</w:t>
      </w:r>
      <w:r>
        <w:rPr>
          <w:color w:val="000000"/>
        </w:rPr>
        <w:t>.</w:t>
      </w:r>
    </w:p>
    <w:p w:rsidR="00D66F8A" w:rsidRPr="00385208" w:rsidRDefault="00D66F8A" w:rsidP="00E37E3A">
      <w:pPr>
        <w:numPr>
          <w:ilvl w:val="0"/>
          <w:numId w:val="3"/>
        </w:numPr>
        <w:tabs>
          <w:tab w:val="clear" w:pos="720"/>
          <w:tab w:val="left" w:pos="1080"/>
        </w:tabs>
        <w:spacing w:line="276" w:lineRule="auto"/>
        <w:ind w:left="0" w:firstLine="720"/>
        <w:jc w:val="both"/>
      </w:pPr>
      <w:r w:rsidRPr="00385208">
        <w:rPr>
          <w:shd w:val="clear" w:color="auto" w:fill="FFFFFF"/>
        </w:rPr>
        <w:t>Марцинковская Т.Д. Общая психология: учеб.</w:t>
      </w:r>
      <w:r>
        <w:rPr>
          <w:shd w:val="clear" w:color="auto" w:fill="FFFFFF"/>
        </w:rPr>
        <w:t xml:space="preserve"> пособие. М.: Академия, 2010. </w:t>
      </w:r>
      <w:r w:rsidRPr="00385208">
        <w:rPr>
          <w:shd w:val="clear" w:color="auto" w:fill="FFFFFF"/>
        </w:rPr>
        <w:t>382 с.</w:t>
      </w:r>
    </w:p>
    <w:p w:rsidR="00D66F8A" w:rsidRPr="00385208" w:rsidRDefault="00D66F8A" w:rsidP="00E37E3A">
      <w:pPr>
        <w:numPr>
          <w:ilvl w:val="0"/>
          <w:numId w:val="3"/>
        </w:numPr>
        <w:tabs>
          <w:tab w:val="clear" w:pos="720"/>
          <w:tab w:val="num" w:pos="567"/>
          <w:tab w:val="left" w:pos="1080"/>
        </w:tabs>
        <w:spacing w:line="276" w:lineRule="auto"/>
        <w:ind w:left="0" w:firstLine="720"/>
        <w:jc w:val="both"/>
      </w:pPr>
      <w:r w:rsidRPr="00385208">
        <w:t xml:space="preserve">Петровский А.В. Психология: учебник для студентов вузов. М.: Академия, 2009. 501 с. </w:t>
      </w:r>
    </w:p>
    <w:p w:rsidR="00D66F8A" w:rsidRPr="00385208" w:rsidRDefault="00D66F8A" w:rsidP="00E37E3A">
      <w:pPr>
        <w:numPr>
          <w:ilvl w:val="0"/>
          <w:numId w:val="3"/>
        </w:numPr>
        <w:tabs>
          <w:tab w:val="clear" w:pos="720"/>
          <w:tab w:val="num" w:pos="567"/>
          <w:tab w:val="left" w:pos="1080"/>
        </w:tabs>
        <w:spacing w:line="276" w:lineRule="auto"/>
        <w:ind w:left="0" w:firstLine="720"/>
        <w:jc w:val="both"/>
      </w:pPr>
      <w:r w:rsidRPr="00385208">
        <w:rPr>
          <w:color w:val="000000"/>
        </w:rPr>
        <w:t>Руденко А.М.</w:t>
      </w:r>
      <w:r>
        <w:rPr>
          <w:color w:val="000000"/>
        </w:rPr>
        <w:t xml:space="preserve"> </w:t>
      </w:r>
      <w:r w:rsidRPr="00385208">
        <w:rPr>
          <w:color w:val="000000"/>
        </w:rPr>
        <w:t>Психология: учеб.</w:t>
      </w:r>
      <w:r>
        <w:rPr>
          <w:color w:val="000000"/>
        </w:rPr>
        <w:t xml:space="preserve"> </w:t>
      </w:r>
      <w:r w:rsidRPr="00385208">
        <w:rPr>
          <w:color w:val="000000"/>
        </w:rPr>
        <w:t>для студентов вузов: Рек.</w:t>
      </w:r>
      <w:r>
        <w:rPr>
          <w:color w:val="000000"/>
        </w:rPr>
        <w:t xml:space="preserve"> </w:t>
      </w:r>
      <w:r w:rsidRPr="00385208">
        <w:rPr>
          <w:color w:val="000000"/>
        </w:rPr>
        <w:t>Междунар.</w:t>
      </w:r>
      <w:r>
        <w:rPr>
          <w:color w:val="000000"/>
        </w:rPr>
        <w:t xml:space="preserve"> а</w:t>
      </w:r>
      <w:r w:rsidRPr="00385208">
        <w:rPr>
          <w:color w:val="000000"/>
        </w:rPr>
        <w:t>кад.</w:t>
      </w:r>
      <w:r>
        <w:rPr>
          <w:color w:val="000000"/>
        </w:rPr>
        <w:t xml:space="preserve"> </w:t>
      </w:r>
      <w:r w:rsidRPr="00385208">
        <w:rPr>
          <w:color w:val="000000"/>
        </w:rPr>
        <w:t>науки и практики организации производства</w:t>
      </w:r>
      <w:r>
        <w:rPr>
          <w:color w:val="000000"/>
        </w:rPr>
        <w:t>.</w:t>
      </w:r>
      <w:r w:rsidRPr="00385208">
        <w:rPr>
          <w:color w:val="000000"/>
        </w:rPr>
        <w:t xml:space="preserve"> Ростов-на-Дону: Феникс, 2012</w:t>
      </w:r>
      <w:r>
        <w:rPr>
          <w:color w:val="000000"/>
        </w:rPr>
        <w:t>.</w:t>
      </w:r>
    </w:p>
    <w:p w:rsidR="00D66F8A" w:rsidRPr="00A20125" w:rsidRDefault="00D66F8A" w:rsidP="00E37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709"/>
        <w:jc w:val="both"/>
        <w:rPr>
          <w:i/>
          <w:iCs/>
        </w:rPr>
      </w:pPr>
      <w:r w:rsidRPr="00A20125">
        <w:rPr>
          <w:i/>
          <w:iCs/>
        </w:rPr>
        <w:t>7.</w:t>
      </w:r>
      <w:r>
        <w:rPr>
          <w:i/>
          <w:iCs/>
        </w:rPr>
        <w:t>2</w:t>
      </w:r>
      <w:r w:rsidRPr="00A20125">
        <w:rPr>
          <w:i/>
          <w:iCs/>
        </w:rPr>
        <w:t xml:space="preserve">. </w:t>
      </w:r>
      <w:r>
        <w:rPr>
          <w:i/>
          <w:iCs/>
        </w:rPr>
        <w:t>Дополнительн</w:t>
      </w:r>
      <w:r w:rsidRPr="00A20125">
        <w:rPr>
          <w:i/>
          <w:iCs/>
        </w:rPr>
        <w:t>ая литература</w:t>
      </w:r>
    </w:p>
    <w:p w:rsidR="00D66F8A" w:rsidRPr="004A6F74" w:rsidRDefault="00D66F8A" w:rsidP="00E37E3A">
      <w:pPr>
        <w:pStyle w:val="a9"/>
        <w:spacing w:after="0"/>
        <w:ind w:left="0" w:firstLine="720"/>
        <w:jc w:val="both"/>
        <w:rPr>
          <w:rFonts w:ascii="Times New Roman" w:hAnsi="Times New Roman" w:cs="Times New Roman"/>
          <w:sz w:val="24"/>
          <w:szCs w:val="24"/>
        </w:rPr>
      </w:pPr>
      <w:r>
        <w:rPr>
          <w:rFonts w:ascii="Times New Roman" w:hAnsi="Times New Roman" w:cs="Times New Roman"/>
          <w:sz w:val="24"/>
          <w:szCs w:val="24"/>
        </w:rPr>
        <w:t xml:space="preserve">1. </w:t>
      </w:r>
      <w:r w:rsidRPr="004A6F74">
        <w:rPr>
          <w:rFonts w:ascii="Times New Roman" w:hAnsi="Times New Roman" w:cs="Times New Roman"/>
          <w:sz w:val="24"/>
          <w:szCs w:val="24"/>
        </w:rPr>
        <w:t>Батюта М.Б., Сидорина Е.В. Психологический практикум</w:t>
      </w:r>
      <w:r>
        <w:rPr>
          <w:rFonts w:ascii="Times New Roman" w:hAnsi="Times New Roman" w:cs="Times New Roman"/>
          <w:sz w:val="24"/>
          <w:szCs w:val="24"/>
        </w:rPr>
        <w:t>: темперамент, характер, воля: у</w:t>
      </w:r>
      <w:r w:rsidRPr="004A6F74">
        <w:rPr>
          <w:rFonts w:ascii="Times New Roman" w:hAnsi="Times New Roman" w:cs="Times New Roman"/>
          <w:sz w:val="24"/>
          <w:szCs w:val="24"/>
        </w:rPr>
        <w:t>чебно-методическое пособие для студентов. Н.Новгород, НГПУ, 2010</w:t>
      </w:r>
      <w:r>
        <w:rPr>
          <w:rFonts w:ascii="Times New Roman" w:hAnsi="Times New Roman" w:cs="Times New Roman"/>
          <w:sz w:val="24"/>
          <w:szCs w:val="24"/>
        </w:rPr>
        <w:t>.</w:t>
      </w:r>
      <w:r w:rsidRPr="004A6F74">
        <w:rPr>
          <w:rFonts w:ascii="Times New Roman" w:hAnsi="Times New Roman" w:cs="Times New Roman"/>
          <w:sz w:val="24"/>
          <w:szCs w:val="24"/>
        </w:rPr>
        <w:t xml:space="preserve"> 38с.</w:t>
      </w:r>
    </w:p>
    <w:p w:rsidR="00D66F8A" w:rsidRPr="004A6F74" w:rsidRDefault="00D66F8A" w:rsidP="00E37E3A">
      <w:pPr>
        <w:pStyle w:val="a9"/>
        <w:shd w:val="clear" w:color="auto" w:fill="FFFFFF"/>
        <w:spacing w:after="0"/>
        <w:ind w:left="0"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sidRPr="004A6F74">
        <w:rPr>
          <w:rFonts w:ascii="Times New Roman" w:hAnsi="Times New Roman" w:cs="Times New Roman"/>
          <w:sz w:val="24"/>
          <w:szCs w:val="24"/>
        </w:rPr>
        <w:t>Проблемы развития личности в современных услов</w:t>
      </w:r>
      <w:r>
        <w:rPr>
          <w:rFonts w:ascii="Times New Roman" w:hAnsi="Times New Roman" w:cs="Times New Roman"/>
          <w:sz w:val="24"/>
          <w:szCs w:val="24"/>
        </w:rPr>
        <w:t xml:space="preserve">иях. / Под ред. Т.Н.Князевой. Н.Новгород: НГПУ, ННГУ, 2010. </w:t>
      </w:r>
      <w:r w:rsidRPr="004A6F74">
        <w:rPr>
          <w:rFonts w:ascii="Times New Roman" w:hAnsi="Times New Roman" w:cs="Times New Roman"/>
          <w:sz w:val="24"/>
          <w:szCs w:val="24"/>
        </w:rPr>
        <w:t>283с.</w:t>
      </w:r>
    </w:p>
    <w:p w:rsidR="00D66F8A" w:rsidRDefault="00D66F8A" w:rsidP="00E37E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4971E0">
        <w:rPr>
          <w:i/>
          <w:iCs/>
        </w:rPr>
        <w:t>7.3. Перечень учебно-методического обеспечения для самостоятельной работы обучающихся по дисциплине</w:t>
      </w:r>
    </w:p>
    <w:p w:rsidR="00D66F8A" w:rsidRDefault="00D66F8A" w:rsidP="00E37E3A">
      <w:pPr>
        <w:pStyle w:val="a9"/>
        <w:widowControl w:val="0"/>
        <w:numPr>
          <w:ilvl w:val="0"/>
          <w:numId w:val="13"/>
        </w:numPr>
        <w:shd w:val="clear" w:color="auto" w:fill="FFFFFF"/>
        <w:tabs>
          <w:tab w:val="left" w:pos="1080"/>
        </w:tabs>
        <w:autoSpaceDE w:val="0"/>
        <w:autoSpaceDN w:val="0"/>
        <w:adjustRightInd w:val="0"/>
        <w:spacing w:after="0"/>
        <w:ind w:left="0" w:firstLine="720"/>
        <w:jc w:val="both"/>
        <w:rPr>
          <w:rFonts w:ascii="Times New Roman" w:hAnsi="Times New Roman" w:cs="Times New Roman"/>
          <w:sz w:val="24"/>
          <w:szCs w:val="24"/>
        </w:rPr>
      </w:pPr>
      <w:r w:rsidRPr="004A6F74">
        <w:rPr>
          <w:rFonts w:ascii="Times New Roman" w:hAnsi="Times New Roman" w:cs="Times New Roman"/>
          <w:sz w:val="24"/>
          <w:szCs w:val="24"/>
        </w:rPr>
        <w:t>Суворова О.В. Обща</w:t>
      </w:r>
      <w:r>
        <w:rPr>
          <w:rFonts w:ascii="Times New Roman" w:hAnsi="Times New Roman" w:cs="Times New Roman"/>
          <w:sz w:val="24"/>
          <w:szCs w:val="24"/>
        </w:rPr>
        <w:t xml:space="preserve">я </w:t>
      </w:r>
      <w:r w:rsidRPr="004A6F74">
        <w:rPr>
          <w:rFonts w:ascii="Times New Roman" w:hAnsi="Times New Roman" w:cs="Times New Roman"/>
          <w:sz w:val="24"/>
          <w:szCs w:val="24"/>
        </w:rPr>
        <w:t>психология в таблицах и схемах: индивид, суб</w:t>
      </w:r>
      <w:r>
        <w:rPr>
          <w:rFonts w:ascii="Times New Roman" w:hAnsi="Times New Roman" w:cs="Times New Roman"/>
          <w:sz w:val="24"/>
          <w:szCs w:val="24"/>
        </w:rPr>
        <w:t xml:space="preserve">ъект деятельности, личность, </w:t>
      </w:r>
      <w:r w:rsidRPr="004A6F74">
        <w:rPr>
          <w:rFonts w:ascii="Times New Roman" w:hAnsi="Times New Roman" w:cs="Times New Roman"/>
          <w:sz w:val="24"/>
          <w:szCs w:val="24"/>
        </w:rPr>
        <w:t xml:space="preserve">индивидуальность: </w:t>
      </w:r>
      <w:r>
        <w:rPr>
          <w:rFonts w:ascii="Times New Roman" w:hAnsi="Times New Roman" w:cs="Times New Roman"/>
          <w:sz w:val="24"/>
          <w:szCs w:val="24"/>
        </w:rPr>
        <w:t>у</w:t>
      </w:r>
      <w:r w:rsidRPr="004A6F74">
        <w:rPr>
          <w:rFonts w:ascii="Times New Roman" w:hAnsi="Times New Roman" w:cs="Times New Roman"/>
          <w:sz w:val="24"/>
          <w:szCs w:val="24"/>
        </w:rPr>
        <w:t>чебно-методическое пособи</w:t>
      </w:r>
      <w:r>
        <w:rPr>
          <w:rFonts w:ascii="Times New Roman" w:hAnsi="Times New Roman" w:cs="Times New Roman"/>
          <w:sz w:val="24"/>
          <w:szCs w:val="24"/>
        </w:rPr>
        <w:t xml:space="preserve">е. Н.Новгород: НГПУ, 2009. </w:t>
      </w:r>
      <w:r w:rsidRPr="004A6F74">
        <w:rPr>
          <w:rFonts w:ascii="Times New Roman" w:hAnsi="Times New Roman" w:cs="Times New Roman"/>
          <w:sz w:val="24"/>
          <w:szCs w:val="24"/>
        </w:rPr>
        <w:t>39 с</w:t>
      </w:r>
      <w:r>
        <w:rPr>
          <w:rFonts w:ascii="Times New Roman" w:hAnsi="Times New Roman" w:cs="Times New Roman"/>
          <w:sz w:val="24"/>
          <w:szCs w:val="24"/>
        </w:rPr>
        <w:t>.</w:t>
      </w:r>
    </w:p>
    <w:p w:rsidR="00D66F8A" w:rsidRPr="004A6F74" w:rsidRDefault="00D66F8A" w:rsidP="00E37E3A">
      <w:pPr>
        <w:pStyle w:val="a9"/>
        <w:widowControl w:val="0"/>
        <w:numPr>
          <w:ilvl w:val="0"/>
          <w:numId w:val="13"/>
        </w:numPr>
        <w:shd w:val="clear" w:color="auto" w:fill="FFFFFF"/>
        <w:tabs>
          <w:tab w:val="left" w:pos="1080"/>
        </w:tabs>
        <w:autoSpaceDE w:val="0"/>
        <w:autoSpaceDN w:val="0"/>
        <w:adjustRightInd w:val="0"/>
        <w:spacing w:after="0"/>
        <w:ind w:left="0" w:firstLine="720"/>
        <w:jc w:val="both"/>
        <w:rPr>
          <w:rFonts w:ascii="Times New Roman" w:hAnsi="Times New Roman" w:cs="Times New Roman"/>
          <w:sz w:val="24"/>
          <w:szCs w:val="24"/>
        </w:rPr>
      </w:pPr>
      <w:r w:rsidRPr="004A6F74">
        <w:rPr>
          <w:rFonts w:ascii="Times New Roman" w:hAnsi="Times New Roman" w:cs="Times New Roman"/>
          <w:sz w:val="24"/>
          <w:szCs w:val="24"/>
        </w:rPr>
        <w:t>Фомина Н.В. Методы исс</w:t>
      </w:r>
      <w:r>
        <w:rPr>
          <w:rFonts w:ascii="Times New Roman" w:hAnsi="Times New Roman" w:cs="Times New Roman"/>
          <w:sz w:val="24"/>
          <w:szCs w:val="24"/>
        </w:rPr>
        <w:t>ледования внимания в психологии: у</w:t>
      </w:r>
      <w:r w:rsidRPr="004A6F74">
        <w:rPr>
          <w:rFonts w:ascii="Times New Roman" w:hAnsi="Times New Roman" w:cs="Times New Roman"/>
          <w:sz w:val="24"/>
          <w:szCs w:val="24"/>
        </w:rPr>
        <w:t>чебно-методическое пособие. Н.Новгород, Н</w:t>
      </w:r>
      <w:r>
        <w:rPr>
          <w:rFonts w:ascii="Times New Roman" w:hAnsi="Times New Roman" w:cs="Times New Roman"/>
          <w:sz w:val="24"/>
          <w:szCs w:val="24"/>
        </w:rPr>
        <w:t xml:space="preserve">ГПУ, 2009. </w:t>
      </w:r>
      <w:r w:rsidRPr="004A6F74">
        <w:rPr>
          <w:rFonts w:ascii="Times New Roman" w:hAnsi="Times New Roman" w:cs="Times New Roman"/>
          <w:sz w:val="24"/>
          <w:szCs w:val="24"/>
        </w:rPr>
        <w:t>35с.</w:t>
      </w:r>
    </w:p>
    <w:p w:rsidR="00D66F8A" w:rsidRPr="004A6F74" w:rsidRDefault="00D66F8A" w:rsidP="00E37E3A">
      <w:pPr>
        <w:pStyle w:val="a9"/>
        <w:widowControl w:val="0"/>
        <w:numPr>
          <w:ilvl w:val="0"/>
          <w:numId w:val="13"/>
        </w:numPr>
        <w:shd w:val="clear" w:color="auto" w:fill="FFFFFF"/>
        <w:tabs>
          <w:tab w:val="left" w:pos="1080"/>
        </w:tabs>
        <w:autoSpaceDE w:val="0"/>
        <w:autoSpaceDN w:val="0"/>
        <w:adjustRightInd w:val="0"/>
        <w:spacing w:after="0"/>
        <w:ind w:left="0" w:firstLine="720"/>
        <w:jc w:val="both"/>
        <w:rPr>
          <w:rFonts w:ascii="Times New Roman" w:hAnsi="Times New Roman" w:cs="Times New Roman"/>
          <w:sz w:val="24"/>
          <w:szCs w:val="24"/>
        </w:rPr>
      </w:pPr>
      <w:r w:rsidRPr="004A6F74">
        <w:rPr>
          <w:rFonts w:ascii="Times New Roman" w:hAnsi="Times New Roman" w:cs="Times New Roman"/>
          <w:sz w:val="24"/>
          <w:szCs w:val="24"/>
        </w:rPr>
        <w:t>Фомина Н.В. Методы и</w:t>
      </w:r>
      <w:r>
        <w:rPr>
          <w:rFonts w:ascii="Times New Roman" w:hAnsi="Times New Roman" w:cs="Times New Roman"/>
          <w:sz w:val="24"/>
          <w:szCs w:val="24"/>
        </w:rPr>
        <w:t>сследования памяти в психологии: у</w:t>
      </w:r>
      <w:r w:rsidRPr="004A6F74">
        <w:rPr>
          <w:rFonts w:ascii="Times New Roman" w:hAnsi="Times New Roman" w:cs="Times New Roman"/>
          <w:sz w:val="24"/>
          <w:szCs w:val="24"/>
        </w:rPr>
        <w:t>чебно-методическое пособие. Н.Новгород, НГПУ, 2009</w:t>
      </w:r>
      <w:r>
        <w:rPr>
          <w:rFonts w:ascii="Times New Roman" w:hAnsi="Times New Roman" w:cs="Times New Roman"/>
          <w:sz w:val="24"/>
          <w:szCs w:val="24"/>
        </w:rPr>
        <w:t xml:space="preserve">. </w:t>
      </w:r>
      <w:r w:rsidRPr="004A6F74">
        <w:rPr>
          <w:rFonts w:ascii="Times New Roman" w:hAnsi="Times New Roman" w:cs="Times New Roman"/>
          <w:sz w:val="24"/>
          <w:szCs w:val="24"/>
        </w:rPr>
        <w:t>26с.</w:t>
      </w:r>
    </w:p>
    <w:p w:rsidR="00D66F8A" w:rsidRPr="004971E0" w:rsidRDefault="00D66F8A" w:rsidP="00E37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4971E0">
        <w:rPr>
          <w:i/>
          <w:iCs/>
        </w:rPr>
        <w:t>7.4. Перечень ресурсов информационно-телекоммуникационной сети «Интернет», необходимых для освоения дисциплины</w:t>
      </w:r>
    </w:p>
    <w:p w:rsidR="00D66F8A" w:rsidRPr="00762CDA" w:rsidRDefault="00D66F8A" w:rsidP="00E37E3A">
      <w:pPr>
        <w:spacing w:line="276" w:lineRule="auto"/>
        <w:ind w:firstLine="720"/>
        <w:jc w:val="both"/>
      </w:pPr>
      <w:r w:rsidRPr="00762CDA">
        <w:t>Интернет ресурсы:</w:t>
      </w:r>
    </w:p>
    <w:p w:rsidR="00D66F8A" w:rsidRPr="00762CDA" w:rsidRDefault="00CB7044" w:rsidP="00E37E3A">
      <w:pPr>
        <w:spacing w:line="276" w:lineRule="auto"/>
        <w:ind w:firstLine="720"/>
        <w:jc w:val="both"/>
      </w:pPr>
      <w:hyperlink r:id="rId30" w:history="1">
        <w:r w:rsidR="00D66F8A" w:rsidRPr="00762CDA">
          <w:rPr>
            <w:rStyle w:val="ae"/>
          </w:rPr>
          <w:t>http://www.</w:t>
        </w:r>
        <w:r w:rsidR="00D66F8A" w:rsidRPr="00762CDA">
          <w:rPr>
            <w:rStyle w:val="ae"/>
            <w:lang w:val="en-US"/>
          </w:rPr>
          <w:t>iprbooks</w:t>
        </w:r>
        <w:r w:rsidR="00D66F8A" w:rsidRPr="00762CDA">
          <w:rPr>
            <w:rStyle w:val="ae"/>
          </w:rPr>
          <w:t>.</w:t>
        </w:r>
        <w:r w:rsidR="00D66F8A" w:rsidRPr="00762CDA">
          <w:rPr>
            <w:rStyle w:val="ae"/>
            <w:lang w:val="en-US"/>
          </w:rPr>
          <w:t>ru</w:t>
        </w:r>
      </w:hyperlink>
    </w:p>
    <w:p w:rsidR="00D66F8A" w:rsidRPr="00762CDA" w:rsidRDefault="00CB7044" w:rsidP="00E37E3A">
      <w:pPr>
        <w:spacing w:line="276" w:lineRule="auto"/>
        <w:ind w:firstLine="720"/>
        <w:jc w:val="both"/>
      </w:pPr>
      <w:hyperlink r:id="rId31" w:history="1">
        <w:r w:rsidR="00D66F8A" w:rsidRPr="00762CDA">
          <w:rPr>
            <w:rStyle w:val="ae"/>
          </w:rPr>
          <w:t>http://www.koob.ru/age_psychology</w:t>
        </w:r>
      </w:hyperlink>
    </w:p>
    <w:p w:rsidR="00D66F8A" w:rsidRPr="00762CDA" w:rsidRDefault="00CB7044" w:rsidP="00E37E3A">
      <w:pPr>
        <w:spacing w:line="276" w:lineRule="auto"/>
        <w:ind w:firstLine="720"/>
        <w:jc w:val="both"/>
      </w:pPr>
      <w:hyperlink r:id="rId32" w:history="1">
        <w:r w:rsidR="00D66F8A" w:rsidRPr="00762CDA">
          <w:rPr>
            <w:rStyle w:val="ae"/>
          </w:rPr>
          <w:t>http://www.syntone.ru/library/books/content/3760.html</w:t>
        </w:r>
      </w:hyperlink>
    </w:p>
    <w:p w:rsidR="00D66F8A" w:rsidRPr="00762CDA" w:rsidRDefault="00CB7044" w:rsidP="00E37E3A">
      <w:pPr>
        <w:spacing w:line="276" w:lineRule="auto"/>
        <w:ind w:firstLine="720"/>
        <w:jc w:val="both"/>
      </w:pPr>
      <w:hyperlink r:id="rId33" w:history="1">
        <w:r w:rsidR="00D66F8A" w:rsidRPr="00762CDA">
          <w:rPr>
            <w:rStyle w:val="ae"/>
          </w:rPr>
          <w:t>http://www.alleng.ru/d/psy/psy014.htm</w:t>
        </w:r>
      </w:hyperlink>
    </w:p>
    <w:p w:rsidR="00D66F8A" w:rsidRPr="00762CDA" w:rsidRDefault="00CB7044" w:rsidP="00E37E3A">
      <w:pPr>
        <w:autoSpaceDE w:val="0"/>
        <w:autoSpaceDN w:val="0"/>
        <w:adjustRightInd w:val="0"/>
        <w:spacing w:line="276" w:lineRule="auto"/>
        <w:ind w:firstLine="720"/>
        <w:jc w:val="both"/>
        <w:rPr>
          <w:b/>
          <w:bCs/>
        </w:rPr>
      </w:pPr>
      <w:hyperlink r:id="rId34" w:history="1">
        <w:r w:rsidR="00D66F8A" w:rsidRPr="00762CDA">
          <w:rPr>
            <w:rStyle w:val="ae"/>
          </w:rPr>
          <w:t>http://window.edu.ru/window/library/pdf2txt?p_id=18290</w:t>
        </w:r>
      </w:hyperlink>
    </w:p>
    <w:p w:rsidR="00D66F8A" w:rsidRDefault="00D66F8A" w:rsidP="00E37E3A">
      <w:pPr>
        <w:autoSpaceDE w:val="0"/>
        <w:autoSpaceDN w:val="0"/>
        <w:adjustRightInd w:val="0"/>
        <w:spacing w:line="276" w:lineRule="auto"/>
        <w:ind w:firstLine="709"/>
        <w:jc w:val="both"/>
        <w:rPr>
          <w:b/>
          <w:bCs/>
        </w:rPr>
      </w:pPr>
    </w:p>
    <w:p w:rsidR="00D66F8A" w:rsidRPr="004971E0" w:rsidRDefault="00D66F8A" w:rsidP="00E37E3A">
      <w:pPr>
        <w:autoSpaceDE w:val="0"/>
        <w:autoSpaceDN w:val="0"/>
        <w:adjustRightInd w:val="0"/>
        <w:spacing w:line="276" w:lineRule="auto"/>
        <w:ind w:firstLine="709"/>
        <w:jc w:val="both"/>
        <w:rPr>
          <w:b/>
          <w:bCs/>
        </w:rPr>
      </w:pPr>
      <w:r w:rsidRPr="004971E0">
        <w:rPr>
          <w:b/>
          <w:bCs/>
        </w:rPr>
        <w:t>8. Фонды оценочных средств</w:t>
      </w:r>
    </w:p>
    <w:p w:rsidR="00D66F8A" w:rsidRPr="004971E0" w:rsidRDefault="00D66F8A" w:rsidP="00E37E3A">
      <w:pPr>
        <w:spacing w:line="276" w:lineRule="auto"/>
        <w:ind w:firstLine="709"/>
        <w:jc w:val="both"/>
        <w:rPr>
          <w:spacing w:val="-4"/>
        </w:rPr>
      </w:pPr>
      <w:r w:rsidRPr="004971E0">
        <w:rPr>
          <w:spacing w:val="-4"/>
        </w:rPr>
        <w:t>Фонд оценочных средств представлен в Приложении 1.</w:t>
      </w:r>
    </w:p>
    <w:p w:rsidR="00D66F8A" w:rsidRPr="004971E0" w:rsidRDefault="00D66F8A" w:rsidP="00E37E3A">
      <w:pPr>
        <w:autoSpaceDE w:val="0"/>
        <w:autoSpaceDN w:val="0"/>
        <w:adjustRightInd w:val="0"/>
        <w:spacing w:line="276" w:lineRule="auto"/>
        <w:ind w:firstLine="709"/>
        <w:jc w:val="both"/>
        <w:rPr>
          <w:b/>
          <w:bCs/>
        </w:rPr>
      </w:pPr>
    </w:p>
    <w:p w:rsidR="00D66F8A" w:rsidRPr="004971E0" w:rsidRDefault="00D66F8A" w:rsidP="00E37E3A">
      <w:pPr>
        <w:autoSpaceDE w:val="0"/>
        <w:autoSpaceDN w:val="0"/>
        <w:adjustRightInd w:val="0"/>
        <w:spacing w:line="276" w:lineRule="auto"/>
        <w:ind w:firstLine="709"/>
        <w:jc w:val="both"/>
        <w:rPr>
          <w:b/>
          <w:bCs/>
        </w:rPr>
      </w:pPr>
      <w:r w:rsidRPr="004971E0">
        <w:rPr>
          <w:b/>
          <w:bCs/>
        </w:rPr>
        <w:t>9. Материально-техническое обеспечение образовательного процесса по дисциплине</w:t>
      </w:r>
    </w:p>
    <w:p w:rsidR="00D66F8A" w:rsidRDefault="00D66F8A" w:rsidP="00E37E3A">
      <w:pPr>
        <w:autoSpaceDE w:val="0"/>
        <w:autoSpaceDN w:val="0"/>
        <w:adjustRightInd w:val="0"/>
        <w:spacing w:line="276" w:lineRule="auto"/>
        <w:ind w:firstLine="709"/>
        <w:jc w:val="both"/>
        <w:rPr>
          <w:i/>
          <w:iCs/>
        </w:rPr>
      </w:pPr>
      <w:r w:rsidRPr="004971E0">
        <w:rPr>
          <w:i/>
          <w:iCs/>
        </w:rPr>
        <w:t>9.1. Описание материально-технической базы</w:t>
      </w:r>
    </w:p>
    <w:p w:rsidR="00D66F8A" w:rsidRPr="00E27121" w:rsidRDefault="00D66F8A" w:rsidP="00AF0259">
      <w:pPr>
        <w:spacing w:line="276" w:lineRule="auto"/>
        <w:ind w:firstLine="709"/>
        <w:jc w:val="both"/>
      </w:pPr>
      <w:r w:rsidRPr="00E27121">
        <w:t>Реализация дисциплины требует наличия учебной аудитории.</w:t>
      </w:r>
    </w:p>
    <w:p w:rsidR="00D66F8A" w:rsidRPr="00E27121" w:rsidRDefault="00D66F8A" w:rsidP="00AF0259">
      <w:pPr>
        <w:spacing w:line="276" w:lineRule="auto"/>
        <w:ind w:firstLine="709"/>
        <w:jc w:val="both"/>
      </w:pPr>
      <w:r w:rsidRPr="00E27121">
        <w:t>Оборудование учебного кабинета: доска, мел.</w:t>
      </w:r>
    </w:p>
    <w:p w:rsidR="00D66F8A" w:rsidRPr="00E27121" w:rsidRDefault="00D66F8A" w:rsidP="00AF0259">
      <w:pPr>
        <w:spacing w:line="276" w:lineRule="auto"/>
        <w:ind w:firstLine="709"/>
        <w:jc w:val="both"/>
      </w:pPr>
      <w:r w:rsidRPr="00E27121">
        <w:t xml:space="preserve">Методическое обеспечение: </w:t>
      </w:r>
      <w:r>
        <w:t xml:space="preserve">пакет психологических методик, </w:t>
      </w:r>
      <w:r w:rsidRPr="00E27121">
        <w:t>му</w:t>
      </w:r>
      <w:r>
        <w:t>ль</w:t>
      </w:r>
      <w:r w:rsidRPr="00E27121">
        <w:t>тимедийные презентации по отдельным темам.</w:t>
      </w:r>
    </w:p>
    <w:p w:rsidR="00D66F8A" w:rsidRPr="00E27121" w:rsidRDefault="00D66F8A" w:rsidP="00AF0259">
      <w:pPr>
        <w:spacing w:line="276" w:lineRule="auto"/>
        <w:ind w:firstLine="709"/>
        <w:jc w:val="both"/>
      </w:pPr>
      <w:r w:rsidRPr="00E27121">
        <w:t>Технические средства обучения: мультимедийное оборудование(компьютер, видеопроектор, экран).</w:t>
      </w:r>
    </w:p>
    <w:p w:rsidR="00D66F8A" w:rsidRPr="004971E0" w:rsidRDefault="00D66F8A" w:rsidP="00E37E3A">
      <w:pPr>
        <w:autoSpaceDE w:val="0"/>
        <w:autoSpaceDN w:val="0"/>
        <w:adjustRightInd w:val="0"/>
        <w:spacing w:line="276" w:lineRule="auto"/>
        <w:ind w:firstLine="709"/>
        <w:jc w:val="both"/>
      </w:pPr>
      <w:r w:rsidRPr="004971E0">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66F8A" w:rsidRPr="00E27121" w:rsidRDefault="00D66F8A" w:rsidP="004F5A52">
      <w:pPr>
        <w:spacing w:line="276" w:lineRule="auto"/>
        <w:ind w:firstLine="709"/>
        <w:jc w:val="both"/>
      </w:pPr>
      <w:r w:rsidRPr="00E27121">
        <w:t>Информационные технологии: технология мультимедиа, Интернет-технология.</w:t>
      </w:r>
    </w:p>
    <w:p w:rsidR="00D66F8A" w:rsidRPr="00E27121" w:rsidRDefault="00D66F8A" w:rsidP="004F5A52">
      <w:pPr>
        <w:spacing w:line="276" w:lineRule="auto"/>
        <w:ind w:firstLine="709"/>
        <w:jc w:val="both"/>
      </w:pPr>
      <w:r w:rsidRPr="00E27121">
        <w:t>Технические и электронные средства обучения и контроля знаний студентов:</w:t>
      </w:r>
    </w:p>
    <w:p w:rsidR="00D66F8A" w:rsidRDefault="00D66F8A" w:rsidP="004F5A52">
      <w:pPr>
        <w:spacing w:line="276" w:lineRule="auto"/>
        <w:ind w:firstLine="709"/>
        <w:jc w:val="both"/>
      </w:pPr>
      <w:r w:rsidRPr="00E27121">
        <w:t xml:space="preserve">- ЭУМК в системе </w:t>
      </w:r>
      <w:r w:rsidRPr="00E27121">
        <w:rPr>
          <w:lang w:val="en-US"/>
        </w:rPr>
        <w:t>Moodle</w:t>
      </w:r>
    </w:p>
    <w:p w:rsidR="00D66F8A" w:rsidRPr="004F5A52" w:rsidRDefault="00D66F8A" w:rsidP="004F5A52">
      <w:pPr>
        <w:spacing w:line="276" w:lineRule="auto"/>
        <w:ind w:firstLine="709"/>
        <w:jc w:val="both"/>
        <w:rPr>
          <w:b/>
          <w:bCs/>
        </w:rPr>
      </w:pPr>
    </w:p>
    <w:p w:rsidR="00D66F8A" w:rsidRPr="001340EE" w:rsidRDefault="00D66F8A" w:rsidP="007149CA">
      <w:pPr>
        <w:autoSpaceDE w:val="0"/>
        <w:autoSpaceDN w:val="0"/>
        <w:adjustRightInd w:val="0"/>
        <w:spacing w:line="276" w:lineRule="auto"/>
        <w:jc w:val="center"/>
        <w:rPr>
          <w:b/>
          <w:bCs/>
        </w:rPr>
      </w:pPr>
      <w:r>
        <w:br w:type="page"/>
      </w:r>
      <w:r w:rsidRPr="001340EE">
        <w:rPr>
          <w:b/>
          <w:bCs/>
        </w:rPr>
        <w:lastRenderedPageBreak/>
        <w:t>5.</w:t>
      </w:r>
      <w:r>
        <w:rPr>
          <w:b/>
          <w:bCs/>
        </w:rPr>
        <w:t>4</w:t>
      </w:r>
      <w:r w:rsidRPr="001340EE">
        <w:rPr>
          <w:b/>
          <w:bCs/>
        </w:rPr>
        <w:t>. ПРОГРАММА ДИСЦИПЛИНЫ</w:t>
      </w:r>
    </w:p>
    <w:p w:rsidR="00D66F8A" w:rsidRPr="001340EE" w:rsidRDefault="00D66F8A" w:rsidP="007149CA">
      <w:pPr>
        <w:autoSpaceDE w:val="0"/>
        <w:autoSpaceDN w:val="0"/>
        <w:adjustRightInd w:val="0"/>
        <w:spacing w:line="276" w:lineRule="auto"/>
        <w:jc w:val="center"/>
        <w:rPr>
          <w:b/>
          <w:bCs/>
        </w:rPr>
      </w:pPr>
      <w:r w:rsidRPr="001340EE">
        <w:rPr>
          <w:b/>
          <w:bCs/>
        </w:rPr>
        <w:t>«Социальная психология»</w:t>
      </w:r>
    </w:p>
    <w:p w:rsidR="00D66F8A" w:rsidRPr="001340EE" w:rsidRDefault="00D66F8A" w:rsidP="006B1651">
      <w:pPr>
        <w:tabs>
          <w:tab w:val="left" w:pos="720"/>
        </w:tabs>
        <w:autoSpaceDE w:val="0"/>
        <w:autoSpaceDN w:val="0"/>
        <w:adjustRightInd w:val="0"/>
        <w:spacing w:line="276" w:lineRule="auto"/>
        <w:ind w:firstLine="720"/>
        <w:jc w:val="both"/>
      </w:pPr>
    </w:p>
    <w:p w:rsidR="00D66F8A" w:rsidRPr="001340EE" w:rsidRDefault="00D66F8A" w:rsidP="006B1651">
      <w:pPr>
        <w:tabs>
          <w:tab w:val="left" w:pos="720"/>
        </w:tabs>
        <w:autoSpaceDE w:val="0"/>
        <w:autoSpaceDN w:val="0"/>
        <w:adjustRightInd w:val="0"/>
        <w:spacing w:line="276" w:lineRule="auto"/>
        <w:ind w:firstLine="720"/>
        <w:jc w:val="both"/>
        <w:rPr>
          <w:b/>
          <w:bCs/>
        </w:rPr>
      </w:pPr>
      <w:r w:rsidRPr="001340EE">
        <w:rPr>
          <w:b/>
          <w:bCs/>
        </w:rPr>
        <w:t>1. Пояснительная записка</w:t>
      </w:r>
    </w:p>
    <w:p w:rsidR="00D66F8A" w:rsidRPr="001340EE" w:rsidRDefault="00D66F8A" w:rsidP="006B1651">
      <w:pPr>
        <w:spacing w:line="276" w:lineRule="auto"/>
        <w:ind w:firstLine="720"/>
        <w:jc w:val="both"/>
      </w:pPr>
      <w:r w:rsidRPr="001340EE">
        <w:t>Дисциплина «Социальная психология» занимает важное место в процессе профессиональной подготовки студентов бакалавриата. Она направлена на изучение закономерности возникновения и функционирования общественно-психологических явлений, представляющих собой результат взаимодействия людей (и их групп) как представителей различных общностей.</w:t>
      </w:r>
    </w:p>
    <w:p w:rsidR="00D66F8A" w:rsidRPr="001340EE" w:rsidRDefault="00D66F8A" w:rsidP="006B1651">
      <w:pPr>
        <w:tabs>
          <w:tab w:val="left" w:pos="720"/>
        </w:tabs>
        <w:autoSpaceDE w:val="0"/>
        <w:autoSpaceDN w:val="0"/>
        <w:adjustRightInd w:val="0"/>
        <w:spacing w:line="276" w:lineRule="auto"/>
        <w:ind w:firstLine="720"/>
        <w:jc w:val="both"/>
      </w:pPr>
      <w:r w:rsidRPr="001340EE">
        <w:t xml:space="preserve">В процессе преподавания дисциплины «Социальная психология» преподаватель использует как классические формы и методы обучения (прежде всего лекции и семинарские занятия), так и активные методы обучения (проблемное обучение, деловые игры и др.). Применение любой формы обучения предполагает также использование новейших IT-обучающих технологий, включая работу в системе </w:t>
      </w:r>
      <w:r w:rsidRPr="001340EE">
        <w:rPr>
          <w:lang w:val="en-US"/>
        </w:rPr>
        <w:t>Moodle</w:t>
      </w:r>
      <w:r w:rsidRPr="001340EE">
        <w:t>.</w:t>
      </w:r>
    </w:p>
    <w:p w:rsidR="00D66F8A" w:rsidRPr="001340EE" w:rsidRDefault="00D66F8A" w:rsidP="006B1651">
      <w:pPr>
        <w:tabs>
          <w:tab w:val="left" w:pos="720"/>
        </w:tabs>
        <w:autoSpaceDE w:val="0"/>
        <w:autoSpaceDN w:val="0"/>
        <w:adjustRightInd w:val="0"/>
        <w:spacing w:line="276" w:lineRule="auto"/>
        <w:ind w:firstLine="720"/>
        <w:jc w:val="both"/>
      </w:pPr>
      <w:r w:rsidRPr="001340EE">
        <w:t>Текущий контроль успеваемости студентов по дисциплине «Социальная психология» включает тестирование, написание эссе и рефератов.</w:t>
      </w:r>
    </w:p>
    <w:p w:rsidR="00D66F8A" w:rsidRPr="001340EE" w:rsidRDefault="00D66F8A" w:rsidP="006B1651">
      <w:pPr>
        <w:tabs>
          <w:tab w:val="left" w:pos="720"/>
        </w:tabs>
        <w:autoSpaceDE w:val="0"/>
        <w:autoSpaceDN w:val="0"/>
        <w:adjustRightInd w:val="0"/>
        <w:spacing w:line="276" w:lineRule="auto"/>
        <w:ind w:firstLine="720"/>
        <w:jc w:val="both"/>
      </w:pPr>
      <w:r w:rsidRPr="001340EE">
        <w:t>Промежуточный контроль студентов предполагает индивидуальное тестирование.</w:t>
      </w:r>
    </w:p>
    <w:p w:rsidR="00D66F8A" w:rsidRPr="001340EE" w:rsidRDefault="00D66F8A" w:rsidP="006B1651">
      <w:pPr>
        <w:tabs>
          <w:tab w:val="left" w:pos="720"/>
        </w:tabs>
        <w:autoSpaceDE w:val="0"/>
        <w:autoSpaceDN w:val="0"/>
        <w:adjustRightInd w:val="0"/>
        <w:spacing w:line="276" w:lineRule="auto"/>
        <w:ind w:firstLine="720"/>
        <w:jc w:val="both"/>
      </w:pPr>
      <w:r w:rsidRPr="001340EE">
        <w:t>Рубежный контроль проводится в форме экзамена</w:t>
      </w:r>
      <w:r>
        <w:t>. При этом используется балл</w:t>
      </w:r>
      <w:r w:rsidRPr="001340EE">
        <w:t>ьно-рейтинговая система оценки.</w:t>
      </w:r>
    </w:p>
    <w:p w:rsidR="00D66F8A" w:rsidRPr="001340EE" w:rsidRDefault="00D66F8A" w:rsidP="006B1651">
      <w:pPr>
        <w:autoSpaceDE w:val="0"/>
        <w:autoSpaceDN w:val="0"/>
        <w:adjustRightInd w:val="0"/>
        <w:spacing w:line="276" w:lineRule="auto"/>
        <w:ind w:firstLine="720"/>
        <w:jc w:val="both"/>
      </w:pPr>
    </w:p>
    <w:p w:rsidR="00D66F8A" w:rsidRPr="001340EE" w:rsidRDefault="00D66F8A" w:rsidP="006B1651">
      <w:pPr>
        <w:autoSpaceDE w:val="0"/>
        <w:autoSpaceDN w:val="0"/>
        <w:adjustRightInd w:val="0"/>
        <w:spacing w:line="276" w:lineRule="auto"/>
        <w:ind w:firstLine="720"/>
        <w:jc w:val="both"/>
        <w:rPr>
          <w:b/>
          <w:bCs/>
        </w:rPr>
      </w:pPr>
      <w:r w:rsidRPr="001340EE">
        <w:rPr>
          <w:b/>
          <w:bCs/>
        </w:rPr>
        <w:t>2. Место в структуре модуля</w:t>
      </w:r>
    </w:p>
    <w:p w:rsidR="00D66F8A" w:rsidRPr="001340EE" w:rsidRDefault="00D66F8A" w:rsidP="006B1651">
      <w:pPr>
        <w:autoSpaceDE w:val="0"/>
        <w:autoSpaceDN w:val="0"/>
        <w:adjustRightInd w:val="0"/>
        <w:spacing w:line="276" w:lineRule="auto"/>
        <w:ind w:firstLine="720"/>
        <w:jc w:val="both"/>
        <w:rPr>
          <w:rStyle w:val="apple-converted-space"/>
          <w:color w:val="000000"/>
          <w:shd w:val="clear" w:color="auto" w:fill="FFFFFF"/>
        </w:rPr>
      </w:pPr>
      <w:r w:rsidRPr="001340EE">
        <w:rPr>
          <w:color w:val="000000"/>
          <w:shd w:val="clear" w:color="auto" w:fill="FFFFFF"/>
        </w:rPr>
        <w:t xml:space="preserve">«Социальная психология» является составной частью комплексного модуля </w:t>
      </w:r>
      <w:r>
        <w:rPr>
          <w:color w:val="000000"/>
          <w:shd w:val="clear" w:color="auto" w:fill="FFFFFF"/>
        </w:rPr>
        <w:t>«П</w:t>
      </w:r>
      <w:r w:rsidRPr="001340EE">
        <w:rPr>
          <w:color w:val="000000"/>
          <w:shd w:val="clear" w:color="auto" w:fill="FFFFFF"/>
        </w:rPr>
        <w:t>сихологический базис</w:t>
      </w:r>
      <w:r>
        <w:rPr>
          <w:color w:val="000000"/>
          <w:shd w:val="clear" w:color="auto" w:fill="FFFFFF"/>
        </w:rPr>
        <w:t xml:space="preserve"> (О</w:t>
      </w:r>
      <w:r w:rsidRPr="001340EE">
        <w:rPr>
          <w:color w:val="000000"/>
          <w:shd w:val="clear" w:color="auto" w:fill="FFFFFF"/>
        </w:rPr>
        <w:t>сновы п</w:t>
      </w:r>
      <w:r>
        <w:rPr>
          <w:color w:val="000000"/>
          <w:shd w:val="clear" w:color="auto" w:fill="FFFFFF"/>
        </w:rPr>
        <w:t>рофессиональны</w:t>
      </w:r>
      <w:r w:rsidRPr="001340EE">
        <w:rPr>
          <w:color w:val="000000"/>
          <w:shd w:val="clear" w:color="auto" w:fill="FFFFFF"/>
        </w:rPr>
        <w:t>х знаний)</w:t>
      </w:r>
      <w:r>
        <w:rPr>
          <w:color w:val="000000"/>
          <w:shd w:val="clear" w:color="auto" w:fill="FFFFFF"/>
        </w:rPr>
        <w:t>»</w:t>
      </w:r>
      <w:r w:rsidRPr="001340EE">
        <w:rPr>
          <w:color w:val="000000"/>
          <w:shd w:val="clear" w:color="auto" w:fill="FFFFFF"/>
        </w:rPr>
        <w:t>.</w:t>
      </w:r>
    </w:p>
    <w:p w:rsidR="00D66F8A" w:rsidRPr="001340EE" w:rsidRDefault="00D66F8A" w:rsidP="006B1651">
      <w:pPr>
        <w:autoSpaceDE w:val="0"/>
        <w:autoSpaceDN w:val="0"/>
        <w:adjustRightInd w:val="0"/>
        <w:spacing w:line="276" w:lineRule="auto"/>
        <w:ind w:firstLine="720"/>
        <w:jc w:val="both"/>
        <w:rPr>
          <w:color w:val="000000"/>
          <w:shd w:val="clear" w:color="auto" w:fill="FFFFFF"/>
        </w:rPr>
      </w:pPr>
      <w:r w:rsidRPr="001340EE">
        <w:rPr>
          <w:color w:val="000000"/>
          <w:shd w:val="clear" w:color="auto" w:fill="FFFFFF"/>
        </w:rPr>
        <w:t xml:space="preserve">«Социальная психология» служит базой для последующих дисциплин «Психология делового общения», «Управление коммуникациями», «Этика и психология делового общения», «Психология ораторского искусства», «Психология межгрупповых </w:t>
      </w:r>
      <w:r>
        <w:rPr>
          <w:color w:val="000000"/>
          <w:shd w:val="clear" w:color="auto" w:fill="FFFFFF"/>
        </w:rPr>
        <w:t>отношений</w:t>
      </w:r>
      <w:r w:rsidRPr="001340EE">
        <w:rPr>
          <w:color w:val="000000"/>
          <w:shd w:val="clear" w:color="auto" w:fill="FFFFFF"/>
        </w:rPr>
        <w:t>».</w:t>
      </w:r>
    </w:p>
    <w:p w:rsidR="00D66F8A" w:rsidRDefault="00D66F8A" w:rsidP="006B1651">
      <w:pPr>
        <w:autoSpaceDE w:val="0"/>
        <w:autoSpaceDN w:val="0"/>
        <w:adjustRightInd w:val="0"/>
        <w:spacing w:line="276" w:lineRule="auto"/>
        <w:ind w:firstLine="720"/>
        <w:jc w:val="both"/>
        <w:rPr>
          <w:b/>
          <w:bCs/>
        </w:rPr>
      </w:pPr>
    </w:p>
    <w:p w:rsidR="00D66F8A" w:rsidRPr="001340EE" w:rsidRDefault="00D66F8A" w:rsidP="006B1651">
      <w:pPr>
        <w:autoSpaceDE w:val="0"/>
        <w:autoSpaceDN w:val="0"/>
        <w:adjustRightInd w:val="0"/>
        <w:spacing w:line="276" w:lineRule="auto"/>
        <w:ind w:firstLine="720"/>
        <w:jc w:val="both"/>
        <w:rPr>
          <w:b/>
          <w:bCs/>
        </w:rPr>
      </w:pPr>
      <w:r w:rsidRPr="001340EE">
        <w:rPr>
          <w:b/>
          <w:bCs/>
        </w:rPr>
        <w:t>3. Цели и задачи</w:t>
      </w:r>
    </w:p>
    <w:p w:rsidR="00D66F8A" w:rsidRPr="001340EE" w:rsidRDefault="00D66F8A" w:rsidP="006B1651">
      <w:pPr>
        <w:shd w:val="clear" w:color="auto" w:fill="FFFFFF"/>
        <w:spacing w:line="276" w:lineRule="auto"/>
        <w:ind w:firstLine="720"/>
        <w:jc w:val="both"/>
      </w:pPr>
      <w:r w:rsidRPr="001340EE">
        <w:rPr>
          <w:color w:val="000000"/>
          <w:spacing w:val="-2"/>
        </w:rPr>
        <w:t>Целями освоения дисциплины «Социальная психология» являются следую</w:t>
      </w:r>
      <w:r w:rsidRPr="001340EE">
        <w:rPr>
          <w:color w:val="000000"/>
          <w:spacing w:val="-7"/>
        </w:rPr>
        <w:t>щие:</w:t>
      </w:r>
    </w:p>
    <w:p w:rsidR="00D66F8A" w:rsidRPr="001340EE" w:rsidRDefault="00D66F8A" w:rsidP="006B1651">
      <w:pPr>
        <w:widowControl w:val="0"/>
        <w:numPr>
          <w:ilvl w:val="0"/>
          <w:numId w:val="37"/>
        </w:numPr>
        <w:shd w:val="clear" w:color="auto" w:fill="FFFFFF"/>
        <w:tabs>
          <w:tab w:val="left" w:pos="1080"/>
        </w:tabs>
        <w:autoSpaceDE w:val="0"/>
        <w:autoSpaceDN w:val="0"/>
        <w:adjustRightInd w:val="0"/>
        <w:spacing w:line="276" w:lineRule="auto"/>
        <w:ind w:left="0" w:firstLine="720"/>
        <w:jc w:val="both"/>
      </w:pPr>
      <w:r w:rsidRPr="001340EE">
        <w:t>Ознакомление студентов с основными направлениями развития социально-психологической науки.</w:t>
      </w:r>
    </w:p>
    <w:p w:rsidR="00D66F8A" w:rsidRPr="001340EE" w:rsidRDefault="00D66F8A" w:rsidP="006B1651">
      <w:pPr>
        <w:widowControl w:val="0"/>
        <w:numPr>
          <w:ilvl w:val="0"/>
          <w:numId w:val="37"/>
        </w:numPr>
        <w:shd w:val="clear" w:color="auto" w:fill="FFFFFF"/>
        <w:tabs>
          <w:tab w:val="left" w:pos="1080"/>
        </w:tabs>
        <w:autoSpaceDE w:val="0"/>
        <w:autoSpaceDN w:val="0"/>
        <w:adjustRightInd w:val="0"/>
        <w:spacing w:line="276" w:lineRule="auto"/>
        <w:ind w:left="0" w:firstLine="720"/>
        <w:jc w:val="both"/>
        <w:rPr>
          <w:color w:val="000000"/>
        </w:rPr>
      </w:pPr>
      <w:r w:rsidRPr="001340EE">
        <w:rPr>
          <w:color w:val="000000"/>
          <w:spacing w:val="-1"/>
        </w:rPr>
        <w:t xml:space="preserve">Овладение понятийным аппаратом, описывающим социально-психологические проблемы личности, групп, общения, межличностных и межгрупповых отношений. </w:t>
      </w:r>
    </w:p>
    <w:p w:rsidR="00D66F8A" w:rsidRPr="001340EE" w:rsidRDefault="00D66F8A" w:rsidP="006B1651">
      <w:pPr>
        <w:widowControl w:val="0"/>
        <w:numPr>
          <w:ilvl w:val="0"/>
          <w:numId w:val="37"/>
        </w:numPr>
        <w:shd w:val="clear" w:color="auto" w:fill="FFFFFF"/>
        <w:tabs>
          <w:tab w:val="left" w:pos="1080"/>
        </w:tabs>
        <w:autoSpaceDE w:val="0"/>
        <w:autoSpaceDN w:val="0"/>
        <w:adjustRightInd w:val="0"/>
        <w:spacing w:line="276" w:lineRule="auto"/>
        <w:ind w:left="0" w:firstLine="720"/>
        <w:jc w:val="both"/>
      </w:pPr>
      <w:r w:rsidRPr="001340EE">
        <w:t>Формирование целостной системы знаний о теоретических основах социальной психологии и представлений о социально-психологических явлениях;</w:t>
      </w:r>
    </w:p>
    <w:p w:rsidR="00D66F8A" w:rsidRPr="001340EE" w:rsidRDefault="00D66F8A" w:rsidP="006B1651">
      <w:pPr>
        <w:autoSpaceDE w:val="0"/>
        <w:autoSpaceDN w:val="0"/>
        <w:adjustRightInd w:val="0"/>
        <w:spacing w:line="276" w:lineRule="auto"/>
        <w:ind w:firstLine="720"/>
        <w:jc w:val="both"/>
        <w:rPr>
          <w:i/>
          <w:iCs/>
        </w:rPr>
      </w:pPr>
      <w:r w:rsidRPr="001340EE">
        <w:rPr>
          <w:i/>
          <w:iCs/>
        </w:rPr>
        <w:t>Задачи дисциплины:</w:t>
      </w:r>
    </w:p>
    <w:p w:rsidR="00D66F8A" w:rsidRPr="001340EE" w:rsidRDefault="00D66F8A" w:rsidP="006B1651">
      <w:pPr>
        <w:pStyle w:val="14"/>
        <w:numPr>
          <w:ilvl w:val="0"/>
          <w:numId w:val="36"/>
        </w:numPr>
        <w:tabs>
          <w:tab w:val="left" w:pos="1080"/>
        </w:tabs>
        <w:autoSpaceDE w:val="0"/>
        <w:autoSpaceDN w:val="0"/>
        <w:adjustRightInd w:val="0"/>
        <w:spacing w:after="0"/>
        <w:ind w:left="0" w:firstLine="720"/>
        <w:jc w:val="both"/>
        <w:rPr>
          <w:rFonts w:ascii="Times New Roman" w:hAnsi="Times New Roman"/>
          <w:color w:val="000000"/>
          <w:sz w:val="24"/>
          <w:szCs w:val="24"/>
          <w:lang w:eastAsia="ru-RU"/>
        </w:rPr>
      </w:pPr>
      <w:r w:rsidRPr="001340EE">
        <w:rPr>
          <w:rFonts w:ascii="Times New Roman" w:hAnsi="Times New Roman"/>
          <w:color w:val="000000"/>
          <w:sz w:val="24"/>
          <w:szCs w:val="24"/>
          <w:lang w:eastAsia="ru-RU"/>
        </w:rPr>
        <w:t>формирование понимания закономерностей функционирования человека в различных группах;</w:t>
      </w:r>
    </w:p>
    <w:p w:rsidR="00D66F8A" w:rsidRPr="001340EE" w:rsidRDefault="00D66F8A" w:rsidP="006B1651">
      <w:pPr>
        <w:pStyle w:val="14"/>
        <w:numPr>
          <w:ilvl w:val="0"/>
          <w:numId w:val="36"/>
        </w:numPr>
        <w:tabs>
          <w:tab w:val="left" w:pos="1080"/>
        </w:tabs>
        <w:autoSpaceDE w:val="0"/>
        <w:autoSpaceDN w:val="0"/>
        <w:adjustRightInd w:val="0"/>
        <w:spacing w:after="0"/>
        <w:ind w:left="0" w:firstLine="720"/>
        <w:jc w:val="both"/>
        <w:rPr>
          <w:rFonts w:ascii="Times New Roman" w:hAnsi="Times New Roman"/>
          <w:color w:val="000000"/>
          <w:sz w:val="24"/>
          <w:szCs w:val="24"/>
          <w:lang w:eastAsia="ru-RU"/>
        </w:rPr>
      </w:pPr>
      <w:r w:rsidRPr="001340EE">
        <w:rPr>
          <w:rFonts w:ascii="Times New Roman" w:hAnsi="Times New Roman"/>
          <w:color w:val="000000"/>
          <w:sz w:val="24"/>
          <w:szCs w:val="24"/>
          <w:lang w:eastAsia="ru-RU"/>
        </w:rPr>
        <w:t>формирование представление о социально-психологических особенностях различных видов социальных групп;</w:t>
      </w:r>
    </w:p>
    <w:p w:rsidR="00D66F8A" w:rsidRPr="001340EE" w:rsidRDefault="00D66F8A" w:rsidP="006B1651">
      <w:pPr>
        <w:pStyle w:val="14"/>
        <w:numPr>
          <w:ilvl w:val="0"/>
          <w:numId w:val="36"/>
        </w:numPr>
        <w:tabs>
          <w:tab w:val="left" w:pos="1080"/>
        </w:tabs>
        <w:autoSpaceDE w:val="0"/>
        <w:autoSpaceDN w:val="0"/>
        <w:adjustRightInd w:val="0"/>
        <w:spacing w:after="0"/>
        <w:ind w:left="0" w:firstLine="720"/>
        <w:jc w:val="both"/>
        <w:rPr>
          <w:rFonts w:ascii="Times New Roman" w:hAnsi="Times New Roman"/>
          <w:color w:val="000000"/>
          <w:sz w:val="24"/>
          <w:szCs w:val="24"/>
          <w:lang w:eastAsia="ru-RU"/>
        </w:rPr>
      </w:pPr>
      <w:r w:rsidRPr="001340EE">
        <w:rPr>
          <w:rFonts w:ascii="Times New Roman" w:hAnsi="Times New Roman"/>
          <w:color w:val="000000"/>
          <w:sz w:val="24"/>
          <w:szCs w:val="24"/>
          <w:lang w:eastAsia="ru-RU"/>
        </w:rPr>
        <w:t>овладение психодиагностическими навыками в области социальной психологии;</w:t>
      </w:r>
    </w:p>
    <w:p w:rsidR="00D66F8A" w:rsidRDefault="00D66F8A" w:rsidP="006B1651">
      <w:pPr>
        <w:pStyle w:val="14"/>
        <w:numPr>
          <w:ilvl w:val="0"/>
          <w:numId w:val="36"/>
        </w:numPr>
        <w:tabs>
          <w:tab w:val="left" w:pos="1080"/>
        </w:tabs>
        <w:autoSpaceDE w:val="0"/>
        <w:autoSpaceDN w:val="0"/>
        <w:adjustRightInd w:val="0"/>
        <w:spacing w:after="0"/>
        <w:ind w:left="0" w:firstLine="720"/>
        <w:jc w:val="both"/>
        <w:rPr>
          <w:rFonts w:ascii="Times New Roman" w:hAnsi="Times New Roman"/>
          <w:color w:val="000000"/>
          <w:sz w:val="24"/>
          <w:szCs w:val="24"/>
          <w:lang w:eastAsia="ru-RU"/>
        </w:rPr>
      </w:pPr>
      <w:r w:rsidRPr="001340EE">
        <w:rPr>
          <w:rFonts w:ascii="Times New Roman" w:hAnsi="Times New Roman"/>
          <w:color w:val="000000"/>
          <w:sz w:val="24"/>
          <w:szCs w:val="24"/>
          <w:lang w:eastAsia="ru-RU"/>
        </w:rPr>
        <w:t>получить представление о качествах личности, важных для межличностного общения</w:t>
      </w:r>
      <w:r>
        <w:rPr>
          <w:rFonts w:ascii="Times New Roman" w:hAnsi="Times New Roman"/>
          <w:color w:val="000000"/>
          <w:sz w:val="24"/>
          <w:szCs w:val="24"/>
          <w:lang w:eastAsia="ru-RU"/>
        </w:rPr>
        <w:t>.</w:t>
      </w:r>
    </w:p>
    <w:p w:rsidR="00D66F8A" w:rsidRDefault="00D66F8A" w:rsidP="006B1651">
      <w:pPr>
        <w:pStyle w:val="14"/>
        <w:tabs>
          <w:tab w:val="left" w:pos="1080"/>
        </w:tabs>
        <w:autoSpaceDE w:val="0"/>
        <w:autoSpaceDN w:val="0"/>
        <w:adjustRightInd w:val="0"/>
        <w:spacing w:after="0"/>
        <w:ind w:left="0"/>
        <w:jc w:val="both"/>
        <w:rPr>
          <w:rFonts w:ascii="Times New Roman" w:hAnsi="Times New Roman"/>
          <w:color w:val="000000"/>
          <w:sz w:val="24"/>
          <w:szCs w:val="24"/>
          <w:lang w:eastAsia="ru-RU"/>
        </w:rPr>
      </w:pPr>
    </w:p>
    <w:p w:rsidR="00D66F8A" w:rsidRPr="001340EE" w:rsidRDefault="00D66F8A" w:rsidP="006B1651">
      <w:pPr>
        <w:pStyle w:val="14"/>
        <w:tabs>
          <w:tab w:val="left" w:pos="1080"/>
        </w:tabs>
        <w:autoSpaceDE w:val="0"/>
        <w:autoSpaceDN w:val="0"/>
        <w:adjustRightInd w:val="0"/>
        <w:spacing w:after="0"/>
        <w:ind w:left="0"/>
        <w:jc w:val="both"/>
        <w:rPr>
          <w:rFonts w:ascii="Times New Roman" w:hAnsi="Times New Roman"/>
          <w:color w:val="000000"/>
          <w:sz w:val="24"/>
          <w:szCs w:val="24"/>
          <w:lang w:eastAsia="ru-RU"/>
        </w:rPr>
      </w:pPr>
    </w:p>
    <w:p w:rsidR="00D66F8A" w:rsidRPr="00F17F30" w:rsidRDefault="00D66F8A" w:rsidP="006B1651">
      <w:pPr>
        <w:autoSpaceDE w:val="0"/>
        <w:autoSpaceDN w:val="0"/>
        <w:adjustRightInd w:val="0"/>
        <w:spacing w:line="276" w:lineRule="auto"/>
        <w:ind w:firstLine="709"/>
        <w:jc w:val="both"/>
        <w:rPr>
          <w:b/>
          <w:bCs/>
        </w:rPr>
      </w:pPr>
      <w:r w:rsidRPr="00F17F30">
        <w:rPr>
          <w:b/>
          <w:bCs/>
        </w:rPr>
        <w:lastRenderedPageBreak/>
        <w:t>4. Образовательные результаты</w:t>
      </w:r>
    </w:p>
    <w:tbl>
      <w:tblPr>
        <w:tblW w:w="5000" w:type="pct"/>
        <w:tblInd w:w="2" w:type="dxa"/>
        <w:tblLayout w:type="fixed"/>
        <w:tblLook w:val="0000" w:firstRow="0" w:lastRow="0" w:firstColumn="0" w:lastColumn="0" w:noHBand="0" w:noVBand="0"/>
      </w:tblPr>
      <w:tblGrid>
        <w:gridCol w:w="814"/>
        <w:gridCol w:w="2015"/>
        <w:gridCol w:w="1538"/>
        <w:gridCol w:w="2293"/>
        <w:gridCol w:w="1630"/>
        <w:gridCol w:w="1563"/>
      </w:tblGrid>
      <w:tr w:rsidR="00D66F8A" w:rsidRPr="00F17F30">
        <w:trPr>
          <w:trHeight w:val="385"/>
        </w:trPr>
        <w:tc>
          <w:tcPr>
            <w:tcW w:w="814" w:type="dxa"/>
            <w:tcBorders>
              <w:top w:val="single" w:sz="2" w:space="0" w:color="000000"/>
              <w:left w:val="single" w:sz="2" w:space="0" w:color="000000"/>
              <w:bottom w:val="single" w:sz="2" w:space="0" w:color="000000"/>
              <w:right w:val="single" w:sz="2" w:space="0" w:color="000000"/>
            </w:tcBorders>
          </w:tcPr>
          <w:p w:rsidR="00D66F8A" w:rsidRPr="00683AB7" w:rsidRDefault="00D66F8A" w:rsidP="00F17F30">
            <w:pPr>
              <w:autoSpaceDE w:val="0"/>
              <w:autoSpaceDN w:val="0"/>
              <w:adjustRightInd w:val="0"/>
              <w:jc w:val="center"/>
            </w:pPr>
            <w:r w:rsidRPr="00683AB7">
              <w:rPr>
                <w:sz w:val="22"/>
                <w:szCs w:val="22"/>
              </w:rPr>
              <w:t>Код ОР модуля</w:t>
            </w:r>
          </w:p>
        </w:tc>
        <w:tc>
          <w:tcPr>
            <w:tcW w:w="2015" w:type="dxa"/>
            <w:tcBorders>
              <w:top w:val="single" w:sz="2" w:space="0" w:color="000000"/>
              <w:left w:val="single" w:sz="2" w:space="0" w:color="000000"/>
              <w:bottom w:val="single" w:sz="2" w:space="0" w:color="000000"/>
              <w:right w:val="single" w:sz="2" w:space="0" w:color="000000"/>
            </w:tcBorders>
          </w:tcPr>
          <w:p w:rsidR="00D66F8A" w:rsidRPr="00683AB7" w:rsidRDefault="00D66F8A" w:rsidP="00F17F30">
            <w:pPr>
              <w:suppressAutoHyphens/>
              <w:autoSpaceDE w:val="0"/>
              <w:autoSpaceDN w:val="0"/>
              <w:adjustRightInd w:val="0"/>
              <w:jc w:val="center"/>
            </w:pPr>
            <w:r w:rsidRPr="00683AB7">
              <w:rPr>
                <w:sz w:val="22"/>
                <w:szCs w:val="22"/>
              </w:rPr>
              <w:t>Образовательные результаты модуля</w:t>
            </w:r>
          </w:p>
        </w:tc>
        <w:tc>
          <w:tcPr>
            <w:tcW w:w="1538" w:type="dxa"/>
            <w:tcBorders>
              <w:top w:val="single" w:sz="2" w:space="0" w:color="000000"/>
              <w:left w:val="single" w:sz="2" w:space="0" w:color="000000"/>
              <w:bottom w:val="single" w:sz="2" w:space="0" w:color="000000"/>
              <w:right w:val="single" w:sz="2" w:space="0" w:color="000000"/>
            </w:tcBorders>
          </w:tcPr>
          <w:p w:rsidR="00D66F8A" w:rsidRPr="00683AB7" w:rsidRDefault="00D66F8A" w:rsidP="00F63230">
            <w:pPr>
              <w:autoSpaceDE w:val="0"/>
              <w:autoSpaceDN w:val="0"/>
              <w:adjustRightInd w:val="0"/>
              <w:jc w:val="center"/>
            </w:pPr>
            <w:r w:rsidRPr="00683AB7">
              <w:rPr>
                <w:sz w:val="22"/>
                <w:szCs w:val="22"/>
              </w:rPr>
              <w:t>Код ОР дисциплины</w:t>
            </w:r>
          </w:p>
        </w:tc>
        <w:tc>
          <w:tcPr>
            <w:tcW w:w="2293" w:type="dxa"/>
            <w:tcBorders>
              <w:top w:val="single" w:sz="2" w:space="0" w:color="000000"/>
              <w:left w:val="single" w:sz="2" w:space="0" w:color="000000"/>
              <w:bottom w:val="single" w:sz="2" w:space="0" w:color="000000"/>
              <w:right w:val="single" w:sz="2" w:space="0" w:color="000000"/>
            </w:tcBorders>
          </w:tcPr>
          <w:p w:rsidR="00D66F8A" w:rsidRPr="00683AB7" w:rsidRDefault="00D66F8A" w:rsidP="00F17F30">
            <w:pPr>
              <w:autoSpaceDE w:val="0"/>
              <w:autoSpaceDN w:val="0"/>
              <w:adjustRightInd w:val="0"/>
              <w:jc w:val="center"/>
            </w:pPr>
            <w:r w:rsidRPr="00683AB7">
              <w:rPr>
                <w:sz w:val="22"/>
                <w:szCs w:val="22"/>
              </w:rPr>
              <w:t>Образовательные результаты дисциплины</w:t>
            </w:r>
          </w:p>
        </w:tc>
        <w:tc>
          <w:tcPr>
            <w:tcW w:w="163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683AB7" w:rsidRDefault="00D66F8A" w:rsidP="00F17F30">
            <w:pPr>
              <w:autoSpaceDE w:val="0"/>
              <w:autoSpaceDN w:val="0"/>
              <w:adjustRightInd w:val="0"/>
              <w:jc w:val="center"/>
            </w:pPr>
            <w:r w:rsidRPr="00683AB7">
              <w:rPr>
                <w:sz w:val="22"/>
                <w:szCs w:val="22"/>
              </w:rPr>
              <w:t>Код компетенций ОПОП</w:t>
            </w:r>
          </w:p>
        </w:tc>
        <w:tc>
          <w:tcPr>
            <w:tcW w:w="156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683AB7" w:rsidRDefault="00D66F8A" w:rsidP="006B1651">
            <w:pPr>
              <w:autoSpaceDE w:val="0"/>
              <w:autoSpaceDN w:val="0"/>
              <w:adjustRightInd w:val="0"/>
              <w:jc w:val="center"/>
            </w:pPr>
            <w:r w:rsidRPr="00683AB7">
              <w:rPr>
                <w:sz w:val="22"/>
                <w:szCs w:val="22"/>
              </w:rPr>
              <w:t>Средства оценивания ОР</w:t>
            </w:r>
          </w:p>
        </w:tc>
      </w:tr>
      <w:tr w:rsidR="00D66F8A" w:rsidRPr="00F17F30">
        <w:trPr>
          <w:trHeight w:val="331"/>
        </w:trPr>
        <w:tc>
          <w:tcPr>
            <w:tcW w:w="814" w:type="dxa"/>
            <w:vMerge w:val="restart"/>
            <w:tcBorders>
              <w:top w:val="single" w:sz="2" w:space="0" w:color="000000"/>
              <w:left w:val="single" w:sz="2" w:space="0" w:color="000000"/>
              <w:right w:val="single" w:sz="2" w:space="0" w:color="000000"/>
            </w:tcBorders>
          </w:tcPr>
          <w:p w:rsidR="00D66F8A" w:rsidRPr="00683AB7" w:rsidRDefault="00D66F8A" w:rsidP="006B1651">
            <w:pPr>
              <w:autoSpaceDE w:val="0"/>
              <w:autoSpaceDN w:val="0"/>
              <w:adjustRightInd w:val="0"/>
            </w:pPr>
            <w:r w:rsidRPr="00683AB7">
              <w:rPr>
                <w:sz w:val="22"/>
                <w:szCs w:val="22"/>
              </w:rPr>
              <w:t>ОР.3</w:t>
            </w:r>
          </w:p>
          <w:p w:rsidR="00D66F8A" w:rsidRPr="00683AB7" w:rsidRDefault="00D66F8A" w:rsidP="00683AB7">
            <w:pPr>
              <w:autoSpaceDE w:val="0"/>
              <w:autoSpaceDN w:val="0"/>
              <w:adjustRightInd w:val="0"/>
            </w:pPr>
          </w:p>
        </w:tc>
        <w:tc>
          <w:tcPr>
            <w:tcW w:w="2015" w:type="dxa"/>
            <w:vMerge w:val="restart"/>
            <w:tcBorders>
              <w:top w:val="single" w:sz="2" w:space="0" w:color="000000"/>
              <w:left w:val="single" w:sz="2" w:space="0" w:color="000000"/>
              <w:right w:val="single" w:sz="2" w:space="0" w:color="000000"/>
            </w:tcBorders>
          </w:tcPr>
          <w:p w:rsidR="00D66F8A" w:rsidRPr="00683AB7" w:rsidRDefault="00D66F8A" w:rsidP="006B1651">
            <w:pPr>
              <w:suppressAutoHyphens/>
              <w:autoSpaceDE w:val="0"/>
              <w:autoSpaceDN w:val="0"/>
              <w:adjustRightInd w:val="0"/>
            </w:pPr>
            <w:r w:rsidRPr="00683AB7">
              <w:rPr>
                <w:sz w:val="22"/>
                <w:szCs w:val="22"/>
              </w:rPr>
              <w:t>Владеет знаниями и приемами выявления и анализа психологических проблем, касающихся социализации и адаптации личности с учетом ее принадлежности к гендерной, этнической, профессиональной и другим социальным группам</w:t>
            </w:r>
          </w:p>
        </w:tc>
        <w:tc>
          <w:tcPr>
            <w:tcW w:w="1538" w:type="dxa"/>
            <w:tcBorders>
              <w:top w:val="single" w:sz="2" w:space="0" w:color="000000"/>
              <w:left w:val="single" w:sz="2" w:space="0" w:color="000000"/>
              <w:bottom w:val="single" w:sz="4" w:space="0" w:color="auto"/>
              <w:right w:val="single" w:sz="2" w:space="0" w:color="000000"/>
            </w:tcBorders>
          </w:tcPr>
          <w:p w:rsidR="00D66F8A" w:rsidRPr="00683AB7" w:rsidRDefault="00D66F8A" w:rsidP="00F17F30">
            <w:pPr>
              <w:autoSpaceDE w:val="0"/>
              <w:autoSpaceDN w:val="0"/>
              <w:adjustRightInd w:val="0"/>
            </w:pPr>
            <w:r>
              <w:rPr>
                <w:sz w:val="22"/>
                <w:szCs w:val="22"/>
              </w:rPr>
              <w:t>ОР.3.0</w:t>
            </w:r>
            <w:r w:rsidRPr="00683AB7">
              <w:rPr>
                <w:sz w:val="22"/>
                <w:szCs w:val="22"/>
              </w:rPr>
              <w:t>4</w:t>
            </w:r>
            <w:r>
              <w:rPr>
                <w:sz w:val="22"/>
                <w:szCs w:val="22"/>
              </w:rPr>
              <w:t>.0</w:t>
            </w:r>
            <w:r w:rsidRPr="00683AB7">
              <w:rPr>
                <w:sz w:val="22"/>
                <w:szCs w:val="22"/>
              </w:rPr>
              <w:t>1</w:t>
            </w:r>
          </w:p>
        </w:tc>
        <w:tc>
          <w:tcPr>
            <w:tcW w:w="2293" w:type="dxa"/>
            <w:tcBorders>
              <w:top w:val="single" w:sz="2" w:space="0" w:color="000000"/>
              <w:left w:val="single" w:sz="2" w:space="0" w:color="000000"/>
              <w:bottom w:val="single" w:sz="2" w:space="0" w:color="000000"/>
              <w:right w:val="single" w:sz="2" w:space="0" w:color="000000"/>
            </w:tcBorders>
            <w:vAlign w:val="center"/>
          </w:tcPr>
          <w:p w:rsidR="00D66F8A" w:rsidRPr="00683AB7" w:rsidRDefault="00D66F8A" w:rsidP="00F17F30">
            <w:pPr>
              <w:autoSpaceDE w:val="0"/>
              <w:autoSpaceDN w:val="0"/>
              <w:adjustRightInd w:val="0"/>
            </w:pPr>
            <w:r w:rsidRPr="00683AB7">
              <w:rPr>
                <w:sz w:val="22"/>
                <w:szCs w:val="22"/>
              </w:rPr>
              <w:t>Формирование системного представления о различных социально-психологических явлениях и феноменах.</w:t>
            </w:r>
          </w:p>
        </w:tc>
        <w:tc>
          <w:tcPr>
            <w:tcW w:w="163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683AB7" w:rsidRDefault="00D66F8A" w:rsidP="00F17F30">
            <w:pPr>
              <w:autoSpaceDE w:val="0"/>
              <w:autoSpaceDN w:val="0"/>
              <w:adjustRightInd w:val="0"/>
            </w:pPr>
            <w:r>
              <w:rPr>
                <w:sz w:val="22"/>
                <w:szCs w:val="22"/>
              </w:rPr>
              <w:t>ПК-4</w:t>
            </w:r>
          </w:p>
        </w:tc>
        <w:tc>
          <w:tcPr>
            <w:tcW w:w="156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683AB7" w:rsidRDefault="00D66F8A" w:rsidP="00F17F30">
            <w:pPr>
              <w:autoSpaceDE w:val="0"/>
              <w:autoSpaceDN w:val="0"/>
              <w:adjustRightInd w:val="0"/>
            </w:pPr>
            <w:r w:rsidRPr="00683AB7">
              <w:rPr>
                <w:sz w:val="22"/>
                <w:szCs w:val="22"/>
              </w:rPr>
              <w:t>Сообщение</w:t>
            </w:r>
          </w:p>
          <w:p w:rsidR="00D66F8A" w:rsidRPr="00683AB7" w:rsidRDefault="00D66F8A" w:rsidP="00F17F30">
            <w:pPr>
              <w:autoSpaceDE w:val="0"/>
              <w:autoSpaceDN w:val="0"/>
              <w:adjustRightInd w:val="0"/>
            </w:pPr>
            <w:r w:rsidRPr="00683AB7">
              <w:rPr>
                <w:sz w:val="22"/>
                <w:szCs w:val="22"/>
              </w:rPr>
              <w:t>Краткая письменная работа</w:t>
            </w:r>
          </w:p>
          <w:p w:rsidR="00D66F8A" w:rsidRPr="00683AB7" w:rsidRDefault="00D66F8A" w:rsidP="00F17F30">
            <w:pPr>
              <w:autoSpaceDE w:val="0"/>
              <w:autoSpaceDN w:val="0"/>
              <w:adjustRightInd w:val="0"/>
            </w:pPr>
            <w:r w:rsidRPr="00683AB7">
              <w:rPr>
                <w:sz w:val="22"/>
                <w:szCs w:val="22"/>
              </w:rPr>
              <w:t>Эссе</w:t>
            </w:r>
          </w:p>
          <w:p w:rsidR="00D66F8A" w:rsidRPr="00683AB7" w:rsidRDefault="00D66F8A" w:rsidP="00F17F30">
            <w:pPr>
              <w:autoSpaceDE w:val="0"/>
              <w:autoSpaceDN w:val="0"/>
              <w:adjustRightInd w:val="0"/>
            </w:pPr>
            <w:r w:rsidRPr="00683AB7">
              <w:rPr>
                <w:sz w:val="22"/>
                <w:szCs w:val="22"/>
              </w:rPr>
              <w:t>Тестирование</w:t>
            </w:r>
          </w:p>
        </w:tc>
      </w:tr>
      <w:tr w:rsidR="00D66F8A" w:rsidRPr="00F17F30">
        <w:trPr>
          <w:trHeight w:val="331"/>
        </w:trPr>
        <w:tc>
          <w:tcPr>
            <w:tcW w:w="814" w:type="dxa"/>
            <w:vMerge/>
            <w:tcBorders>
              <w:left w:val="single" w:sz="2" w:space="0" w:color="000000"/>
              <w:right w:val="single" w:sz="2" w:space="0" w:color="000000"/>
            </w:tcBorders>
            <w:vAlign w:val="center"/>
          </w:tcPr>
          <w:p w:rsidR="00D66F8A" w:rsidRPr="00683AB7" w:rsidRDefault="00D66F8A" w:rsidP="00F17F30">
            <w:pPr>
              <w:autoSpaceDE w:val="0"/>
              <w:autoSpaceDN w:val="0"/>
              <w:adjustRightInd w:val="0"/>
              <w:rPr>
                <w:color w:val="FF0000"/>
              </w:rPr>
            </w:pPr>
          </w:p>
        </w:tc>
        <w:tc>
          <w:tcPr>
            <w:tcW w:w="2015" w:type="dxa"/>
            <w:vMerge/>
            <w:tcBorders>
              <w:left w:val="single" w:sz="2" w:space="0" w:color="000000"/>
              <w:right w:val="single" w:sz="2" w:space="0" w:color="000000"/>
            </w:tcBorders>
            <w:vAlign w:val="center"/>
          </w:tcPr>
          <w:p w:rsidR="00D66F8A" w:rsidRPr="00683AB7" w:rsidRDefault="00D66F8A" w:rsidP="00F17F30">
            <w:pPr>
              <w:suppressAutoHyphens/>
              <w:autoSpaceDE w:val="0"/>
              <w:autoSpaceDN w:val="0"/>
              <w:adjustRightInd w:val="0"/>
            </w:pPr>
          </w:p>
        </w:tc>
        <w:tc>
          <w:tcPr>
            <w:tcW w:w="1538" w:type="dxa"/>
            <w:tcBorders>
              <w:top w:val="single" w:sz="4" w:space="0" w:color="auto"/>
              <w:left w:val="single" w:sz="2" w:space="0" w:color="000000"/>
              <w:bottom w:val="single" w:sz="4" w:space="0" w:color="auto"/>
              <w:right w:val="single" w:sz="2" w:space="0" w:color="000000"/>
            </w:tcBorders>
          </w:tcPr>
          <w:p w:rsidR="00D66F8A" w:rsidRPr="00683AB7" w:rsidRDefault="00D66F8A" w:rsidP="00243002">
            <w:pPr>
              <w:autoSpaceDE w:val="0"/>
              <w:autoSpaceDN w:val="0"/>
              <w:adjustRightInd w:val="0"/>
            </w:pPr>
            <w:r>
              <w:rPr>
                <w:sz w:val="22"/>
                <w:szCs w:val="22"/>
              </w:rPr>
              <w:t>ОР.3.0</w:t>
            </w:r>
            <w:r w:rsidRPr="00683AB7">
              <w:rPr>
                <w:sz w:val="22"/>
                <w:szCs w:val="22"/>
              </w:rPr>
              <w:t>4</w:t>
            </w:r>
            <w:r>
              <w:rPr>
                <w:sz w:val="22"/>
                <w:szCs w:val="22"/>
              </w:rPr>
              <w:t>.02</w:t>
            </w:r>
          </w:p>
        </w:tc>
        <w:tc>
          <w:tcPr>
            <w:tcW w:w="2293" w:type="dxa"/>
            <w:tcBorders>
              <w:top w:val="single" w:sz="2" w:space="0" w:color="000000"/>
              <w:left w:val="single" w:sz="2" w:space="0" w:color="000000"/>
              <w:bottom w:val="single" w:sz="2" w:space="0" w:color="000000"/>
              <w:right w:val="single" w:sz="2" w:space="0" w:color="000000"/>
            </w:tcBorders>
            <w:vAlign w:val="center"/>
          </w:tcPr>
          <w:p w:rsidR="00D66F8A" w:rsidRPr="00683AB7" w:rsidRDefault="00D66F8A" w:rsidP="00F17F30">
            <w:pPr>
              <w:widowControl w:val="0"/>
              <w:autoSpaceDE w:val="0"/>
              <w:autoSpaceDN w:val="0"/>
              <w:adjustRightInd w:val="0"/>
              <w:rPr>
                <w:rFonts w:eastAsia="MS Mincho"/>
              </w:rPr>
            </w:pPr>
            <w:r w:rsidRPr="00683AB7">
              <w:rPr>
                <w:rFonts w:eastAsia="MS Mincho"/>
                <w:sz w:val="22"/>
                <w:szCs w:val="22"/>
              </w:rPr>
              <w:t xml:space="preserve">Формирование социально- психологической компетентности студентов: понимать, интерпретировать и прогнозировать поведение отдельных людей и социальных групп, выбирать </w:t>
            </w:r>
          </w:p>
          <w:p w:rsidR="00D66F8A" w:rsidRPr="00683AB7" w:rsidRDefault="00D66F8A" w:rsidP="00F17F30">
            <w:pPr>
              <w:widowControl w:val="0"/>
              <w:autoSpaceDE w:val="0"/>
              <w:autoSpaceDN w:val="0"/>
              <w:adjustRightInd w:val="0"/>
              <w:rPr>
                <w:rFonts w:eastAsia="MS Mincho"/>
              </w:rPr>
            </w:pPr>
            <w:r w:rsidRPr="00683AB7">
              <w:rPr>
                <w:rFonts w:eastAsia="MS Mincho"/>
                <w:sz w:val="22"/>
                <w:szCs w:val="22"/>
              </w:rPr>
              <w:t xml:space="preserve">оптимальные формы общения, взаимодействия и воздействия </w:t>
            </w:r>
          </w:p>
        </w:tc>
        <w:tc>
          <w:tcPr>
            <w:tcW w:w="163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683AB7" w:rsidRDefault="00D66F8A" w:rsidP="00F17F30">
            <w:pPr>
              <w:autoSpaceDE w:val="0"/>
              <w:autoSpaceDN w:val="0"/>
              <w:adjustRightInd w:val="0"/>
            </w:pPr>
            <w:r>
              <w:rPr>
                <w:sz w:val="22"/>
                <w:szCs w:val="22"/>
              </w:rPr>
              <w:t>ПК-3; ПК-4</w:t>
            </w:r>
          </w:p>
        </w:tc>
        <w:tc>
          <w:tcPr>
            <w:tcW w:w="156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683AB7" w:rsidRDefault="00D66F8A" w:rsidP="00F17F30">
            <w:pPr>
              <w:autoSpaceDE w:val="0"/>
              <w:autoSpaceDN w:val="0"/>
              <w:adjustRightInd w:val="0"/>
            </w:pPr>
            <w:r w:rsidRPr="00683AB7">
              <w:rPr>
                <w:sz w:val="22"/>
                <w:szCs w:val="22"/>
              </w:rPr>
              <w:t>Доклад</w:t>
            </w:r>
          </w:p>
          <w:p w:rsidR="00D66F8A" w:rsidRPr="00683AB7" w:rsidRDefault="00D66F8A" w:rsidP="00F17F30">
            <w:pPr>
              <w:autoSpaceDE w:val="0"/>
              <w:autoSpaceDN w:val="0"/>
              <w:adjustRightInd w:val="0"/>
            </w:pPr>
            <w:r w:rsidRPr="00683AB7">
              <w:rPr>
                <w:sz w:val="22"/>
                <w:szCs w:val="22"/>
              </w:rPr>
              <w:t>Работа на семинаре</w:t>
            </w:r>
          </w:p>
          <w:p w:rsidR="00D66F8A" w:rsidRPr="00683AB7" w:rsidRDefault="00D66F8A" w:rsidP="00F17F30">
            <w:pPr>
              <w:autoSpaceDE w:val="0"/>
              <w:autoSpaceDN w:val="0"/>
              <w:adjustRightInd w:val="0"/>
            </w:pPr>
            <w:r w:rsidRPr="00683AB7">
              <w:rPr>
                <w:sz w:val="22"/>
                <w:szCs w:val="22"/>
              </w:rPr>
              <w:t>Деловая игра</w:t>
            </w:r>
          </w:p>
          <w:p w:rsidR="00D66F8A" w:rsidRPr="00683AB7" w:rsidRDefault="00D66F8A" w:rsidP="00F17F30">
            <w:pPr>
              <w:autoSpaceDE w:val="0"/>
              <w:autoSpaceDN w:val="0"/>
              <w:adjustRightInd w:val="0"/>
            </w:pPr>
            <w:r w:rsidRPr="00683AB7">
              <w:rPr>
                <w:sz w:val="22"/>
                <w:szCs w:val="22"/>
              </w:rPr>
              <w:t>Тестирование</w:t>
            </w:r>
          </w:p>
          <w:p w:rsidR="00D66F8A" w:rsidRPr="00683AB7" w:rsidRDefault="00D66F8A" w:rsidP="00F17F30">
            <w:pPr>
              <w:autoSpaceDE w:val="0"/>
              <w:autoSpaceDN w:val="0"/>
              <w:adjustRightInd w:val="0"/>
            </w:pPr>
          </w:p>
          <w:p w:rsidR="00D66F8A" w:rsidRPr="00683AB7" w:rsidRDefault="00D66F8A" w:rsidP="00F17F30">
            <w:pPr>
              <w:autoSpaceDE w:val="0"/>
              <w:autoSpaceDN w:val="0"/>
              <w:adjustRightInd w:val="0"/>
            </w:pPr>
          </w:p>
        </w:tc>
      </w:tr>
      <w:tr w:rsidR="00D66F8A" w:rsidRPr="00F17F30">
        <w:trPr>
          <w:trHeight w:val="331"/>
        </w:trPr>
        <w:tc>
          <w:tcPr>
            <w:tcW w:w="814" w:type="dxa"/>
            <w:vMerge/>
            <w:tcBorders>
              <w:left w:val="single" w:sz="2" w:space="0" w:color="000000"/>
              <w:bottom w:val="single" w:sz="2" w:space="0" w:color="000000"/>
              <w:right w:val="single" w:sz="2" w:space="0" w:color="000000"/>
            </w:tcBorders>
            <w:vAlign w:val="center"/>
          </w:tcPr>
          <w:p w:rsidR="00D66F8A" w:rsidRPr="00220097" w:rsidRDefault="00D66F8A" w:rsidP="00F17F30">
            <w:pPr>
              <w:autoSpaceDE w:val="0"/>
              <w:autoSpaceDN w:val="0"/>
              <w:adjustRightInd w:val="0"/>
              <w:rPr>
                <w:color w:val="FF0000"/>
              </w:rPr>
            </w:pPr>
          </w:p>
        </w:tc>
        <w:tc>
          <w:tcPr>
            <w:tcW w:w="2015" w:type="dxa"/>
            <w:vMerge/>
            <w:tcBorders>
              <w:left w:val="single" w:sz="2" w:space="0" w:color="000000"/>
              <w:bottom w:val="single" w:sz="2" w:space="0" w:color="000000"/>
              <w:right w:val="single" w:sz="2" w:space="0" w:color="000000"/>
            </w:tcBorders>
            <w:vAlign w:val="center"/>
          </w:tcPr>
          <w:p w:rsidR="00D66F8A" w:rsidRPr="00683AB7" w:rsidRDefault="00D66F8A" w:rsidP="00F17F30">
            <w:pPr>
              <w:suppressAutoHyphens/>
              <w:autoSpaceDE w:val="0"/>
              <w:autoSpaceDN w:val="0"/>
              <w:adjustRightInd w:val="0"/>
            </w:pPr>
          </w:p>
        </w:tc>
        <w:tc>
          <w:tcPr>
            <w:tcW w:w="1538" w:type="dxa"/>
            <w:tcBorders>
              <w:top w:val="single" w:sz="4" w:space="0" w:color="auto"/>
              <w:left w:val="single" w:sz="2" w:space="0" w:color="000000"/>
              <w:bottom w:val="single" w:sz="2" w:space="0" w:color="000000"/>
              <w:right w:val="single" w:sz="2" w:space="0" w:color="000000"/>
            </w:tcBorders>
          </w:tcPr>
          <w:p w:rsidR="00D66F8A" w:rsidRPr="00683AB7" w:rsidRDefault="00D66F8A" w:rsidP="00243002">
            <w:pPr>
              <w:autoSpaceDE w:val="0"/>
              <w:autoSpaceDN w:val="0"/>
              <w:adjustRightInd w:val="0"/>
            </w:pPr>
            <w:r>
              <w:rPr>
                <w:sz w:val="22"/>
                <w:szCs w:val="22"/>
              </w:rPr>
              <w:t>ОР.3.0</w:t>
            </w:r>
            <w:r w:rsidRPr="00683AB7">
              <w:rPr>
                <w:sz w:val="22"/>
                <w:szCs w:val="22"/>
              </w:rPr>
              <w:t>4</w:t>
            </w:r>
            <w:r>
              <w:rPr>
                <w:sz w:val="22"/>
                <w:szCs w:val="22"/>
              </w:rPr>
              <w:t>.03</w:t>
            </w:r>
          </w:p>
        </w:tc>
        <w:tc>
          <w:tcPr>
            <w:tcW w:w="2293" w:type="dxa"/>
            <w:tcBorders>
              <w:top w:val="single" w:sz="2" w:space="0" w:color="000000"/>
              <w:left w:val="single" w:sz="2" w:space="0" w:color="000000"/>
              <w:bottom w:val="single" w:sz="2" w:space="0" w:color="000000"/>
              <w:right w:val="single" w:sz="2" w:space="0" w:color="000000"/>
            </w:tcBorders>
            <w:vAlign w:val="center"/>
          </w:tcPr>
          <w:p w:rsidR="00D66F8A" w:rsidRPr="00683AB7" w:rsidRDefault="00D66F8A" w:rsidP="00F17F30">
            <w:pPr>
              <w:widowControl w:val="0"/>
              <w:autoSpaceDE w:val="0"/>
              <w:autoSpaceDN w:val="0"/>
              <w:adjustRightInd w:val="0"/>
              <w:rPr>
                <w:rFonts w:ascii="Times" w:eastAsia="MS Mincho" w:hAnsi="Times"/>
              </w:rPr>
            </w:pPr>
            <w:r w:rsidRPr="00683AB7">
              <w:rPr>
                <w:rFonts w:eastAsia="MS Mincho"/>
                <w:sz w:val="22"/>
                <w:szCs w:val="22"/>
              </w:rPr>
              <w:t xml:space="preserve">Развить у студентов психологические способности, творческое психологическое мышление, готовность к решению социально- психологических задач профессиональной деятельности. </w:t>
            </w:r>
          </w:p>
        </w:tc>
        <w:tc>
          <w:tcPr>
            <w:tcW w:w="163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683AB7" w:rsidRDefault="00D66F8A" w:rsidP="00F17F30">
            <w:pPr>
              <w:autoSpaceDE w:val="0"/>
              <w:autoSpaceDN w:val="0"/>
              <w:adjustRightInd w:val="0"/>
            </w:pPr>
            <w:r>
              <w:rPr>
                <w:sz w:val="22"/>
                <w:szCs w:val="22"/>
              </w:rPr>
              <w:t>ОК-4; ПК-3</w:t>
            </w:r>
          </w:p>
        </w:tc>
        <w:tc>
          <w:tcPr>
            <w:tcW w:w="156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683AB7" w:rsidRDefault="00D66F8A" w:rsidP="00F17F30">
            <w:pPr>
              <w:autoSpaceDE w:val="0"/>
              <w:autoSpaceDN w:val="0"/>
              <w:adjustRightInd w:val="0"/>
            </w:pPr>
            <w:r w:rsidRPr="00683AB7">
              <w:rPr>
                <w:sz w:val="22"/>
                <w:szCs w:val="22"/>
              </w:rPr>
              <w:t>Доклад</w:t>
            </w:r>
          </w:p>
          <w:p w:rsidR="00D66F8A" w:rsidRPr="00683AB7" w:rsidRDefault="00D66F8A" w:rsidP="00F17F30">
            <w:pPr>
              <w:autoSpaceDE w:val="0"/>
              <w:autoSpaceDN w:val="0"/>
              <w:adjustRightInd w:val="0"/>
            </w:pPr>
            <w:r w:rsidRPr="00683AB7">
              <w:rPr>
                <w:sz w:val="22"/>
                <w:szCs w:val="22"/>
              </w:rPr>
              <w:t>Работа на семинаре</w:t>
            </w:r>
          </w:p>
          <w:p w:rsidR="00D66F8A" w:rsidRPr="00683AB7" w:rsidRDefault="00D66F8A" w:rsidP="00F17F30">
            <w:pPr>
              <w:autoSpaceDE w:val="0"/>
              <w:autoSpaceDN w:val="0"/>
              <w:adjustRightInd w:val="0"/>
            </w:pPr>
            <w:r w:rsidRPr="00683AB7">
              <w:rPr>
                <w:sz w:val="22"/>
                <w:szCs w:val="22"/>
              </w:rPr>
              <w:t>Деловая игра</w:t>
            </w:r>
          </w:p>
          <w:p w:rsidR="00D66F8A" w:rsidRPr="00683AB7" w:rsidRDefault="00D66F8A" w:rsidP="00F17F30">
            <w:pPr>
              <w:autoSpaceDE w:val="0"/>
              <w:autoSpaceDN w:val="0"/>
              <w:adjustRightInd w:val="0"/>
            </w:pPr>
            <w:r w:rsidRPr="00683AB7">
              <w:rPr>
                <w:sz w:val="22"/>
                <w:szCs w:val="22"/>
              </w:rPr>
              <w:t>Тестирование</w:t>
            </w:r>
          </w:p>
          <w:p w:rsidR="00D66F8A" w:rsidRPr="00683AB7" w:rsidRDefault="00D66F8A" w:rsidP="00F17F30">
            <w:pPr>
              <w:autoSpaceDE w:val="0"/>
              <w:autoSpaceDN w:val="0"/>
              <w:adjustRightInd w:val="0"/>
            </w:pPr>
          </w:p>
        </w:tc>
      </w:tr>
    </w:tbl>
    <w:p w:rsidR="00D66F8A" w:rsidRPr="00F17F30" w:rsidRDefault="00D66F8A" w:rsidP="00F17F30">
      <w:pPr>
        <w:autoSpaceDE w:val="0"/>
        <w:autoSpaceDN w:val="0"/>
        <w:adjustRightInd w:val="0"/>
        <w:jc w:val="both"/>
        <w:rPr>
          <w:b/>
          <w:bCs/>
        </w:rPr>
      </w:pPr>
    </w:p>
    <w:p w:rsidR="00D66F8A" w:rsidRPr="00F17F30" w:rsidRDefault="00D66F8A" w:rsidP="00F17F30">
      <w:pPr>
        <w:autoSpaceDE w:val="0"/>
        <w:autoSpaceDN w:val="0"/>
        <w:adjustRightInd w:val="0"/>
        <w:ind w:firstLine="720"/>
        <w:jc w:val="both"/>
        <w:rPr>
          <w:rFonts w:ascii="Times New Roman CYR" w:hAnsi="Times New Roman CYR" w:cs="Times New Roman CYR"/>
          <w:b/>
          <w:bCs/>
        </w:rPr>
      </w:pPr>
      <w:r w:rsidRPr="00F17F30">
        <w:rPr>
          <w:b/>
          <w:bCs/>
        </w:rPr>
        <w:t xml:space="preserve">5. </w:t>
      </w:r>
      <w:r w:rsidRPr="00F17F30">
        <w:rPr>
          <w:rFonts w:ascii="Times New Roman CYR" w:hAnsi="Times New Roman CYR" w:cs="Times New Roman CYR"/>
          <w:b/>
          <w:bCs/>
        </w:rPr>
        <w:t>Содержание дисциплины</w:t>
      </w:r>
    </w:p>
    <w:p w:rsidR="00D66F8A" w:rsidRPr="00F17F30" w:rsidRDefault="00D66F8A" w:rsidP="00F17F30">
      <w:pPr>
        <w:autoSpaceDE w:val="0"/>
        <w:autoSpaceDN w:val="0"/>
        <w:adjustRightInd w:val="0"/>
        <w:ind w:firstLine="720"/>
        <w:jc w:val="both"/>
        <w:rPr>
          <w:rFonts w:ascii="Times New Roman CYR" w:hAnsi="Times New Roman CYR" w:cs="Times New Roman CYR"/>
          <w:i/>
          <w:iCs/>
        </w:rPr>
      </w:pPr>
      <w:r w:rsidRPr="00F17F30">
        <w:rPr>
          <w:i/>
          <w:iCs/>
        </w:rPr>
        <w:t xml:space="preserve">5.1. </w:t>
      </w:r>
      <w:r w:rsidRPr="00F17F30">
        <w:rPr>
          <w:rFonts w:ascii="Times New Roman CYR" w:hAnsi="Times New Roman CYR" w:cs="Times New Roman CYR"/>
          <w:i/>
          <w:iCs/>
        </w:rPr>
        <w:t>Тематический план</w:t>
      </w:r>
    </w:p>
    <w:tbl>
      <w:tblPr>
        <w:tblW w:w="4891" w:type="pct"/>
        <w:tblInd w:w="2" w:type="dxa"/>
        <w:tblLayout w:type="fixed"/>
        <w:tblLook w:val="0000" w:firstRow="0" w:lastRow="0" w:firstColumn="0" w:lastColumn="0" w:noHBand="0" w:noVBand="0"/>
      </w:tblPr>
      <w:tblGrid>
        <w:gridCol w:w="4395"/>
        <w:gridCol w:w="851"/>
        <w:gridCol w:w="850"/>
        <w:gridCol w:w="1418"/>
        <w:gridCol w:w="1237"/>
        <w:gridCol w:w="887"/>
      </w:tblGrid>
      <w:tr w:rsidR="00D66F8A" w:rsidRPr="00F17F30">
        <w:trPr>
          <w:trHeight w:val="203"/>
        </w:trPr>
        <w:tc>
          <w:tcPr>
            <w:tcW w:w="4396" w:type="dxa"/>
            <w:vMerge w:val="restart"/>
            <w:tcBorders>
              <w:top w:val="single" w:sz="2" w:space="0" w:color="000000"/>
              <w:left w:val="single" w:sz="2" w:space="0" w:color="000000"/>
              <w:right w:val="single" w:sz="2" w:space="0" w:color="000000"/>
            </w:tcBorders>
          </w:tcPr>
          <w:p w:rsidR="00D66F8A" w:rsidRPr="00F17F30" w:rsidRDefault="00D66F8A" w:rsidP="00F17F30">
            <w:pPr>
              <w:autoSpaceDE w:val="0"/>
              <w:autoSpaceDN w:val="0"/>
              <w:adjustRightInd w:val="0"/>
              <w:jc w:val="center"/>
            </w:pPr>
            <w:r w:rsidRPr="00F17F30">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jc w:val="center"/>
            </w:pPr>
            <w:r w:rsidRPr="00F17F30">
              <w:t>Контактная работа</w:t>
            </w:r>
          </w:p>
        </w:tc>
        <w:tc>
          <w:tcPr>
            <w:tcW w:w="1237" w:type="dxa"/>
            <w:vMerge w:val="restart"/>
            <w:tcBorders>
              <w:top w:val="single" w:sz="2" w:space="0" w:color="000000"/>
              <w:left w:val="single" w:sz="2" w:space="0" w:color="000000"/>
              <w:right w:val="single" w:sz="2" w:space="0" w:color="000000"/>
            </w:tcBorders>
          </w:tcPr>
          <w:p w:rsidR="00D66F8A" w:rsidRPr="00F17F30" w:rsidRDefault="00D66F8A" w:rsidP="00F17F30">
            <w:pPr>
              <w:autoSpaceDE w:val="0"/>
              <w:autoSpaceDN w:val="0"/>
              <w:adjustRightInd w:val="0"/>
              <w:jc w:val="center"/>
            </w:pPr>
            <w:r w:rsidRPr="00F17F30">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D66F8A" w:rsidRPr="00F17F30" w:rsidRDefault="00D66F8A" w:rsidP="00F17F30">
            <w:pPr>
              <w:autoSpaceDE w:val="0"/>
              <w:autoSpaceDN w:val="0"/>
              <w:adjustRightInd w:val="0"/>
              <w:jc w:val="center"/>
            </w:pPr>
            <w:r w:rsidRPr="00F17F30">
              <w:t>Всего часов по дисциплине</w:t>
            </w:r>
          </w:p>
        </w:tc>
      </w:tr>
      <w:tr w:rsidR="00D66F8A" w:rsidRPr="00F17F30">
        <w:trPr>
          <w:trHeight w:val="533"/>
        </w:trPr>
        <w:tc>
          <w:tcPr>
            <w:tcW w:w="4396" w:type="dxa"/>
            <w:vMerge/>
            <w:tcBorders>
              <w:left w:val="single" w:sz="2" w:space="0" w:color="000000"/>
              <w:right w:val="single" w:sz="2" w:space="0" w:color="000000"/>
            </w:tcBorders>
          </w:tcPr>
          <w:p w:rsidR="00D66F8A" w:rsidRPr="00F17F30" w:rsidRDefault="00D66F8A" w:rsidP="00F17F30">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jc w:val="center"/>
            </w:pPr>
            <w:r w:rsidRPr="00F17F30">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66F8A" w:rsidRPr="00F17F30" w:rsidRDefault="00D66F8A" w:rsidP="00F17F30">
            <w:pPr>
              <w:tabs>
                <w:tab w:val="left" w:pos="814"/>
              </w:tabs>
              <w:jc w:val="center"/>
            </w:pPr>
            <w:r w:rsidRPr="00F17F30">
              <w:t xml:space="preserve">Контактная СР (в т.ч. </w:t>
            </w:r>
          </w:p>
          <w:p w:rsidR="00D66F8A" w:rsidRPr="00F17F30" w:rsidRDefault="00D66F8A" w:rsidP="00F17F30">
            <w:pPr>
              <w:autoSpaceDE w:val="0"/>
              <w:autoSpaceDN w:val="0"/>
              <w:adjustRightInd w:val="0"/>
              <w:jc w:val="center"/>
            </w:pPr>
            <w:r w:rsidRPr="00F17F30">
              <w:t>в ЭИОС)</w:t>
            </w:r>
          </w:p>
        </w:tc>
        <w:tc>
          <w:tcPr>
            <w:tcW w:w="1237" w:type="dxa"/>
            <w:vMerge/>
            <w:tcBorders>
              <w:left w:val="single" w:sz="2" w:space="0" w:color="000000"/>
              <w:right w:val="single" w:sz="2" w:space="0" w:color="000000"/>
            </w:tcBorders>
          </w:tcPr>
          <w:p w:rsidR="00D66F8A" w:rsidRPr="00F17F30" w:rsidRDefault="00D66F8A" w:rsidP="00F17F30">
            <w:pPr>
              <w:autoSpaceDE w:val="0"/>
              <w:autoSpaceDN w:val="0"/>
              <w:adjustRightInd w:val="0"/>
              <w:jc w:val="center"/>
            </w:pPr>
          </w:p>
        </w:tc>
        <w:tc>
          <w:tcPr>
            <w:tcW w:w="887" w:type="dxa"/>
            <w:vMerge/>
            <w:tcBorders>
              <w:left w:val="single" w:sz="2" w:space="0" w:color="000000"/>
              <w:right w:val="single" w:sz="2" w:space="0" w:color="000000"/>
            </w:tcBorders>
            <w:shd w:val="clear" w:color="000000" w:fill="FFFFFF"/>
          </w:tcPr>
          <w:p w:rsidR="00D66F8A" w:rsidRPr="00F17F30" w:rsidRDefault="00D66F8A" w:rsidP="00F17F30">
            <w:pPr>
              <w:autoSpaceDE w:val="0"/>
              <w:autoSpaceDN w:val="0"/>
              <w:adjustRightInd w:val="0"/>
              <w:jc w:val="center"/>
            </w:pPr>
          </w:p>
        </w:tc>
      </w:tr>
      <w:tr w:rsidR="00D66F8A" w:rsidRPr="00F17F30">
        <w:trPr>
          <w:trHeight w:val="1"/>
        </w:trPr>
        <w:tc>
          <w:tcPr>
            <w:tcW w:w="4396" w:type="dxa"/>
            <w:vMerge/>
            <w:tcBorders>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jc w:val="center"/>
            </w:pPr>
            <w:r w:rsidRPr="00F17F30">
              <w:t>Лекции</w:t>
            </w:r>
          </w:p>
        </w:tc>
        <w:tc>
          <w:tcPr>
            <w:tcW w:w="850"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jc w:val="center"/>
            </w:pPr>
            <w:r w:rsidRPr="00F17F30">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66F8A" w:rsidRPr="00F17F30" w:rsidRDefault="00D66F8A" w:rsidP="00F17F30">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pP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jc w:val="both"/>
            </w:pPr>
            <w:r w:rsidRPr="00F17F30">
              <w:rPr>
                <w:b/>
                <w:bCs/>
                <w:color w:val="000000"/>
              </w:rPr>
              <w:t>Раздел 1. Предмет социальной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rPr>
                <w:b/>
                <w:bCs/>
              </w:rPr>
            </w:pPr>
            <w:r w:rsidRPr="00F17F30">
              <w:rPr>
                <w:b/>
                <w:bCs/>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rPr>
                <w:b/>
                <w:bCs/>
              </w:rPr>
            </w:pPr>
            <w:r w:rsidRPr="00F17F30">
              <w:rPr>
                <w:b/>
                <w:bCs/>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rPr>
                <w:b/>
                <w:bCs/>
              </w:rPr>
            </w:pPr>
            <w:r w:rsidRPr="00F17F30">
              <w:rPr>
                <w:b/>
                <w:bCs/>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rPr>
                <w:b/>
                <w:bCs/>
              </w:rPr>
            </w:pPr>
            <w:r w:rsidRPr="00F17F30">
              <w:rPr>
                <w:b/>
                <w:bCs/>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rPr>
                <w:b/>
                <w:bCs/>
              </w:rPr>
            </w:pPr>
            <w:r w:rsidRPr="00F17F30">
              <w:rPr>
                <w:b/>
                <w:bCs/>
              </w:rPr>
              <w:t>29</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pPr>
            <w:r w:rsidRPr="00F17F30">
              <w:rPr>
                <w:color w:val="000000"/>
              </w:rPr>
              <w:t xml:space="preserve">Тема 1.1. Предмет социальной психологии </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7</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pPr>
            <w:r w:rsidRPr="00F17F30">
              <w:rPr>
                <w:color w:val="000000"/>
              </w:rPr>
              <w:t>Тема 1.2. История формирования социально-психологических идей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8</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pPr>
            <w:r w:rsidRPr="00F17F30">
              <w:rPr>
                <w:color w:val="000000"/>
              </w:rPr>
              <w:t>Тема 1.3. История отечественной социальной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7</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pPr>
            <w:r w:rsidRPr="00F17F30">
              <w:rPr>
                <w:color w:val="000000"/>
              </w:rPr>
              <w:lastRenderedPageBreak/>
              <w:t>Тема 1.4. Развитие социальной психологии на Западе.</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7</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rPr>
                <w:b/>
                <w:bCs/>
              </w:rPr>
            </w:pPr>
            <w:r w:rsidRPr="00F17F30">
              <w:rPr>
                <w:b/>
                <w:bCs/>
                <w:color w:val="000000"/>
              </w:rPr>
              <w:t>Раздел 2. Социальная психология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rPr>
                <w:b/>
                <w:bCs/>
              </w:rPr>
            </w:pPr>
            <w:r w:rsidRPr="00F17F30">
              <w:rPr>
                <w:b/>
                <w:bCs/>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rPr>
                <w:b/>
                <w:bCs/>
              </w:rPr>
            </w:pPr>
            <w:r w:rsidRPr="00F17F30">
              <w:rPr>
                <w:b/>
                <w:bCs/>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rPr>
                <w:b/>
                <w:bCs/>
              </w:rPr>
            </w:pPr>
            <w:r w:rsidRPr="00F17F30">
              <w:rPr>
                <w:b/>
                <w:bCs/>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rPr>
                <w:b/>
                <w:bCs/>
              </w:rPr>
            </w:pPr>
            <w:r w:rsidRPr="00F17F30">
              <w:rPr>
                <w:b/>
                <w:bCs/>
              </w:rPr>
              <w:t>16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rPr>
                <w:b/>
                <w:bCs/>
              </w:rPr>
            </w:pPr>
            <w:r w:rsidRPr="00F17F30">
              <w:rPr>
                <w:b/>
                <w:bCs/>
              </w:rPr>
              <w:t>23</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pPr>
            <w:r w:rsidRPr="00F17F30">
              <w:rPr>
                <w:color w:val="000000"/>
                <w:spacing w:val="-2"/>
              </w:rPr>
              <w:t>Тема 2.1 Социализация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6</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pPr>
            <w:r w:rsidRPr="00F17F30">
              <w:rPr>
                <w:color w:val="000000"/>
                <w:spacing w:val="-2"/>
              </w:rPr>
              <w:t>Тема 2.2. Социальная установка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5</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pPr>
            <w:r w:rsidRPr="00F17F30">
              <w:rPr>
                <w:color w:val="000000"/>
                <w:spacing w:val="-2"/>
              </w:rPr>
              <w:t>Тема 2.3 Социально-психологические характеристики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6</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pPr>
            <w:r w:rsidRPr="00F17F30">
              <w:rPr>
                <w:color w:val="000000"/>
                <w:spacing w:val="-2"/>
              </w:rPr>
              <w:t>Тема 2.4. Я-концепция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6</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rPr>
                <w:b/>
                <w:bCs/>
              </w:rPr>
            </w:pPr>
            <w:r w:rsidRPr="00F17F30">
              <w:rPr>
                <w:b/>
                <w:bCs/>
              </w:rPr>
              <w:t xml:space="preserve">Раздел 3. </w:t>
            </w:r>
            <w:r w:rsidRPr="00F17F30">
              <w:rPr>
                <w:b/>
                <w:bCs/>
                <w:color w:val="000000"/>
              </w:rPr>
              <w:t>Социальная психология групп</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rPr>
                <w:b/>
                <w:bCs/>
              </w:rPr>
            </w:pPr>
            <w:r w:rsidRPr="00F17F30">
              <w:rPr>
                <w:b/>
                <w:bCs/>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rPr>
                <w:b/>
                <w:bCs/>
              </w:rPr>
            </w:pPr>
            <w:r w:rsidRPr="00F17F30">
              <w:rPr>
                <w:b/>
                <w:bCs/>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rPr>
                <w:b/>
                <w:bCs/>
              </w:rPr>
            </w:pPr>
            <w:r w:rsidRPr="00F17F30">
              <w:rPr>
                <w:b/>
                <w:bCs/>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rPr>
                <w:b/>
                <w:bCs/>
              </w:rPr>
            </w:pPr>
            <w:r w:rsidRPr="00F17F30">
              <w:rPr>
                <w:b/>
                <w:bCs/>
              </w:rPr>
              <w:t>16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rPr>
                <w:b/>
                <w:bCs/>
              </w:rPr>
            </w:pPr>
            <w:r w:rsidRPr="00F17F30">
              <w:rPr>
                <w:b/>
                <w:bCs/>
              </w:rPr>
              <w:t>26</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pPr>
            <w:r w:rsidRPr="00F17F30">
              <w:rPr>
                <w:color w:val="000000"/>
              </w:rPr>
              <w:t>Тема 3.1. Группы в социальной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6</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pPr>
            <w:r w:rsidRPr="00F17F30">
              <w:rPr>
                <w:color w:val="000000"/>
              </w:rPr>
              <w:t xml:space="preserve">Тема 3.2.Психологические характеристики больших и малых групп  </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11</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pPr>
            <w:r w:rsidRPr="00F17F30">
              <w:rPr>
                <w:color w:val="000000"/>
              </w:rPr>
              <w:t>Тема 3.3. Межгрупповые отношения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9</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rPr>
                <w:b/>
                <w:bCs/>
              </w:rPr>
            </w:pPr>
            <w:r w:rsidRPr="00F17F30">
              <w:rPr>
                <w:b/>
                <w:bCs/>
              </w:rPr>
              <w:t>Раздел 4.</w:t>
            </w:r>
            <w:r>
              <w:rPr>
                <w:b/>
                <w:bCs/>
              </w:rPr>
              <w:t xml:space="preserve"> </w:t>
            </w:r>
            <w:r w:rsidRPr="00F17F30">
              <w:rPr>
                <w:b/>
                <w:bCs/>
                <w:color w:val="000000"/>
                <w:spacing w:val="-1"/>
              </w:rPr>
              <w:t>Психология общения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rPr>
                <w:b/>
                <w:bCs/>
              </w:rPr>
            </w:pPr>
            <w:r w:rsidRPr="00F17F30">
              <w:rPr>
                <w:b/>
                <w:bCs/>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rPr>
                <w:b/>
                <w:bCs/>
              </w:rPr>
            </w:pPr>
            <w:r w:rsidRPr="00F17F30">
              <w:rPr>
                <w:b/>
                <w:bCs/>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rPr>
                <w:b/>
                <w:bCs/>
              </w:rPr>
            </w:pPr>
            <w:r w:rsidRPr="00F17F30">
              <w:rPr>
                <w:b/>
                <w:bCs/>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rPr>
                <w:b/>
                <w:bCs/>
              </w:rPr>
            </w:pPr>
            <w:r w:rsidRPr="00F17F30">
              <w:rPr>
                <w:b/>
                <w:bCs/>
              </w:rPr>
              <w:t>12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rPr>
                <w:b/>
                <w:bCs/>
              </w:rPr>
            </w:pPr>
            <w:r w:rsidRPr="00F17F30">
              <w:rPr>
                <w:b/>
                <w:bCs/>
              </w:rPr>
              <w:t>18</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pPr>
            <w:r w:rsidRPr="00F17F30">
              <w:rPr>
                <w:color w:val="000000"/>
                <w:spacing w:val="-1"/>
              </w:rPr>
              <w:t>Тема 4.1.Общение как социально-психологический феномен</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9</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pPr>
            <w:r w:rsidRPr="00F17F30">
              <w:rPr>
                <w:color w:val="000000"/>
                <w:spacing w:val="-1"/>
              </w:rPr>
              <w:t>Тема 4.2.Способы психологического влияния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9</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rPr>
                <w:b/>
                <w:bCs/>
                <w:color w:val="000000"/>
                <w:spacing w:val="-1"/>
              </w:rPr>
            </w:pPr>
            <w:r w:rsidRPr="00F17F30">
              <w:rPr>
                <w:b/>
                <w:bCs/>
                <w:color w:val="000000"/>
                <w:spacing w:val="-1"/>
              </w:rPr>
              <w:t xml:space="preserve">Раздел 5. Методология и методы социальной психологии  </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rPr>
                <w:b/>
                <w:bCs/>
              </w:rPr>
            </w:pPr>
            <w:r w:rsidRPr="00F17F30">
              <w:rPr>
                <w:b/>
                <w:bCs/>
              </w:rPr>
              <w:t>0</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rPr>
                <w:b/>
                <w:bCs/>
              </w:rPr>
            </w:pPr>
            <w:r w:rsidRPr="00F17F30">
              <w:rPr>
                <w:b/>
                <w:bCs/>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rPr>
                <w:b/>
                <w:bCs/>
              </w:rPr>
            </w:pPr>
            <w:r w:rsidRPr="00F17F30">
              <w:rPr>
                <w:b/>
                <w:bCs/>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rPr>
                <w:b/>
                <w:bCs/>
              </w:rPr>
            </w:pPr>
            <w:r w:rsidRPr="00F17F30">
              <w:rPr>
                <w:b/>
                <w:bCs/>
              </w:rPr>
              <w:t>10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rPr>
                <w:b/>
                <w:bCs/>
              </w:rPr>
            </w:pPr>
            <w:r w:rsidRPr="00F17F30">
              <w:rPr>
                <w:b/>
                <w:bCs/>
              </w:rPr>
              <w:t>12</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rPr>
                <w:color w:val="000000"/>
                <w:spacing w:val="-1"/>
              </w:rPr>
            </w:pPr>
            <w:r w:rsidRPr="00F17F30">
              <w:t>Тема 5.1.</w:t>
            </w:r>
            <w:r w:rsidRPr="00F17F30">
              <w:rPr>
                <w:color w:val="000000"/>
                <w:spacing w:val="-1"/>
              </w:rPr>
              <w:t>Методология и методы социальной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5</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tcPr>
          <w:p w:rsidR="00D66F8A" w:rsidRPr="00F17F30" w:rsidRDefault="00D66F8A" w:rsidP="00F17F30">
            <w:pPr>
              <w:autoSpaceDE w:val="0"/>
              <w:autoSpaceDN w:val="0"/>
              <w:adjustRightInd w:val="0"/>
              <w:rPr>
                <w:color w:val="000000"/>
                <w:spacing w:val="-1"/>
              </w:rPr>
            </w:pPr>
            <w:r w:rsidRPr="00F17F30">
              <w:rPr>
                <w:color w:val="000000"/>
                <w:spacing w:val="-1"/>
              </w:rPr>
              <w:t>Тема 5.2.Основные направления прикладных исследований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17F30">
            <w:pPr>
              <w:autoSpaceDE w:val="0"/>
              <w:autoSpaceDN w:val="0"/>
              <w:adjustRightInd w:val="0"/>
              <w:jc w:val="center"/>
            </w:pPr>
            <w:r w:rsidRPr="00F17F30">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17F30">
            <w:pPr>
              <w:autoSpaceDE w:val="0"/>
              <w:autoSpaceDN w:val="0"/>
              <w:adjustRightInd w:val="0"/>
              <w:jc w:val="center"/>
            </w:pPr>
            <w:r w:rsidRPr="00F17F30">
              <w:t>7</w:t>
            </w:r>
          </w:p>
        </w:tc>
      </w:tr>
      <w:tr w:rsidR="00D66F8A" w:rsidRPr="00F17F30">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63230">
            <w:pPr>
              <w:autoSpaceDE w:val="0"/>
              <w:autoSpaceDN w:val="0"/>
              <w:adjustRightInd w:val="0"/>
              <w:jc w:val="right"/>
              <w:rPr>
                <w:b/>
                <w:bCs/>
              </w:rPr>
            </w:pPr>
            <w:r w:rsidRPr="00F17F30">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63230">
            <w:pPr>
              <w:autoSpaceDE w:val="0"/>
              <w:autoSpaceDN w:val="0"/>
              <w:adjustRightInd w:val="0"/>
              <w:jc w:val="center"/>
              <w:rPr>
                <w:b/>
                <w:bCs/>
              </w:rPr>
            </w:pPr>
            <w:r w:rsidRPr="00F17F30">
              <w:rPr>
                <w:b/>
                <w:bCs/>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F17F30" w:rsidRDefault="00D66F8A" w:rsidP="00F63230">
            <w:pPr>
              <w:autoSpaceDE w:val="0"/>
              <w:autoSpaceDN w:val="0"/>
              <w:adjustRightInd w:val="0"/>
              <w:jc w:val="center"/>
              <w:rPr>
                <w:b/>
                <w:bCs/>
              </w:rPr>
            </w:pPr>
            <w:r w:rsidRPr="00F17F30">
              <w:rPr>
                <w:b/>
                <w:bCs/>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63230">
            <w:pPr>
              <w:autoSpaceDE w:val="0"/>
              <w:autoSpaceDN w:val="0"/>
              <w:adjustRightInd w:val="0"/>
              <w:jc w:val="center"/>
              <w:rPr>
                <w:b/>
                <w:bCs/>
              </w:rPr>
            </w:pPr>
            <w:r w:rsidRPr="00F17F30">
              <w:rPr>
                <w:b/>
                <w:bCs/>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63230">
            <w:pPr>
              <w:autoSpaceDE w:val="0"/>
              <w:autoSpaceDN w:val="0"/>
              <w:adjustRightInd w:val="0"/>
              <w:jc w:val="center"/>
              <w:rPr>
                <w:b/>
                <w:bCs/>
              </w:rPr>
            </w:pPr>
            <w:r w:rsidRPr="00F17F30">
              <w:rPr>
                <w:b/>
                <w:bCs/>
              </w:rPr>
              <w:t>72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7F30" w:rsidRDefault="00D66F8A" w:rsidP="00F63230">
            <w:pPr>
              <w:autoSpaceDE w:val="0"/>
              <w:autoSpaceDN w:val="0"/>
              <w:adjustRightInd w:val="0"/>
              <w:jc w:val="center"/>
              <w:rPr>
                <w:b/>
                <w:bCs/>
              </w:rPr>
            </w:pPr>
            <w:r w:rsidRPr="00F17F30">
              <w:rPr>
                <w:b/>
                <w:bCs/>
              </w:rPr>
              <w:t>108</w:t>
            </w:r>
          </w:p>
        </w:tc>
      </w:tr>
    </w:tbl>
    <w:p w:rsidR="00D66F8A" w:rsidRDefault="00D66F8A" w:rsidP="00013447">
      <w:pPr>
        <w:autoSpaceDE w:val="0"/>
        <w:autoSpaceDN w:val="0"/>
        <w:adjustRightInd w:val="0"/>
        <w:spacing w:line="276" w:lineRule="auto"/>
        <w:ind w:firstLine="720"/>
        <w:jc w:val="both"/>
        <w:rPr>
          <w:i/>
          <w:iCs/>
        </w:rPr>
      </w:pPr>
    </w:p>
    <w:p w:rsidR="00D66F8A" w:rsidRPr="00F17F30" w:rsidRDefault="00D66F8A" w:rsidP="00013447">
      <w:pPr>
        <w:autoSpaceDE w:val="0"/>
        <w:autoSpaceDN w:val="0"/>
        <w:adjustRightInd w:val="0"/>
        <w:spacing w:line="276" w:lineRule="auto"/>
        <w:ind w:firstLine="720"/>
        <w:jc w:val="both"/>
        <w:rPr>
          <w:i/>
          <w:iCs/>
        </w:rPr>
      </w:pPr>
      <w:r w:rsidRPr="00F17F30">
        <w:rPr>
          <w:i/>
          <w:iCs/>
        </w:rPr>
        <w:t>5.2. Методы обучения</w:t>
      </w:r>
    </w:p>
    <w:p w:rsidR="00D66F8A" w:rsidRDefault="00D66F8A" w:rsidP="00013447">
      <w:pPr>
        <w:spacing w:line="276" w:lineRule="auto"/>
        <w:ind w:firstLine="720"/>
        <w:jc w:val="both"/>
      </w:pPr>
      <w:r w:rsidRPr="00F17F30">
        <w:t>При освоении дисциплины «Социальная психология» используются традиционные обучающие техноло</w:t>
      </w:r>
      <w:r>
        <w:t xml:space="preserve">гии – лекционные и семинарские </w:t>
      </w:r>
      <w:r w:rsidRPr="00F17F30">
        <w:t>занятия. Также курс предполагает использование методов проблемного и эвристического обучения (эвристическая беседа, проблемное изложение, исследовательский метод). Кроме того, активно используются диалоговые технологии (дискуссии), а также технологии обучения в сотрудни</w:t>
      </w:r>
      <w:r>
        <w:t>честве (работа в микрогруппах).</w:t>
      </w:r>
    </w:p>
    <w:p w:rsidR="00D66F8A" w:rsidRPr="00F17F30" w:rsidRDefault="00D66F8A" w:rsidP="00013447">
      <w:pPr>
        <w:spacing w:line="276" w:lineRule="auto"/>
        <w:ind w:firstLine="720"/>
        <w:jc w:val="both"/>
      </w:pPr>
    </w:p>
    <w:p w:rsidR="00D66F8A" w:rsidRPr="00770302" w:rsidRDefault="00D66F8A" w:rsidP="00770302">
      <w:pPr>
        <w:spacing w:line="276" w:lineRule="auto"/>
        <w:ind w:firstLine="720"/>
        <w:jc w:val="both"/>
        <w:rPr>
          <w:b/>
          <w:iCs/>
        </w:rPr>
      </w:pPr>
      <w:r w:rsidRPr="00F17F30">
        <w:rPr>
          <w:b/>
          <w:bCs/>
        </w:rPr>
        <w:t xml:space="preserve">6. </w:t>
      </w:r>
      <w:r w:rsidRPr="00770302">
        <w:rPr>
          <w:b/>
          <w:iCs/>
        </w:rPr>
        <w:t>Рейтинг-план</w:t>
      </w:r>
    </w:p>
    <w:tbl>
      <w:tblPr>
        <w:tblW w:w="4891" w:type="pct"/>
        <w:tblInd w:w="2" w:type="dxa"/>
        <w:tblLayout w:type="fixed"/>
        <w:tblLook w:val="0000" w:firstRow="0" w:lastRow="0" w:firstColumn="0" w:lastColumn="0" w:noHBand="0" w:noVBand="0"/>
      </w:tblPr>
      <w:tblGrid>
        <w:gridCol w:w="486"/>
        <w:gridCol w:w="1494"/>
        <w:gridCol w:w="1980"/>
        <w:gridCol w:w="1569"/>
        <w:gridCol w:w="992"/>
        <w:gridCol w:w="1134"/>
        <w:gridCol w:w="991"/>
        <w:gridCol w:w="992"/>
      </w:tblGrid>
      <w:tr w:rsidR="00D66F8A" w:rsidRPr="000550C7">
        <w:trPr>
          <w:trHeight w:val="600"/>
        </w:trPr>
        <w:tc>
          <w:tcPr>
            <w:tcW w:w="486" w:type="dxa"/>
            <w:vMerge w:val="restart"/>
            <w:tcBorders>
              <w:top w:val="single" w:sz="2" w:space="0" w:color="000000"/>
              <w:left w:val="single" w:sz="2" w:space="0" w:color="000000"/>
              <w:bottom w:val="nil"/>
              <w:right w:val="single" w:sz="2" w:space="0" w:color="000000"/>
            </w:tcBorders>
            <w:shd w:val="clear" w:color="000000" w:fill="FFFFFF"/>
          </w:tcPr>
          <w:p w:rsidR="00D66F8A" w:rsidRPr="00642859" w:rsidRDefault="00D66F8A" w:rsidP="00F17F30">
            <w:pPr>
              <w:autoSpaceDE w:val="0"/>
              <w:autoSpaceDN w:val="0"/>
              <w:adjustRightInd w:val="0"/>
              <w:jc w:val="center"/>
            </w:pPr>
            <w:r w:rsidRPr="00642859">
              <w:rPr>
                <w:color w:val="000000"/>
                <w:sz w:val="22"/>
                <w:szCs w:val="22"/>
              </w:rPr>
              <w:t>№ п/п</w:t>
            </w:r>
          </w:p>
        </w:tc>
        <w:tc>
          <w:tcPr>
            <w:tcW w:w="1494" w:type="dxa"/>
            <w:vMerge w:val="restart"/>
            <w:tcBorders>
              <w:top w:val="single" w:sz="2" w:space="0" w:color="000000"/>
              <w:left w:val="single" w:sz="2" w:space="0" w:color="000000"/>
              <w:right w:val="single" w:sz="2" w:space="0" w:color="000000"/>
            </w:tcBorders>
          </w:tcPr>
          <w:p w:rsidR="00D66F8A" w:rsidRPr="00642859" w:rsidRDefault="00D66F8A" w:rsidP="00F17F30">
            <w:pPr>
              <w:autoSpaceDE w:val="0"/>
              <w:autoSpaceDN w:val="0"/>
              <w:adjustRightInd w:val="0"/>
              <w:jc w:val="center"/>
              <w:rPr>
                <w:color w:val="000000"/>
              </w:rPr>
            </w:pPr>
            <w:r w:rsidRPr="00642859">
              <w:rPr>
                <w:color w:val="000000"/>
                <w:sz w:val="22"/>
                <w:szCs w:val="22"/>
              </w:rPr>
              <w:t>Код ОР дисциплины</w:t>
            </w:r>
          </w:p>
        </w:tc>
        <w:tc>
          <w:tcPr>
            <w:tcW w:w="1980" w:type="dxa"/>
            <w:vMerge w:val="restart"/>
            <w:tcBorders>
              <w:top w:val="single" w:sz="2" w:space="0" w:color="000000"/>
              <w:left w:val="single" w:sz="2" w:space="0" w:color="000000"/>
              <w:bottom w:val="single" w:sz="2" w:space="0" w:color="000000"/>
              <w:right w:val="single" w:sz="2" w:space="0" w:color="000000"/>
            </w:tcBorders>
          </w:tcPr>
          <w:p w:rsidR="00D66F8A" w:rsidRPr="00642859" w:rsidRDefault="00D66F8A" w:rsidP="00F17F30">
            <w:pPr>
              <w:autoSpaceDE w:val="0"/>
              <w:autoSpaceDN w:val="0"/>
              <w:adjustRightInd w:val="0"/>
              <w:jc w:val="center"/>
            </w:pPr>
            <w:r w:rsidRPr="00642859">
              <w:rPr>
                <w:color w:val="000000"/>
                <w:sz w:val="22"/>
                <w:szCs w:val="22"/>
              </w:rPr>
              <w:t>Виды учебной деятельности</w:t>
            </w:r>
            <w:r>
              <w:rPr>
                <w:color w:val="000000"/>
                <w:sz w:val="22"/>
                <w:szCs w:val="22"/>
              </w:rPr>
              <w:t>о</w:t>
            </w:r>
            <w:r w:rsidRPr="00642859">
              <w:rPr>
                <w:color w:val="000000"/>
                <w:sz w:val="22"/>
                <w:szCs w:val="22"/>
              </w:rPr>
              <w:t>бучающегося</w:t>
            </w:r>
          </w:p>
        </w:tc>
        <w:tc>
          <w:tcPr>
            <w:tcW w:w="1569" w:type="dxa"/>
            <w:vMerge w:val="restart"/>
            <w:tcBorders>
              <w:top w:val="single" w:sz="2" w:space="0" w:color="000000"/>
              <w:left w:val="single" w:sz="2" w:space="0" w:color="000000"/>
              <w:right w:val="single" w:sz="2" w:space="0" w:color="000000"/>
            </w:tcBorders>
          </w:tcPr>
          <w:p w:rsidR="00D66F8A" w:rsidRPr="00642859" w:rsidRDefault="00D66F8A" w:rsidP="00F17F30">
            <w:pPr>
              <w:autoSpaceDE w:val="0"/>
              <w:autoSpaceDN w:val="0"/>
              <w:adjustRightInd w:val="0"/>
              <w:jc w:val="center"/>
              <w:rPr>
                <w:color w:val="000000"/>
              </w:rPr>
            </w:pPr>
            <w:r w:rsidRPr="00642859">
              <w:rPr>
                <w:color w:val="000000"/>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D66F8A" w:rsidRPr="00642859" w:rsidRDefault="00D66F8A" w:rsidP="00F17F30">
            <w:pPr>
              <w:autoSpaceDE w:val="0"/>
              <w:autoSpaceDN w:val="0"/>
              <w:adjustRightInd w:val="0"/>
              <w:jc w:val="center"/>
            </w:pPr>
            <w:r w:rsidRPr="00642859">
              <w:rPr>
                <w:color w:val="000000"/>
                <w:sz w:val="22"/>
                <w:szCs w:val="22"/>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D66F8A" w:rsidRPr="00642859" w:rsidRDefault="00D66F8A" w:rsidP="00F17F30">
            <w:pPr>
              <w:autoSpaceDE w:val="0"/>
              <w:autoSpaceDN w:val="0"/>
              <w:adjustRightInd w:val="0"/>
              <w:jc w:val="center"/>
            </w:pPr>
            <w:r w:rsidRPr="00642859">
              <w:rPr>
                <w:color w:val="000000"/>
                <w:sz w:val="22"/>
                <w:szCs w:val="22"/>
              </w:rPr>
              <w:t>Число заданий за семестр</w:t>
            </w:r>
          </w:p>
        </w:tc>
        <w:tc>
          <w:tcPr>
            <w:tcW w:w="1983" w:type="dxa"/>
            <w:gridSpan w:val="2"/>
            <w:tcBorders>
              <w:top w:val="single" w:sz="2" w:space="0" w:color="000000"/>
              <w:left w:val="nil"/>
              <w:bottom w:val="single" w:sz="2" w:space="0" w:color="000000"/>
              <w:right w:val="single" w:sz="2" w:space="0" w:color="000000"/>
            </w:tcBorders>
          </w:tcPr>
          <w:p w:rsidR="00D66F8A" w:rsidRPr="00642859" w:rsidRDefault="00D66F8A" w:rsidP="00F17F30">
            <w:pPr>
              <w:autoSpaceDE w:val="0"/>
              <w:autoSpaceDN w:val="0"/>
              <w:adjustRightInd w:val="0"/>
              <w:jc w:val="center"/>
            </w:pPr>
            <w:r w:rsidRPr="00642859">
              <w:rPr>
                <w:color w:val="000000"/>
                <w:sz w:val="22"/>
                <w:szCs w:val="22"/>
              </w:rPr>
              <w:t>Баллы</w:t>
            </w:r>
          </w:p>
        </w:tc>
      </w:tr>
      <w:tr w:rsidR="00D66F8A" w:rsidRPr="000550C7">
        <w:trPr>
          <w:trHeight w:val="300"/>
        </w:trPr>
        <w:tc>
          <w:tcPr>
            <w:tcW w:w="486" w:type="dxa"/>
            <w:vMerge/>
            <w:tcBorders>
              <w:top w:val="nil"/>
              <w:left w:val="single" w:sz="2" w:space="0" w:color="000000"/>
              <w:bottom w:val="single" w:sz="2" w:space="0" w:color="000000"/>
              <w:right w:val="single" w:sz="2" w:space="0" w:color="000000"/>
            </w:tcBorders>
            <w:shd w:val="clear" w:color="000000" w:fill="FFFFFF"/>
          </w:tcPr>
          <w:p w:rsidR="00D66F8A" w:rsidRPr="00642859" w:rsidRDefault="00D66F8A" w:rsidP="00F17F30">
            <w:pPr>
              <w:autoSpaceDE w:val="0"/>
              <w:autoSpaceDN w:val="0"/>
              <w:adjustRightInd w:val="0"/>
            </w:pPr>
          </w:p>
        </w:tc>
        <w:tc>
          <w:tcPr>
            <w:tcW w:w="1494" w:type="dxa"/>
            <w:vMerge/>
            <w:tcBorders>
              <w:left w:val="single" w:sz="2" w:space="0" w:color="000000"/>
              <w:bottom w:val="single" w:sz="2" w:space="0" w:color="000000"/>
              <w:right w:val="single" w:sz="2" w:space="0" w:color="000000"/>
            </w:tcBorders>
            <w:shd w:val="clear" w:color="000000" w:fill="FFFFFF"/>
          </w:tcPr>
          <w:p w:rsidR="00D66F8A" w:rsidRPr="00642859" w:rsidRDefault="00D66F8A" w:rsidP="00F17F30">
            <w:pPr>
              <w:autoSpaceDE w:val="0"/>
              <w:autoSpaceDN w:val="0"/>
              <w:adjustRightInd w:val="0"/>
            </w:pPr>
          </w:p>
        </w:tc>
        <w:tc>
          <w:tcPr>
            <w:tcW w:w="19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pPr>
          </w:p>
        </w:tc>
        <w:tc>
          <w:tcPr>
            <w:tcW w:w="1569" w:type="dxa"/>
            <w:vMerge/>
            <w:tcBorders>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pPr>
          </w:p>
        </w:tc>
        <w:tc>
          <w:tcPr>
            <w:tcW w:w="991" w:type="dxa"/>
            <w:tcBorders>
              <w:top w:val="nil"/>
              <w:left w:val="nil"/>
              <w:bottom w:val="single" w:sz="2" w:space="0" w:color="000000"/>
              <w:right w:val="single" w:sz="2" w:space="0" w:color="000000"/>
            </w:tcBorders>
          </w:tcPr>
          <w:p w:rsidR="00D66F8A" w:rsidRPr="00642859" w:rsidRDefault="00D66F8A" w:rsidP="00F17F30">
            <w:pPr>
              <w:autoSpaceDE w:val="0"/>
              <w:autoSpaceDN w:val="0"/>
              <w:adjustRightInd w:val="0"/>
              <w:jc w:val="center"/>
            </w:pPr>
            <w:r w:rsidRPr="00642859">
              <w:rPr>
                <w:color w:val="000000"/>
                <w:sz w:val="22"/>
                <w:szCs w:val="22"/>
              </w:rPr>
              <w:t>Минимальный</w:t>
            </w:r>
          </w:p>
        </w:tc>
        <w:tc>
          <w:tcPr>
            <w:tcW w:w="992" w:type="dxa"/>
            <w:tcBorders>
              <w:top w:val="nil"/>
              <w:left w:val="nil"/>
              <w:bottom w:val="single" w:sz="2" w:space="0" w:color="000000"/>
              <w:right w:val="single" w:sz="2" w:space="0" w:color="000000"/>
            </w:tcBorders>
          </w:tcPr>
          <w:p w:rsidR="00D66F8A" w:rsidRPr="00642859" w:rsidRDefault="00D66F8A" w:rsidP="00F17F30">
            <w:pPr>
              <w:autoSpaceDE w:val="0"/>
              <w:autoSpaceDN w:val="0"/>
              <w:adjustRightInd w:val="0"/>
              <w:jc w:val="center"/>
            </w:pPr>
            <w:r w:rsidRPr="00642859">
              <w:rPr>
                <w:color w:val="000000"/>
                <w:sz w:val="22"/>
                <w:szCs w:val="22"/>
              </w:rPr>
              <w:t>Максимальный</w:t>
            </w:r>
          </w:p>
        </w:tc>
      </w:tr>
      <w:tr w:rsidR="00D66F8A" w:rsidRPr="000550C7">
        <w:trPr>
          <w:trHeight w:val="298"/>
        </w:trPr>
        <w:tc>
          <w:tcPr>
            <w:tcW w:w="486" w:type="dxa"/>
            <w:vMerge w:val="restart"/>
            <w:tcBorders>
              <w:top w:val="single" w:sz="2" w:space="0" w:color="000000"/>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r w:rsidRPr="00642859">
              <w:rPr>
                <w:sz w:val="22"/>
                <w:szCs w:val="22"/>
              </w:rPr>
              <w:t>1</w:t>
            </w:r>
          </w:p>
        </w:tc>
        <w:tc>
          <w:tcPr>
            <w:tcW w:w="1494" w:type="dxa"/>
            <w:vMerge w:val="restart"/>
            <w:tcBorders>
              <w:top w:val="single" w:sz="2" w:space="0" w:color="000000"/>
              <w:left w:val="single" w:sz="2" w:space="0" w:color="000000"/>
              <w:right w:val="single" w:sz="2" w:space="0" w:color="000000"/>
            </w:tcBorders>
            <w:shd w:val="clear" w:color="000000" w:fill="FFFFFF"/>
          </w:tcPr>
          <w:p w:rsidR="00D66F8A" w:rsidRPr="00642859" w:rsidRDefault="00D66F8A" w:rsidP="00642859">
            <w:pPr>
              <w:autoSpaceDE w:val="0"/>
              <w:autoSpaceDN w:val="0"/>
              <w:adjustRightInd w:val="0"/>
              <w:rPr>
                <w:color w:val="000000"/>
              </w:rPr>
            </w:pPr>
            <w:r>
              <w:rPr>
                <w:sz w:val="22"/>
                <w:szCs w:val="22"/>
              </w:rPr>
              <w:t>ОР.3.0</w:t>
            </w:r>
            <w:r w:rsidRPr="00683AB7">
              <w:rPr>
                <w:sz w:val="22"/>
                <w:szCs w:val="22"/>
              </w:rPr>
              <w:t>4</w:t>
            </w:r>
            <w:r>
              <w:rPr>
                <w:sz w:val="22"/>
                <w:szCs w:val="22"/>
              </w:rPr>
              <w:t>.0</w:t>
            </w:r>
            <w:r w:rsidRPr="00683AB7">
              <w:rPr>
                <w:sz w:val="22"/>
                <w:szCs w:val="22"/>
              </w:rPr>
              <w:t>1</w:t>
            </w:r>
          </w:p>
        </w:tc>
        <w:tc>
          <w:tcPr>
            <w:tcW w:w="1980" w:type="dxa"/>
            <w:vMerge w:val="restart"/>
            <w:tcBorders>
              <w:top w:val="single" w:sz="2" w:space="0" w:color="000000"/>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rPr>
                <w:color w:val="000000"/>
              </w:rPr>
            </w:pPr>
            <w:r w:rsidRPr="00642859">
              <w:rPr>
                <w:color w:val="000000"/>
                <w:sz w:val="22"/>
                <w:szCs w:val="22"/>
              </w:rPr>
              <w:t>Лекции, семинары,</w:t>
            </w:r>
          </w:p>
          <w:p w:rsidR="00D66F8A" w:rsidRPr="00642859" w:rsidRDefault="00D66F8A" w:rsidP="00F17F30">
            <w:pPr>
              <w:autoSpaceDE w:val="0"/>
              <w:autoSpaceDN w:val="0"/>
              <w:adjustRightInd w:val="0"/>
              <w:jc w:val="both"/>
              <w:rPr>
                <w:color w:val="000000"/>
              </w:rPr>
            </w:pPr>
            <w:r w:rsidRPr="00642859">
              <w:rPr>
                <w:color w:val="000000"/>
                <w:sz w:val="22"/>
                <w:szCs w:val="22"/>
              </w:rPr>
              <w:t>контактная СР (в т.ч. в ЭИОС),</w:t>
            </w:r>
          </w:p>
          <w:p w:rsidR="00D66F8A" w:rsidRPr="00642859" w:rsidRDefault="00D66F8A" w:rsidP="00F17F30">
            <w:pPr>
              <w:autoSpaceDE w:val="0"/>
              <w:autoSpaceDN w:val="0"/>
              <w:adjustRightInd w:val="0"/>
              <w:jc w:val="both"/>
            </w:pPr>
            <w:r w:rsidRPr="00642859">
              <w:rPr>
                <w:color w:val="000000"/>
                <w:sz w:val="22"/>
                <w:szCs w:val="22"/>
              </w:rPr>
              <w:t>самостоятельная работа</w:t>
            </w:r>
          </w:p>
        </w:tc>
        <w:tc>
          <w:tcPr>
            <w:tcW w:w="1569"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pPr>
            <w:r w:rsidRPr="00642859">
              <w:rPr>
                <w:sz w:val="22"/>
                <w:szCs w:val="22"/>
              </w:rPr>
              <w:t>Сообщение</w:t>
            </w:r>
          </w:p>
          <w:p w:rsidR="00D66F8A" w:rsidRPr="00642859" w:rsidRDefault="00D66F8A" w:rsidP="00F17F30">
            <w:pPr>
              <w:autoSpaceDE w:val="0"/>
              <w:autoSpaceDN w:val="0"/>
              <w:adjustRightInd w:val="0"/>
            </w:pPr>
          </w:p>
        </w:tc>
        <w:tc>
          <w:tcPr>
            <w:tcW w:w="992" w:type="dxa"/>
            <w:tcBorders>
              <w:top w:val="single" w:sz="2" w:space="0" w:color="000000"/>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jc w:val="center"/>
            </w:pPr>
            <w:r>
              <w:rPr>
                <w:sz w:val="22"/>
                <w:szCs w:val="22"/>
              </w:rPr>
              <w:t>2-3</w:t>
            </w: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jc w:val="center"/>
            </w:pPr>
            <w:r w:rsidRPr="00642859">
              <w:rPr>
                <w:sz w:val="22"/>
                <w:szCs w:val="22"/>
              </w:rPr>
              <w:t>2</w:t>
            </w:r>
          </w:p>
        </w:tc>
        <w:tc>
          <w:tcPr>
            <w:tcW w:w="991" w:type="dxa"/>
            <w:tcBorders>
              <w:top w:val="single" w:sz="2" w:space="0" w:color="000000"/>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4</w:t>
            </w:r>
          </w:p>
        </w:tc>
        <w:tc>
          <w:tcPr>
            <w:tcW w:w="992" w:type="dxa"/>
            <w:tcBorders>
              <w:top w:val="single" w:sz="2" w:space="0" w:color="000000"/>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6</w:t>
            </w:r>
          </w:p>
        </w:tc>
      </w:tr>
      <w:tr w:rsidR="00D66F8A" w:rsidRPr="000550C7">
        <w:trPr>
          <w:trHeight w:val="803"/>
        </w:trPr>
        <w:tc>
          <w:tcPr>
            <w:tcW w:w="486" w:type="dxa"/>
            <w:vMerge/>
            <w:tcBorders>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p>
        </w:tc>
        <w:tc>
          <w:tcPr>
            <w:tcW w:w="1494" w:type="dxa"/>
            <w:vMerge/>
            <w:tcBorders>
              <w:left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pPr>
          </w:p>
        </w:tc>
        <w:tc>
          <w:tcPr>
            <w:tcW w:w="1980" w:type="dxa"/>
            <w:vMerge/>
            <w:tcBorders>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rPr>
                <w:color w:val="000000"/>
              </w:rPr>
            </w:pPr>
          </w:p>
        </w:tc>
        <w:tc>
          <w:tcPr>
            <w:tcW w:w="1569"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pPr>
            <w:r w:rsidRPr="00642859">
              <w:rPr>
                <w:sz w:val="22"/>
                <w:szCs w:val="22"/>
              </w:rPr>
              <w:t>Краткая письменная работа</w:t>
            </w:r>
          </w:p>
        </w:tc>
        <w:tc>
          <w:tcPr>
            <w:tcW w:w="992"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jc w:val="center"/>
            </w:pPr>
            <w:r>
              <w:rPr>
                <w:sz w:val="22"/>
                <w:szCs w:val="22"/>
              </w:rPr>
              <w:t>2-3</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jc w:val="center"/>
            </w:pPr>
            <w:r w:rsidRPr="00642859">
              <w:rPr>
                <w:sz w:val="22"/>
                <w:szCs w:val="22"/>
              </w:rPr>
              <w:t>2</w:t>
            </w:r>
          </w:p>
        </w:tc>
        <w:tc>
          <w:tcPr>
            <w:tcW w:w="991" w:type="dxa"/>
            <w:tcBorders>
              <w:top w:val="single" w:sz="4" w:space="0" w:color="auto"/>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4</w:t>
            </w:r>
          </w:p>
        </w:tc>
        <w:tc>
          <w:tcPr>
            <w:tcW w:w="992" w:type="dxa"/>
            <w:tcBorders>
              <w:top w:val="single" w:sz="4" w:space="0" w:color="auto"/>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6</w:t>
            </w:r>
          </w:p>
        </w:tc>
      </w:tr>
      <w:tr w:rsidR="00D66F8A" w:rsidRPr="000550C7">
        <w:trPr>
          <w:trHeight w:val="213"/>
        </w:trPr>
        <w:tc>
          <w:tcPr>
            <w:tcW w:w="486" w:type="dxa"/>
            <w:vMerge/>
            <w:tcBorders>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p>
        </w:tc>
        <w:tc>
          <w:tcPr>
            <w:tcW w:w="1494" w:type="dxa"/>
            <w:vMerge/>
            <w:tcBorders>
              <w:left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pPr>
          </w:p>
        </w:tc>
        <w:tc>
          <w:tcPr>
            <w:tcW w:w="1980" w:type="dxa"/>
            <w:vMerge/>
            <w:tcBorders>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rPr>
                <w:color w:val="000000"/>
              </w:rPr>
            </w:pPr>
          </w:p>
        </w:tc>
        <w:tc>
          <w:tcPr>
            <w:tcW w:w="1569"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pPr>
            <w:r w:rsidRPr="00642859">
              <w:rPr>
                <w:sz w:val="22"/>
                <w:szCs w:val="22"/>
              </w:rPr>
              <w:t>Эссе</w:t>
            </w:r>
          </w:p>
        </w:tc>
        <w:tc>
          <w:tcPr>
            <w:tcW w:w="992"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jc w:val="center"/>
            </w:pPr>
            <w:r>
              <w:rPr>
                <w:sz w:val="22"/>
                <w:szCs w:val="22"/>
              </w:rPr>
              <w:t>2-4</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jc w:val="center"/>
            </w:pPr>
            <w:r w:rsidRPr="00642859">
              <w:rPr>
                <w:sz w:val="22"/>
                <w:szCs w:val="22"/>
              </w:rPr>
              <w:t>1</w:t>
            </w:r>
          </w:p>
        </w:tc>
        <w:tc>
          <w:tcPr>
            <w:tcW w:w="991" w:type="dxa"/>
            <w:tcBorders>
              <w:top w:val="single" w:sz="4" w:space="0" w:color="auto"/>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2</w:t>
            </w:r>
          </w:p>
        </w:tc>
        <w:tc>
          <w:tcPr>
            <w:tcW w:w="992" w:type="dxa"/>
            <w:tcBorders>
              <w:top w:val="single" w:sz="4" w:space="0" w:color="auto"/>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4</w:t>
            </w:r>
          </w:p>
        </w:tc>
      </w:tr>
      <w:tr w:rsidR="00D66F8A" w:rsidRPr="000550C7">
        <w:trPr>
          <w:trHeight w:val="169"/>
        </w:trPr>
        <w:tc>
          <w:tcPr>
            <w:tcW w:w="486" w:type="dxa"/>
            <w:vMerge/>
            <w:tcBorders>
              <w:left w:val="single" w:sz="2" w:space="0" w:color="000000"/>
              <w:bottom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p>
        </w:tc>
        <w:tc>
          <w:tcPr>
            <w:tcW w:w="1494" w:type="dxa"/>
            <w:vMerge/>
            <w:tcBorders>
              <w:left w:val="single" w:sz="2" w:space="0" w:color="000000"/>
              <w:bottom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pPr>
          </w:p>
        </w:tc>
        <w:tc>
          <w:tcPr>
            <w:tcW w:w="1980" w:type="dxa"/>
            <w:vMerge/>
            <w:tcBorders>
              <w:left w:val="single" w:sz="2" w:space="0" w:color="000000"/>
              <w:bottom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rPr>
                <w:color w:val="000000"/>
              </w:rPr>
            </w:pPr>
          </w:p>
        </w:tc>
        <w:tc>
          <w:tcPr>
            <w:tcW w:w="1569" w:type="dxa"/>
            <w:tcBorders>
              <w:top w:val="single" w:sz="4" w:space="0" w:color="auto"/>
              <w:left w:val="single" w:sz="2" w:space="0" w:color="000000"/>
              <w:bottom w:val="single" w:sz="2" w:space="0" w:color="000000"/>
              <w:right w:val="single" w:sz="2" w:space="0" w:color="000000"/>
            </w:tcBorders>
            <w:shd w:val="clear" w:color="000000" w:fill="FFFFFF"/>
          </w:tcPr>
          <w:p w:rsidR="00D66F8A" w:rsidRPr="00642859" w:rsidRDefault="00D66F8A" w:rsidP="00F17F30">
            <w:pPr>
              <w:autoSpaceDE w:val="0"/>
              <w:autoSpaceDN w:val="0"/>
              <w:adjustRightInd w:val="0"/>
            </w:pPr>
            <w:r w:rsidRPr="00642859">
              <w:rPr>
                <w:sz w:val="22"/>
                <w:szCs w:val="22"/>
              </w:rPr>
              <w:t>Тестирование</w:t>
            </w:r>
          </w:p>
        </w:tc>
        <w:tc>
          <w:tcPr>
            <w:tcW w:w="992" w:type="dxa"/>
            <w:tcBorders>
              <w:top w:val="single" w:sz="4" w:space="0" w:color="auto"/>
              <w:left w:val="single" w:sz="2" w:space="0" w:color="000000"/>
              <w:bottom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center"/>
            </w:pPr>
            <w:r>
              <w:rPr>
                <w:sz w:val="22"/>
                <w:szCs w:val="22"/>
              </w:rPr>
              <w:t>5-8</w:t>
            </w: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center"/>
            </w:pPr>
            <w:r w:rsidRPr="00642859">
              <w:rPr>
                <w:sz w:val="22"/>
                <w:szCs w:val="22"/>
              </w:rPr>
              <w:t>1</w:t>
            </w:r>
          </w:p>
        </w:tc>
        <w:tc>
          <w:tcPr>
            <w:tcW w:w="991" w:type="dxa"/>
            <w:tcBorders>
              <w:top w:val="single" w:sz="4" w:space="0" w:color="auto"/>
              <w:left w:val="nil"/>
              <w:bottom w:val="single" w:sz="2" w:space="0" w:color="000000"/>
              <w:right w:val="single" w:sz="2" w:space="0" w:color="000000"/>
            </w:tcBorders>
          </w:tcPr>
          <w:p w:rsidR="00D66F8A" w:rsidRPr="00642859" w:rsidRDefault="00D66F8A" w:rsidP="00F17F30">
            <w:pPr>
              <w:autoSpaceDE w:val="0"/>
              <w:autoSpaceDN w:val="0"/>
              <w:adjustRightInd w:val="0"/>
              <w:jc w:val="center"/>
            </w:pPr>
            <w:r w:rsidRPr="00642859">
              <w:rPr>
                <w:sz w:val="22"/>
                <w:szCs w:val="22"/>
              </w:rPr>
              <w:t>5</w:t>
            </w:r>
          </w:p>
        </w:tc>
        <w:tc>
          <w:tcPr>
            <w:tcW w:w="992" w:type="dxa"/>
            <w:tcBorders>
              <w:top w:val="single" w:sz="4" w:space="0" w:color="auto"/>
              <w:left w:val="nil"/>
              <w:bottom w:val="single" w:sz="2" w:space="0" w:color="000000"/>
              <w:right w:val="single" w:sz="2" w:space="0" w:color="000000"/>
            </w:tcBorders>
          </w:tcPr>
          <w:p w:rsidR="00D66F8A" w:rsidRPr="00642859" w:rsidRDefault="00D66F8A" w:rsidP="00F17F30">
            <w:pPr>
              <w:autoSpaceDE w:val="0"/>
              <w:autoSpaceDN w:val="0"/>
              <w:adjustRightInd w:val="0"/>
              <w:jc w:val="center"/>
            </w:pPr>
            <w:r w:rsidRPr="00642859">
              <w:rPr>
                <w:sz w:val="22"/>
                <w:szCs w:val="22"/>
              </w:rPr>
              <w:t>8</w:t>
            </w:r>
          </w:p>
        </w:tc>
      </w:tr>
      <w:tr w:rsidR="00D66F8A" w:rsidRPr="000550C7">
        <w:trPr>
          <w:trHeight w:val="75"/>
        </w:trPr>
        <w:tc>
          <w:tcPr>
            <w:tcW w:w="486" w:type="dxa"/>
            <w:vMerge w:val="restart"/>
            <w:tcBorders>
              <w:top w:val="single" w:sz="2" w:space="0" w:color="000000"/>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r w:rsidRPr="00642859">
              <w:rPr>
                <w:sz w:val="22"/>
                <w:szCs w:val="22"/>
              </w:rPr>
              <w:t>2</w:t>
            </w:r>
          </w:p>
        </w:tc>
        <w:tc>
          <w:tcPr>
            <w:tcW w:w="1494" w:type="dxa"/>
            <w:vMerge w:val="restart"/>
            <w:tcBorders>
              <w:top w:val="single" w:sz="2" w:space="0" w:color="000000"/>
              <w:left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jc w:val="both"/>
            </w:pPr>
            <w:r>
              <w:rPr>
                <w:sz w:val="22"/>
                <w:szCs w:val="22"/>
              </w:rPr>
              <w:t>ОР.3.0</w:t>
            </w:r>
            <w:r w:rsidRPr="00683AB7">
              <w:rPr>
                <w:sz w:val="22"/>
                <w:szCs w:val="22"/>
              </w:rPr>
              <w:t>4</w:t>
            </w:r>
            <w:r>
              <w:rPr>
                <w:sz w:val="22"/>
                <w:szCs w:val="22"/>
              </w:rPr>
              <w:t>.02</w:t>
            </w:r>
          </w:p>
        </w:tc>
        <w:tc>
          <w:tcPr>
            <w:tcW w:w="1980" w:type="dxa"/>
            <w:vMerge w:val="restart"/>
            <w:tcBorders>
              <w:top w:val="single" w:sz="2" w:space="0" w:color="000000"/>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r w:rsidRPr="00642859">
              <w:rPr>
                <w:sz w:val="22"/>
                <w:szCs w:val="22"/>
              </w:rPr>
              <w:t xml:space="preserve">Лекции, </w:t>
            </w:r>
            <w:r w:rsidRPr="00642859">
              <w:rPr>
                <w:sz w:val="22"/>
                <w:szCs w:val="22"/>
              </w:rPr>
              <w:lastRenderedPageBreak/>
              <w:t>семинары,</w:t>
            </w:r>
          </w:p>
          <w:p w:rsidR="00D66F8A" w:rsidRPr="00642859" w:rsidRDefault="00D66F8A" w:rsidP="00F17F30">
            <w:pPr>
              <w:autoSpaceDE w:val="0"/>
              <w:autoSpaceDN w:val="0"/>
              <w:adjustRightInd w:val="0"/>
              <w:jc w:val="both"/>
            </w:pPr>
            <w:r w:rsidRPr="00642859">
              <w:rPr>
                <w:sz w:val="22"/>
                <w:szCs w:val="22"/>
              </w:rPr>
              <w:t>контактная СР (в т.ч. в ЭИОС),</w:t>
            </w:r>
          </w:p>
          <w:p w:rsidR="00D66F8A" w:rsidRPr="00642859" w:rsidRDefault="00D66F8A" w:rsidP="00F17F30">
            <w:pPr>
              <w:autoSpaceDE w:val="0"/>
              <w:autoSpaceDN w:val="0"/>
              <w:adjustRightInd w:val="0"/>
              <w:jc w:val="both"/>
            </w:pPr>
            <w:r w:rsidRPr="00642859">
              <w:rPr>
                <w:sz w:val="22"/>
                <w:szCs w:val="22"/>
              </w:rPr>
              <w:t>самостоятельная работа</w:t>
            </w:r>
          </w:p>
        </w:tc>
        <w:tc>
          <w:tcPr>
            <w:tcW w:w="1569" w:type="dxa"/>
            <w:tcBorders>
              <w:top w:val="single" w:sz="2" w:space="0" w:color="000000"/>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pPr>
            <w:r w:rsidRPr="00642859">
              <w:rPr>
                <w:sz w:val="22"/>
                <w:szCs w:val="22"/>
              </w:rPr>
              <w:lastRenderedPageBreak/>
              <w:t>Доклад</w:t>
            </w:r>
          </w:p>
        </w:tc>
        <w:tc>
          <w:tcPr>
            <w:tcW w:w="992" w:type="dxa"/>
            <w:tcBorders>
              <w:top w:val="single" w:sz="2" w:space="0" w:color="000000"/>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jc w:val="center"/>
            </w:pPr>
            <w:r w:rsidRPr="00642859">
              <w:rPr>
                <w:sz w:val="22"/>
                <w:szCs w:val="22"/>
              </w:rPr>
              <w:t>3</w:t>
            </w:r>
            <w:r>
              <w:rPr>
                <w:sz w:val="22"/>
                <w:szCs w:val="22"/>
              </w:rPr>
              <w:t>-5</w:t>
            </w: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jc w:val="center"/>
            </w:pPr>
            <w:r w:rsidRPr="00642859">
              <w:rPr>
                <w:sz w:val="22"/>
                <w:szCs w:val="22"/>
              </w:rPr>
              <w:t>1</w:t>
            </w:r>
          </w:p>
        </w:tc>
        <w:tc>
          <w:tcPr>
            <w:tcW w:w="991" w:type="dxa"/>
            <w:tcBorders>
              <w:top w:val="single" w:sz="2" w:space="0" w:color="000000"/>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3</w:t>
            </w:r>
          </w:p>
        </w:tc>
        <w:tc>
          <w:tcPr>
            <w:tcW w:w="992" w:type="dxa"/>
            <w:tcBorders>
              <w:top w:val="single" w:sz="2" w:space="0" w:color="000000"/>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5</w:t>
            </w:r>
          </w:p>
        </w:tc>
      </w:tr>
      <w:tr w:rsidR="00D66F8A" w:rsidRPr="000550C7">
        <w:trPr>
          <w:trHeight w:val="419"/>
        </w:trPr>
        <w:tc>
          <w:tcPr>
            <w:tcW w:w="486" w:type="dxa"/>
            <w:vMerge/>
            <w:tcBorders>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p>
        </w:tc>
        <w:tc>
          <w:tcPr>
            <w:tcW w:w="1494" w:type="dxa"/>
            <w:vMerge/>
            <w:tcBorders>
              <w:left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jc w:val="both"/>
            </w:pPr>
          </w:p>
        </w:tc>
        <w:tc>
          <w:tcPr>
            <w:tcW w:w="1980" w:type="dxa"/>
            <w:vMerge/>
            <w:tcBorders>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p>
        </w:tc>
        <w:tc>
          <w:tcPr>
            <w:tcW w:w="1569"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pPr>
            <w:r w:rsidRPr="00642859">
              <w:rPr>
                <w:sz w:val="22"/>
                <w:szCs w:val="22"/>
              </w:rPr>
              <w:t>Работа на семинаре</w:t>
            </w:r>
          </w:p>
        </w:tc>
        <w:tc>
          <w:tcPr>
            <w:tcW w:w="992"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jc w:val="center"/>
            </w:pPr>
            <w:r>
              <w:rPr>
                <w:sz w:val="22"/>
                <w:szCs w:val="22"/>
              </w:rPr>
              <w:t>2-3</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jc w:val="center"/>
            </w:pPr>
            <w:r w:rsidRPr="00642859">
              <w:rPr>
                <w:sz w:val="22"/>
                <w:szCs w:val="22"/>
              </w:rPr>
              <w:t>2</w:t>
            </w:r>
          </w:p>
        </w:tc>
        <w:tc>
          <w:tcPr>
            <w:tcW w:w="991" w:type="dxa"/>
            <w:tcBorders>
              <w:top w:val="single" w:sz="4" w:space="0" w:color="auto"/>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4</w:t>
            </w:r>
          </w:p>
        </w:tc>
        <w:tc>
          <w:tcPr>
            <w:tcW w:w="992" w:type="dxa"/>
            <w:tcBorders>
              <w:top w:val="single" w:sz="4" w:space="0" w:color="auto"/>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6</w:t>
            </w:r>
          </w:p>
        </w:tc>
      </w:tr>
      <w:tr w:rsidR="00D66F8A" w:rsidRPr="000550C7">
        <w:trPr>
          <w:trHeight w:val="190"/>
        </w:trPr>
        <w:tc>
          <w:tcPr>
            <w:tcW w:w="486" w:type="dxa"/>
            <w:vMerge/>
            <w:tcBorders>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p>
        </w:tc>
        <w:tc>
          <w:tcPr>
            <w:tcW w:w="1494" w:type="dxa"/>
            <w:vMerge/>
            <w:tcBorders>
              <w:left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jc w:val="both"/>
            </w:pPr>
          </w:p>
        </w:tc>
        <w:tc>
          <w:tcPr>
            <w:tcW w:w="1980" w:type="dxa"/>
            <w:vMerge/>
            <w:tcBorders>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p>
        </w:tc>
        <w:tc>
          <w:tcPr>
            <w:tcW w:w="1569"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pPr>
            <w:r w:rsidRPr="00642859">
              <w:rPr>
                <w:sz w:val="22"/>
                <w:szCs w:val="22"/>
              </w:rPr>
              <w:t>Деловая игра</w:t>
            </w:r>
          </w:p>
        </w:tc>
        <w:tc>
          <w:tcPr>
            <w:tcW w:w="992"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jc w:val="center"/>
            </w:pPr>
            <w:r>
              <w:rPr>
                <w:sz w:val="22"/>
                <w:szCs w:val="22"/>
              </w:rPr>
              <w:t>1,5-2</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jc w:val="center"/>
            </w:pPr>
            <w:r>
              <w:rPr>
                <w:sz w:val="22"/>
                <w:szCs w:val="22"/>
              </w:rPr>
              <w:t>1</w:t>
            </w:r>
          </w:p>
        </w:tc>
        <w:tc>
          <w:tcPr>
            <w:tcW w:w="991" w:type="dxa"/>
            <w:tcBorders>
              <w:top w:val="single" w:sz="4" w:space="0" w:color="auto"/>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3</w:t>
            </w:r>
          </w:p>
        </w:tc>
        <w:tc>
          <w:tcPr>
            <w:tcW w:w="992" w:type="dxa"/>
            <w:tcBorders>
              <w:top w:val="single" w:sz="4" w:space="0" w:color="auto"/>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4</w:t>
            </w:r>
          </w:p>
        </w:tc>
      </w:tr>
      <w:tr w:rsidR="00D66F8A" w:rsidRPr="000550C7">
        <w:trPr>
          <w:trHeight w:val="285"/>
        </w:trPr>
        <w:tc>
          <w:tcPr>
            <w:tcW w:w="486" w:type="dxa"/>
            <w:vMerge/>
            <w:tcBorders>
              <w:left w:val="single" w:sz="2" w:space="0" w:color="000000"/>
              <w:bottom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p>
        </w:tc>
        <w:tc>
          <w:tcPr>
            <w:tcW w:w="1494" w:type="dxa"/>
            <w:vMerge/>
            <w:tcBorders>
              <w:left w:val="single" w:sz="2" w:space="0" w:color="000000"/>
              <w:bottom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jc w:val="both"/>
            </w:pPr>
          </w:p>
        </w:tc>
        <w:tc>
          <w:tcPr>
            <w:tcW w:w="1980" w:type="dxa"/>
            <w:vMerge/>
            <w:tcBorders>
              <w:left w:val="single" w:sz="2" w:space="0" w:color="000000"/>
              <w:bottom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p>
        </w:tc>
        <w:tc>
          <w:tcPr>
            <w:tcW w:w="1569" w:type="dxa"/>
            <w:tcBorders>
              <w:top w:val="single" w:sz="4" w:space="0" w:color="auto"/>
              <w:left w:val="single" w:sz="2" w:space="0" w:color="000000"/>
              <w:bottom w:val="single" w:sz="2" w:space="0" w:color="000000"/>
              <w:right w:val="single" w:sz="2" w:space="0" w:color="000000"/>
            </w:tcBorders>
            <w:shd w:val="clear" w:color="000000" w:fill="FFFFFF"/>
          </w:tcPr>
          <w:p w:rsidR="00D66F8A" w:rsidRPr="00642859" w:rsidRDefault="00D66F8A" w:rsidP="00F17F30">
            <w:pPr>
              <w:autoSpaceDE w:val="0"/>
              <w:autoSpaceDN w:val="0"/>
              <w:adjustRightInd w:val="0"/>
            </w:pPr>
            <w:r w:rsidRPr="00642859">
              <w:rPr>
                <w:sz w:val="22"/>
                <w:szCs w:val="22"/>
              </w:rPr>
              <w:t>Тестирование</w:t>
            </w:r>
          </w:p>
          <w:p w:rsidR="00D66F8A" w:rsidRPr="00642859" w:rsidRDefault="00D66F8A" w:rsidP="00F17F30">
            <w:pPr>
              <w:autoSpaceDE w:val="0"/>
              <w:autoSpaceDN w:val="0"/>
              <w:adjustRightInd w:val="0"/>
              <w:jc w:val="center"/>
            </w:pPr>
          </w:p>
        </w:tc>
        <w:tc>
          <w:tcPr>
            <w:tcW w:w="992" w:type="dxa"/>
            <w:tcBorders>
              <w:top w:val="single" w:sz="4" w:space="0" w:color="auto"/>
              <w:left w:val="single" w:sz="2" w:space="0" w:color="000000"/>
              <w:bottom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center"/>
            </w:pPr>
            <w:r>
              <w:rPr>
                <w:sz w:val="22"/>
                <w:szCs w:val="22"/>
              </w:rPr>
              <w:t>5-8</w:t>
            </w: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center"/>
            </w:pPr>
            <w:r w:rsidRPr="00642859">
              <w:rPr>
                <w:sz w:val="22"/>
                <w:szCs w:val="22"/>
              </w:rPr>
              <w:t>1</w:t>
            </w:r>
          </w:p>
        </w:tc>
        <w:tc>
          <w:tcPr>
            <w:tcW w:w="991" w:type="dxa"/>
            <w:tcBorders>
              <w:top w:val="single" w:sz="4" w:space="0" w:color="auto"/>
              <w:left w:val="nil"/>
              <w:bottom w:val="single" w:sz="2" w:space="0" w:color="000000"/>
              <w:right w:val="single" w:sz="2" w:space="0" w:color="000000"/>
            </w:tcBorders>
          </w:tcPr>
          <w:p w:rsidR="00D66F8A" w:rsidRPr="00642859" w:rsidRDefault="00D66F8A" w:rsidP="00F17F30">
            <w:pPr>
              <w:autoSpaceDE w:val="0"/>
              <w:autoSpaceDN w:val="0"/>
              <w:adjustRightInd w:val="0"/>
              <w:jc w:val="center"/>
            </w:pPr>
            <w:r w:rsidRPr="00642859">
              <w:rPr>
                <w:sz w:val="22"/>
                <w:szCs w:val="22"/>
              </w:rPr>
              <w:t>5</w:t>
            </w:r>
          </w:p>
        </w:tc>
        <w:tc>
          <w:tcPr>
            <w:tcW w:w="992" w:type="dxa"/>
            <w:tcBorders>
              <w:top w:val="single" w:sz="4" w:space="0" w:color="auto"/>
              <w:left w:val="nil"/>
              <w:bottom w:val="single" w:sz="2" w:space="0" w:color="000000"/>
              <w:right w:val="single" w:sz="2" w:space="0" w:color="000000"/>
            </w:tcBorders>
          </w:tcPr>
          <w:p w:rsidR="00D66F8A" w:rsidRPr="00642859" w:rsidRDefault="00D66F8A" w:rsidP="00F17F30">
            <w:pPr>
              <w:autoSpaceDE w:val="0"/>
              <w:autoSpaceDN w:val="0"/>
              <w:adjustRightInd w:val="0"/>
              <w:jc w:val="center"/>
            </w:pPr>
            <w:r w:rsidRPr="00642859">
              <w:rPr>
                <w:sz w:val="22"/>
                <w:szCs w:val="22"/>
              </w:rPr>
              <w:t>8</w:t>
            </w:r>
          </w:p>
        </w:tc>
      </w:tr>
      <w:tr w:rsidR="00D66F8A" w:rsidRPr="000550C7">
        <w:trPr>
          <w:trHeight w:val="311"/>
        </w:trPr>
        <w:tc>
          <w:tcPr>
            <w:tcW w:w="486" w:type="dxa"/>
            <w:vMerge w:val="restart"/>
            <w:tcBorders>
              <w:top w:val="single" w:sz="2" w:space="0" w:color="000000"/>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r w:rsidRPr="00642859">
              <w:rPr>
                <w:sz w:val="22"/>
                <w:szCs w:val="22"/>
              </w:rPr>
              <w:t>3</w:t>
            </w:r>
          </w:p>
        </w:tc>
        <w:tc>
          <w:tcPr>
            <w:tcW w:w="1494" w:type="dxa"/>
            <w:vMerge w:val="restart"/>
            <w:tcBorders>
              <w:top w:val="single" w:sz="2" w:space="0" w:color="000000"/>
              <w:left w:val="single" w:sz="2" w:space="0" w:color="000000"/>
              <w:right w:val="single" w:sz="2" w:space="0" w:color="000000"/>
            </w:tcBorders>
            <w:shd w:val="clear" w:color="000000" w:fill="FFFFFF"/>
          </w:tcPr>
          <w:p w:rsidR="00D66F8A" w:rsidRPr="00642859" w:rsidRDefault="00D66F8A" w:rsidP="0042001D">
            <w:pPr>
              <w:autoSpaceDE w:val="0"/>
              <w:autoSpaceDN w:val="0"/>
              <w:adjustRightInd w:val="0"/>
            </w:pPr>
            <w:r>
              <w:rPr>
                <w:sz w:val="22"/>
                <w:szCs w:val="22"/>
              </w:rPr>
              <w:t>ОР.3.0</w:t>
            </w:r>
            <w:r w:rsidRPr="00683AB7">
              <w:rPr>
                <w:sz w:val="22"/>
                <w:szCs w:val="22"/>
              </w:rPr>
              <w:t>4</w:t>
            </w:r>
            <w:r>
              <w:rPr>
                <w:sz w:val="22"/>
                <w:szCs w:val="22"/>
              </w:rPr>
              <w:t>.03</w:t>
            </w:r>
          </w:p>
        </w:tc>
        <w:tc>
          <w:tcPr>
            <w:tcW w:w="1980" w:type="dxa"/>
            <w:vMerge w:val="restart"/>
            <w:tcBorders>
              <w:top w:val="single" w:sz="2" w:space="0" w:color="000000"/>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r w:rsidRPr="00642859">
              <w:rPr>
                <w:sz w:val="22"/>
                <w:szCs w:val="22"/>
              </w:rPr>
              <w:t>Лекции, семинары,</w:t>
            </w:r>
          </w:p>
          <w:p w:rsidR="00D66F8A" w:rsidRPr="00642859" w:rsidRDefault="00D66F8A" w:rsidP="00F17F30">
            <w:pPr>
              <w:autoSpaceDE w:val="0"/>
              <w:autoSpaceDN w:val="0"/>
              <w:adjustRightInd w:val="0"/>
              <w:jc w:val="both"/>
            </w:pPr>
            <w:r w:rsidRPr="00642859">
              <w:rPr>
                <w:sz w:val="22"/>
                <w:szCs w:val="22"/>
              </w:rPr>
              <w:t>контактная СР (в т.ч. в ЭИОС),</w:t>
            </w:r>
          </w:p>
          <w:p w:rsidR="00D66F8A" w:rsidRPr="00642859" w:rsidRDefault="00D66F8A" w:rsidP="00F17F30">
            <w:pPr>
              <w:autoSpaceDE w:val="0"/>
              <w:autoSpaceDN w:val="0"/>
              <w:adjustRightInd w:val="0"/>
              <w:jc w:val="both"/>
            </w:pPr>
            <w:r w:rsidRPr="00642859">
              <w:rPr>
                <w:sz w:val="22"/>
                <w:szCs w:val="22"/>
              </w:rPr>
              <w:t>самостоятельная работа</w:t>
            </w:r>
          </w:p>
        </w:tc>
        <w:tc>
          <w:tcPr>
            <w:tcW w:w="1569" w:type="dxa"/>
            <w:tcBorders>
              <w:top w:val="single" w:sz="2" w:space="0" w:color="000000"/>
              <w:left w:val="single" w:sz="2" w:space="0" w:color="000000"/>
              <w:bottom w:val="single" w:sz="4" w:space="0" w:color="auto"/>
              <w:right w:val="single" w:sz="2" w:space="0" w:color="000000"/>
            </w:tcBorders>
            <w:shd w:val="clear" w:color="000000" w:fill="FFFFFF"/>
          </w:tcPr>
          <w:p w:rsidR="00D66F8A" w:rsidRPr="00642859" w:rsidRDefault="00D66F8A" w:rsidP="0042001D">
            <w:pPr>
              <w:autoSpaceDE w:val="0"/>
              <w:autoSpaceDN w:val="0"/>
              <w:adjustRightInd w:val="0"/>
              <w:jc w:val="both"/>
            </w:pPr>
            <w:r w:rsidRPr="00642859">
              <w:rPr>
                <w:sz w:val="22"/>
                <w:szCs w:val="22"/>
              </w:rPr>
              <w:t>Доклад</w:t>
            </w:r>
          </w:p>
        </w:tc>
        <w:tc>
          <w:tcPr>
            <w:tcW w:w="992" w:type="dxa"/>
            <w:tcBorders>
              <w:top w:val="single" w:sz="2" w:space="0" w:color="000000"/>
              <w:left w:val="single" w:sz="2" w:space="0" w:color="000000"/>
              <w:bottom w:val="single" w:sz="4" w:space="0" w:color="auto"/>
              <w:right w:val="single" w:sz="2" w:space="0" w:color="000000"/>
            </w:tcBorders>
            <w:shd w:val="clear" w:color="000000" w:fill="FFFFFF"/>
          </w:tcPr>
          <w:p w:rsidR="00D66F8A" w:rsidRPr="0042001D" w:rsidRDefault="00D66F8A" w:rsidP="00F17F30">
            <w:pPr>
              <w:autoSpaceDE w:val="0"/>
              <w:autoSpaceDN w:val="0"/>
              <w:adjustRightInd w:val="0"/>
              <w:jc w:val="center"/>
            </w:pPr>
            <w:r>
              <w:rPr>
                <w:sz w:val="22"/>
                <w:szCs w:val="22"/>
              </w:rPr>
              <w:t>3-5</w:t>
            </w: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jc w:val="center"/>
            </w:pPr>
            <w:r w:rsidRPr="00642859">
              <w:rPr>
                <w:sz w:val="22"/>
                <w:szCs w:val="22"/>
              </w:rPr>
              <w:t>1</w:t>
            </w:r>
          </w:p>
        </w:tc>
        <w:tc>
          <w:tcPr>
            <w:tcW w:w="991" w:type="dxa"/>
            <w:tcBorders>
              <w:top w:val="single" w:sz="2" w:space="0" w:color="000000"/>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3</w:t>
            </w:r>
          </w:p>
        </w:tc>
        <w:tc>
          <w:tcPr>
            <w:tcW w:w="992" w:type="dxa"/>
            <w:tcBorders>
              <w:top w:val="single" w:sz="2" w:space="0" w:color="000000"/>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5</w:t>
            </w:r>
          </w:p>
        </w:tc>
      </w:tr>
      <w:tr w:rsidR="00D66F8A" w:rsidRPr="000550C7">
        <w:trPr>
          <w:trHeight w:val="357"/>
        </w:trPr>
        <w:tc>
          <w:tcPr>
            <w:tcW w:w="486" w:type="dxa"/>
            <w:vMerge/>
            <w:tcBorders>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p>
        </w:tc>
        <w:tc>
          <w:tcPr>
            <w:tcW w:w="1494" w:type="dxa"/>
            <w:vMerge/>
            <w:tcBorders>
              <w:left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jc w:val="both"/>
              <w:rPr>
                <w:rFonts w:eastAsia="MS Mincho"/>
              </w:rPr>
            </w:pPr>
          </w:p>
        </w:tc>
        <w:tc>
          <w:tcPr>
            <w:tcW w:w="1980" w:type="dxa"/>
            <w:vMerge/>
            <w:tcBorders>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p>
        </w:tc>
        <w:tc>
          <w:tcPr>
            <w:tcW w:w="1569"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pPr>
            <w:r w:rsidRPr="00642859">
              <w:rPr>
                <w:sz w:val="22"/>
                <w:szCs w:val="22"/>
              </w:rPr>
              <w:t>Работа на семинаре</w:t>
            </w:r>
          </w:p>
        </w:tc>
        <w:tc>
          <w:tcPr>
            <w:tcW w:w="992" w:type="dxa"/>
            <w:tcBorders>
              <w:top w:val="single" w:sz="4" w:space="0" w:color="auto"/>
              <w:left w:val="single" w:sz="2" w:space="0" w:color="000000"/>
              <w:bottom w:val="single" w:sz="4" w:space="0" w:color="auto"/>
              <w:right w:val="single" w:sz="2" w:space="0" w:color="000000"/>
            </w:tcBorders>
            <w:shd w:val="clear" w:color="000000" w:fill="FFFFFF"/>
          </w:tcPr>
          <w:p w:rsidR="00D66F8A" w:rsidRPr="0042001D" w:rsidRDefault="00D66F8A" w:rsidP="00F17F30">
            <w:pPr>
              <w:autoSpaceDE w:val="0"/>
              <w:autoSpaceDN w:val="0"/>
              <w:adjustRightInd w:val="0"/>
              <w:jc w:val="center"/>
            </w:pPr>
            <w:r>
              <w:rPr>
                <w:sz w:val="22"/>
                <w:szCs w:val="22"/>
              </w:rPr>
              <w:t>2-3</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jc w:val="center"/>
            </w:pPr>
            <w:r w:rsidRPr="00642859">
              <w:rPr>
                <w:sz w:val="22"/>
                <w:szCs w:val="22"/>
              </w:rPr>
              <w:t>2</w:t>
            </w:r>
          </w:p>
        </w:tc>
        <w:tc>
          <w:tcPr>
            <w:tcW w:w="991" w:type="dxa"/>
            <w:tcBorders>
              <w:top w:val="single" w:sz="4" w:space="0" w:color="auto"/>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4</w:t>
            </w:r>
          </w:p>
        </w:tc>
        <w:tc>
          <w:tcPr>
            <w:tcW w:w="992" w:type="dxa"/>
            <w:tcBorders>
              <w:top w:val="single" w:sz="4" w:space="0" w:color="auto"/>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6</w:t>
            </w:r>
          </w:p>
        </w:tc>
      </w:tr>
      <w:tr w:rsidR="00D66F8A" w:rsidRPr="000550C7">
        <w:trPr>
          <w:trHeight w:val="171"/>
        </w:trPr>
        <w:tc>
          <w:tcPr>
            <w:tcW w:w="486" w:type="dxa"/>
            <w:vMerge/>
            <w:tcBorders>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p>
        </w:tc>
        <w:tc>
          <w:tcPr>
            <w:tcW w:w="1494" w:type="dxa"/>
            <w:vMerge/>
            <w:tcBorders>
              <w:left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jc w:val="both"/>
              <w:rPr>
                <w:rFonts w:eastAsia="MS Mincho"/>
              </w:rPr>
            </w:pPr>
          </w:p>
        </w:tc>
        <w:tc>
          <w:tcPr>
            <w:tcW w:w="1980" w:type="dxa"/>
            <w:vMerge/>
            <w:tcBorders>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p>
        </w:tc>
        <w:tc>
          <w:tcPr>
            <w:tcW w:w="1569"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pPr>
            <w:r w:rsidRPr="00642859">
              <w:rPr>
                <w:sz w:val="22"/>
                <w:szCs w:val="22"/>
              </w:rPr>
              <w:t>Деловая игра</w:t>
            </w:r>
          </w:p>
        </w:tc>
        <w:tc>
          <w:tcPr>
            <w:tcW w:w="992" w:type="dxa"/>
            <w:tcBorders>
              <w:top w:val="single" w:sz="4" w:space="0" w:color="auto"/>
              <w:left w:val="single" w:sz="2" w:space="0" w:color="000000"/>
              <w:bottom w:val="single" w:sz="4" w:space="0" w:color="auto"/>
              <w:right w:val="single" w:sz="2" w:space="0" w:color="000000"/>
            </w:tcBorders>
            <w:shd w:val="clear" w:color="000000" w:fill="FFFFFF"/>
          </w:tcPr>
          <w:p w:rsidR="00D66F8A" w:rsidRPr="0042001D" w:rsidRDefault="00D66F8A" w:rsidP="00F17F30">
            <w:pPr>
              <w:autoSpaceDE w:val="0"/>
              <w:autoSpaceDN w:val="0"/>
              <w:adjustRightInd w:val="0"/>
              <w:jc w:val="center"/>
            </w:pPr>
            <w:r>
              <w:rPr>
                <w:sz w:val="22"/>
                <w:szCs w:val="22"/>
              </w:rPr>
              <w:t>1,5-2</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D66F8A" w:rsidRPr="00642859" w:rsidRDefault="00D66F8A" w:rsidP="00F17F30">
            <w:pPr>
              <w:autoSpaceDE w:val="0"/>
              <w:autoSpaceDN w:val="0"/>
              <w:adjustRightInd w:val="0"/>
              <w:jc w:val="center"/>
            </w:pPr>
            <w:r>
              <w:rPr>
                <w:sz w:val="22"/>
                <w:szCs w:val="22"/>
              </w:rPr>
              <w:t>1</w:t>
            </w:r>
          </w:p>
        </w:tc>
        <w:tc>
          <w:tcPr>
            <w:tcW w:w="991" w:type="dxa"/>
            <w:tcBorders>
              <w:top w:val="single" w:sz="4" w:space="0" w:color="auto"/>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3</w:t>
            </w:r>
          </w:p>
        </w:tc>
        <w:tc>
          <w:tcPr>
            <w:tcW w:w="992" w:type="dxa"/>
            <w:tcBorders>
              <w:top w:val="single" w:sz="4" w:space="0" w:color="auto"/>
              <w:left w:val="nil"/>
              <w:bottom w:val="single" w:sz="4" w:space="0" w:color="auto"/>
              <w:right w:val="single" w:sz="2" w:space="0" w:color="000000"/>
            </w:tcBorders>
          </w:tcPr>
          <w:p w:rsidR="00D66F8A" w:rsidRPr="00642859" w:rsidRDefault="00D66F8A" w:rsidP="00F17F30">
            <w:pPr>
              <w:autoSpaceDE w:val="0"/>
              <w:autoSpaceDN w:val="0"/>
              <w:adjustRightInd w:val="0"/>
              <w:jc w:val="center"/>
            </w:pPr>
            <w:r w:rsidRPr="00642859">
              <w:rPr>
                <w:sz w:val="22"/>
                <w:szCs w:val="22"/>
              </w:rPr>
              <w:t>4</w:t>
            </w:r>
          </w:p>
        </w:tc>
      </w:tr>
      <w:tr w:rsidR="00D66F8A" w:rsidRPr="000550C7">
        <w:trPr>
          <w:trHeight w:val="294"/>
        </w:trPr>
        <w:tc>
          <w:tcPr>
            <w:tcW w:w="486" w:type="dxa"/>
            <w:vMerge/>
            <w:tcBorders>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p>
        </w:tc>
        <w:tc>
          <w:tcPr>
            <w:tcW w:w="1494" w:type="dxa"/>
            <w:vMerge/>
            <w:tcBorders>
              <w:left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jc w:val="both"/>
              <w:rPr>
                <w:rFonts w:eastAsia="MS Mincho"/>
              </w:rPr>
            </w:pPr>
          </w:p>
        </w:tc>
        <w:tc>
          <w:tcPr>
            <w:tcW w:w="1980" w:type="dxa"/>
            <w:vMerge/>
            <w:tcBorders>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both"/>
            </w:pPr>
          </w:p>
        </w:tc>
        <w:tc>
          <w:tcPr>
            <w:tcW w:w="1569" w:type="dxa"/>
            <w:tcBorders>
              <w:top w:val="single" w:sz="4" w:space="0" w:color="auto"/>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center"/>
            </w:pPr>
            <w:r w:rsidRPr="00642859">
              <w:rPr>
                <w:sz w:val="22"/>
                <w:szCs w:val="22"/>
              </w:rPr>
              <w:t>Тестирование</w:t>
            </w:r>
          </w:p>
        </w:tc>
        <w:tc>
          <w:tcPr>
            <w:tcW w:w="992" w:type="dxa"/>
            <w:tcBorders>
              <w:top w:val="single" w:sz="4" w:space="0" w:color="auto"/>
              <w:left w:val="single" w:sz="2" w:space="0" w:color="000000"/>
              <w:right w:val="single" w:sz="2" w:space="0" w:color="000000"/>
            </w:tcBorders>
            <w:shd w:val="clear" w:color="000000" w:fill="FFFFFF"/>
          </w:tcPr>
          <w:p w:rsidR="00D66F8A" w:rsidRPr="0042001D" w:rsidRDefault="00D66F8A" w:rsidP="00F17F30">
            <w:pPr>
              <w:autoSpaceDE w:val="0"/>
              <w:autoSpaceDN w:val="0"/>
              <w:adjustRightInd w:val="0"/>
              <w:jc w:val="center"/>
            </w:pPr>
            <w:r>
              <w:rPr>
                <w:sz w:val="22"/>
                <w:szCs w:val="22"/>
              </w:rPr>
              <w:t>5-8</w:t>
            </w:r>
          </w:p>
        </w:tc>
        <w:tc>
          <w:tcPr>
            <w:tcW w:w="1134" w:type="dxa"/>
            <w:tcBorders>
              <w:top w:val="single" w:sz="4" w:space="0" w:color="auto"/>
              <w:left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center"/>
            </w:pPr>
            <w:r w:rsidRPr="00642859">
              <w:rPr>
                <w:sz w:val="22"/>
                <w:szCs w:val="22"/>
              </w:rPr>
              <w:t>1</w:t>
            </w:r>
          </w:p>
        </w:tc>
        <w:tc>
          <w:tcPr>
            <w:tcW w:w="991" w:type="dxa"/>
            <w:tcBorders>
              <w:top w:val="single" w:sz="4" w:space="0" w:color="auto"/>
              <w:left w:val="nil"/>
              <w:right w:val="single" w:sz="2" w:space="0" w:color="000000"/>
            </w:tcBorders>
          </w:tcPr>
          <w:p w:rsidR="00D66F8A" w:rsidRPr="00642859" w:rsidRDefault="00D66F8A" w:rsidP="00F17F30">
            <w:pPr>
              <w:autoSpaceDE w:val="0"/>
              <w:autoSpaceDN w:val="0"/>
              <w:adjustRightInd w:val="0"/>
              <w:jc w:val="center"/>
            </w:pPr>
            <w:r w:rsidRPr="00642859">
              <w:rPr>
                <w:sz w:val="22"/>
                <w:szCs w:val="22"/>
              </w:rPr>
              <w:t>5</w:t>
            </w:r>
          </w:p>
        </w:tc>
        <w:tc>
          <w:tcPr>
            <w:tcW w:w="992" w:type="dxa"/>
            <w:tcBorders>
              <w:top w:val="single" w:sz="4" w:space="0" w:color="auto"/>
              <w:left w:val="nil"/>
              <w:right w:val="single" w:sz="2" w:space="0" w:color="000000"/>
            </w:tcBorders>
          </w:tcPr>
          <w:p w:rsidR="00D66F8A" w:rsidRPr="00642859" w:rsidRDefault="00D66F8A" w:rsidP="00F17F30">
            <w:pPr>
              <w:autoSpaceDE w:val="0"/>
              <w:autoSpaceDN w:val="0"/>
              <w:adjustRightInd w:val="0"/>
              <w:jc w:val="center"/>
            </w:pPr>
            <w:r w:rsidRPr="00642859">
              <w:rPr>
                <w:sz w:val="22"/>
                <w:szCs w:val="22"/>
              </w:rPr>
              <w:t>8</w:t>
            </w:r>
          </w:p>
        </w:tc>
      </w:tr>
      <w:tr w:rsidR="00D66F8A" w:rsidRPr="000550C7">
        <w:trPr>
          <w:trHeight w:val="300"/>
        </w:trPr>
        <w:tc>
          <w:tcPr>
            <w:tcW w:w="5529"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center"/>
              <w:rPr>
                <w:b/>
                <w:bCs/>
              </w:rPr>
            </w:pPr>
            <w:r w:rsidRPr="00642859">
              <w:rPr>
                <w:b/>
                <w:bCs/>
                <w:color w:val="000000"/>
                <w:sz w:val="22"/>
                <w:szCs w:val="22"/>
              </w:rPr>
              <w:t>Итого</w:t>
            </w:r>
            <w:r>
              <w:rPr>
                <w:b/>
                <w:bCs/>
                <w:color w:val="000000"/>
                <w:sz w:val="22"/>
                <w:szCs w:val="22"/>
              </w:rPr>
              <w:t xml:space="preserve"> за семестр</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jc w:val="center"/>
            </w:pPr>
          </w:p>
        </w:tc>
        <w:tc>
          <w:tcPr>
            <w:tcW w:w="991" w:type="dxa"/>
            <w:tcBorders>
              <w:top w:val="single" w:sz="2" w:space="0" w:color="000000"/>
              <w:left w:val="nil"/>
              <w:bottom w:val="single" w:sz="2" w:space="0" w:color="000000"/>
              <w:right w:val="single" w:sz="2" w:space="0" w:color="000000"/>
            </w:tcBorders>
            <w:vAlign w:val="center"/>
          </w:tcPr>
          <w:p w:rsidR="00D66F8A" w:rsidRPr="0042001D" w:rsidRDefault="00D66F8A" w:rsidP="00F17F30">
            <w:pPr>
              <w:autoSpaceDE w:val="0"/>
              <w:autoSpaceDN w:val="0"/>
              <w:adjustRightInd w:val="0"/>
              <w:jc w:val="center"/>
              <w:rPr>
                <w:b/>
                <w:bCs/>
              </w:rPr>
            </w:pPr>
            <w:r w:rsidRPr="0042001D">
              <w:rPr>
                <w:b/>
                <w:bCs/>
                <w:sz w:val="22"/>
                <w:szCs w:val="22"/>
              </w:rPr>
              <w:t>45</w:t>
            </w:r>
          </w:p>
        </w:tc>
        <w:tc>
          <w:tcPr>
            <w:tcW w:w="992" w:type="dxa"/>
            <w:tcBorders>
              <w:top w:val="single" w:sz="2" w:space="0" w:color="000000"/>
              <w:left w:val="nil"/>
              <w:bottom w:val="single" w:sz="2" w:space="0" w:color="000000"/>
              <w:right w:val="single" w:sz="2" w:space="0" w:color="000000"/>
            </w:tcBorders>
            <w:vAlign w:val="center"/>
          </w:tcPr>
          <w:p w:rsidR="00D66F8A" w:rsidRPr="0042001D" w:rsidRDefault="00D66F8A" w:rsidP="00F17F30">
            <w:pPr>
              <w:autoSpaceDE w:val="0"/>
              <w:autoSpaceDN w:val="0"/>
              <w:adjustRightInd w:val="0"/>
              <w:jc w:val="center"/>
              <w:rPr>
                <w:b/>
                <w:bCs/>
              </w:rPr>
            </w:pPr>
            <w:r w:rsidRPr="0042001D">
              <w:rPr>
                <w:b/>
                <w:bCs/>
                <w:sz w:val="22"/>
                <w:szCs w:val="22"/>
              </w:rPr>
              <w:t>70</w:t>
            </w:r>
          </w:p>
        </w:tc>
      </w:tr>
      <w:tr w:rsidR="00D66F8A" w:rsidRPr="000550C7">
        <w:trPr>
          <w:trHeight w:val="300"/>
        </w:trPr>
        <w:tc>
          <w:tcPr>
            <w:tcW w:w="5529"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42001D" w:rsidRDefault="00D66F8A" w:rsidP="00F17F30">
            <w:pPr>
              <w:autoSpaceDE w:val="0"/>
              <w:autoSpaceDN w:val="0"/>
              <w:adjustRightInd w:val="0"/>
              <w:jc w:val="center"/>
              <w:rPr>
                <w:b/>
                <w:bCs/>
                <w:i/>
                <w:iCs/>
                <w:color w:val="000000"/>
              </w:rPr>
            </w:pPr>
            <w:r>
              <w:rPr>
                <w:b/>
                <w:bCs/>
                <w:i/>
                <w:iCs/>
                <w:color w:val="000000"/>
                <w:sz w:val="22"/>
                <w:szCs w:val="22"/>
              </w:rPr>
              <w:t>Экзамен</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jc w:val="center"/>
            </w:pPr>
          </w:p>
        </w:tc>
        <w:tc>
          <w:tcPr>
            <w:tcW w:w="991" w:type="dxa"/>
            <w:tcBorders>
              <w:top w:val="single" w:sz="2" w:space="0" w:color="000000"/>
              <w:left w:val="nil"/>
              <w:bottom w:val="single" w:sz="2" w:space="0" w:color="000000"/>
              <w:right w:val="single" w:sz="2" w:space="0" w:color="000000"/>
            </w:tcBorders>
            <w:vAlign w:val="center"/>
          </w:tcPr>
          <w:p w:rsidR="00D66F8A" w:rsidRPr="0042001D" w:rsidRDefault="00D66F8A" w:rsidP="00F17F30">
            <w:pPr>
              <w:autoSpaceDE w:val="0"/>
              <w:autoSpaceDN w:val="0"/>
              <w:adjustRightInd w:val="0"/>
              <w:jc w:val="center"/>
              <w:rPr>
                <w:b/>
                <w:bCs/>
              </w:rPr>
            </w:pPr>
            <w:r>
              <w:rPr>
                <w:b/>
                <w:bCs/>
                <w:sz w:val="22"/>
                <w:szCs w:val="22"/>
              </w:rPr>
              <w:t>10</w:t>
            </w:r>
          </w:p>
        </w:tc>
        <w:tc>
          <w:tcPr>
            <w:tcW w:w="992" w:type="dxa"/>
            <w:tcBorders>
              <w:top w:val="single" w:sz="2" w:space="0" w:color="000000"/>
              <w:left w:val="nil"/>
              <w:bottom w:val="single" w:sz="2" w:space="0" w:color="000000"/>
              <w:right w:val="single" w:sz="2" w:space="0" w:color="000000"/>
            </w:tcBorders>
            <w:vAlign w:val="center"/>
          </w:tcPr>
          <w:p w:rsidR="00D66F8A" w:rsidRPr="0042001D" w:rsidRDefault="00D66F8A" w:rsidP="00F17F30">
            <w:pPr>
              <w:autoSpaceDE w:val="0"/>
              <w:autoSpaceDN w:val="0"/>
              <w:adjustRightInd w:val="0"/>
              <w:jc w:val="center"/>
              <w:rPr>
                <w:b/>
                <w:bCs/>
              </w:rPr>
            </w:pPr>
            <w:r>
              <w:rPr>
                <w:b/>
                <w:bCs/>
                <w:sz w:val="22"/>
                <w:szCs w:val="22"/>
              </w:rPr>
              <w:t>30</w:t>
            </w:r>
          </w:p>
        </w:tc>
      </w:tr>
      <w:tr w:rsidR="00D66F8A" w:rsidRPr="000550C7">
        <w:trPr>
          <w:trHeight w:val="300"/>
        </w:trPr>
        <w:tc>
          <w:tcPr>
            <w:tcW w:w="5529"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642859" w:rsidRDefault="00D66F8A" w:rsidP="00F17F30">
            <w:pPr>
              <w:autoSpaceDE w:val="0"/>
              <w:autoSpaceDN w:val="0"/>
              <w:adjustRightInd w:val="0"/>
              <w:jc w:val="center"/>
              <w:rPr>
                <w:b/>
                <w:bCs/>
                <w:color w:val="000000"/>
              </w:rPr>
            </w:pPr>
            <w:r>
              <w:rPr>
                <w:b/>
                <w:bCs/>
                <w:color w:val="000000"/>
                <w:sz w:val="22"/>
                <w:szCs w:val="22"/>
              </w:rPr>
              <w:t>Итого</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42859" w:rsidRDefault="00D66F8A" w:rsidP="00F17F30">
            <w:pPr>
              <w:autoSpaceDE w:val="0"/>
              <w:autoSpaceDN w:val="0"/>
              <w:adjustRightInd w:val="0"/>
              <w:jc w:val="center"/>
            </w:pPr>
          </w:p>
        </w:tc>
        <w:tc>
          <w:tcPr>
            <w:tcW w:w="991" w:type="dxa"/>
            <w:tcBorders>
              <w:top w:val="single" w:sz="2" w:space="0" w:color="000000"/>
              <w:left w:val="nil"/>
              <w:bottom w:val="single" w:sz="2" w:space="0" w:color="000000"/>
              <w:right w:val="single" w:sz="2" w:space="0" w:color="000000"/>
            </w:tcBorders>
            <w:vAlign w:val="center"/>
          </w:tcPr>
          <w:p w:rsidR="00D66F8A" w:rsidRPr="0042001D" w:rsidRDefault="00D66F8A" w:rsidP="00F17F30">
            <w:pPr>
              <w:autoSpaceDE w:val="0"/>
              <w:autoSpaceDN w:val="0"/>
              <w:adjustRightInd w:val="0"/>
              <w:jc w:val="center"/>
              <w:rPr>
                <w:b/>
                <w:bCs/>
              </w:rPr>
            </w:pPr>
            <w:r>
              <w:rPr>
                <w:b/>
                <w:bCs/>
                <w:sz w:val="22"/>
                <w:szCs w:val="22"/>
              </w:rPr>
              <w:t>55</w:t>
            </w:r>
          </w:p>
        </w:tc>
        <w:tc>
          <w:tcPr>
            <w:tcW w:w="992" w:type="dxa"/>
            <w:tcBorders>
              <w:top w:val="single" w:sz="2" w:space="0" w:color="000000"/>
              <w:left w:val="nil"/>
              <w:bottom w:val="single" w:sz="2" w:space="0" w:color="000000"/>
              <w:right w:val="single" w:sz="2" w:space="0" w:color="000000"/>
            </w:tcBorders>
            <w:vAlign w:val="center"/>
          </w:tcPr>
          <w:p w:rsidR="00D66F8A" w:rsidRPr="0042001D" w:rsidRDefault="00D66F8A" w:rsidP="00F17F30">
            <w:pPr>
              <w:autoSpaceDE w:val="0"/>
              <w:autoSpaceDN w:val="0"/>
              <w:adjustRightInd w:val="0"/>
              <w:jc w:val="center"/>
              <w:rPr>
                <w:b/>
                <w:bCs/>
              </w:rPr>
            </w:pPr>
            <w:r>
              <w:rPr>
                <w:b/>
                <w:bCs/>
                <w:sz w:val="22"/>
                <w:szCs w:val="22"/>
              </w:rPr>
              <w:t>100</w:t>
            </w:r>
          </w:p>
        </w:tc>
      </w:tr>
    </w:tbl>
    <w:p w:rsidR="00D66F8A" w:rsidRPr="00754577" w:rsidRDefault="00D66F8A" w:rsidP="00754577">
      <w:pPr>
        <w:autoSpaceDE w:val="0"/>
        <w:autoSpaceDN w:val="0"/>
        <w:adjustRightInd w:val="0"/>
        <w:ind w:firstLine="709"/>
        <w:jc w:val="both"/>
        <w:rPr>
          <w:i/>
          <w:iCs/>
        </w:rPr>
      </w:pPr>
    </w:p>
    <w:p w:rsidR="00D66F8A" w:rsidRPr="00754577" w:rsidRDefault="00D66F8A" w:rsidP="007914C8">
      <w:pPr>
        <w:autoSpaceDE w:val="0"/>
        <w:autoSpaceDN w:val="0"/>
        <w:adjustRightInd w:val="0"/>
        <w:spacing w:line="276" w:lineRule="auto"/>
        <w:ind w:firstLine="709"/>
        <w:jc w:val="both"/>
        <w:rPr>
          <w:b/>
          <w:bCs/>
        </w:rPr>
      </w:pPr>
      <w:r w:rsidRPr="00754577">
        <w:rPr>
          <w:b/>
          <w:bCs/>
        </w:rPr>
        <w:t>7. Учебно-методическое и информационное обеспечение</w:t>
      </w:r>
    </w:p>
    <w:p w:rsidR="00D66F8A" w:rsidRDefault="00D66F8A" w:rsidP="00791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754577">
        <w:rPr>
          <w:i/>
          <w:iCs/>
        </w:rPr>
        <w:t>7.1. Основная литература</w:t>
      </w:r>
    </w:p>
    <w:p w:rsidR="00D66F8A" w:rsidRDefault="00D66F8A" w:rsidP="00791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Cs/>
        </w:rPr>
      </w:pPr>
      <w:r w:rsidRPr="00385208">
        <w:rPr>
          <w:iCs/>
        </w:rPr>
        <w:t xml:space="preserve">1. </w:t>
      </w:r>
      <w:r w:rsidRPr="002D5C87">
        <w:rPr>
          <w:color w:val="000000"/>
        </w:rPr>
        <w:t>Жарова Д.В., Скитневская Л.В.</w:t>
      </w:r>
      <w:r>
        <w:rPr>
          <w:color w:val="000000"/>
        </w:rPr>
        <w:t xml:space="preserve"> </w:t>
      </w:r>
      <w:r w:rsidRPr="002D5C87">
        <w:rPr>
          <w:color w:val="000000"/>
        </w:rPr>
        <w:t xml:space="preserve">Социальная психология: </w:t>
      </w:r>
      <w:r>
        <w:rPr>
          <w:color w:val="000000"/>
        </w:rPr>
        <w:t>у</w:t>
      </w:r>
      <w:r w:rsidRPr="002D5C87">
        <w:rPr>
          <w:color w:val="000000"/>
        </w:rPr>
        <w:t>чеб.</w:t>
      </w:r>
      <w:r>
        <w:rPr>
          <w:color w:val="000000"/>
        </w:rPr>
        <w:t xml:space="preserve"> </w:t>
      </w:r>
      <w:r w:rsidRPr="002D5C87">
        <w:rPr>
          <w:color w:val="000000"/>
        </w:rPr>
        <w:t>пособие</w:t>
      </w:r>
      <w:r>
        <w:rPr>
          <w:color w:val="000000"/>
        </w:rPr>
        <w:t>.</w:t>
      </w:r>
      <w:r w:rsidRPr="002D5C87">
        <w:rPr>
          <w:color w:val="000000"/>
        </w:rPr>
        <w:t xml:space="preserve"> М</w:t>
      </w:r>
      <w:r>
        <w:rPr>
          <w:color w:val="000000"/>
        </w:rPr>
        <w:t>.</w:t>
      </w:r>
      <w:r w:rsidRPr="002D5C87">
        <w:rPr>
          <w:color w:val="000000"/>
        </w:rPr>
        <w:t xml:space="preserve">: </w:t>
      </w:r>
      <w:r w:rsidRPr="001F3F87">
        <w:t>Из</w:t>
      </w:r>
      <w:r>
        <w:t>дательство</w:t>
      </w:r>
      <w:r w:rsidRPr="002D5C87">
        <w:rPr>
          <w:color w:val="000000"/>
        </w:rPr>
        <w:t xml:space="preserve"> Юрайт, 2015</w:t>
      </w:r>
      <w:r>
        <w:rPr>
          <w:color w:val="000000"/>
        </w:rPr>
        <w:t>.</w:t>
      </w:r>
    </w:p>
    <w:p w:rsidR="00D66F8A" w:rsidRPr="00C167AA" w:rsidRDefault="00D66F8A" w:rsidP="00791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rPr>
      </w:pPr>
      <w:r>
        <w:rPr>
          <w:color w:val="000000"/>
        </w:rPr>
        <w:t>2. Столяренко А.</w:t>
      </w:r>
      <w:r w:rsidRPr="00385208">
        <w:rPr>
          <w:color w:val="000000"/>
        </w:rPr>
        <w:t>М.</w:t>
      </w:r>
      <w:r>
        <w:rPr>
          <w:color w:val="000000"/>
        </w:rPr>
        <w:t xml:space="preserve"> </w:t>
      </w:r>
      <w:r w:rsidRPr="00385208">
        <w:rPr>
          <w:color w:val="000000"/>
        </w:rPr>
        <w:t>Социальная психология: учебник</w:t>
      </w:r>
      <w:r>
        <w:rPr>
          <w:color w:val="000000"/>
        </w:rPr>
        <w:t>.</w:t>
      </w:r>
      <w:r w:rsidRPr="00385208">
        <w:rPr>
          <w:color w:val="000000"/>
        </w:rPr>
        <w:t xml:space="preserve"> М</w:t>
      </w:r>
      <w:r w:rsidRPr="00C167AA">
        <w:rPr>
          <w:color w:val="000000"/>
        </w:rPr>
        <w:t xml:space="preserve">.: </w:t>
      </w:r>
      <w:r w:rsidRPr="00385208">
        <w:rPr>
          <w:color w:val="000000"/>
        </w:rPr>
        <w:t>ЮНИТИ</w:t>
      </w:r>
      <w:r w:rsidRPr="00C167AA">
        <w:rPr>
          <w:color w:val="000000"/>
        </w:rPr>
        <w:t>-</w:t>
      </w:r>
      <w:r w:rsidRPr="00385208">
        <w:rPr>
          <w:color w:val="000000"/>
        </w:rPr>
        <w:t>ДАНА</w:t>
      </w:r>
      <w:r w:rsidRPr="00C167AA">
        <w:rPr>
          <w:color w:val="000000"/>
        </w:rPr>
        <w:t xml:space="preserve">, 2016. </w:t>
      </w:r>
      <w:r w:rsidRPr="00ED68E6">
        <w:rPr>
          <w:color w:val="000000"/>
          <w:lang w:val="en-US"/>
        </w:rPr>
        <w:t>http</w:t>
      </w:r>
      <w:r w:rsidRPr="00C167AA">
        <w:rPr>
          <w:color w:val="000000"/>
        </w:rPr>
        <w:t>://</w:t>
      </w:r>
      <w:r w:rsidRPr="00ED68E6">
        <w:rPr>
          <w:color w:val="000000"/>
          <w:lang w:val="en-US"/>
        </w:rPr>
        <w:t>biblioclub</w:t>
      </w:r>
      <w:r w:rsidRPr="00C167AA">
        <w:rPr>
          <w:color w:val="000000"/>
        </w:rPr>
        <w:t>.</w:t>
      </w:r>
      <w:r w:rsidRPr="00ED68E6">
        <w:rPr>
          <w:color w:val="000000"/>
          <w:lang w:val="en-US"/>
        </w:rPr>
        <w:t>ru</w:t>
      </w:r>
      <w:r w:rsidRPr="00C167AA">
        <w:rPr>
          <w:color w:val="000000"/>
        </w:rPr>
        <w:t>/</w:t>
      </w:r>
      <w:r w:rsidRPr="00ED68E6">
        <w:rPr>
          <w:color w:val="000000"/>
          <w:lang w:val="en-US"/>
        </w:rPr>
        <w:t>index</w:t>
      </w:r>
      <w:r w:rsidRPr="00C167AA">
        <w:rPr>
          <w:color w:val="000000"/>
        </w:rPr>
        <w:t>.</w:t>
      </w:r>
      <w:r w:rsidRPr="00ED68E6">
        <w:rPr>
          <w:color w:val="000000"/>
          <w:lang w:val="en-US"/>
        </w:rPr>
        <w:t>php</w:t>
      </w:r>
      <w:r w:rsidRPr="00C167AA">
        <w:rPr>
          <w:color w:val="000000"/>
        </w:rPr>
        <w:t xml:space="preserve">? </w:t>
      </w:r>
      <w:r w:rsidRPr="00ED68E6">
        <w:rPr>
          <w:color w:val="000000"/>
          <w:lang w:val="en-US"/>
        </w:rPr>
        <w:t>page</w:t>
      </w:r>
      <w:r w:rsidRPr="00C167AA">
        <w:rPr>
          <w:color w:val="000000"/>
        </w:rPr>
        <w:t>=</w:t>
      </w:r>
      <w:r w:rsidRPr="00ED68E6">
        <w:rPr>
          <w:color w:val="000000"/>
          <w:lang w:val="en-US"/>
        </w:rPr>
        <w:t>book</w:t>
      </w:r>
      <w:r w:rsidRPr="00C167AA">
        <w:rPr>
          <w:color w:val="000000"/>
        </w:rPr>
        <w:t>&amp;</w:t>
      </w:r>
      <w:r w:rsidRPr="00ED68E6">
        <w:rPr>
          <w:color w:val="000000"/>
          <w:lang w:val="en-US"/>
        </w:rPr>
        <w:t>id</w:t>
      </w:r>
      <w:r w:rsidRPr="00C167AA">
        <w:rPr>
          <w:color w:val="000000"/>
        </w:rPr>
        <w:t>=446598</w:t>
      </w:r>
    </w:p>
    <w:p w:rsidR="00D66F8A" w:rsidRPr="00C167AA" w:rsidRDefault="00D66F8A" w:rsidP="00791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lang w:val="en-US"/>
        </w:rPr>
      </w:pPr>
      <w:r>
        <w:rPr>
          <w:color w:val="000000"/>
        </w:rPr>
        <w:t>3. Сухов А.Н., Гераськина М.Г., Лафуткин А.М., Чечкова А.</w:t>
      </w:r>
      <w:r w:rsidRPr="00385208">
        <w:rPr>
          <w:color w:val="000000"/>
        </w:rPr>
        <w:t>В.</w:t>
      </w:r>
      <w:r>
        <w:rPr>
          <w:color w:val="000000"/>
        </w:rPr>
        <w:t xml:space="preserve"> </w:t>
      </w:r>
      <w:r w:rsidRPr="00385208">
        <w:rPr>
          <w:color w:val="000000"/>
        </w:rPr>
        <w:t>Социальная психология: учебное пособие</w:t>
      </w:r>
      <w:r>
        <w:rPr>
          <w:color w:val="000000"/>
        </w:rPr>
        <w:t>.</w:t>
      </w:r>
      <w:r w:rsidRPr="00385208">
        <w:rPr>
          <w:color w:val="000000"/>
        </w:rPr>
        <w:t xml:space="preserve"> М</w:t>
      </w:r>
      <w:r w:rsidRPr="00C167AA">
        <w:rPr>
          <w:color w:val="000000"/>
          <w:lang w:val="en-US"/>
        </w:rPr>
        <w:t xml:space="preserve">.: </w:t>
      </w:r>
      <w:r w:rsidRPr="00385208">
        <w:rPr>
          <w:color w:val="000000"/>
        </w:rPr>
        <w:t>Юнити</w:t>
      </w:r>
      <w:r w:rsidRPr="00C167AA">
        <w:rPr>
          <w:color w:val="000000"/>
          <w:lang w:val="en-US"/>
        </w:rPr>
        <w:t>-</w:t>
      </w:r>
      <w:r w:rsidRPr="00385208">
        <w:rPr>
          <w:color w:val="000000"/>
        </w:rPr>
        <w:t>Дана</w:t>
      </w:r>
      <w:r w:rsidRPr="00C167AA">
        <w:rPr>
          <w:color w:val="000000"/>
          <w:lang w:val="en-US"/>
        </w:rPr>
        <w:t xml:space="preserve">, 2015. </w:t>
      </w:r>
      <w:r w:rsidRPr="00ED68E6">
        <w:rPr>
          <w:color w:val="000000"/>
          <w:lang w:val="en-US"/>
        </w:rPr>
        <w:t>http</w:t>
      </w:r>
      <w:r w:rsidRPr="00C167AA">
        <w:rPr>
          <w:color w:val="000000"/>
          <w:lang w:val="en-US"/>
        </w:rPr>
        <w:t>://</w:t>
      </w:r>
      <w:r w:rsidRPr="00ED68E6">
        <w:rPr>
          <w:color w:val="000000"/>
          <w:lang w:val="en-US"/>
        </w:rPr>
        <w:t>biblioclub</w:t>
      </w:r>
      <w:r w:rsidRPr="00C167AA">
        <w:rPr>
          <w:color w:val="000000"/>
          <w:lang w:val="en-US"/>
        </w:rPr>
        <w:t>.</w:t>
      </w:r>
      <w:r w:rsidRPr="00ED68E6">
        <w:rPr>
          <w:color w:val="000000"/>
          <w:lang w:val="en-US"/>
        </w:rPr>
        <w:t>ru</w:t>
      </w:r>
      <w:r w:rsidRPr="00C167AA">
        <w:rPr>
          <w:color w:val="000000"/>
          <w:lang w:val="en-US"/>
        </w:rPr>
        <w:t>/</w:t>
      </w:r>
      <w:r w:rsidRPr="00ED68E6">
        <w:rPr>
          <w:color w:val="000000"/>
          <w:lang w:val="en-US"/>
        </w:rPr>
        <w:t>index</w:t>
      </w:r>
      <w:r w:rsidRPr="00C167AA">
        <w:rPr>
          <w:color w:val="000000"/>
          <w:lang w:val="en-US"/>
        </w:rPr>
        <w:t>.</w:t>
      </w:r>
      <w:r w:rsidRPr="00ED68E6">
        <w:rPr>
          <w:color w:val="000000"/>
          <w:lang w:val="en-US"/>
        </w:rPr>
        <w:t>php</w:t>
      </w:r>
      <w:r w:rsidRPr="00C167AA">
        <w:rPr>
          <w:color w:val="000000"/>
          <w:lang w:val="en-US"/>
        </w:rPr>
        <w:t xml:space="preserve">? </w:t>
      </w:r>
      <w:r w:rsidRPr="00ED68E6">
        <w:rPr>
          <w:color w:val="000000"/>
          <w:lang w:val="en-US"/>
        </w:rPr>
        <w:t>page</w:t>
      </w:r>
      <w:r w:rsidRPr="00C167AA">
        <w:rPr>
          <w:color w:val="000000"/>
          <w:lang w:val="en-US"/>
        </w:rPr>
        <w:t>=</w:t>
      </w:r>
      <w:r w:rsidRPr="00ED68E6">
        <w:rPr>
          <w:color w:val="000000"/>
          <w:lang w:val="en-US"/>
        </w:rPr>
        <w:t>book</w:t>
      </w:r>
      <w:r w:rsidRPr="00C167AA">
        <w:rPr>
          <w:color w:val="000000"/>
          <w:lang w:val="en-US"/>
        </w:rPr>
        <w:t>&amp;</w:t>
      </w:r>
      <w:r w:rsidRPr="00ED68E6">
        <w:rPr>
          <w:color w:val="000000"/>
          <w:lang w:val="en-US"/>
        </w:rPr>
        <w:t>id</w:t>
      </w:r>
      <w:r w:rsidRPr="00C167AA">
        <w:rPr>
          <w:color w:val="000000"/>
          <w:lang w:val="en-US"/>
        </w:rPr>
        <w:t>=118148</w:t>
      </w:r>
    </w:p>
    <w:p w:rsidR="00D66F8A" w:rsidRPr="006F0B91" w:rsidRDefault="00D66F8A" w:rsidP="00791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Cs/>
          <w:lang w:val="en-US"/>
        </w:rPr>
      </w:pPr>
      <w:r>
        <w:rPr>
          <w:color w:val="000000"/>
        </w:rPr>
        <w:t>4. Шуванов В.</w:t>
      </w:r>
      <w:r w:rsidRPr="00385208">
        <w:rPr>
          <w:color w:val="000000"/>
        </w:rPr>
        <w:t>И.Социальная психология управления: учебник</w:t>
      </w:r>
      <w:r>
        <w:rPr>
          <w:color w:val="000000"/>
        </w:rPr>
        <w:t>.</w:t>
      </w:r>
      <w:r w:rsidRPr="00385208">
        <w:rPr>
          <w:color w:val="000000"/>
        </w:rPr>
        <w:t xml:space="preserve"> М</w:t>
      </w:r>
      <w:r w:rsidRPr="004E3543">
        <w:rPr>
          <w:color w:val="000000"/>
          <w:lang w:val="en-US"/>
        </w:rPr>
        <w:t xml:space="preserve">.: </w:t>
      </w:r>
      <w:r w:rsidRPr="00385208">
        <w:rPr>
          <w:color w:val="000000"/>
        </w:rPr>
        <w:t>Юнити</w:t>
      </w:r>
      <w:r w:rsidRPr="004E3543">
        <w:rPr>
          <w:color w:val="000000"/>
          <w:lang w:val="en-US"/>
        </w:rPr>
        <w:t>-</w:t>
      </w:r>
      <w:r w:rsidRPr="00385208">
        <w:rPr>
          <w:color w:val="000000"/>
        </w:rPr>
        <w:t>Дана</w:t>
      </w:r>
      <w:r>
        <w:rPr>
          <w:color w:val="000000"/>
          <w:lang w:val="en-US"/>
        </w:rPr>
        <w:t xml:space="preserve">, 2015. </w:t>
      </w:r>
      <w:r w:rsidRPr="004E3543">
        <w:rPr>
          <w:color w:val="000000"/>
          <w:lang w:val="en-US"/>
        </w:rPr>
        <w:t>http://biblioclub.ru/index.php? page=book&amp;id=118145</w:t>
      </w:r>
    </w:p>
    <w:p w:rsidR="00D66F8A" w:rsidRDefault="00D66F8A" w:rsidP="00791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754577">
        <w:rPr>
          <w:i/>
          <w:iCs/>
        </w:rPr>
        <w:t>7.2. Дополнительная литература</w:t>
      </w:r>
    </w:p>
    <w:p w:rsidR="00D66F8A" w:rsidRDefault="00D66F8A" w:rsidP="00791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Cs/>
        </w:rPr>
      </w:pPr>
      <w:r w:rsidRPr="00385208">
        <w:rPr>
          <w:iCs/>
        </w:rPr>
        <w:t xml:space="preserve">1. </w:t>
      </w:r>
      <w:r w:rsidRPr="00754577">
        <w:rPr>
          <w:rFonts w:eastAsia="MS Mincho"/>
        </w:rPr>
        <w:t>Андреева Г. М. Социальная психология: учебник для высших учебных заведении</w:t>
      </w:r>
      <w:r w:rsidRPr="00754577">
        <w:rPr>
          <w:rFonts w:ascii="Tahoma" w:eastAsia="MS Mincho" w:hAnsi="Tahoma" w:cs="Tahoma"/>
        </w:rPr>
        <w:t>̆</w:t>
      </w:r>
      <w:r w:rsidRPr="00754577">
        <w:rPr>
          <w:rFonts w:eastAsia="MS Mincho"/>
        </w:rPr>
        <w:t xml:space="preserve">. М.: Аспект Пресс, </w:t>
      </w:r>
      <w:r>
        <w:rPr>
          <w:rFonts w:eastAsia="MS Mincho"/>
        </w:rPr>
        <w:t>2014. 368</w:t>
      </w:r>
      <w:r w:rsidRPr="00754577">
        <w:rPr>
          <w:rFonts w:eastAsia="MS Mincho"/>
        </w:rPr>
        <w:t xml:space="preserve"> с.</w:t>
      </w:r>
    </w:p>
    <w:p w:rsidR="00D66F8A" w:rsidRDefault="00D66F8A" w:rsidP="00791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Cs/>
        </w:rPr>
      </w:pPr>
      <w:r>
        <w:rPr>
          <w:color w:val="000000"/>
        </w:rPr>
        <w:t xml:space="preserve">2. </w:t>
      </w:r>
      <w:r w:rsidRPr="00ED68E6">
        <w:rPr>
          <w:color w:val="000000"/>
        </w:rPr>
        <w:t>Андреева Г.М., Аксенова Е.А.</w:t>
      </w:r>
      <w:r>
        <w:rPr>
          <w:color w:val="000000"/>
        </w:rPr>
        <w:t xml:space="preserve"> </w:t>
      </w:r>
      <w:r w:rsidRPr="00ED68E6">
        <w:rPr>
          <w:color w:val="000000"/>
        </w:rPr>
        <w:t>Социальная психология: Практикум:</w:t>
      </w:r>
      <w:r>
        <w:rPr>
          <w:color w:val="000000"/>
        </w:rPr>
        <w:t xml:space="preserve"> </w:t>
      </w:r>
      <w:r w:rsidRPr="00ED68E6">
        <w:rPr>
          <w:color w:val="000000"/>
        </w:rPr>
        <w:t>учеб.</w:t>
      </w:r>
      <w:r>
        <w:rPr>
          <w:color w:val="000000"/>
        </w:rPr>
        <w:t xml:space="preserve"> </w:t>
      </w:r>
      <w:r w:rsidRPr="00ED68E6">
        <w:rPr>
          <w:color w:val="000000"/>
        </w:rPr>
        <w:t>пособие для студентов вузов:</w:t>
      </w:r>
      <w:r>
        <w:rPr>
          <w:color w:val="000000"/>
        </w:rPr>
        <w:t xml:space="preserve"> Р</w:t>
      </w:r>
      <w:r w:rsidRPr="00ED68E6">
        <w:rPr>
          <w:color w:val="000000"/>
        </w:rPr>
        <w:t>ек.</w:t>
      </w:r>
      <w:r>
        <w:rPr>
          <w:color w:val="000000"/>
        </w:rPr>
        <w:t xml:space="preserve"> </w:t>
      </w:r>
      <w:r w:rsidRPr="00ED68E6">
        <w:rPr>
          <w:color w:val="000000"/>
        </w:rPr>
        <w:t>Советом по психологии УМО по классич.</w:t>
      </w:r>
      <w:r>
        <w:rPr>
          <w:color w:val="000000"/>
        </w:rPr>
        <w:t xml:space="preserve"> </w:t>
      </w:r>
      <w:r w:rsidRPr="00ED68E6">
        <w:rPr>
          <w:color w:val="000000"/>
        </w:rPr>
        <w:t>университет.</w:t>
      </w:r>
      <w:r>
        <w:rPr>
          <w:color w:val="000000"/>
        </w:rPr>
        <w:t xml:space="preserve"> </w:t>
      </w:r>
      <w:r w:rsidRPr="00ED68E6">
        <w:rPr>
          <w:color w:val="000000"/>
        </w:rPr>
        <w:t>Образованию</w:t>
      </w:r>
      <w:r>
        <w:rPr>
          <w:color w:val="000000"/>
        </w:rPr>
        <w:t>.</w:t>
      </w:r>
      <w:r w:rsidRPr="00ED68E6">
        <w:rPr>
          <w:color w:val="000000"/>
        </w:rPr>
        <w:t xml:space="preserve"> М</w:t>
      </w:r>
      <w:r>
        <w:rPr>
          <w:color w:val="000000"/>
        </w:rPr>
        <w:t>.</w:t>
      </w:r>
      <w:r w:rsidRPr="00ED68E6">
        <w:rPr>
          <w:color w:val="000000"/>
        </w:rPr>
        <w:t>: Аспект-Пресс, 2009</w:t>
      </w:r>
      <w:r>
        <w:rPr>
          <w:color w:val="000000"/>
        </w:rPr>
        <w:t>.</w:t>
      </w:r>
    </w:p>
    <w:p w:rsidR="00D66F8A" w:rsidRDefault="00D66F8A" w:rsidP="00791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rPr>
      </w:pPr>
      <w:r>
        <w:rPr>
          <w:color w:val="000000"/>
        </w:rPr>
        <w:t>3. Бендас Т.</w:t>
      </w:r>
      <w:r w:rsidRPr="00385208">
        <w:rPr>
          <w:color w:val="000000"/>
        </w:rPr>
        <w:t>В., Я</w:t>
      </w:r>
      <w:r>
        <w:rPr>
          <w:color w:val="000000"/>
        </w:rPr>
        <w:t>киманская И.С., Молокостова А.М., Трифонова Е.</w:t>
      </w:r>
      <w:r w:rsidRPr="00385208">
        <w:rPr>
          <w:color w:val="000000"/>
        </w:rPr>
        <w:t>А.</w:t>
      </w:r>
      <w:r>
        <w:rPr>
          <w:color w:val="000000"/>
        </w:rPr>
        <w:t xml:space="preserve"> </w:t>
      </w:r>
      <w:r w:rsidRPr="00385208">
        <w:rPr>
          <w:color w:val="000000"/>
        </w:rPr>
        <w:t>Социальная психология: учебник</w:t>
      </w:r>
      <w:r>
        <w:rPr>
          <w:color w:val="000000"/>
        </w:rPr>
        <w:t>.</w:t>
      </w:r>
      <w:r w:rsidRPr="00385208">
        <w:rPr>
          <w:color w:val="000000"/>
        </w:rPr>
        <w:t xml:space="preserve"> Оренбург: Оренбургский государственный университет, 2015</w:t>
      </w:r>
      <w:r>
        <w:rPr>
          <w:color w:val="000000"/>
        </w:rPr>
        <w:t>.</w:t>
      </w:r>
      <w:r w:rsidRPr="00385208">
        <w:rPr>
          <w:color w:val="000000"/>
        </w:rPr>
        <w:t xml:space="preserve"> http://biblioclub.ru/index.php? page=book&amp;id=364892</w:t>
      </w:r>
    </w:p>
    <w:p w:rsidR="00D66F8A" w:rsidRDefault="00D66F8A" w:rsidP="00791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rPr>
      </w:pPr>
      <w:r>
        <w:rPr>
          <w:color w:val="000000"/>
        </w:rPr>
        <w:t xml:space="preserve">4. </w:t>
      </w:r>
      <w:r w:rsidRPr="00385208">
        <w:rPr>
          <w:color w:val="000000"/>
        </w:rPr>
        <w:t>Жарова Д.В., Скитневская Л.В.</w:t>
      </w:r>
      <w:r>
        <w:rPr>
          <w:color w:val="000000"/>
        </w:rPr>
        <w:t xml:space="preserve"> Социальная психология: у</w:t>
      </w:r>
      <w:r w:rsidRPr="00385208">
        <w:rPr>
          <w:color w:val="000000"/>
        </w:rPr>
        <w:t>чеб.</w:t>
      </w:r>
      <w:r>
        <w:rPr>
          <w:color w:val="000000"/>
        </w:rPr>
        <w:t xml:space="preserve"> </w:t>
      </w:r>
      <w:r w:rsidRPr="00385208">
        <w:rPr>
          <w:color w:val="000000"/>
        </w:rPr>
        <w:t>пособие</w:t>
      </w:r>
      <w:r>
        <w:rPr>
          <w:color w:val="000000"/>
        </w:rPr>
        <w:t>.</w:t>
      </w:r>
      <w:r w:rsidRPr="00385208">
        <w:rPr>
          <w:color w:val="000000"/>
        </w:rPr>
        <w:t xml:space="preserve"> Нижний Новгород: Мининский ун-т, 2016</w:t>
      </w:r>
      <w:r>
        <w:rPr>
          <w:color w:val="000000"/>
        </w:rPr>
        <w:t>.</w:t>
      </w:r>
    </w:p>
    <w:p w:rsidR="00D66F8A" w:rsidRDefault="00D66F8A" w:rsidP="00791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rFonts w:eastAsia="MS Mincho"/>
        </w:rPr>
      </w:pPr>
      <w:r>
        <w:rPr>
          <w:color w:val="000000"/>
        </w:rPr>
        <w:t xml:space="preserve">5. </w:t>
      </w:r>
      <w:r w:rsidRPr="00754577">
        <w:rPr>
          <w:rFonts w:eastAsia="MS Mincho"/>
        </w:rPr>
        <w:t>Журавлев А.Л. Социальная психология: учебное пособие. 2-е изд., перераб. и доп.. М.: ФОРУМ, 2011. 496 с</w:t>
      </w:r>
      <w:r>
        <w:rPr>
          <w:rFonts w:eastAsia="MS Mincho"/>
        </w:rPr>
        <w:t>.</w:t>
      </w:r>
    </w:p>
    <w:p w:rsidR="00D66F8A" w:rsidRPr="00385208" w:rsidRDefault="00D66F8A" w:rsidP="00791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rPr>
      </w:pPr>
      <w:r>
        <w:rPr>
          <w:rFonts w:eastAsia="MS Mincho"/>
        </w:rPr>
        <w:t xml:space="preserve">6. </w:t>
      </w:r>
      <w:r>
        <w:t>Майерс</w:t>
      </w:r>
      <w:r w:rsidRPr="00754577">
        <w:t xml:space="preserve"> Д. Социальная психологи</w:t>
      </w:r>
      <w:r>
        <w:t xml:space="preserve">я. 7-е изд. СПб.: Питер, 2011. </w:t>
      </w:r>
      <w:r w:rsidRPr="00754577">
        <w:t>800 с</w:t>
      </w:r>
      <w:r>
        <w:t>.</w:t>
      </w:r>
    </w:p>
    <w:p w:rsidR="00D66F8A" w:rsidRPr="00754577" w:rsidRDefault="00D66F8A" w:rsidP="00791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754577">
        <w:rPr>
          <w:i/>
          <w:iCs/>
        </w:rPr>
        <w:t>7.3. Перечень учебно-методического обеспечения для самостоятельной работы обучающихся по дисциплине</w:t>
      </w:r>
    </w:p>
    <w:p w:rsidR="00D66F8A" w:rsidRPr="00754577" w:rsidRDefault="00D66F8A" w:rsidP="007914C8">
      <w:pPr>
        <w:widowControl w:val="0"/>
        <w:numPr>
          <w:ilvl w:val="0"/>
          <w:numId w:val="39"/>
        </w:numPr>
        <w:tabs>
          <w:tab w:val="left" w:pos="284"/>
          <w:tab w:val="left" w:pos="1080"/>
        </w:tabs>
        <w:autoSpaceDE w:val="0"/>
        <w:autoSpaceDN w:val="0"/>
        <w:adjustRightInd w:val="0"/>
        <w:spacing w:line="276" w:lineRule="auto"/>
        <w:ind w:left="0" w:firstLine="709"/>
        <w:jc w:val="both"/>
        <w:rPr>
          <w:rFonts w:eastAsia="MS Mincho"/>
        </w:rPr>
      </w:pPr>
      <w:r w:rsidRPr="00754577">
        <w:rPr>
          <w:rFonts w:eastAsia="MS Mincho"/>
        </w:rPr>
        <w:t>Шибут</w:t>
      </w:r>
      <w:r>
        <w:rPr>
          <w:rFonts w:eastAsia="MS Mincho"/>
        </w:rPr>
        <w:t>ани Т. Социальная психология. Ростов-на-Дону: Феникс</w:t>
      </w:r>
      <w:r w:rsidRPr="00754577">
        <w:rPr>
          <w:rFonts w:eastAsia="MS Mincho"/>
        </w:rPr>
        <w:t xml:space="preserve">, 2010. </w:t>
      </w:r>
    </w:p>
    <w:p w:rsidR="00D66F8A" w:rsidRPr="00754577" w:rsidRDefault="00D66F8A" w:rsidP="00791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754577">
        <w:rPr>
          <w:i/>
          <w:iCs/>
        </w:rPr>
        <w:t>7.4. Перечень ресурсов информационно-телекоммуникационной сети «Интернет», необходимых для освоения дисциплины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628"/>
      </w:tblGrid>
      <w:tr w:rsidR="00D66F8A" w:rsidRPr="00754577">
        <w:trPr>
          <w:jc w:val="center"/>
        </w:trPr>
        <w:tc>
          <w:tcPr>
            <w:tcW w:w="2943" w:type="dxa"/>
          </w:tcPr>
          <w:p w:rsidR="00D66F8A" w:rsidRPr="00754577" w:rsidRDefault="00D66F8A" w:rsidP="00243002">
            <w:pPr>
              <w:jc w:val="both"/>
              <w:rPr>
                <w:lang w:val="en-US"/>
              </w:rPr>
            </w:pPr>
            <w:r w:rsidRPr="00754577">
              <w:rPr>
                <w:lang w:val="en-US"/>
              </w:rPr>
              <w:t>www.biblioclub.ru</w:t>
            </w:r>
          </w:p>
        </w:tc>
        <w:tc>
          <w:tcPr>
            <w:tcW w:w="6628" w:type="dxa"/>
          </w:tcPr>
          <w:p w:rsidR="00D66F8A" w:rsidRPr="00754577" w:rsidRDefault="00D66F8A" w:rsidP="00243002">
            <w:pPr>
              <w:jc w:val="both"/>
            </w:pPr>
            <w:r w:rsidRPr="00754577">
              <w:t>ЭБС «Университетская библиотека онлайн»</w:t>
            </w:r>
          </w:p>
        </w:tc>
      </w:tr>
      <w:tr w:rsidR="00D66F8A" w:rsidRPr="00754577">
        <w:trPr>
          <w:jc w:val="center"/>
        </w:trPr>
        <w:tc>
          <w:tcPr>
            <w:tcW w:w="2943" w:type="dxa"/>
          </w:tcPr>
          <w:p w:rsidR="00D66F8A" w:rsidRPr="00754577" w:rsidRDefault="00D66F8A" w:rsidP="00243002">
            <w:pPr>
              <w:jc w:val="both"/>
              <w:rPr>
                <w:lang w:val="en-US"/>
              </w:rPr>
            </w:pPr>
            <w:r w:rsidRPr="00754577">
              <w:rPr>
                <w:lang w:val="en-US"/>
              </w:rPr>
              <w:t>www.elibrary.ru</w:t>
            </w:r>
          </w:p>
        </w:tc>
        <w:tc>
          <w:tcPr>
            <w:tcW w:w="6628" w:type="dxa"/>
          </w:tcPr>
          <w:p w:rsidR="00D66F8A" w:rsidRPr="00754577" w:rsidRDefault="00D66F8A" w:rsidP="00243002">
            <w:pPr>
              <w:jc w:val="both"/>
            </w:pPr>
            <w:r w:rsidRPr="00754577">
              <w:t>Научная электронная библиотека</w:t>
            </w:r>
          </w:p>
        </w:tc>
      </w:tr>
      <w:tr w:rsidR="00D66F8A" w:rsidRPr="00754577">
        <w:trPr>
          <w:jc w:val="center"/>
        </w:trPr>
        <w:tc>
          <w:tcPr>
            <w:tcW w:w="2943" w:type="dxa"/>
          </w:tcPr>
          <w:p w:rsidR="00D66F8A" w:rsidRPr="00754577" w:rsidRDefault="00D66F8A" w:rsidP="00243002">
            <w:pPr>
              <w:jc w:val="both"/>
              <w:rPr>
                <w:lang w:val="en-US"/>
              </w:rPr>
            </w:pPr>
            <w:r w:rsidRPr="00754577">
              <w:rPr>
                <w:lang w:val="en-US"/>
              </w:rPr>
              <w:lastRenderedPageBreak/>
              <w:t>www.ebiblioteka.ru</w:t>
            </w:r>
          </w:p>
        </w:tc>
        <w:tc>
          <w:tcPr>
            <w:tcW w:w="6628" w:type="dxa"/>
          </w:tcPr>
          <w:p w:rsidR="00D66F8A" w:rsidRPr="00754577" w:rsidRDefault="00D66F8A" w:rsidP="00243002">
            <w:pPr>
              <w:jc w:val="both"/>
            </w:pPr>
            <w:r w:rsidRPr="00754577">
              <w:t xml:space="preserve">Универсальные базы данных изданий </w:t>
            </w:r>
          </w:p>
        </w:tc>
      </w:tr>
    </w:tbl>
    <w:p w:rsidR="00D66F8A" w:rsidRPr="00754577" w:rsidRDefault="00D66F8A" w:rsidP="007914C8">
      <w:pPr>
        <w:autoSpaceDE w:val="0"/>
        <w:autoSpaceDN w:val="0"/>
        <w:adjustRightInd w:val="0"/>
        <w:spacing w:line="276" w:lineRule="auto"/>
        <w:ind w:firstLine="709"/>
        <w:jc w:val="both"/>
        <w:rPr>
          <w:b/>
          <w:bCs/>
        </w:rPr>
      </w:pPr>
    </w:p>
    <w:p w:rsidR="00D66F8A" w:rsidRPr="00754577" w:rsidRDefault="00D66F8A" w:rsidP="007914C8">
      <w:pPr>
        <w:autoSpaceDE w:val="0"/>
        <w:autoSpaceDN w:val="0"/>
        <w:adjustRightInd w:val="0"/>
        <w:spacing w:line="276" w:lineRule="auto"/>
        <w:ind w:firstLine="709"/>
        <w:jc w:val="both"/>
        <w:rPr>
          <w:b/>
          <w:bCs/>
        </w:rPr>
      </w:pPr>
      <w:r w:rsidRPr="00754577">
        <w:rPr>
          <w:b/>
          <w:bCs/>
        </w:rPr>
        <w:t>8. Фонды оценочных средств</w:t>
      </w:r>
    </w:p>
    <w:p w:rsidR="00D66F8A" w:rsidRPr="00754577" w:rsidRDefault="00D66F8A" w:rsidP="007914C8">
      <w:pPr>
        <w:spacing w:line="276" w:lineRule="auto"/>
        <w:ind w:firstLine="709"/>
        <w:jc w:val="both"/>
        <w:rPr>
          <w:spacing w:val="-4"/>
        </w:rPr>
      </w:pPr>
      <w:r w:rsidRPr="00754577">
        <w:rPr>
          <w:spacing w:val="-4"/>
        </w:rPr>
        <w:t>Фонд оценочных средств представлен в Приложении 1.</w:t>
      </w:r>
    </w:p>
    <w:p w:rsidR="00D66F8A" w:rsidRPr="00754577" w:rsidRDefault="00D66F8A" w:rsidP="007914C8">
      <w:pPr>
        <w:autoSpaceDE w:val="0"/>
        <w:autoSpaceDN w:val="0"/>
        <w:adjustRightInd w:val="0"/>
        <w:spacing w:line="276" w:lineRule="auto"/>
        <w:ind w:firstLine="709"/>
        <w:jc w:val="both"/>
        <w:rPr>
          <w:b/>
          <w:bCs/>
        </w:rPr>
      </w:pPr>
    </w:p>
    <w:p w:rsidR="00D66F8A" w:rsidRPr="00754577" w:rsidRDefault="00D66F8A" w:rsidP="007914C8">
      <w:pPr>
        <w:autoSpaceDE w:val="0"/>
        <w:autoSpaceDN w:val="0"/>
        <w:adjustRightInd w:val="0"/>
        <w:spacing w:line="276" w:lineRule="auto"/>
        <w:ind w:firstLine="709"/>
        <w:jc w:val="both"/>
        <w:rPr>
          <w:b/>
          <w:bCs/>
        </w:rPr>
      </w:pPr>
      <w:r w:rsidRPr="00754577">
        <w:rPr>
          <w:b/>
          <w:bCs/>
        </w:rPr>
        <w:t>9. Материально-техническое обеспечение образовательного процесса по дисциплине</w:t>
      </w:r>
    </w:p>
    <w:p w:rsidR="00D66F8A" w:rsidRPr="00754577" w:rsidRDefault="00D66F8A" w:rsidP="007914C8">
      <w:pPr>
        <w:autoSpaceDE w:val="0"/>
        <w:autoSpaceDN w:val="0"/>
        <w:adjustRightInd w:val="0"/>
        <w:spacing w:line="276" w:lineRule="auto"/>
        <w:ind w:firstLine="709"/>
        <w:jc w:val="both"/>
        <w:rPr>
          <w:i/>
          <w:iCs/>
        </w:rPr>
      </w:pPr>
      <w:r w:rsidRPr="00754577">
        <w:rPr>
          <w:i/>
          <w:iCs/>
        </w:rPr>
        <w:t>9.1. Описание материально-технической базы</w:t>
      </w:r>
    </w:p>
    <w:p w:rsidR="00D66F8A" w:rsidRPr="00754577" w:rsidRDefault="00D66F8A" w:rsidP="007914C8">
      <w:pPr>
        <w:autoSpaceDE w:val="0"/>
        <w:autoSpaceDN w:val="0"/>
        <w:adjustRightInd w:val="0"/>
        <w:spacing w:line="276" w:lineRule="auto"/>
        <w:ind w:firstLine="709"/>
        <w:jc w:val="both"/>
      </w:pPr>
      <w:r w:rsidRPr="00754577">
        <w:t>Реализация дисциплины требует наличия учебной аудитории.</w:t>
      </w:r>
    </w:p>
    <w:p w:rsidR="00D66F8A" w:rsidRPr="00754577" w:rsidRDefault="00D66F8A" w:rsidP="007914C8">
      <w:pPr>
        <w:autoSpaceDE w:val="0"/>
        <w:autoSpaceDN w:val="0"/>
        <w:adjustRightInd w:val="0"/>
        <w:spacing w:line="276" w:lineRule="auto"/>
        <w:ind w:firstLine="709"/>
        <w:jc w:val="both"/>
      </w:pPr>
      <w:r w:rsidRPr="00754577">
        <w:t>Оборудование учебного кабинета: тесты, методические пособия, справочники, словари, раздаточный учебно – методический материал.</w:t>
      </w:r>
    </w:p>
    <w:p w:rsidR="00D66F8A" w:rsidRDefault="00D66F8A" w:rsidP="007914C8">
      <w:pPr>
        <w:autoSpaceDE w:val="0"/>
        <w:autoSpaceDN w:val="0"/>
        <w:adjustRightInd w:val="0"/>
        <w:spacing w:line="276" w:lineRule="auto"/>
        <w:ind w:firstLine="709"/>
        <w:jc w:val="both"/>
        <w:rPr>
          <w:i/>
          <w:iCs/>
        </w:rPr>
      </w:pPr>
      <w:r w:rsidRPr="00754577">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r>
        <w:rPr>
          <w:i/>
          <w:i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628"/>
      </w:tblGrid>
      <w:tr w:rsidR="00D66F8A" w:rsidRPr="00754577" w:rsidTr="00F30DB7">
        <w:trPr>
          <w:jc w:val="center"/>
        </w:trPr>
        <w:tc>
          <w:tcPr>
            <w:tcW w:w="2943" w:type="dxa"/>
          </w:tcPr>
          <w:p w:rsidR="00D66F8A" w:rsidRPr="00754577" w:rsidRDefault="00D66F8A" w:rsidP="00F30DB7">
            <w:pPr>
              <w:jc w:val="both"/>
              <w:rPr>
                <w:lang w:val="en-US"/>
              </w:rPr>
            </w:pPr>
            <w:r w:rsidRPr="00754577">
              <w:rPr>
                <w:lang w:val="en-US"/>
              </w:rPr>
              <w:t>www.biblioclub.ru</w:t>
            </w:r>
          </w:p>
        </w:tc>
        <w:tc>
          <w:tcPr>
            <w:tcW w:w="6628" w:type="dxa"/>
          </w:tcPr>
          <w:p w:rsidR="00D66F8A" w:rsidRPr="00754577" w:rsidRDefault="00D66F8A" w:rsidP="00F30DB7">
            <w:pPr>
              <w:jc w:val="both"/>
            </w:pPr>
            <w:r w:rsidRPr="00754577">
              <w:t>ЭБС «Университетская библиотека онлайн»</w:t>
            </w:r>
          </w:p>
        </w:tc>
      </w:tr>
      <w:tr w:rsidR="00D66F8A" w:rsidRPr="00754577" w:rsidTr="00F30DB7">
        <w:trPr>
          <w:jc w:val="center"/>
        </w:trPr>
        <w:tc>
          <w:tcPr>
            <w:tcW w:w="2943" w:type="dxa"/>
          </w:tcPr>
          <w:p w:rsidR="00D66F8A" w:rsidRPr="00754577" w:rsidRDefault="00D66F8A" w:rsidP="00F30DB7">
            <w:pPr>
              <w:jc w:val="both"/>
              <w:rPr>
                <w:lang w:val="en-US"/>
              </w:rPr>
            </w:pPr>
            <w:r w:rsidRPr="00754577">
              <w:rPr>
                <w:lang w:val="en-US"/>
              </w:rPr>
              <w:t>www.elibrary.ru</w:t>
            </w:r>
          </w:p>
        </w:tc>
        <w:tc>
          <w:tcPr>
            <w:tcW w:w="6628" w:type="dxa"/>
          </w:tcPr>
          <w:p w:rsidR="00D66F8A" w:rsidRPr="00754577" w:rsidRDefault="00D66F8A" w:rsidP="00F30DB7">
            <w:pPr>
              <w:jc w:val="both"/>
            </w:pPr>
            <w:r w:rsidRPr="00754577">
              <w:t>Научная электронная библиотека</w:t>
            </w:r>
          </w:p>
        </w:tc>
      </w:tr>
      <w:tr w:rsidR="00D66F8A" w:rsidRPr="00754577" w:rsidTr="00F30DB7">
        <w:trPr>
          <w:jc w:val="center"/>
        </w:trPr>
        <w:tc>
          <w:tcPr>
            <w:tcW w:w="2943" w:type="dxa"/>
          </w:tcPr>
          <w:p w:rsidR="00D66F8A" w:rsidRPr="00754577" w:rsidRDefault="00D66F8A" w:rsidP="00F30DB7">
            <w:pPr>
              <w:jc w:val="both"/>
              <w:rPr>
                <w:lang w:val="en-US"/>
              </w:rPr>
            </w:pPr>
            <w:r w:rsidRPr="00754577">
              <w:rPr>
                <w:lang w:val="en-US"/>
              </w:rPr>
              <w:t>www.ebiblioteka.ru</w:t>
            </w:r>
          </w:p>
        </w:tc>
        <w:tc>
          <w:tcPr>
            <w:tcW w:w="6628" w:type="dxa"/>
          </w:tcPr>
          <w:p w:rsidR="00D66F8A" w:rsidRPr="00754577" w:rsidRDefault="00D66F8A" w:rsidP="00F30DB7">
            <w:pPr>
              <w:jc w:val="both"/>
            </w:pPr>
            <w:r w:rsidRPr="00754577">
              <w:t xml:space="preserve">Универсальные базы данных изданий </w:t>
            </w:r>
          </w:p>
        </w:tc>
      </w:tr>
    </w:tbl>
    <w:p w:rsidR="00D66F8A" w:rsidRDefault="00D66F8A" w:rsidP="007914C8">
      <w:pPr>
        <w:autoSpaceDE w:val="0"/>
        <w:autoSpaceDN w:val="0"/>
        <w:adjustRightInd w:val="0"/>
        <w:spacing w:line="276" w:lineRule="auto"/>
        <w:ind w:firstLine="709"/>
        <w:jc w:val="both"/>
        <w:rPr>
          <w:i/>
          <w:iCs/>
        </w:rPr>
      </w:pPr>
    </w:p>
    <w:p w:rsidR="00D66F8A" w:rsidRPr="00E27121" w:rsidRDefault="00D66F8A" w:rsidP="00155377">
      <w:pPr>
        <w:spacing w:line="276" w:lineRule="auto"/>
        <w:ind w:firstLine="709"/>
        <w:jc w:val="both"/>
      </w:pPr>
      <w:r w:rsidRPr="00E27121">
        <w:t>Информационные технологии: технология мультимедиа, Интернет-технология.</w:t>
      </w:r>
    </w:p>
    <w:p w:rsidR="00D66F8A" w:rsidRPr="00E27121" w:rsidRDefault="00D66F8A" w:rsidP="00155377">
      <w:pPr>
        <w:spacing w:line="276" w:lineRule="auto"/>
        <w:ind w:firstLine="709"/>
        <w:jc w:val="both"/>
      </w:pPr>
      <w:r w:rsidRPr="00E27121">
        <w:t>Технические и электронные средства обучения и контроля знаний студентов:</w:t>
      </w:r>
    </w:p>
    <w:p w:rsidR="00D66F8A" w:rsidRDefault="00D66F8A" w:rsidP="00155377">
      <w:pPr>
        <w:spacing w:line="276" w:lineRule="auto"/>
        <w:ind w:firstLine="709"/>
        <w:jc w:val="both"/>
      </w:pPr>
      <w:r w:rsidRPr="00E27121">
        <w:t xml:space="preserve">- ЭУМК в системе </w:t>
      </w:r>
      <w:r w:rsidRPr="00E27121">
        <w:rPr>
          <w:lang w:val="en-US"/>
        </w:rPr>
        <w:t>Moodle</w:t>
      </w:r>
    </w:p>
    <w:p w:rsidR="00D66F8A" w:rsidRPr="00302D66" w:rsidRDefault="00D66F8A" w:rsidP="007914C8">
      <w:pPr>
        <w:autoSpaceDE w:val="0"/>
        <w:autoSpaceDN w:val="0"/>
        <w:adjustRightInd w:val="0"/>
        <w:spacing w:line="276" w:lineRule="auto"/>
        <w:ind w:firstLine="709"/>
        <w:jc w:val="both"/>
      </w:pPr>
    </w:p>
    <w:p w:rsidR="00D66F8A" w:rsidRPr="007C73FA" w:rsidRDefault="00D66F8A" w:rsidP="0013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66F8A" w:rsidRPr="00FD519E" w:rsidRDefault="00D66F8A" w:rsidP="007914C8">
      <w:pPr>
        <w:spacing w:line="276" w:lineRule="auto"/>
        <w:jc w:val="center"/>
        <w:rPr>
          <w:b/>
          <w:bCs/>
        </w:rPr>
      </w:pPr>
      <w:r>
        <w:br w:type="page"/>
      </w:r>
      <w:r>
        <w:rPr>
          <w:b/>
          <w:bCs/>
        </w:rPr>
        <w:lastRenderedPageBreak/>
        <w:t>5.5</w:t>
      </w:r>
      <w:r w:rsidRPr="00FD519E">
        <w:rPr>
          <w:b/>
          <w:bCs/>
        </w:rPr>
        <w:t>. ПРОГРАММА ДИСЦИПЛИНЫ</w:t>
      </w:r>
    </w:p>
    <w:p w:rsidR="00D66F8A" w:rsidRPr="00FD519E" w:rsidRDefault="00D66F8A" w:rsidP="007914C8">
      <w:pPr>
        <w:autoSpaceDE w:val="0"/>
        <w:autoSpaceDN w:val="0"/>
        <w:adjustRightInd w:val="0"/>
        <w:spacing w:line="276" w:lineRule="auto"/>
        <w:jc w:val="center"/>
        <w:rPr>
          <w:b/>
          <w:bCs/>
        </w:rPr>
      </w:pPr>
      <w:r w:rsidRPr="00FD519E">
        <w:rPr>
          <w:rFonts w:ascii="Times New Roman CYR" w:hAnsi="Times New Roman CYR" w:cs="Times New Roman CYR"/>
          <w:b/>
          <w:bCs/>
        </w:rPr>
        <w:t>«</w:t>
      </w:r>
      <w:r>
        <w:rPr>
          <w:rFonts w:ascii="Times New Roman CYR" w:hAnsi="Times New Roman CYR" w:cs="Times New Roman CYR"/>
          <w:b/>
          <w:bCs/>
        </w:rPr>
        <w:t>Теория и практика межкультурных коммуникаций</w:t>
      </w:r>
      <w:r w:rsidRPr="004971E0">
        <w:rPr>
          <w:b/>
          <w:bCs/>
        </w:rPr>
        <w:t>»</w:t>
      </w:r>
    </w:p>
    <w:p w:rsidR="00D66F8A" w:rsidRPr="00910B40" w:rsidRDefault="00D66F8A" w:rsidP="007914C8">
      <w:pPr>
        <w:spacing w:line="276" w:lineRule="auto"/>
        <w:ind w:firstLine="720"/>
        <w:jc w:val="both"/>
      </w:pPr>
    </w:p>
    <w:p w:rsidR="00D66F8A" w:rsidRPr="00390C1A" w:rsidRDefault="00D66F8A" w:rsidP="007914C8">
      <w:pPr>
        <w:tabs>
          <w:tab w:val="left" w:pos="720"/>
        </w:tabs>
        <w:autoSpaceDE w:val="0"/>
        <w:autoSpaceDN w:val="0"/>
        <w:adjustRightInd w:val="0"/>
        <w:spacing w:line="276" w:lineRule="auto"/>
        <w:ind w:firstLine="709"/>
        <w:jc w:val="both"/>
        <w:rPr>
          <w:b/>
          <w:bCs/>
        </w:rPr>
      </w:pPr>
      <w:r w:rsidRPr="006B4E70">
        <w:rPr>
          <w:b/>
          <w:bCs/>
        </w:rPr>
        <w:t xml:space="preserve">1. </w:t>
      </w:r>
      <w:r w:rsidRPr="00390C1A">
        <w:rPr>
          <w:b/>
          <w:bCs/>
        </w:rPr>
        <w:t>Пояснительная записка</w:t>
      </w:r>
    </w:p>
    <w:p w:rsidR="00D66F8A" w:rsidRPr="00390C1A" w:rsidRDefault="00D66F8A" w:rsidP="007914C8">
      <w:pPr>
        <w:autoSpaceDE w:val="0"/>
        <w:autoSpaceDN w:val="0"/>
        <w:adjustRightInd w:val="0"/>
        <w:spacing w:line="276" w:lineRule="auto"/>
        <w:ind w:firstLine="709"/>
        <w:jc w:val="both"/>
      </w:pPr>
      <w:r w:rsidRPr="00390C1A">
        <w:t>Дисциплина «Теория и практика межкультурных коммуникаций» относится к вариативной части учебного плана. В рамках дисциплины рассматриваются теоретические основания и история возникновения межкультурной коммуникации как самостоятельной отрасли научного знания; анализируется определение коммуникации и ее роль в концепции культуры. Дисциплина предусматривает последовательный анализ межкультурных коммуникаций как особого типа общения. В рамках курса изучаются модели культурно-коммуникативной вариативности в аспекте межкультурных коммуникаций и аккультурация как освоение чужой культуры.</w:t>
      </w:r>
    </w:p>
    <w:p w:rsidR="00D66F8A" w:rsidRPr="00390C1A" w:rsidRDefault="00D66F8A" w:rsidP="007914C8">
      <w:pPr>
        <w:spacing w:line="276" w:lineRule="auto"/>
        <w:ind w:firstLine="709"/>
        <w:jc w:val="both"/>
        <w:rPr>
          <w:color w:val="000000"/>
        </w:rPr>
      </w:pPr>
      <w:r w:rsidRPr="00390C1A">
        <w:rPr>
          <w:color w:val="000000"/>
        </w:rPr>
        <w:t xml:space="preserve">Настоящий курс призван познакомить студентов-психологов с ключевыми идеями соответствующей отрасли науки, сформировать базовые представления о том, как происходит освоение человеком неродной культуры, дать научное объяснение ряду важнейших составляющих коммуникативного поведения представителей разных культурных сообществ и подготовить студентов-психологов к деятельности, направленной на </w:t>
      </w:r>
      <w:r w:rsidRPr="00390C1A">
        <w:t>аккультурацию представителей социально уязвимых слоев населения (маргиналов, мигрантов и беженцев) и профилактику основных проявлений у них культурного шока.</w:t>
      </w:r>
    </w:p>
    <w:p w:rsidR="00D66F8A" w:rsidRPr="00390C1A" w:rsidRDefault="00D66F8A" w:rsidP="007914C8">
      <w:pPr>
        <w:spacing w:line="276" w:lineRule="auto"/>
        <w:ind w:firstLine="709"/>
        <w:jc w:val="both"/>
        <w:rPr>
          <w:color w:val="000000"/>
        </w:rPr>
      </w:pPr>
    </w:p>
    <w:p w:rsidR="00D66F8A" w:rsidRPr="00390C1A" w:rsidRDefault="00D66F8A" w:rsidP="007914C8">
      <w:pPr>
        <w:autoSpaceDE w:val="0"/>
        <w:autoSpaceDN w:val="0"/>
        <w:adjustRightInd w:val="0"/>
        <w:spacing w:line="276" w:lineRule="auto"/>
        <w:ind w:firstLine="709"/>
        <w:jc w:val="both"/>
        <w:rPr>
          <w:b/>
          <w:bCs/>
        </w:rPr>
      </w:pPr>
      <w:r w:rsidRPr="00390C1A">
        <w:rPr>
          <w:b/>
          <w:bCs/>
        </w:rPr>
        <w:t>2. Место в структуре модуля</w:t>
      </w:r>
    </w:p>
    <w:p w:rsidR="00D66F8A" w:rsidRPr="00390C1A" w:rsidRDefault="00D66F8A" w:rsidP="007914C8">
      <w:pPr>
        <w:autoSpaceDE w:val="0"/>
        <w:autoSpaceDN w:val="0"/>
        <w:adjustRightInd w:val="0"/>
        <w:spacing w:line="276" w:lineRule="auto"/>
        <w:ind w:firstLine="709"/>
        <w:jc w:val="both"/>
      </w:pPr>
      <w:r w:rsidRPr="00390C1A">
        <w:t>Учебная дисциплина «Теория и практика межкультурных коммуникаций» – это дисциплина, для которой предшествующими дисциплинами являются следующие: общая психология, история, введение в профессию</w:t>
      </w:r>
      <w:r>
        <w:t>, психология ораторского искусства</w:t>
      </w:r>
      <w:r w:rsidRPr="00390C1A">
        <w:t xml:space="preserve">. Навыки и опыт, которые обучающиеся приобретут в рамках дисциплины «Теория и практика межкультурных коммуникаций» будут востребованы при изучении дисциплин модулей «Основы профессиональной деятельности психолога», «Основы проектирования профессиональной деятельности» и других дисциплин профессиональной подготовки.  </w:t>
      </w:r>
    </w:p>
    <w:p w:rsidR="00D66F8A" w:rsidRPr="00390C1A" w:rsidRDefault="00D66F8A" w:rsidP="007914C8">
      <w:pPr>
        <w:autoSpaceDE w:val="0"/>
        <w:autoSpaceDN w:val="0"/>
        <w:adjustRightInd w:val="0"/>
        <w:spacing w:line="276" w:lineRule="auto"/>
        <w:ind w:firstLine="709"/>
        <w:jc w:val="both"/>
      </w:pPr>
    </w:p>
    <w:p w:rsidR="00D66F8A" w:rsidRPr="00390C1A" w:rsidRDefault="00D66F8A" w:rsidP="007914C8">
      <w:pPr>
        <w:autoSpaceDE w:val="0"/>
        <w:autoSpaceDN w:val="0"/>
        <w:adjustRightInd w:val="0"/>
        <w:spacing w:line="276" w:lineRule="auto"/>
        <w:ind w:firstLine="709"/>
        <w:jc w:val="both"/>
        <w:rPr>
          <w:b/>
          <w:bCs/>
        </w:rPr>
      </w:pPr>
      <w:r w:rsidRPr="00390C1A">
        <w:rPr>
          <w:b/>
          <w:bCs/>
        </w:rPr>
        <w:t>3. Цели и задачи</w:t>
      </w:r>
    </w:p>
    <w:p w:rsidR="00D66F8A" w:rsidRPr="00390C1A" w:rsidRDefault="00D66F8A" w:rsidP="007914C8">
      <w:pPr>
        <w:autoSpaceDE w:val="0"/>
        <w:autoSpaceDN w:val="0"/>
        <w:adjustRightInd w:val="0"/>
        <w:spacing w:line="276" w:lineRule="auto"/>
        <w:ind w:firstLine="709"/>
        <w:jc w:val="both"/>
      </w:pPr>
      <w:r w:rsidRPr="00390C1A">
        <w:rPr>
          <w:i/>
          <w:iCs/>
        </w:rPr>
        <w:t>Цель</w:t>
      </w:r>
      <w:r>
        <w:rPr>
          <w:i/>
          <w:iCs/>
        </w:rPr>
        <w:t xml:space="preserve"> </w:t>
      </w:r>
      <w:r w:rsidRPr="00390C1A">
        <w:rPr>
          <w:i/>
          <w:iCs/>
        </w:rPr>
        <w:t>дисциплины</w:t>
      </w:r>
      <w:r w:rsidRPr="00390C1A">
        <w:rPr>
          <w:spacing w:val="3"/>
        </w:rPr>
        <w:t xml:space="preserve">– ознакомление обучающихся с основами теории и практики межкультурных коммуникаций; подготовка их к профессиональной деятельности с </w:t>
      </w:r>
      <w:r w:rsidRPr="00390C1A">
        <w:t>представителями социально уязвимых слоев населения (маргиналами, мигрантами и беженцами).</w:t>
      </w:r>
    </w:p>
    <w:p w:rsidR="00D66F8A" w:rsidRPr="00390C1A" w:rsidRDefault="00D66F8A" w:rsidP="007914C8">
      <w:pPr>
        <w:autoSpaceDE w:val="0"/>
        <w:autoSpaceDN w:val="0"/>
        <w:adjustRightInd w:val="0"/>
        <w:spacing w:line="276" w:lineRule="auto"/>
        <w:ind w:firstLine="709"/>
        <w:jc w:val="both"/>
        <w:rPr>
          <w:i/>
          <w:iCs/>
        </w:rPr>
      </w:pPr>
      <w:r w:rsidRPr="00390C1A">
        <w:rPr>
          <w:i/>
          <w:iCs/>
        </w:rPr>
        <w:t>Задачи дисциплины:</w:t>
      </w:r>
    </w:p>
    <w:p w:rsidR="00D66F8A" w:rsidRPr="00390C1A" w:rsidRDefault="00D66F8A" w:rsidP="007914C8">
      <w:pPr>
        <w:numPr>
          <w:ilvl w:val="0"/>
          <w:numId w:val="17"/>
        </w:numPr>
        <w:tabs>
          <w:tab w:val="left" w:pos="1080"/>
        </w:tabs>
        <w:autoSpaceDE w:val="0"/>
        <w:autoSpaceDN w:val="0"/>
        <w:adjustRightInd w:val="0"/>
        <w:spacing w:line="276" w:lineRule="auto"/>
        <w:ind w:left="0" w:firstLine="720"/>
        <w:jc w:val="both"/>
      </w:pPr>
      <w:r w:rsidRPr="00390C1A">
        <w:t>Познакомить обучающихся с понятийно-категориальным аппаратом курса и отработать навыки грамотного его использования.</w:t>
      </w:r>
    </w:p>
    <w:p w:rsidR="00D66F8A" w:rsidRPr="00390C1A" w:rsidRDefault="00D66F8A" w:rsidP="007914C8">
      <w:pPr>
        <w:numPr>
          <w:ilvl w:val="0"/>
          <w:numId w:val="17"/>
        </w:numPr>
        <w:tabs>
          <w:tab w:val="left" w:pos="1080"/>
        </w:tabs>
        <w:autoSpaceDE w:val="0"/>
        <w:autoSpaceDN w:val="0"/>
        <w:adjustRightInd w:val="0"/>
        <w:spacing w:line="276" w:lineRule="auto"/>
        <w:ind w:left="0" w:firstLine="720"/>
        <w:jc w:val="both"/>
      </w:pPr>
      <w:r w:rsidRPr="00390C1A">
        <w:t>Познакомить обучающихся с национально-культурной спецификой коммуникативного поведения представителей разных национальных сообществ и отработать у студентов навыки использования полученных знаний в будущей профессиональной деятельности.</w:t>
      </w:r>
    </w:p>
    <w:p w:rsidR="00D66F8A" w:rsidRPr="00390C1A" w:rsidRDefault="00D66F8A" w:rsidP="007914C8">
      <w:pPr>
        <w:numPr>
          <w:ilvl w:val="0"/>
          <w:numId w:val="17"/>
        </w:numPr>
        <w:tabs>
          <w:tab w:val="left" w:pos="1080"/>
        </w:tabs>
        <w:autoSpaceDE w:val="0"/>
        <w:autoSpaceDN w:val="0"/>
        <w:adjustRightInd w:val="0"/>
        <w:spacing w:line="276" w:lineRule="auto"/>
        <w:ind w:left="0" w:firstLine="720"/>
        <w:jc w:val="both"/>
      </w:pPr>
      <w:r w:rsidRPr="00390C1A">
        <w:t xml:space="preserve">Способствовать освоению обучающимися технологий, способов и методов профилактики основных проявлений культурного шока в процессе аккультурации представителей социально уязвимых слоев населения (маргиналов, мигрантов и беженцев). </w:t>
      </w:r>
    </w:p>
    <w:p w:rsidR="00D66F8A" w:rsidRPr="00390C1A" w:rsidRDefault="00D66F8A" w:rsidP="007914C8">
      <w:pPr>
        <w:autoSpaceDE w:val="0"/>
        <w:autoSpaceDN w:val="0"/>
        <w:adjustRightInd w:val="0"/>
        <w:spacing w:line="276" w:lineRule="auto"/>
        <w:ind w:left="720"/>
        <w:jc w:val="both"/>
      </w:pPr>
    </w:p>
    <w:p w:rsidR="00D66F8A" w:rsidRPr="00390C1A" w:rsidRDefault="00D66F8A" w:rsidP="007914C8">
      <w:pPr>
        <w:autoSpaceDE w:val="0"/>
        <w:autoSpaceDN w:val="0"/>
        <w:adjustRightInd w:val="0"/>
        <w:spacing w:line="276" w:lineRule="auto"/>
        <w:ind w:firstLine="709"/>
        <w:jc w:val="both"/>
        <w:rPr>
          <w:b/>
          <w:bCs/>
        </w:rPr>
      </w:pPr>
      <w:r w:rsidRPr="00390C1A">
        <w:rPr>
          <w:b/>
          <w:bCs/>
        </w:rPr>
        <w:lastRenderedPageBreak/>
        <w:t>4. Образовательные результаты</w:t>
      </w:r>
    </w:p>
    <w:tbl>
      <w:tblPr>
        <w:tblW w:w="4889" w:type="pct"/>
        <w:tblInd w:w="2" w:type="dxa"/>
        <w:tblLayout w:type="fixed"/>
        <w:tblLook w:val="0000" w:firstRow="0" w:lastRow="0" w:firstColumn="0" w:lastColumn="0" w:noHBand="0" w:noVBand="0"/>
      </w:tblPr>
      <w:tblGrid>
        <w:gridCol w:w="955"/>
        <w:gridCol w:w="1833"/>
        <w:gridCol w:w="1352"/>
        <w:gridCol w:w="2238"/>
        <w:gridCol w:w="1162"/>
        <w:gridCol w:w="2094"/>
      </w:tblGrid>
      <w:tr w:rsidR="00D66F8A" w:rsidRPr="00221498">
        <w:trPr>
          <w:trHeight w:val="385"/>
        </w:trPr>
        <w:tc>
          <w:tcPr>
            <w:tcW w:w="955" w:type="dxa"/>
            <w:tcBorders>
              <w:top w:val="single" w:sz="2" w:space="0" w:color="000000"/>
              <w:left w:val="single" w:sz="2" w:space="0" w:color="000000"/>
              <w:bottom w:val="single" w:sz="2" w:space="0" w:color="000000"/>
              <w:right w:val="single" w:sz="2" w:space="0" w:color="000000"/>
            </w:tcBorders>
          </w:tcPr>
          <w:p w:rsidR="00D66F8A" w:rsidRPr="007829AB" w:rsidRDefault="00D66F8A" w:rsidP="00737412">
            <w:pPr>
              <w:autoSpaceDE w:val="0"/>
              <w:autoSpaceDN w:val="0"/>
              <w:adjustRightInd w:val="0"/>
              <w:jc w:val="center"/>
              <w:rPr>
                <w:rFonts w:ascii="Calibri" w:hAnsi="Calibri" w:cs="Calibri"/>
                <w:sz w:val="20"/>
                <w:szCs w:val="20"/>
              </w:rPr>
            </w:pPr>
            <w:r w:rsidRPr="007829AB">
              <w:rPr>
                <w:rFonts w:ascii="Times New Roman CYR" w:hAnsi="Times New Roman CYR" w:cs="Times New Roman CYR"/>
                <w:sz w:val="20"/>
                <w:szCs w:val="20"/>
              </w:rPr>
              <w:t>Код ОР модуля</w:t>
            </w:r>
          </w:p>
        </w:tc>
        <w:tc>
          <w:tcPr>
            <w:tcW w:w="1833" w:type="dxa"/>
            <w:tcBorders>
              <w:top w:val="single" w:sz="2" w:space="0" w:color="000000"/>
              <w:left w:val="single" w:sz="2" w:space="0" w:color="000000"/>
              <w:bottom w:val="single" w:sz="2" w:space="0" w:color="000000"/>
              <w:right w:val="single" w:sz="2" w:space="0" w:color="000000"/>
            </w:tcBorders>
          </w:tcPr>
          <w:p w:rsidR="00D66F8A" w:rsidRPr="007829AB" w:rsidRDefault="00D66F8A" w:rsidP="00737412">
            <w:pPr>
              <w:suppressAutoHyphens/>
              <w:autoSpaceDE w:val="0"/>
              <w:autoSpaceDN w:val="0"/>
              <w:adjustRightInd w:val="0"/>
              <w:jc w:val="center"/>
              <w:rPr>
                <w:rFonts w:ascii="Calibri" w:hAnsi="Calibri" w:cs="Calibri"/>
                <w:sz w:val="20"/>
                <w:szCs w:val="20"/>
              </w:rPr>
            </w:pPr>
            <w:r w:rsidRPr="007829AB">
              <w:rPr>
                <w:rFonts w:ascii="Times New Roman CYR" w:hAnsi="Times New Roman CYR" w:cs="Times New Roman CYR"/>
                <w:sz w:val="20"/>
                <w:szCs w:val="20"/>
              </w:rPr>
              <w:t>Образовательные результаты модуля</w:t>
            </w:r>
          </w:p>
        </w:tc>
        <w:tc>
          <w:tcPr>
            <w:tcW w:w="1352" w:type="dxa"/>
            <w:tcBorders>
              <w:top w:val="single" w:sz="2" w:space="0" w:color="000000"/>
              <w:left w:val="single" w:sz="2" w:space="0" w:color="000000"/>
              <w:bottom w:val="single" w:sz="2" w:space="0" w:color="000000"/>
              <w:right w:val="single" w:sz="2" w:space="0" w:color="000000"/>
            </w:tcBorders>
          </w:tcPr>
          <w:p w:rsidR="00D66F8A" w:rsidRPr="007829AB" w:rsidRDefault="00D66F8A" w:rsidP="00737412">
            <w:pPr>
              <w:autoSpaceDE w:val="0"/>
              <w:autoSpaceDN w:val="0"/>
              <w:adjustRightInd w:val="0"/>
              <w:jc w:val="center"/>
              <w:rPr>
                <w:rFonts w:ascii="Times New Roman CYR" w:hAnsi="Times New Roman CYR" w:cs="Times New Roman CYR"/>
                <w:sz w:val="20"/>
                <w:szCs w:val="20"/>
              </w:rPr>
            </w:pPr>
            <w:r w:rsidRPr="007829AB">
              <w:rPr>
                <w:rFonts w:ascii="Times New Roman CYR" w:hAnsi="Times New Roman CYR" w:cs="Times New Roman CYR"/>
                <w:sz w:val="20"/>
                <w:szCs w:val="20"/>
              </w:rPr>
              <w:t>Код ОР дисциплины</w:t>
            </w:r>
          </w:p>
        </w:tc>
        <w:tc>
          <w:tcPr>
            <w:tcW w:w="2238" w:type="dxa"/>
            <w:tcBorders>
              <w:top w:val="single" w:sz="2" w:space="0" w:color="000000"/>
              <w:left w:val="single" w:sz="2" w:space="0" w:color="000000"/>
              <w:bottom w:val="single" w:sz="2" w:space="0" w:color="000000"/>
              <w:right w:val="single" w:sz="2" w:space="0" w:color="000000"/>
            </w:tcBorders>
          </w:tcPr>
          <w:p w:rsidR="00D66F8A" w:rsidRPr="007829AB" w:rsidRDefault="00D66F8A" w:rsidP="00737412">
            <w:pPr>
              <w:autoSpaceDE w:val="0"/>
              <w:autoSpaceDN w:val="0"/>
              <w:adjustRightInd w:val="0"/>
              <w:jc w:val="center"/>
              <w:rPr>
                <w:rFonts w:ascii="Calibri" w:hAnsi="Calibri" w:cs="Calibri"/>
                <w:sz w:val="20"/>
                <w:szCs w:val="20"/>
              </w:rPr>
            </w:pPr>
            <w:r w:rsidRPr="007829AB">
              <w:rPr>
                <w:rFonts w:ascii="Times New Roman CYR" w:hAnsi="Times New Roman CYR" w:cs="Times New Roman CYR"/>
                <w:sz w:val="20"/>
                <w:szCs w:val="20"/>
              </w:rPr>
              <w:t>Образовательные результаты дисциплины</w:t>
            </w:r>
          </w:p>
        </w:tc>
        <w:tc>
          <w:tcPr>
            <w:tcW w:w="1162"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7829AB" w:rsidRDefault="00D66F8A" w:rsidP="00737412">
            <w:pPr>
              <w:autoSpaceDE w:val="0"/>
              <w:autoSpaceDN w:val="0"/>
              <w:adjustRightInd w:val="0"/>
              <w:jc w:val="center"/>
              <w:rPr>
                <w:rFonts w:ascii="Times New Roman CYR" w:hAnsi="Times New Roman CYR" w:cs="Times New Roman CYR"/>
                <w:sz w:val="20"/>
                <w:szCs w:val="20"/>
              </w:rPr>
            </w:pPr>
            <w:r w:rsidRPr="007829AB">
              <w:rPr>
                <w:rFonts w:ascii="Times New Roman CYR" w:hAnsi="Times New Roman CYR" w:cs="Times New Roman CYR"/>
                <w:sz w:val="20"/>
                <w:szCs w:val="20"/>
              </w:rPr>
              <w:t>Код компетенций ОПОП</w:t>
            </w:r>
          </w:p>
        </w:tc>
        <w:tc>
          <w:tcPr>
            <w:tcW w:w="209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7829AB" w:rsidRDefault="00D66F8A" w:rsidP="00B725B7">
            <w:pPr>
              <w:autoSpaceDE w:val="0"/>
              <w:autoSpaceDN w:val="0"/>
              <w:adjustRightInd w:val="0"/>
              <w:jc w:val="center"/>
              <w:rPr>
                <w:rFonts w:ascii="Calibri" w:hAnsi="Calibri" w:cs="Calibri"/>
                <w:sz w:val="20"/>
                <w:szCs w:val="20"/>
              </w:rPr>
            </w:pPr>
            <w:r w:rsidRPr="007829AB">
              <w:rPr>
                <w:rFonts w:ascii="Times New Roman CYR" w:hAnsi="Times New Roman CYR" w:cs="Times New Roman CYR"/>
                <w:sz w:val="20"/>
                <w:szCs w:val="20"/>
              </w:rPr>
              <w:t>Средства оценивания ОР</w:t>
            </w:r>
          </w:p>
        </w:tc>
      </w:tr>
      <w:tr w:rsidR="00D66F8A" w:rsidRPr="00221498">
        <w:trPr>
          <w:trHeight w:val="331"/>
        </w:trPr>
        <w:tc>
          <w:tcPr>
            <w:tcW w:w="955" w:type="dxa"/>
            <w:vMerge w:val="restart"/>
            <w:tcBorders>
              <w:top w:val="single" w:sz="2" w:space="0" w:color="000000"/>
              <w:left w:val="single" w:sz="2" w:space="0" w:color="000000"/>
              <w:right w:val="single" w:sz="2" w:space="0" w:color="000000"/>
            </w:tcBorders>
          </w:tcPr>
          <w:p w:rsidR="00D66F8A" w:rsidRPr="007829AB" w:rsidRDefault="00D66F8A" w:rsidP="00B725B7">
            <w:pPr>
              <w:rPr>
                <w:sz w:val="20"/>
                <w:szCs w:val="20"/>
              </w:rPr>
            </w:pPr>
            <w:r w:rsidRPr="007829AB">
              <w:rPr>
                <w:sz w:val="20"/>
                <w:szCs w:val="20"/>
              </w:rPr>
              <w:t>ОР.3</w:t>
            </w:r>
          </w:p>
          <w:p w:rsidR="00D66F8A" w:rsidRPr="007829AB" w:rsidRDefault="00D66F8A" w:rsidP="007829AB">
            <w:pPr>
              <w:rPr>
                <w:rFonts w:ascii="Calibri" w:hAnsi="Calibri" w:cs="Calibri"/>
                <w:sz w:val="20"/>
                <w:szCs w:val="20"/>
              </w:rPr>
            </w:pPr>
          </w:p>
        </w:tc>
        <w:tc>
          <w:tcPr>
            <w:tcW w:w="1833" w:type="dxa"/>
            <w:vMerge w:val="restart"/>
            <w:tcBorders>
              <w:top w:val="single" w:sz="2" w:space="0" w:color="000000"/>
              <w:left w:val="single" w:sz="2" w:space="0" w:color="000000"/>
              <w:right w:val="single" w:sz="2" w:space="0" w:color="000000"/>
            </w:tcBorders>
          </w:tcPr>
          <w:p w:rsidR="00D66F8A" w:rsidRPr="007518EE" w:rsidRDefault="00D66F8A" w:rsidP="00B725B7">
            <w:pPr>
              <w:suppressAutoHyphens/>
              <w:autoSpaceDE w:val="0"/>
              <w:autoSpaceDN w:val="0"/>
              <w:adjustRightInd w:val="0"/>
              <w:rPr>
                <w:rFonts w:ascii="Calibri" w:hAnsi="Calibri" w:cs="Calibri"/>
                <w:sz w:val="20"/>
                <w:szCs w:val="20"/>
              </w:rPr>
            </w:pPr>
            <w:r w:rsidRPr="007518EE">
              <w:rPr>
                <w:sz w:val="20"/>
                <w:szCs w:val="20"/>
              </w:rPr>
              <w:t>Владеет знаниями и приемами выявления и анализа психологических проблем, касающихся социализации и адаптации личности с учетом ее принадлежности к гендерной, этнической, профессиональной и другим социальным группам</w:t>
            </w:r>
          </w:p>
        </w:tc>
        <w:tc>
          <w:tcPr>
            <w:tcW w:w="1352" w:type="dxa"/>
            <w:tcBorders>
              <w:top w:val="single" w:sz="2" w:space="0" w:color="000000"/>
              <w:left w:val="single" w:sz="2" w:space="0" w:color="000000"/>
              <w:bottom w:val="single" w:sz="4" w:space="0" w:color="auto"/>
              <w:right w:val="single" w:sz="2" w:space="0" w:color="000000"/>
            </w:tcBorders>
          </w:tcPr>
          <w:p w:rsidR="00D66F8A" w:rsidRPr="00F670EB" w:rsidRDefault="00D66F8A" w:rsidP="00737412">
            <w:pPr>
              <w:autoSpaceDE w:val="0"/>
              <w:autoSpaceDN w:val="0"/>
              <w:adjustRightInd w:val="0"/>
              <w:rPr>
                <w:sz w:val="20"/>
                <w:szCs w:val="20"/>
              </w:rPr>
            </w:pPr>
            <w:r>
              <w:rPr>
                <w:sz w:val="20"/>
                <w:szCs w:val="20"/>
              </w:rPr>
              <w:t>ОР.3.0</w:t>
            </w:r>
            <w:r w:rsidRPr="00F670EB">
              <w:rPr>
                <w:sz w:val="20"/>
                <w:szCs w:val="20"/>
              </w:rPr>
              <w:t>5</w:t>
            </w:r>
            <w:r>
              <w:rPr>
                <w:sz w:val="20"/>
                <w:szCs w:val="20"/>
              </w:rPr>
              <w:t>.01</w:t>
            </w:r>
          </w:p>
        </w:tc>
        <w:tc>
          <w:tcPr>
            <w:tcW w:w="2238" w:type="dxa"/>
            <w:tcBorders>
              <w:top w:val="single" w:sz="2" w:space="0" w:color="000000"/>
              <w:left w:val="single" w:sz="2" w:space="0" w:color="000000"/>
              <w:bottom w:val="single" w:sz="2" w:space="0" w:color="000000"/>
              <w:right w:val="single" w:sz="2" w:space="0" w:color="000000"/>
            </w:tcBorders>
            <w:vAlign w:val="center"/>
          </w:tcPr>
          <w:p w:rsidR="00D66F8A" w:rsidRPr="00221498" w:rsidRDefault="00D66F8A" w:rsidP="00737412">
            <w:pPr>
              <w:autoSpaceDE w:val="0"/>
              <w:autoSpaceDN w:val="0"/>
              <w:adjustRightInd w:val="0"/>
              <w:rPr>
                <w:rFonts w:ascii="Calibri" w:hAnsi="Calibri" w:cs="Calibri"/>
                <w:sz w:val="20"/>
                <w:szCs w:val="20"/>
              </w:rPr>
            </w:pPr>
            <w:r w:rsidRPr="00221498">
              <w:rPr>
                <w:sz w:val="20"/>
                <w:szCs w:val="20"/>
              </w:rPr>
              <w:t>Может ставить и решать профессиональные задачи по выявлению психологических особенностей разных социальных групп клиентов и оценке их типичных потребностей, рисков развития и внутренних ресурсов</w:t>
            </w:r>
          </w:p>
        </w:tc>
        <w:tc>
          <w:tcPr>
            <w:tcW w:w="1162"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21498" w:rsidRDefault="00D66F8A" w:rsidP="00737412">
            <w:pPr>
              <w:autoSpaceDE w:val="0"/>
              <w:autoSpaceDN w:val="0"/>
              <w:adjustRightInd w:val="0"/>
              <w:rPr>
                <w:sz w:val="20"/>
                <w:szCs w:val="20"/>
              </w:rPr>
            </w:pPr>
            <w:r>
              <w:rPr>
                <w:sz w:val="20"/>
                <w:szCs w:val="20"/>
              </w:rPr>
              <w:t>ОК-7; ПК-3; ПК-4</w:t>
            </w:r>
          </w:p>
        </w:tc>
        <w:tc>
          <w:tcPr>
            <w:tcW w:w="209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21498" w:rsidRDefault="00D66F8A" w:rsidP="00737412">
            <w:pPr>
              <w:autoSpaceDE w:val="0"/>
              <w:autoSpaceDN w:val="0"/>
              <w:adjustRightInd w:val="0"/>
              <w:rPr>
                <w:sz w:val="20"/>
                <w:szCs w:val="20"/>
              </w:rPr>
            </w:pPr>
            <w:r w:rsidRPr="00221498">
              <w:rPr>
                <w:sz w:val="20"/>
                <w:szCs w:val="20"/>
              </w:rPr>
              <w:t xml:space="preserve">Творческое задание </w:t>
            </w:r>
          </w:p>
          <w:p w:rsidR="00D66F8A" w:rsidRPr="00221498" w:rsidRDefault="00D66F8A" w:rsidP="00737412">
            <w:pPr>
              <w:autoSpaceDE w:val="0"/>
              <w:autoSpaceDN w:val="0"/>
              <w:adjustRightInd w:val="0"/>
              <w:rPr>
                <w:sz w:val="20"/>
                <w:szCs w:val="20"/>
              </w:rPr>
            </w:pPr>
            <w:r w:rsidRPr="00221498">
              <w:rPr>
                <w:sz w:val="20"/>
                <w:szCs w:val="20"/>
              </w:rPr>
              <w:t>Тестовые задания</w:t>
            </w:r>
          </w:p>
        </w:tc>
      </w:tr>
      <w:tr w:rsidR="00D66F8A" w:rsidRPr="00221498">
        <w:trPr>
          <w:trHeight w:val="331"/>
        </w:trPr>
        <w:tc>
          <w:tcPr>
            <w:tcW w:w="955" w:type="dxa"/>
            <w:vMerge/>
            <w:tcBorders>
              <w:left w:val="single" w:sz="2" w:space="0" w:color="000000"/>
              <w:right w:val="single" w:sz="2" w:space="0" w:color="000000"/>
            </w:tcBorders>
            <w:vAlign w:val="center"/>
          </w:tcPr>
          <w:p w:rsidR="00D66F8A" w:rsidRPr="005259F1" w:rsidRDefault="00D66F8A" w:rsidP="00737412">
            <w:pPr>
              <w:autoSpaceDE w:val="0"/>
              <w:autoSpaceDN w:val="0"/>
              <w:adjustRightInd w:val="0"/>
              <w:rPr>
                <w:rFonts w:ascii="Calibri" w:hAnsi="Calibri" w:cs="Calibri"/>
                <w:color w:val="FF0000"/>
                <w:sz w:val="20"/>
                <w:szCs w:val="20"/>
              </w:rPr>
            </w:pPr>
          </w:p>
        </w:tc>
        <w:tc>
          <w:tcPr>
            <w:tcW w:w="1833" w:type="dxa"/>
            <w:vMerge/>
            <w:tcBorders>
              <w:left w:val="single" w:sz="2" w:space="0" w:color="000000"/>
              <w:right w:val="single" w:sz="2" w:space="0" w:color="000000"/>
            </w:tcBorders>
            <w:vAlign w:val="center"/>
          </w:tcPr>
          <w:p w:rsidR="00D66F8A" w:rsidRPr="00221498" w:rsidRDefault="00D66F8A" w:rsidP="00737412">
            <w:pPr>
              <w:suppressAutoHyphens/>
              <w:autoSpaceDE w:val="0"/>
              <w:autoSpaceDN w:val="0"/>
              <w:adjustRightInd w:val="0"/>
              <w:rPr>
                <w:rFonts w:ascii="Calibri" w:hAnsi="Calibri" w:cs="Calibri"/>
                <w:sz w:val="20"/>
                <w:szCs w:val="20"/>
              </w:rPr>
            </w:pPr>
          </w:p>
        </w:tc>
        <w:tc>
          <w:tcPr>
            <w:tcW w:w="1352" w:type="dxa"/>
            <w:tcBorders>
              <w:top w:val="single" w:sz="4" w:space="0" w:color="auto"/>
              <w:left w:val="single" w:sz="2" w:space="0" w:color="000000"/>
              <w:bottom w:val="single" w:sz="4" w:space="0" w:color="auto"/>
              <w:right w:val="single" w:sz="2" w:space="0" w:color="000000"/>
            </w:tcBorders>
          </w:tcPr>
          <w:p w:rsidR="00D66F8A" w:rsidRPr="00F670EB" w:rsidRDefault="00D66F8A" w:rsidP="00243002">
            <w:pPr>
              <w:autoSpaceDE w:val="0"/>
              <w:autoSpaceDN w:val="0"/>
              <w:adjustRightInd w:val="0"/>
              <w:rPr>
                <w:sz w:val="20"/>
                <w:szCs w:val="20"/>
              </w:rPr>
            </w:pPr>
            <w:r>
              <w:rPr>
                <w:sz w:val="20"/>
                <w:szCs w:val="20"/>
              </w:rPr>
              <w:t>ОР.3.0</w:t>
            </w:r>
            <w:r w:rsidRPr="00F670EB">
              <w:rPr>
                <w:sz w:val="20"/>
                <w:szCs w:val="20"/>
              </w:rPr>
              <w:t>5</w:t>
            </w:r>
            <w:r>
              <w:rPr>
                <w:sz w:val="20"/>
                <w:szCs w:val="20"/>
              </w:rPr>
              <w:t>.02</w:t>
            </w:r>
          </w:p>
        </w:tc>
        <w:tc>
          <w:tcPr>
            <w:tcW w:w="2238" w:type="dxa"/>
            <w:tcBorders>
              <w:top w:val="single" w:sz="2" w:space="0" w:color="000000"/>
              <w:left w:val="single" w:sz="2" w:space="0" w:color="000000"/>
              <w:bottom w:val="single" w:sz="2" w:space="0" w:color="000000"/>
              <w:right w:val="single" w:sz="2" w:space="0" w:color="000000"/>
            </w:tcBorders>
            <w:vAlign w:val="center"/>
          </w:tcPr>
          <w:p w:rsidR="00D66F8A" w:rsidRPr="00221498" w:rsidRDefault="00D66F8A" w:rsidP="00737412">
            <w:pPr>
              <w:autoSpaceDE w:val="0"/>
              <w:autoSpaceDN w:val="0"/>
              <w:adjustRightInd w:val="0"/>
              <w:rPr>
                <w:rFonts w:ascii="Calibri" w:hAnsi="Calibri" w:cs="Calibri"/>
                <w:sz w:val="20"/>
                <w:szCs w:val="20"/>
              </w:rPr>
            </w:pPr>
            <w:r w:rsidRPr="00221498">
              <w:rPr>
                <w:sz w:val="20"/>
                <w:szCs w:val="20"/>
              </w:rPr>
              <w:t xml:space="preserve">Осуществляет научное наблюдения с целью выявления поведенческих и личностных проблем индивида, связанных с его национально-культурными особенностями </w:t>
            </w:r>
          </w:p>
        </w:tc>
        <w:tc>
          <w:tcPr>
            <w:tcW w:w="1162"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21498" w:rsidRDefault="00D66F8A" w:rsidP="00737412">
            <w:pPr>
              <w:autoSpaceDE w:val="0"/>
              <w:autoSpaceDN w:val="0"/>
              <w:adjustRightInd w:val="0"/>
              <w:rPr>
                <w:sz w:val="20"/>
                <w:szCs w:val="20"/>
              </w:rPr>
            </w:pPr>
            <w:r>
              <w:rPr>
                <w:sz w:val="20"/>
                <w:szCs w:val="20"/>
              </w:rPr>
              <w:t>ПК-4</w:t>
            </w:r>
          </w:p>
        </w:tc>
        <w:tc>
          <w:tcPr>
            <w:tcW w:w="209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21498" w:rsidRDefault="00D66F8A" w:rsidP="00737412">
            <w:pPr>
              <w:autoSpaceDE w:val="0"/>
              <w:autoSpaceDN w:val="0"/>
              <w:adjustRightInd w:val="0"/>
              <w:rPr>
                <w:sz w:val="20"/>
                <w:szCs w:val="20"/>
              </w:rPr>
            </w:pPr>
            <w:r w:rsidRPr="00221498">
              <w:rPr>
                <w:sz w:val="20"/>
                <w:szCs w:val="20"/>
              </w:rPr>
              <w:t>Технологическая карта эмпирического исследования</w:t>
            </w:r>
          </w:p>
        </w:tc>
      </w:tr>
      <w:tr w:rsidR="00D66F8A" w:rsidRPr="00221498">
        <w:trPr>
          <w:trHeight w:val="331"/>
        </w:trPr>
        <w:tc>
          <w:tcPr>
            <w:tcW w:w="955" w:type="dxa"/>
            <w:vMerge/>
            <w:tcBorders>
              <w:left w:val="single" w:sz="2" w:space="0" w:color="000000"/>
              <w:bottom w:val="single" w:sz="2" w:space="0" w:color="000000"/>
              <w:right w:val="single" w:sz="2" w:space="0" w:color="000000"/>
            </w:tcBorders>
            <w:vAlign w:val="center"/>
          </w:tcPr>
          <w:p w:rsidR="00D66F8A" w:rsidRPr="005259F1" w:rsidRDefault="00D66F8A" w:rsidP="00737412">
            <w:pPr>
              <w:autoSpaceDE w:val="0"/>
              <w:autoSpaceDN w:val="0"/>
              <w:adjustRightInd w:val="0"/>
              <w:rPr>
                <w:rFonts w:ascii="Calibri" w:hAnsi="Calibri" w:cs="Calibri"/>
                <w:color w:val="FF0000"/>
                <w:sz w:val="20"/>
                <w:szCs w:val="20"/>
              </w:rPr>
            </w:pPr>
          </w:p>
        </w:tc>
        <w:tc>
          <w:tcPr>
            <w:tcW w:w="1833" w:type="dxa"/>
            <w:vMerge/>
            <w:tcBorders>
              <w:left w:val="single" w:sz="2" w:space="0" w:color="000000"/>
              <w:bottom w:val="single" w:sz="2" w:space="0" w:color="000000"/>
              <w:right w:val="single" w:sz="2" w:space="0" w:color="000000"/>
            </w:tcBorders>
            <w:vAlign w:val="center"/>
          </w:tcPr>
          <w:p w:rsidR="00D66F8A" w:rsidRPr="00221498" w:rsidRDefault="00D66F8A" w:rsidP="00737412">
            <w:pPr>
              <w:suppressAutoHyphens/>
              <w:autoSpaceDE w:val="0"/>
              <w:autoSpaceDN w:val="0"/>
              <w:adjustRightInd w:val="0"/>
              <w:rPr>
                <w:rFonts w:ascii="Calibri" w:hAnsi="Calibri" w:cs="Calibri"/>
                <w:sz w:val="20"/>
                <w:szCs w:val="20"/>
              </w:rPr>
            </w:pPr>
          </w:p>
        </w:tc>
        <w:tc>
          <w:tcPr>
            <w:tcW w:w="1352" w:type="dxa"/>
            <w:tcBorders>
              <w:top w:val="single" w:sz="4" w:space="0" w:color="auto"/>
              <w:left w:val="single" w:sz="2" w:space="0" w:color="000000"/>
              <w:bottom w:val="single" w:sz="2" w:space="0" w:color="000000"/>
              <w:right w:val="single" w:sz="2" w:space="0" w:color="000000"/>
            </w:tcBorders>
          </w:tcPr>
          <w:p w:rsidR="00D66F8A" w:rsidRPr="00F670EB" w:rsidRDefault="00D66F8A" w:rsidP="00243002">
            <w:pPr>
              <w:autoSpaceDE w:val="0"/>
              <w:autoSpaceDN w:val="0"/>
              <w:adjustRightInd w:val="0"/>
              <w:rPr>
                <w:sz w:val="20"/>
                <w:szCs w:val="20"/>
              </w:rPr>
            </w:pPr>
            <w:r>
              <w:rPr>
                <w:sz w:val="20"/>
                <w:szCs w:val="20"/>
              </w:rPr>
              <w:t>ОР.3.0</w:t>
            </w:r>
            <w:r w:rsidRPr="00F670EB">
              <w:rPr>
                <w:sz w:val="20"/>
                <w:szCs w:val="20"/>
              </w:rPr>
              <w:t>5</w:t>
            </w:r>
            <w:r>
              <w:rPr>
                <w:sz w:val="20"/>
                <w:szCs w:val="20"/>
              </w:rPr>
              <w:t>.03</w:t>
            </w:r>
          </w:p>
        </w:tc>
        <w:tc>
          <w:tcPr>
            <w:tcW w:w="2238" w:type="dxa"/>
            <w:tcBorders>
              <w:top w:val="single" w:sz="2" w:space="0" w:color="000000"/>
              <w:left w:val="single" w:sz="2" w:space="0" w:color="000000"/>
              <w:bottom w:val="single" w:sz="2" w:space="0" w:color="000000"/>
              <w:right w:val="single" w:sz="2" w:space="0" w:color="000000"/>
            </w:tcBorders>
            <w:vAlign w:val="center"/>
          </w:tcPr>
          <w:p w:rsidR="00D66F8A" w:rsidRPr="00221498" w:rsidRDefault="00D66F8A" w:rsidP="00737412">
            <w:pPr>
              <w:autoSpaceDE w:val="0"/>
              <w:autoSpaceDN w:val="0"/>
              <w:adjustRightInd w:val="0"/>
              <w:rPr>
                <w:rFonts w:ascii="Calibri" w:hAnsi="Calibri" w:cs="Calibri"/>
                <w:sz w:val="20"/>
                <w:szCs w:val="20"/>
              </w:rPr>
            </w:pPr>
            <w:r w:rsidRPr="00221498">
              <w:rPr>
                <w:sz w:val="20"/>
                <w:szCs w:val="20"/>
              </w:rPr>
              <w:t xml:space="preserve">Разрабатывает индивидуальные программы психологического сопровождения клиентов, в частности, представителей социально уязвимых слоев населения (маргиналов, мигрантов и беженцев).  </w:t>
            </w:r>
          </w:p>
        </w:tc>
        <w:tc>
          <w:tcPr>
            <w:tcW w:w="1162"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21498" w:rsidRDefault="00D66F8A" w:rsidP="00737412">
            <w:pPr>
              <w:autoSpaceDE w:val="0"/>
              <w:autoSpaceDN w:val="0"/>
              <w:adjustRightInd w:val="0"/>
              <w:rPr>
                <w:sz w:val="20"/>
                <w:szCs w:val="20"/>
              </w:rPr>
            </w:pPr>
            <w:r>
              <w:rPr>
                <w:sz w:val="20"/>
                <w:szCs w:val="20"/>
              </w:rPr>
              <w:t>ПК-12</w:t>
            </w:r>
          </w:p>
        </w:tc>
        <w:tc>
          <w:tcPr>
            <w:tcW w:w="209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21498" w:rsidRDefault="00D66F8A" w:rsidP="00737412">
            <w:pPr>
              <w:autoSpaceDE w:val="0"/>
              <w:autoSpaceDN w:val="0"/>
              <w:adjustRightInd w:val="0"/>
              <w:rPr>
                <w:sz w:val="20"/>
                <w:szCs w:val="20"/>
              </w:rPr>
            </w:pPr>
            <w:r w:rsidRPr="00221498">
              <w:rPr>
                <w:sz w:val="20"/>
                <w:szCs w:val="20"/>
              </w:rPr>
              <w:t>Проект программы психологического сопровождения</w:t>
            </w:r>
          </w:p>
        </w:tc>
      </w:tr>
    </w:tbl>
    <w:p w:rsidR="00D66F8A" w:rsidRPr="00390C1A" w:rsidRDefault="00D66F8A" w:rsidP="004C41AE">
      <w:pPr>
        <w:autoSpaceDE w:val="0"/>
        <w:autoSpaceDN w:val="0"/>
        <w:adjustRightInd w:val="0"/>
        <w:jc w:val="both"/>
        <w:rPr>
          <w:b/>
          <w:bCs/>
        </w:rPr>
      </w:pPr>
    </w:p>
    <w:p w:rsidR="00D66F8A" w:rsidRPr="00390C1A" w:rsidRDefault="00D66F8A" w:rsidP="004C41AE">
      <w:pPr>
        <w:autoSpaceDE w:val="0"/>
        <w:autoSpaceDN w:val="0"/>
        <w:adjustRightInd w:val="0"/>
        <w:ind w:firstLine="709"/>
        <w:jc w:val="both"/>
        <w:rPr>
          <w:rFonts w:ascii="Times New Roman CYR" w:hAnsi="Times New Roman CYR" w:cs="Times New Roman CYR"/>
          <w:b/>
          <w:bCs/>
        </w:rPr>
      </w:pPr>
      <w:r w:rsidRPr="00390C1A">
        <w:rPr>
          <w:b/>
          <w:bCs/>
        </w:rPr>
        <w:t xml:space="preserve">5. </w:t>
      </w:r>
      <w:r w:rsidRPr="00390C1A">
        <w:rPr>
          <w:rFonts w:ascii="Times New Roman CYR" w:hAnsi="Times New Roman CYR" w:cs="Times New Roman CYR"/>
          <w:b/>
          <w:bCs/>
        </w:rPr>
        <w:t>Содержание дисциплины</w:t>
      </w:r>
    </w:p>
    <w:p w:rsidR="00D66F8A" w:rsidRPr="00390C1A" w:rsidRDefault="00D66F8A" w:rsidP="004C41AE">
      <w:pPr>
        <w:autoSpaceDE w:val="0"/>
        <w:autoSpaceDN w:val="0"/>
        <w:adjustRightInd w:val="0"/>
        <w:ind w:firstLine="709"/>
        <w:jc w:val="both"/>
        <w:rPr>
          <w:rFonts w:ascii="Times New Roman CYR" w:hAnsi="Times New Roman CYR" w:cs="Times New Roman CYR"/>
          <w:i/>
          <w:iCs/>
        </w:rPr>
      </w:pPr>
      <w:r w:rsidRPr="00390C1A">
        <w:rPr>
          <w:i/>
          <w:iCs/>
        </w:rPr>
        <w:t xml:space="preserve">5.1. </w:t>
      </w:r>
      <w:r w:rsidRPr="00390C1A">
        <w:rPr>
          <w:rFonts w:ascii="Times New Roman CYR" w:hAnsi="Times New Roman CYR" w:cs="Times New Roman CYR"/>
          <w:i/>
          <w:iCs/>
        </w:rPr>
        <w:t>Тематический план</w:t>
      </w:r>
    </w:p>
    <w:tbl>
      <w:tblPr>
        <w:tblW w:w="4891" w:type="pct"/>
        <w:tblInd w:w="2" w:type="dxa"/>
        <w:tblLayout w:type="fixed"/>
        <w:tblLook w:val="0000" w:firstRow="0" w:lastRow="0" w:firstColumn="0" w:lastColumn="0" w:noHBand="0" w:noVBand="0"/>
      </w:tblPr>
      <w:tblGrid>
        <w:gridCol w:w="4253"/>
        <w:gridCol w:w="851"/>
        <w:gridCol w:w="850"/>
        <w:gridCol w:w="1418"/>
        <w:gridCol w:w="1237"/>
        <w:gridCol w:w="1029"/>
      </w:tblGrid>
      <w:tr w:rsidR="00D66F8A" w:rsidRPr="000C23F8">
        <w:trPr>
          <w:trHeight w:val="203"/>
        </w:trPr>
        <w:tc>
          <w:tcPr>
            <w:tcW w:w="4254" w:type="dxa"/>
            <w:vMerge w:val="restart"/>
            <w:tcBorders>
              <w:top w:val="single" w:sz="2" w:space="0" w:color="000000"/>
              <w:left w:val="single" w:sz="2" w:space="0" w:color="000000"/>
              <w:right w:val="single" w:sz="2" w:space="0" w:color="000000"/>
            </w:tcBorders>
          </w:tcPr>
          <w:p w:rsidR="00D66F8A" w:rsidRPr="000C23F8" w:rsidRDefault="00D66F8A" w:rsidP="00737412">
            <w:pPr>
              <w:autoSpaceDE w:val="0"/>
              <w:autoSpaceDN w:val="0"/>
              <w:adjustRightInd w:val="0"/>
              <w:jc w:val="center"/>
              <w:rPr>
                <w:sz w:val="20"/>
                <w:szCs w:val="20"/>
              </w:rPr>
            </w:pPr>
            <w:r w:rsidRPr="000C23F8">
              <w:rPr>
                <w:sz w:val="20"/>
                <w:szCs w:val="20"/>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66F8A" w:rsidRPr="000C23F8" w:rsidRDefault="00D66F8A" w:rsidP="00737412">
            <w:pPr>
              <w:autoSpaceDE w:val="0"/>
              <w:autoSpaceDN w:val="0"/>
              <w:adjustRightInd w:val="0"/>
              <w:jc w:val="center"/>
              <w:rPr>
                <w:sz w:val="20"/>
                <w:szCs w:val="20"/>
              </w:rPr>
            </w:pPr>
            <w:r w:rsidRPr="000C23F8">
              <w:rPr>
                <w:sz w:val="20"/>
                <w:szCs w:val="20"/>
              </w:rPr>
              <w:t>Контактная работа</w:t>
            </w:r>
          </w:p>
        </w:tc>
        <w:tc>
          <w:tcPr>
            <w:tcW w:w="1237" w:type="dxa"/>
            <w:vMerge w:val="restart"/>
            <w:tcBorders>
              <w:top w:val="single" w:sz="2" w:space="0" w:color="000000"/>
              <w:left w:val="single" w:sz="2" w:space="0" w:color="000000"/>
              <w:right w:val="single" w:sz="2" w:space="0" w:color="000000"/>
            </w:tcBorders>
          </w:tcPr>
          <w:p w:rsidR="00D66F8A" w:rsidRPr="000C23F8" w:rsidRDefault="00D66F8A" w:rsidP="00737412">
            <w:pPr>
              <w:autoSpaceDE w:val="0"/>
              <w:autoSpaceDN w:val="0"/>
              <w:adjustRightInd w:val="0"/>
              <w:jc w:val="center"/>
              <w:rPr>
                <w:sz w:val="20"/>
                <w:szCs w:val="20"/>
              </w:rPr>
            </w:pPr>
            <w:r w:rsidRPr="000C23F8">
              <w:rPr>
                <w:sz w:val="20"/>
                <w:szCs w:val="20"/>
              </w:rPr>
              <w:t>Самостоятельная работа</w:t>
            </w:r>
          </w:p>
        </w:tc>
        <w:tc>
          <w:tcPr>
            <w:tcW w:w="1029" w:type="dxa"/>
            <w:vMerge w:val="restart"/>
            <w:tcBorders>
              <w:top w:val="single" w:sz="2" w:space="0" w:color="000000"/>
              <w:left w:val="single" w:sz="2" w:space="0" w:color="000000"/>
              <w:right w:val="single" w:sz="2" w:space="0" w:color="000000"/>
            </w:tcBorders>
            <w:shd w:val="clear" w:color="000000" w:fill="FFFFFF"/>
          </w:tcPr>
          <w:p w:rsidR="00D66F8A" w:rsidRPr="000C23F8" w:rsidRDefault="00D66F8A" w:rsidP="00737412">
            <w:pPr>
              <w:autoSpaceDE w:val="0"/>
              <w:autoSpaceDN w:val="0"/>
              <w:adjustRightInd w:val="0"/>
              <w:jc w:val="center"/>
              <w:rPr>
                <w:sz w:val="20"/>
                <w:szCs w:val="20"/>
              </w:rPr>
            </w:pPr>
            <w:r w:rsidRPr="000C23F8">
              <w:rPr>
                <w:sz w:val="20"/>
                <w:szCs w:val="20"/>
              </w:rPr>
              <w:t>Всего часов по дисциплине</w:t>
            </w:r>
          </w:p>
        </w:tc>
      </w:tr>
      <w:tr w:rsidR="00D66F8A" w:rsidRPr="000C23F8">
        <w:trPr>
          <w:trHeight w:val="533"/>
        </w:trPr>
        <w:tc>
          <w:tcPr>
            <w:tcW w:w="4254" w:type="dxa"/>
            <w:vMerge/>
            <w:tcBorders>
              <w:left w:val="single" w:sz="2" w:space="0" w:color="000000"/>
              <w:right w:val="single" w:sz="2" w:space="0" w:color="000000"/>
            </w:tcBorders>
          </w:tcPr>
          <w:p w:rsidR="00D66F8A" w:rsidRPr="000C23F8" w:rsidRDefault="00D66F8A" w:rsidP="00737412">
            <w:pPr>
              <w:autoSpaceDE w:val="0"/>
              <w:autoSpaceDN w:val="0"/>
              <w:adjustRightInd w:val="0"/>
              <w:jc w:val="center"/>
              <w:rPr>
                <w:sz w:val="20"/>
                <w:szCs w:val="20"/>
              </w:rPr>
            </w:pPr>
          </w:p>
        </w:tc>
        <w:tc>
          <w:tcPr>
            <w:tcW w:w="1701" w:type="dxa"/>
            <w:gridSpan w:val="2"/>
            <w:tcBorders>
              <w:top w:val="single" w:sz="2" w:space="0" w:color="000000"/>
              <w:left w:val="single" w:sz="2" w:space="0" w:color="000000"/>
              <w:bottom w:val="single" w:sz="2" w:space="0" w:color="000000"/>
              <w:right w:val="single" w:sz="2" w:space="0" w:color="000000"/>
            </w:tcBorders>
          </w:tcPr>
          <w:p w:rsidR="00D66F8A" w:rsidRPr="000C23F8" w:rsidRDefault="00D66F8A" w:rsidP="00737412">
            <w:pPr>
              <w:autoSpaceDE w:val="0"/>
              <w:autoSpaceDN w:val="0"/>
              <w:adjustRightInd w:val="0"/>
              <w:jc w:val="center"/>
              <w:rPr>
                <w:sz w:val="20"/>
                <w:szCs w:val="20"/>
              </w:rPr>
            </w:pPr>
            <w:r w:rsidRPr="000C23F8">
              <w:rPr>
                <w:sz w:val="20"/>
                <w:szCs w:val="20"/>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66F8A" w:rsidRPr="000C23F8" w:rsidRDefault="00D66F8A" w:rsidP="00737412">
            <w:pPr>
              <w:tabs>
                <w:tab w:val="left" w:pos="814"/>
              </w:tabs>
              <w:jc w:val="center"/>
              <w:rPr>
                <w:sz w:val="20"/>
                <w:szCs w:val="20"/>
              </w:rPr>
            </w:pPr>
            <w:r w:rsidRPr="000C23F8">
              <w:rPr>
                <w:sz w:val="20"/>
                <w:szCs w:val="20"/>
              </w:rPr>
              <w:t xml:space="preserve">Контактная СР (в т.ч. </w:t>
            </w:r>
          </w:p>
          <w:p w:rsidR="00D66F8A" w:rsidRPr="000C23F8" w:rsidRDefault="00D66F8A" w:rsidP="00737412">
            <w:pPr>
              <w:autoSpaceDE w:val="0"/>
              <w:autoSpaceDN w:val="0"/>
              <w:adjustRightInd w:val="0"/>
              <w:jc w:val="center"/>
              <w:rPr>
                <w:sz w:val="20"/>
                <w:szCs w:val="20"/>
              </w:rPr>
            </w:pPr>
            <w:r w:rsidRPr="000C23F8">
              <w:rPr>
                <w:sz w:val="20"/>
                <w:szCs w:val="20"/>
              </w:rPr>
              <w:t>в ЭИОС)</w:t>
            </w:r>
          </w:p>
        </w:tc>
        <w:tc>
          <w:tcPr>
            <w:tcW w:w="1237" w:type="dxa"/>
            <w:vMerge/>
            <w:tcBorders>
              <w:left w:val="single" w:sz="2" w:space="0" w:color="000000"/>
              <w:right w:val="single" w:sz="2" w:space="0" w:color="000000"/>
            </w:tcBorders>
          </w:tcPr>
          <w:p w:rsidR="00D66F8A" w:rsidRPr="000C23F8" w:rsidRDefault="00D66F8A" w:rsidP="00737412">
            <w:pPr>
              <w:autoSpaceDE w:val="0"/>
              <w:autoSpaceDN w:val="0"/>
              <w:adjustRightInd w:val="0"/>
              <w:jc w:val="center"/>
              <w:rPr>
                <w:sz w:val="20"/>
                <w:szCs w:val="20"/>
              </w:rPr>
            </w:pPr>
          </w:p>
        </w:tc>
        <w:tc>
          <w:tcPr>
            <w:tcW w:w="1029" w:type="dxa"/>
            <w:vMerge/>
            <w:tcBorders>
              <w:left w:val="single" w:sz="2" w:space="0" w:color="000000"/>
              <w:right w:val="single" w:sz="2" w:space="0" w:color="000000"/>
            </w:tcBorders>
            <w:shd w:val="clear" w:color="000000" w:fill="FFFFFF"/>
          </w:tcPr>
          <w:p w:rsidR="00D66F8A" w:rsidRPr="000C23F8" w:rsidRDefault="00D66F8A" w:rsidP="00737412">
            <w:pPr>
              <w:autoSpaceDE w:val="0"/>
              <w:autoSpaceDN w:val="0"/>
              <w:adjustRightInd w:val="0"/>
              <w:jc w:val="center"/>
              <w:rPr>
                <w:sz w:val="20"/>
                <w:szCs w:val="20"/>
              </w:rPr>
            </w:pPr>
          </w:p>
        </w:tc>
      </w:tr>
      <w:tr w:rsidR="00D66F8A" w:rsidRPr="000C23F8">
        <w:trPr>
          <w:trHeight w:val="1"/>
        </w:trPr>
        <w:tc>
          <w:tcPr>
            <w:tcW w:w="4254" w:type="dxa"/>
            <w:vMerge/>
            <w:tcBorders>
              <w:left w:val="single" w:sz="2" w:space="0" w:color="000000"/>
              <w:bottom w:val="single" w:sz="2" w:space="0" w:color="000000"/>
              <w:right w:val="single" w:sz="2" w:space="0" w:color="000000"/>
            </w:tcBorders>
            <w:vAlign w:val="center"/>
          </w:tcPr>
          <w:p w:rsidR="00D66F8A" w:rsidRPr="000C23F8" w:rsidRDefault="00D66F8A" w:rsidP="00737412">
            <w:pPr>
              <w:autoSpaceDE w:val="0"/>
              <w:autoSpaceDN w:val="0"/>
              <w:adjustRightInd w:val="0"/>
              <w:spacing w:after="200"/>
              <w:rPr>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D66F8A" w:rsidRPr="000C23F8" w:rsidRDefault="00D66F8A" w:rsidP="00737412">
            <w:pPr>
              <w:autoSpaceDE w:val="0"/>
              <w:autoSpaceDN w:val="0"/>
              <w:adjustRightInd w:val="0"/>
              <w:jc w:val="center"/>
              <w:rPr>
                <w:sz w:val="20"/>
                <w:szCs w:val="20"/>
              </w:rPr>
            </w:pPr>
            <w:r w:rsidRPr="000C23F8">
              <w:rPr>
                <w:sz w:val="20"/>
                <w:szCs w:val="20"/>
              </w:rPr>
              <w:t>Лекции</w:t>
            </w:r>
          </w:p>
        </w:tc>
        <w:tc>
          <w:tcPr>
            <w:tcW w:w="850" w:type="dxa"/>
            <w:tcBorders>
              <w:top w:val="single" w:sz="2" w:space="0" w:color="000000"/>
              <w:left w:val="single" w:sz="2" w:space="0" w:color="000000"/>
              <w:bottom w:val="single" w:sz="2" w:space="0" w:color="000000"/>
              <w:right w:val="single" w:sz="2" w:space="0" w:color="000000"/>
            </w:tcBorders>
          </w:tcPr>
          <w:p w:rsidR="00D66F8A" w:rsidRPr="000C23F8" w:rsidRDefault="00D66F8A" w:rsidP="00737412">
            <w:pPr>
              <w:autoSpaceDE w:val="0"/>
              <w:autoSpaceDN w:val="0"/>
              <w:adjustRightInd w:val="0"/>
              <w:jc w:val="center"/>
              <w:rPr>
                <w:sz w:val="20"/>
                <w:szCs w:val="20"/>
              </w:rPr>
            </w:pPr>
            <w:r w:rsidRPr="000C23F8">
              <w:rPr>
                <w:sz w:val="20"/>
                <w:szCs w:val="20"/>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66F8A" w:rsidRPr="000C23F8" w:rsidRDefault="00D66F8A" w:rsidP="00737412">
            <w:pPr>
              <w:autoSpaceDE w:val="0"/>
              <w:autoSpaceDN w:val="0"/>
              <w:adjustRightInd w:val="0"/>
              <w:spacing w:after="200"/>
              <w:rPr>
                <w:sz w:val="20"/>
                <w:szCs w:val="20"/>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spacing w:after="200"/>
              <w:rPr>
                <w:sz w:val="20"/>
                <w:szCs w:val="20"/>
              </w:rPr>
            </w:pPr>
          </w:p>
        </w:tc>
        <w:tc>
          <w:tcPr>
            <w:tcW w:w="1029" w:type="dxa"/>
            <w:vMerge/>
            <w:tcBorders>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spacing w:after="200"/>
              <w:rPr>
                <w:sz w:val="20"/>
                <w:szCs w:val="20"/>
              </w:rPr>
            </w:pP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b/>
                <w:bCs/>
                <w:sz w:val="20"/>
                <w:szCs w:val="20"/>
              </w:rPr>
            </w:pPr>
            <w:r w:rsidRPr="000C23F8">
              <w:rPr>
                <w:b/>
                <w:bCs/>
                <w:sz w:val="20"/>
                <w:szCs w:val="20"/>
              </w:rPr>
              <w:t>Раздел 1. История и теоретические основания межкультурных коммуникаций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87EC2" w:rsidRDefault="00D66F8A" w:rsidP="004C41AE">
            <w:pPr>
              <w:autoSpaceDE w:val="0"/>
              <w:autoSpaceDN w:val="0"/>
              <w:adjustRightInd w:val="0"/>
              <w:jc w:val="center"/>
              <w:rPr>
                <w:b/>
                <w:sz w:val="20"/>
                <w:szCs w:val="20"/>
              </w:rPr>
            </w:pPr>
            <w:r w:rsidRPr="00187EC2">
              <w:rPr>
                <w:b/>
                <w:sz w:val="20"/>
                <w:szCs w:val="20"/>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87EC2" w:rsidRDefault="00D66F8A" w:rsidP="00737412">
            <w:pPr>
              <w:autoSpaceDE w:val="0"/>
              <w:autoSpaceDN w:val="0"/>
              <w:adjustRightInd w:val="0"/>
              <w:jc w:val="center"/>
              <w:rPr>
                <w:b/>
                <w:sz w:val="20"/>
                <w:szCs w:val="20"/>
              </w:rPr>
            </w:pPr>
            <w:r w:rsidRPr="00187EC2">
              <w:rPr>
                <w:b/>
                <w:sz w:val="20"/>
                <w:szCs w:val="20"/>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737412">
            <w:pPr>
              <w:autoSpaceDE w:val="0"/>
              <w:autoSpaceDN w:val="0"/>
              <w:adjustRightInd w:val="0"/>
              <w:jc w:val="center"/>
              <w:rPr>
                <w:b/>
                <w:sz w:val="20"/>
                <w:szCs w:val="20"/>
              </w:rPr>
            </w:pPr>
            <w:r w:rsidRPr="00187EC2">
              <w:rPr>
                <w:b/>
                <w:sz w:val="20"/>
                <w:szCs w:val="2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737412">
            <w:pPr>
              <w:autoSpaceDE w:val="0"/>
              <w:autoSpaceDN w:val="0"/>
              <w:adjustRightInd w:val="0"/>
              <w:jc w:val="center"/>
              <w:rPr>
                <w:b/>
                <w:sz w:val="20"/>
                <w:szCs w:val="20"/>
              </w:rPr>
            </w:pPr>
            <w:r w:rsidRPr="00187EC2">
              <w:rPr>
                <w:b/>
                <w:sz w:val="20"/>
                <w:szCs w:val="20"/>
              </w:rPr>
              <w:t>8</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737412">
            <w:pPr>
              <w:autoSpaceDE w:val="0"/>
              <w:autoSpaceDN w:val="0"/>
              <w:adjustRightInd w:val="0"/>
              <w:jc w:val="center"/>
              <w:rPr>
                <w:b/>
                <w:sz w:val="20"/>
                <w:szCs w:val="20"/>
              </w:rPr>
            </w:pPr>
            <w:r w:rsidRPr="00187EC2">
              <w:rPr>
                <w:b/>
                <w:sz w:val="20"/>
                <w:szCs w:val="20"/>
              </w:rPr>
              <w:t>10</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Тема 1.1. История возникновения теории межкультурных коммуникаций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737412">
            <w:pPr>
              <w:autoSpaceDE w:val="0"/>
              <w:autoSpaceDN w:val="0"/>
              <w:adjustRightInd w:val="0"/>
              <w:jc w:val="center"/>
              <w:rPr>
                <w:sz w:val="20"/>
                <w:szCs w:val="20"/>
              </w:rPr>
            </w:pPr>
            <w:r w:rsidRPr="000C23F8">
              <w:rPr>
                <w:sz w:val="20"/>
                <w:szCs w:val="20"/>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Pr>
                <w:sz w:val="20"/>
                <w:szCs w:val="20"/>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Pr>
                <w:sz w:val="20"/>
                <w:szCs w:val="20"/>
              </w:rPr>
              <w:t>5</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Тема 1.2. Современные подходы к исследованию межкультурных коммуникаций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737412">
            <w:pPr>
              <w:autoSpaceDE w:val="0"/>
              <w:autoSpaceDN w:val="0"/>
              <w:adjustRightInd w:val="0"/>
              <w:jc w:val="center"/>
              <w:rPr>
                <w:sz w:val="20"/>
                <w:szCs w:val="20"/>
              </w:rPr>
            </w:pPr>
            <w:r w:rsidRPr="000C23F8">
              <w:rPr>
                <w:sz w:val="20"/>
                <w:szCs w:val="20"/>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Pr>
                <w:sz w:val="20"/>
                <w:szCs w:val="20"/>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Pr>
                <w:sz w:val="20"/>
                <w:szCs w:val="20"/>
              </w:rPr>
              <w:t>5</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b/>
                <w:bCs/>
                <w:sz w:val="20"/>
                <w:szCs w:val="20"/>
              </w:rPr>
            </w:pPr>
            <w:r w:rsidRPr="000C23F8">
              <w:rPr>
                <w:b/>
                <w:bCs/>
                <w:sz w:val="20"/>
                <w:szCs w:val="20"/>
              </w:rPr>
              <w:t>Раздел 2. Понятие коммуникации и ее роль в концепции культуры</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87EC2" w:rsidRDefault="00D66F8A" w:rsidP="004C41AE">
            <w:pPr>
              <w:autoSpaceDE w:val="0"/>
              <w:autoSpaceDN w:val="0"/>
              <w:adjustRightInd w:val="0"/>
              <w:jc w:val="center"/>
              <w:rPr>
                <w:b/>
                <w:sz w:val="20"/>
                <w:szCs w:val="20"/>
              </w:rPr>
            </w:pPr>
            <w:r w:rsidRPr="00187EC2">
              <w:rPr>
                <w:b/>
                <w:sz w:val="20"/>
                <w:szCs w:val="20"/>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87EC2" w:rsidRDefault="00D66F8A" w:rsidP="00737412">
            <w:pPr>
              <w:autoSpaceDE w:val="0"/>
              <w:autoSpaceDN w:val="0"/>
              <w:adjustRightInd w:val="0"/>
              <w:jc w:val="center"/>
              <w:rPr>
                <w:b/>
                <w:sz w:val="20"/>
                <w:szCs w:val="20"/>
              </w:rPr>
            </w:pPr>
            <w:r w:rsidRPr="00187EC2">
              <w:rPr>
                <w:b/>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737412">
            <w:pPr>
              <w:autoSpaceDE w:val="0"/>
              <w:autoSpaceDN w:val="0"/>
              <w:adjustRightInd w:val="0"/>
              <w:jc w:val="center"/>
              <w:rPr>
                <w:b/>
                <w:sz w:val="20"/>
                <w:szCs w:val="20"/>
              </w:rPr>
            </w:pPr>
            <w:r w:rsidRPr="00187EC2">
              <w:rPr>
                <w:b/>
                <w:sz w:val="20"/>
                <w:szCs w:val="20"/>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737412">
            <w:pPr>
              <w:autoSpaceDE w:val="0"/>
              <w:autoSpaceDN w:val="0"/>
              <w:adjustRightInd w:val="0"/>
              <w:jc w:val="center"/>
              <w:rPr>
                <w:b/>
                <w:sz w:val="20"/>
                <w:szCs w:val="20"/>
              </w:rPr>
            </w:pPr>
            <w:r w:rsidRPr="00187EC2">
              <w:rPr>
                <w:b/>
                <w:sz w:val="20"/>
                <w:szCs w:val="20"/>
              </w:rPr>
              <w:t>7</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737412">
            <w:pPr>
              <w:autoSpaceDE w:val="0"/>
              <w:autoSpaceDN w:val="0"/>
              <w:adjustRightInd w:val="0"/>
              <w:jc w:val="center"/>
              <w:rPr>
                <w:b/>
                <w:sz w:val="20"/>
                <w:szCs w:val="20"/>
              </w:rPr>
            </w:pPr>
            <w:r w:rsidRPr="00187EC2">
              <w:rPr>
                <w:b/>
                <w:sz w:val="20"/>
                <w:szCs w:val="20"/>
              </w:rPr>
              <w:t>15</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Тема 2.1. Определение коммуникации. Язык как базовый код коммуникации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737412">
            <w:pPr>
              <w:autoSpaceDE w:val="0"/>
              <w:autoSpaceDN w:val="0"/>
              <w:adjustRightInd w:val="0"/>
              <w:jc w:val="center"/>
              <w:rPr>
                <w:sz w:val="20"/>
                <w:szCs w:val="20"/>
              </w:rPr>
            </w:pPr>
            <w:r w:rsidRPr="000C23F8">
              <w:rPr>
                <w:sz w:val="20"/>
                <w:szCs w:val="20"/>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3</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6</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Тема 2.2. Определение культуры и типы культур</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737412">
            <w:pPr>
              <w:autoSpaceDE w:val="0"/>
              <w:autoSpaceDN w:val="0"/>
              <w:adjustRightInd w:val="0"/>
              <w:jc w:val="center"/>
              <w:rPr>
                <w:sz w:val="20"/>
                <w:szCs w:val="20"/>
              </w:rPr>
            </w:pPr>
            <w:r w:rsidRPr="000C23F8">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9</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b/>
                <w:bCs/>
                <w:sz w:val="20"/>
                <w:szCs w:val="20"/>
              </w:rPr>
            </w:pPr>
            <w:r w:rsidRPr="000C23F8">
              <w:rPr>
                <w:b/>
                <w:bCs/>
                <w:sz w:val="20"/>
                <w:szCs w:val="20"/>
              </w:rPr>
              <w:t>Раздел 3. Межкультурная коммуникация как особый тип общения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87EC2" w:rsidRDefault="00D66F8A" w:rsidP="004C41AE">
            <w:pPr>
              <w:autoSpaceDE w:val="0"/>
              <w:autoSpaceDN w:val="0"/>
              <w:adjustRightInd w:val="0"/>
              <w:jc w:val="center"/>
              <w:rPr>
                <w:b/>
                <w:sz w:val="20"/>
                <w:szCs w:val="20"/>
              </w:rPr>
            </w:pPr>
            <w:r w:rsidRPr="00187EC2">
              <w:rPr>
                <w:b/>
                <w:sz w:val="20"/>
                <w:szCs w:val="20"/>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87EC2" w:rsidRDefault="00D66F8A" w:rsidP="00737412">
            <w:pPr>
              <w:autoSpaceDE w:val="0"/>
              <w:autoSpaceDN w:val="0"/>
              <w:adjustRightInd w:val="0"/>
              <w:jc w:val="center"/>
              <w:rPr>
                <w:b/>
                <w:sz w:val="20"/>
                <w:szCs w:val="20"/>
              </w:rPr>
            </w:pPr>
            <w:r w:rsidRPr="00187EC2">
              <w:rPr>
                <w:b/>
                <w:sz w:val="20"/>
                <w:szCs w:val="20"/>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737412">
            <w:pPr>
              <w:autoSpaceDE w:val="0"/>
              <w:autoSpaceDN w:val="0"/>
              <w:adjustRightInd w:val="0"/>
              <w:jc w:val="center"/>
              <w:rPr>
                <w:b/>
                <w:sz w:val="20"/>
                <w:szCs w:val="20"/>
              </w:rPr>
            </w:pPr>
            <w:r w:rsidRPr="00187EC2">
              <w:rPr>
                <w:b/>
                <w:sz w:val="20"/>
                <w:szCs w:val="20"/>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737412">
            <w:pPr>
              <w:autoSpaceDE w:val="0"/>
              <w:autoSpaceDN w:val="0"/>
              <w:adjustRightInd w:val="0"/>
              <w:jc w:val="center"/>
              <w:rPr>
                <w:b/>
                <w:sz w:val="20"/>
                <w:szCs w:val="20"/>
              </w:rPr>
            </w:pPr>
            <w:r w:rsidRPr="00187EC2">
              <w:rPr>
                <w:b/>
                <w:sz w:val="20"/>
                <w:szCs w:val="20"/>
              </w:rPr>
              <w:t>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737412">
            <w:pPr>
              <w:autoSpaceDE w:val="0"/>
              <w:autoSpaceDN w:val="0"/>
              <w:adjustRightInd w:val="0"/>
              <w:jc w:val="center"/>
              <w:rPr>
                <w:b/>
                <w:sz w:val="20"/>
                <w:szCs w:val="20"/>
              </w:rPr>
            </w:pPr>
            <w:r w:rsidRPr="00187EC2">
              <w:rPr>
                <w:b/>
                <w:sz w:val="20"/>
                <w:szCs w:val="20"/>
              </w:rPr>
              <w:t>16</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 xml:space="preserve">Тема 3.1.  Переменные межкультурных коммуникаций как ее системные </w:t>
            </w:r>
            <w:r w:rsidRPr="000C23F8">
              <w:rPr>
                <w:sz w:val="20"/>
                <w:szCs w:val="20"/>
              </w:rPr>
              <w:lastRenderedPageBreak/>
              <w:t>составляющие</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lastRenderedPageBreak/>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737412">
            <w:pPr>
              <w:autoSpaceDE w:val="0"/>
              <w:autoSpaceDN w:val="0"/>
              <w:adjustRightInd w:val="0"/>
              <w:jc w:val="center"/>
              <w:rPr>
                <w:sz w:val="20"/>
                <w:szCs w:val="20"/>
              </w:rPr>
            </w:pPr>
            <w:r w:rsidRPr="000C23F8">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3</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8</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lastRenderedPageBreak/>
              <w:t>Тема 3.2. Модели культурно-коммуникативной вариативности в аспекте межкультурных коммуникаций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737412">
            <w:pPr>
              <w:autoSpaceDE w:val="0"/>
              <w:autoSpaceDN w:val="0"/>
              <w:adjustRightInd w:val="0"/>
              <w:jc w:val="center"/>
              <w:rPr>
                <w:sz w:val="20"/>
                <w:szCs w:val="20"/>
              </w:rPr>
            </w:pPr>
            <w:r w:rsidRPr="000C23F8">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3</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8</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b/>
                <w:bCs/>
                <w:sz w:val="20"/>
                <w:szCs w:val="20"/>
              </w:rPr>
            </w:pPr>
            <w:r w:rsidRPr="000C23F8">
              <w:rPr>
                <w:b/>
                <w:bCs/>
                <w:sz w:val="20"/>
                <w:szCs w:val="20"/>
              </w:rPr>
              <w:t>Раздел 4. Аккультурация как освоение чужой культуры</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87EC2" w:rsidRDefault="00D66F8A" w:rsidP="004C41AE">
            <w:pPr>
              <w:autoSpaceDE w:val="0"/>
              <w:autoSpaceDN w:val="0"/>
              <w:adjustRightInd w:val="0"/>
              <w:jc w:val="center"/>
              <w:rPr>
                <w:b/>
                <w:sz w:val="20"/>
                <w:szCs w:val="20"/>
              </w:rPr>
            </w:pPr>
            <w:r w:rsidRPr="00187EC2">
              <w:rPr>
                <w:b/>
                <w:sz w:val="20"/>
                <w:szCs w:val="20"/>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87EC2" w:rsidRDefault="00D66F8A" w:rsidP="00737412">
            <w:pPr>
              <w:autoSpaceDE w:val="0"/>
              <w:autoSpaceDN w:val="0"/>
              <w:adjustRightInd w:val="0"/>
              <w:jc w:val="center"/>
              <w:rPr>
                <w:b/>
                <w:sz w:val="20"/>
                <w:szCs w:val="20"/>
              </w:rPr>
            </w:pPr>
            <w:r w:rsidRPr="00187EC2">
              <w:rPr>
                <w:b/>
                <w:sz w:val="20"/>
                <w:szCs w:val="20"/>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737412">
            <w:pPr>
              <w:autoSpaceDE w:val="0"/>
              <w:autoSpaceDN w:val="0"/>
              <w:adjustRightInd w:val="0"/>
              <w:jc w:val="center"/>
              <w:rPr>
                <w:b/>
                <w:sz w:val="20"/>
                <w:szCs w:val="20"/>
              </w:rPr>
            </w:pPr>
            <w:r w:rsidRPr="00187EC2">
              <w:rPr>
                <w:b/>
                <w:sz w:val="20"/>
                <w:szCs w:val="20"/>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737412">
            <w:pPr>
              <w:autoSpaceDE w:val="0"/>
              <w:autoSpaceDN w:val="0"/>
              <w:adjustRightInd w:val="0"/>
              <w:jc w:val="center"/>
              <w:rPr>
                <w:b/>
                <w:sz w:val="20"/>
                <w:szCs w:val="20"/>
              </w:rPr>
            </w:pPr>
            <w:r w:rsidRPr="00187EC2">
              <w:rPr>
                <w:b/>
                <w:sz w:val="20"/>
                <w:szCs w:val="20"/>
              </w:rPr>
              <w:t>9</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737412">
            <w:pPr>
              <w:autoSpaceDE w:val="0"/>
              <w:autoSpaceDN w:val="0"/>
              <w:adjustRightInd w:val="0"/>
              <w:jc w:val="center"/>
              <w:rPr>
                <w:b/>
                <w:sz w:val="20"/>
                <w:szCs w:val="20"/>
              </w:rPr>
            </w:pPr>
            <w:r w:rsidRPr="00187EC2">
              <w:rPr>
                <w:b/>
                <w:sz w:val="20"/>
                <w:szCs w:val="20"/>
              </w:rPr>
              <w:t>17</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Тема 4.1. Понятие, основные стратегии и результаты аккультурации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737412">
            <w:pPr>
              <w:autoSpaceDE w:val="0"/>
              <w:autoSpaceDN w:val="0"/>
              <w:adjustRightInd w:val="0"/>
              <w:jc w:val="center"/>
              <w:rPr>
                <w:sz w:val="20"/>
                <w:szCs w:val="20"/>
              </w:rPr>
            </w:pPr>
            <w:r w:rsidRPr="000C23F8">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3</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6</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Тема 4.2. Понятие, симптомы, механизмы развития и факторы, влияющие на культурный шок</w:t>
            </w:r>
            <w:r>
              <w:rPr>
                <w:sz w:val="20"/>
                <w:szCs w:val="20"/>
              </w:rPr>
              <w:t xml:space="preserve"> и методы его профилактики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737412">
            <w:pPr>
              <w:autoSpaceDE w:val="0"/>
              <w:autoSpaceDN w:val="0"/>
              <w:adjustRightInd w:val="0"/>
              <w:jc w:val="center"/>
              <w:rPr>
                <w:sz w:val="20"/>
                <w:szCs w:val="20"/>
              </w:rPr>
            </w:pPr>
            <w:r w:rsidRPr="000C23F8">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3</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6</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Pr>
                <w:sz w:val="20"/>
                <w:szCs w:val="20"/>
              </w:rPr>
              <w:t xml:space="preserve">Тема 4.3. </w:t>
            </w:r>
            <w:r w:rsidRPr="00AE51DC">
              <w:rPr>
                <w:sz w:val="20"/>
                <w:szCs w:val="20"/>
              </w:rPr>
              <w:t>Национально-культурная специфика коммуникативного поведения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Pr>
                <w:sz w:val="20"/>
                <w:szCs w:val="20"/>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737412">
            <w:pPr>
              <w:autoSpaceDE w:val="0"/>
              <w:autoSpaceDN w:val="0"/>
              <w:adjustRightInd w:val="0"/>
              <w:jc w:val="center"/>
              <w:rPr>
                <w:sz w:val="20"/>
                <w:szCs w:val="20"/>
              </w:rPr>
            </w:pPr>
            <w:r>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Pr>
                <w:sz w:val="20"/>
                <w:szCs w:val="20"/>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Pr>
                <w:sz w:val="20"/>
                <w:szCs w:val="20"/>
              </w:rPr>
              <w:t>3</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Pr>
                <w:sz w:val="20"/>
                <w:szCs w:val="20"/>
              </w:rPr>
              <w:t>5</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61A01" w:rsidRDefault="00D66F8A" w:rsidP="004C41AE">
            <w:pPr>
              <w:autoSpaceDE w:val="0"/>
              <w:autoSpaceDN w:val="0"/>
              <w:adjustRightInd w:val="0"/>
              <w:jc w:val="center"/>
              <w:rPr>
                <w:b/>
                <w:bCs/>
                <w:sz w:val="20"/>
                <w:szCs w:val="20"/>
              </w:rPr>
            </w:pPr>
            <w:r w:rsidRPr="00061A01">
              <w:rPr>
                <w:b/>
                <w:bCs/>
                <w:sz w:val="20"/>
                <w:szCs w:val="20"/>
              </w:rPr>
              <w:t>Раздел 5. Методы, способы, формы, техники работы психолога с представителями социально уязвимых слоев населения (маргиналами, мигрантами и беженцами).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87EC2" w:rsidRDefault="00D66F8A" w:rsidP="004C41AE">
            <w:pPr>
              <w:autoSpaceDE w:val="0"/>
              <w:autoSpaceDN w:val="0"/>
              <w:adjustRightInd w:val="0"/>
              <w:jc w:val="center"/>
              <w:rPr>
                <w:b/>
                <w:sz w:val="20"/>
                <w:szCs w:val="20"/>
              </w:rPr>
            </w:pPr>
            <w:r w:rsidRPr="00187EC2">
              <w:rPr>
                <w:b/>
                <w:sz w:val="20"/>
                <w:szCs w:val="20"/>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87EC2" w:rsidRDefault="00D66F8A" w:rsidP="00737412">
            <w:pPr>
              <w:autoSpaceDE w:val="0"/>
              <w:autoSpaceDN w:val="0"/>
              <w:adjustRightInd w:val="0"/>
              <w:jc w:val="center"/>
              <w:rPr>
                <w:b/>
                <w:sz w:val="20"/>
                <w:szCs w:val="20"/>
              </w:rPr>
            </w:pPr>
            <w:r w:rsidRPr="00187EC2">
              <w:rPr>
                <w:b/>
                <w:sz w:val="20"/>
                <w:szCs w:val="20"/>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737412">
            <w:pPr>
              <w:autoSpaceDE w:val="0"/>
              <w:autoSpaceDN w:val="0"/>
              <w:adjustRightInd w:val="0"/>
              <w:jc w:val="center"/>
              <w:rPr>
                <w:b/>
                <w:sz w:val="20"/>
                <w:szCs w:val="20"/>
              </w:rPr>
            </w:pPr>
            <w:r w:rsidRPr="00187EC2">
              <w:rPr>
                <w:b/>
                <w:sz w:val="20"/>
                <w:szCs w:val="2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737412">
            <w:pPr>
              <w:autoSpaceDE w:val="0"/>
              <w:autoSpaceDN w:val="0"/>
              <w:adjustRightInd w:val="0"/>
              <w:jc w:val="center"/>
              <w:rPr>
                <w:b/>
                <w:sz w:val="20"/>
                <w:szCs w:val="20"/>
              </w:rPr>
            </w:pPr>
            <w:r w:rsidRPr="00187EC2">
              <w:rPr>
                <w:b/>
                <w:sz w:val="20"/>
                <w:szCs w:val="20"/>
              </w:rPr>
              <w:t>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737412">
            <w:pPr>
              <w:autoSpaceDE w:val="0"/>
              <w:autoSpaceDN w:val="0"/>
              <w:adjustRightInd w:val="0"/>
              <w:jc w:val="center"/>
              <w:rPr>
                <w:b/>
                <w:sz w:val="20"/>
                <w:szCs w:val="20"/>
              </w:rPr>
            </w:pPr>
            <w:r w:rsidRPr="00187EC2">
              <w:rPr>
                <w:b/>
                <w:sz w:val="20"/>
                <w:szCs w:val="20"/>
              </w:rPr>
              <w:t>14</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 xml:space="preserve">Тема 5.1. </w:t>
            </w:r>
            <w:r>
              <w:rPr>
                <w:sz w:val="20"/>
                <w:szCs w:val="20"/>
              </w:rPr>
              <w:t>Методы работы со стереотипами</w:t>
            </w:r>
            <w:r w:rsidRPr="000C23F8">
              <w:rPr>
                <w:sz w:val="20"/>
                <w:szCs w:val="20"/>
              </w:rPr>
              <w:t xml:space="preserve"> сознания у представителей разных культур</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737412">
            <w:pPr>
              <w:autoSpaceDE w:val="0"/>
              <w:autoSpaceDN w:val="0"/>
              <w:adjustRightInd w:val="0"/>
              <w:jc w:val="center"/>
              <w:rPr>
                <w:sz w:val="20"/>
                <w:szCs w:val="20"/>
              </w:rPr>
            </w:pPr>
            <w:r w:rsidRPr="000C23F8">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Pr>
                <w:sz w:val="20"/>
                <w:szCs w:val="20"/>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3</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6</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Тема 5.2.  Специфика невербальной коммуникации</w:t>
            </w:r>
            <w:r>
              <w:rPr>
                <w:sz w:val="20"/>
                <w:szCs w:val="20"/>
              </w:rPr>
              <w:t xml:space="preserve"> и особенности коммуникативного поведения у представителей разных культур</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4C41AE">
            <w:pPr>
              <w:autoSpaceDE w:val="0"/>
              <w:autoSpaceDN w:val="0"/>
              <w:adjustRightInd w:val="0"/>
              <w:jc w:val="center"/>
              <w:rPr>
                <w:sz w:val="20"/>
                <w:szCs w:val="20"/>
              </w:rPr>
            </w:pPr>
            <w:r w:rsidRPr="000C23F8">
              <w:rPr>
                <w:sz w:val="20"/>
                <w:szCs w:val="2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0C23F8" w:rsidRDefault="00D66F8A" w:rsidP="00737412">
            <w:pPr>
              <w:autoSpaceDE w:val="0"/>
              <w:autoSpaceDN w:val="0"/>
              <w:adjustRightInd w:val="0"/>
              <w:jc w:val="center"/>
              <w:rPr>
                <w:sz w:val="20"/>
                <w:szCs w:val="20"/>
              </w:rPr>
            </w:pPr>
            <w:r w:rsidRPr="000C23F8">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Pr>
                <w:sz w:val="20"/>
                <w:szCs w:val="20"/>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3</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C23F8" w:rsidRDefault="00D66F8A" w:rsidP="00737412">
            <w:pPr>
              <w:autoSpaceDE w:val="0"/>
              <w:autoSpaceDN w:val="0"/>
              <w:adjustRightInd w:val="0"/>
              <w:jc w:val="center"/>
              <w:rPr>
                <w:sz w:val="20"/>
                <w:szCs w:val="20"/>
              </w:rPr>
            </w:pPr>
            <w:r w:rsidRPr="000C23F8">
              <w:rPr>
                <w:sz w:val="20"/>
                <w:szCs w:val="20"/>
              </w:rPr>
              <w:t>6</w:t>
            </w:r>
          </w:p>
        </w:tc>
      </w:tr>
      <w:tr w:rsidR="00D66F8A" w:rsidRPr="000C23F8">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D66F8A" w:rsidRPr="004C41AE" w:rsidRDefault="00D66F8A" w:rsidP="00F63230">
            <w:pPr>
              <w:autoSpaceDE w:val="0"/>
              <w:autoSpaceDN w:val="0"/>
              <w:adjustRightInd w:val="0"/>
              <w:jc w:val="center"/>
              <w:rPr>
                <w:b/>
                <w:bCs/>
                <w:sz w:val="20"/>
                <w:szCs w:val="20"/>
              </w:rPr>
            </w:pPr>
            <w:r w:rsidRPr="004C41AE">
              <w:rPr>
                <w:b/>
                <w:bCs/>
                <w:sz w:val="20"/>
                <w:szCs w:val="20"/>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87EC2" w:rsidRDefault="00D66F8A" w:rsidP="00F63230">
            <w:pPr>
              <w:autoSpaceDE w:val="0"/>
              <w:autoSpaceDN w:val="0"/>
              <w:adjustRightInd w:val="0"/>
              <w:jc w:val="center"/>
              <w:rPr>
                <w:b/>
                <w:sz w:val="20"/>
                <w:szCs w:val="20"/>
              </w:rPr>
            </w:pPr>
            <w:r w:rsidRPr="00187EC2">
              <w:rPr>
                <w:b/>
                <w:sz w:val="20"/>
                <w:szCs w:val="20"/>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87EC2" w:rsidRDefault="00D66F8A" w:rsidP="00F63230">
            <w:pPr>
              <w:autoSpaceDE w:val="0"/>
              <w:autoSpaceDN w:val="0"/>
              <w:adjustRightInd w:val="0"/>
              <w:jc w:val="center"/>
              <w:rPr>
                <w:b/>
                <w:sz w:val="20"/>
                <w:szCs w:val="20"/>
              </w:rPr>
            </w:pPr>
            <w:r w:rsidRPr="00187EC2">
              <w:rPr>
                <w:b/>
                <w:sz w:val="20"/>
                <w:szCs w:val="20"/>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F63230">
            <w:pPr>
              <w:autoSpaceDE w:val="0"/>
              <w:autoSpaceDN w:val="0"/>
              <w:adjustRightInd w:val="0"/>
              <w:jc w:val="center"/>
              <w:rPr>
                <w:b/>
                <w:sz w:val="20"/>
                <w:szCs w:val="20"/>
              </w:rPr>
            </w:pPr>
            <w:r w:rsidRPr="00187EC2">
              <w:rPr>
                <w:b/>
                <w:sz w:val="20"/>
                <w:szCs w:val="20"/>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F63230">
            <w:pPr>
              <w:autoSpaceDE w:val="0"/>
              <w:autoSpaceDN w:val="0"/>
              <w:adjustRightInd w:val="0"/>
              <w:jc w:val="center"/>
              <w:rPr>
                <w:b/>
                <w:sz w:val="20"/>
                <w:szCs w:val="20"/>
              </w:rPr>
            </w:pPr>
            <w:r w:rsidRPr="00187EC2">
              <w:rPr>
                <w:b/>
                <w:sz w:val="20"/>
                <w:szCs w:val="20"/>
              </w:rPr>
              <w:t>36</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87EC2" w:rsidRDefault="00D66F8A" w:rsidP="00F63230">
            <w:pPr>
              <w:autoSpaceDE w:val="0"/>
              <w:autoSpaceDN w:val="0"/>
              <w:adjustRightInd w:val="0"/>
              <w:jc w:val="center"/>
              <w:rPr>
                <w:b/>
                <w:sz w:val="20"/>
                <w:szCs w:val="20"/>
              </w:rPr>
            </w:pPr>
            <w:r w:rsidRPr="00187EC2">
              <w:rPr>
                <w:b/>
                <w:sz w:val="20"/>
                <w:szCs w:val="20"/>
              </w:rPr>
              <w:t>72</w:t>
            </w:r>
          </w:p>
        </w:tc>
      </w:tr>
    </w:tbl>
    <w:p w:rsidR="00D66F8A" w:rsidRPr="00390C1A" w:rsidRDefault="00D66F8A" w:rsidP="00C34313">
      <w:pPr>
        <w:autoSpaceDE w:val="0"/>
        <w:autoSpaceDN w:val="0"/>
        <w:adjustRightInd w:val="0"/>
        <w:spacing w:line="276" w:lineRule="auto"/>
        <w:ind w:firstLine="709"/>
        <w:jc w:val="both"/>
        <w:rPr>
          <w:i/>
          <w:iCs/>
        </w:rPr>
      </w:pPr>
      <w:r w:rsidRPr="00390C1A">
        <w:rPr>
          <w:i/>
          <w:iCs/>
        </w:rPr>
        <w:t>5.2. Методы обучения</w:t>
      </w:r>
    </w:p>
    <w:p w:rsidR="00D66F8A" w:rsidRPr="00390C1A" w:rsidRDefault="00D66F8A" w:rsidP="00C34313">
      <w:pPr>
        <w:spacing w:line="276" w:lineRule="auto"/>
        <w:ind w:firstLine="709"/>
        <w:jc w:val="both"/>
      </w:pPr>
      <w:r w:rsidRPr="00390C1A">
        <w:t>Дисциплина «Теория и практи</w:t>
      </w:r>
      <w:r>
        <w:t xml:space="preserve">ка межкультурных коммуникаций» </w:t>
      </w:r>
      <w:r w:rsidRPr="00390C1A">
        <w:t xml:space="preserve">предполагает использование  следующих методов обучения: </w:t>
      </w:r>
    </w:p>
    <w:p w:rsidR="00D66F8A" w:rsidRPr="00390C1A" w:rsidRDefault="00D66F8A" w:rsidP="00C34313">
      <w:pPr>
        <w:numPr>
          <w:ilvl w:val="0"/>
          <w:numId w:val="14"/>
        </w:numPr>
        <w:tabs>
          <w:tab w:val="left" w:pos="1080"/>
        </w:tabs>
        <w:spacing w:line="276" w:lineRule="auto"/>
        <w:ind w:left="0" w:firstLine="709"/>
        <w:jc w:val="both"/>
      </w:pPr>
      <w:r w:rsidRPr="00390C1A">
        <w:t>метод проблемного изложения материала;</w:t>
      </w:r>
    </w:p>
    <w:p w:rsidR="00D66F8A" w:rsidRPr="00390C1A" w:rsidRDefault="00D66F8A" w:rsidP="00C34313">
      <w:pPr>
        <w:numPr>
          <w:ilvl w:val="0"/>
          <w:numId w:val="14"/>
        </w:numPr>
        <w:tabs>
          <w:tab w:val="left" w:pos="1080"/>
        </w:tabs>
        <w:spacing w:line="276" w:lineRule="auto"/>
        <w:ind w:left="0" w:firstLine="709"/>
        <w:jc w:val="both"/>
      </w:pPr>
      <w:r w:rsidRPr="00390C1A">
        <w:t>эвристический метод;</w:t>
      </w:r>
    </w:p>
    <w:p w:rsidR="00D66F8A" w:rsidRPr="00390C1A" w:rsidRDefault="00D66F8A" w:rsidP="00C34313">
      <w:pPr>
        <w:numPr>
          <w:ilvl w:val="0"/>
          <w:numId w:val="14"/>
        </w:numPr>
        <w:tabs>
          <w:tab w:val="left" w:pos="1080"/>
        </w:tabs>
        <w:spacing w:line="276" w:lineRule="auto"/>
        <w:ind w:left="0" w:firstLine="709"/>
        <w:jc w:val="both"/>
      </w:pPr>
      <w:r w:rsidRPr="00390C1A">
        <w:t>исследовательский метод;</w:t>
      </w:r>
    </w:p>
    <w:p w:rsidR="00D66F8A" w:rsidRPr="00390C1A" w:rsidRDefault="00D66F8A" w:rsidP="00C34313">
      <w:pPr>
        <w:numPr>
          <w:ilvl w:val="0"/>
          <w:numId w:val="14"/>
        </w:numPr>
        <w:tabs>
          <w:tab w:val="left" w:pos="1080"/>
        </w:tabs>
        <w:spacing w:line="276" w:lineRule="auto"/>
        <w:ind w:left="0" w:firstLine="709"/>
        <w:jc w:val="both"/>
      </w:pPr>
      <w:r w:rsidRPr="00390C1A">
        <w:t>работа с информационными источниками (Интернет, печатные издания, архивные материалы и т.д.);</w:t>
      </w:r>
    </w:p>
    <w:p w:rsidR="00D66F8A" w:rsidRPr="00390C1A" w:rsidRDefault="00D66F8A" w:rsidP="00C34313">
      <w:pPr>
        <w:numPr>
          <w:ilvl w:val="0"/>
          <w:numId w:val="14"/>
        </w:numPr>
        <w:tabs>
          <w:tab w:val="left" w:pos="1080"/>
        </w:tabs>
        <w:spacing w:line="276" w:lineRule="auto"/>
        <w:ind w:left="0" w:firstLine="709"/>
        <w:jc w:val="both"/>
      </w:pPr>
      <w:r w:rsidRPr="00390C1A">
        <w:t xml:space="preserve">дискуссия и др. </w:t>
      </w:r>
    </w:p>
    <w:p w:rsidR="00D66F8A" w:rsidRPr="00390C1A" w:rsidRDefault="00D66F8A" w:rsidP="00C34313">
      <w:pPr>
        <w:spacing w:line="276" w:lineRule="auto"/>
        <w:rPr>
          <w:b/>
          <w:bCs/>
        </w:rPr>
      </w:pPr>
    </w:p>
    <w:p w:rsidR="00D66F8A" w:rsidRPr="00770302" w:rsidRDefault="00D66F8A" w:rsidP="00C34313">
      <w:pPr>
        <w:autoSpaceDE w:val="0"/>
        <w:autoSpaceDN w:val="0"/>
        <w:adjustRightInd w:val="0"/>
        <w:spacing w:line="276" w:lineRule="auto"/>
        <w:ind w:firstLine="709"/>
        <w:jc w:val="both"/>
        <w:rPr>
          <w:b/>
          <w:iCs/>
        </w:rPr>
      </w:pPr>
      <w:r w:rsidRPr="00390C1A">
        <w:rPr>
          <w:b/>
          <w:bCs/>
        </w:rPr>
        <w:t xml:space="preserve">6. </w:t>
      </w:r>
      <w:r w:rsidRPr="00770302">
        <w:rPr>
          <w:b/>
          <w:iCs/>
        </w:rPr>
        <w:t>Рейтинг-план</w:t>
      </w:r>
    </w:p>
    <w:tbl>
      <w:tblPr>
        <w:tblW w:w="4891" w:type="pct"/>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483"/>
        <w:gridCol w:w="1719"/>
        <w:gridCol w:w="2334"/>
        <w:gridCol w:w="1417"/>
        <w:gridCol w:w="1024"/>
        <w:gridCol w:w="1080"/>
        <w:gridCol w:w="758"/>
        <w:gridCol w:w="823"/>
      </w:tblGrid>
      <w:tr w:rsidR="00D66F8A" w:rsidRPr="001F0FC2">
        <w:trPr>
          <w:trHeight w:val="600"/>
        </w:trPr>
        <w:tc>
          <w:tcPr>
            <w:tcW w:w="483" w:type="dxa"/>
            <w:vMerge w:val="restart"/>
          </w:tcPr>
          <w:p w:rsidR="00D66F8A" w:rsidRPr="001F0FC2" w:rsidRDefault="00D66F8A" w:rsidP="00737412">
            <w:pPr>
              <w:autoSpaceDE w:val="0"/>
              <w:autoSpaceDN w:val="0"/>
              <w:adjustRightInd w:val="0"/>
              <w:jc w:val="center"/>
              <w:rPr>
                <w:sz w:val="20"/>
                <w:szCs w:val="20"/>
              </w:rPr>
            </w:pPr>
            <w:r w:rsidRPr="001F0FC2">
              <w:rPr>
                <w:color w:val="000000"/>
                <w:sz w:val="20"/>
                <w:szCs w:val="20"/>
              </w:rPr>
              <w:t>№ п/п</w:t>
            </w:r>
          </w:p>
        </w:tc>
        <w:tc>
          <w:tcPr>
            <w:tcW w:w="1719" w:type="dxa"/>
            <w:vMerge w:val="restart"/>
          </w:tcPr>
          <w:p w:rsidR="00D66F8A" w:rsidRPr="001F0FC2" w:rsidRDefault="00D66F8A" w:rsidP="00737412">
            <w:pPr>
              <w:autoSpaceDE w:val="0"/>
              <w:autoSpaceDN w:val="0"/>
              <w:adjustRightInd w:val="0"/>
              <w:jc w:val="center"/>
              <w:rPr>
                <w:color w:val="000000"/>
                <w:sz w:val="20"/>
                <w:szCs w:val="20"/>
              </w:rPr>
            </w:pPr>
            <w:r>
              <w:rPr>
                <w:color w:val="000000"/>
                <w:sz w:val="20"/>
                <w:szCs w:val="20"/>
              </w:rPr>
              <w:t>Код ОР дисциплины</w:t>
            </w:r>
          </w:p>
        </w:tc>
        <w:tc>
          <w:tcPr>
            <w:tcW w:w="2334" w:type="dxa"/>
            <w:vMerge w:val="restart"/>
          </w:tcPr>
          <w:p w:rsidR="00D66F8A" w:rsidRPr="001F0FC2" w:rsidRDefault="00D66F8A" w:rsidP="00737412">
            <w:pPr>
              <w:autoSpaceDE w:val="0"/>
              <w:autoSpaceDN w:val="0"/>
              <w:adjustRightInd w:val="0"/>
              <w:jc w:val="center"/>
              <w:rPr>
                <w:color w:val="000000"/>
                <w:sz w:val="20"/>
                <w:szCs w:val="20"/>
              </w:rPr>
            </w:pPr>
            <w:r w:rsidRPr="001F0FC2">
              <w:rPr>
                <w:color w:val="000000"/>
                <w:sz w:val="20"/>
                <w:szCs w:val="20"/>
              </w:rPr>
              <w:t>Виды учебной деятельности</w:t>
            </w:r>
          </w:p>
          <w:p w:rsidR="00D66F8A" w:rsidRPr="001F0FC2" w:rsidRDefault="00D66F8A" w:rsidP="00737412">
            <w:pPr>
              <w:autoSpaceDE w:val="0"/>
              <w:autoSpaceDN w:val="0"/>
              <w:adjustRightInd w:val="0"/>
              <w:jc w:val="center"/>
              <w:rPr>
                <w:sz w:val="20"/>
                <w:szCs w:val="20"/>
              </w:rPr>
            </w:pPr>
            <w:r w:rsidRPr="001F0FC2">
              <w:rPr>
                <w:color w:val="000000"/>
                <w:sz w:val="20"/>
                <w:szCs w:val="20"/>
              </w:rPr>
              <w:t>обучающегося</w:t>
            </w:r>
          </w:p>
        </w:tc>
        <w:tc>
          <w:tcPr>
            <w:tcW w:w="1417" w:type="dxa"/>
            <w:vMerge w:val="restart"/>
          </w:tcPr>
          <w:p w:rsidR="00D66F8A" w:rsidRPr="001F0FC2" w:rsidRDefault="00D66F8A" w:rsidP="00737412">
            <w:pPr>
              <w:autoSpaceDE w:val="0"/>
              <w:autoSpaceDN w:val="0"/>
              <w:adjustRightInd w:val="0"/>
              <w:jc w:val="center"/>
              <w:rPr>
                <w:color w:val="000000"/>
                <w:sz w:val="20"/>
                <w:szCs w:val="20"/>
              </w:rPr>
            </w:pPr>
            <w:r w:rsidRPr="001F0FC2">
              <w:rPr>
                <w:color w:val="000000"/>
                <w:sz w:val="20"/>
                <w:szCs w:val="20"/>
              </w:rPr>
              <w:t>Средства оценивания</w:t>
            </w:r>
          </w:p>
        </w:tc>
        <w:tc>
          <w:tcPr>
            <w:tcW w:w="1024" w:type="dxa"/>
            <w:vMerge w:val="restart"/>
          </w:tcPr>
          <w:p w:rsidR="00D66F8A" w:rsidRPr="001F0FC2" w:rsidRDefault="00D66F8A" w:rsidP="00737412">
            <w:pPr>
              <w:autoSpaceDE w:val="0"/>
              <w:autoSpaceDN w:val="0"/>
              <w:adjustRightInd w:val="0"/>
              <w:jc w:val="center"/>
              <w:rPr>
                <w:sz w:val="20"/>
                <w:szCs w:val="20"/>
              </w:rPr>
            </w:pPr>
            <w:r w:rsidRPr="001F0FC2">
              <w:rPr>
                <w:color w:val="000000"/>
                <w:sz w:val="20"/>
                <w:szCs w:val="20"/>
              </w:rPr>
              <w:t>Балл за конкретн</w:t>
            </w:r>
            <w:r>
              <w:rPr>
                <w:color w:val="000000"/>
                <w:sz w:val="20"/>
                <w:szCs w:val="20"/>
              </w:rPr>
              <w:t xml:space="preserve">. </w:t>
            </w:r>
            <w:r w:rsidRPr="001F0FC2">
              <w:rPr>
                <w:color w:val="000000"/>
                <w:sz w:val="20"/>
                <w:szCs w:val="20"/>
              </w:rPr>
              <w:t>задание</w:t>
            </w:r>
          </w:p>
        </w:tc>
        <w:tc>
          <w:tcPr>
            <w:tcW w:w="1080" w:type="dxa"/>
            <w:vMerge w:val="restart"/>
          </w:tcPr>
          <w:p w:rsidR="00D66F8A" w:rsidRPr="001F0FC2" w:rsidRDefault="00D66F8A" w:rsidP="00737412">
            <w:pPr>
              <w:autoSpaceDE w:val="0"/>
              <w:autoSpaceDN w:val="0"/>
              <w:adjustRightInd w:val="0"/>
              <w:jc w:val="center"/>
              <w:rPr>
                <w:sz w:val="20"/>
                <w:szCs w:val="20"/>
              </w:rPr>
            </w:pPr>
            <w:r w:rsidRPr="001F0FC2">
              <w:rPr>
                <w:color w:val="000000"/>
                <w:sz w:val="20"/>
                <w:szCs w:val="20"/>
              </w:rPr>
              <w:t>Число заданий за сем</w:t>
            </w:r>
            <w:r>
              <w:rPr>
                <w:color w:val="000000"/>
                <w:sz w:val="20"/>
                <w:szCs w:val="20"/>
              </w:rPr>
              <w:t>.</w:t>
            </w:r>
          </w:p>
        </w:tc>
        <w:tc>
          <w:tcPr>
            <w:tcW w:w="1581" w:type="dxa"/>
            <w:gridSpan w:val="2"/>
          </w:tcPr>
          <w:p w:rsidR="00D66F8A" w:rsidRPr="001F0FC2" w:rsidRDefault="00D66F8A" w:rsidP="00737412">
            <w:pPr>
              <w:autoSpaceDE w:val="0"/>
              <w:autoSpaceDN w:val="0"/>
              <w:adjustRightInd w:val="0"/>
              <w:jc w:val="center"/>
              <w:rPr>
                <w:sz w:val="20"/>
                <w:szCs w:val="20"/>
              </w:rPr>
            </w:pPr>
            <w:r w:rsidRPr="001F0FC2">
              <w:rPr>
                <w:color w:val="000000"/>
                <w:sz w:val="20"/>
                <w:szCs w:val="20"/>
              </w:rPr>
              <w:t>Баллы</w:t>
            </w:r>
          </w:p>
        </w:tc>
      </w:tr>
      <w:tr w:rsidR="00D66F8A" w:rsidRPr="001F0FC2">
        <w:trPr>
          <w:trHeight w:val="300"/>
        </w:trPr>
        <w:tc>
          <w:tcPr>
            <w:tcW w:w="483" w:type="dxa"/>
            <w:vMerge/>
          </w:tcPr>
          <w:p w:rsidR="00D66F8A" w:rsidRPr="001F0FC2" w:rsidRDefault="00D66F8A" w:rsidP="00737412">
            <w:pPr>
              <w:autoSpaceDE w:val="0"/>
              <w:autoSpaceDN w:val="0"/>
              <w:adjustRightInd w:val="0"/>
              <w:rPr>
                <w:sz w:val="20"/>
                <w:szCs w:val="20"/>
              </w:rPr>
            </w:pPr>
          </w:p>
        </w:tc>
        <w:tc>
          <w:tcPr>
            <w:tcW w:w="1719" w:type="dxa"/>
            <w:vMerge/>
            <w:shd w:val="clear" w:color="000000" w:fill="FFFFFF"/>
          </w:tcPr>
          <w:p w:rsidR="00D66F8A" w:rsidRPr="001F0FC2" w:rsidRDefault="00D66F8A" w:rsidP="00737412">
            <w:pPr>
              <w:autoSpaceDE w:val="0"/>
              <w:autoSpaceDN w:val="0"/>
              <w:adjustRightInd w:val="0"/>
              <w:rPr>
                <w:sz w:val="20"/>
                <w:szCs w:val="20"/>
              </w:rPr>
            </w:pPr>
          </w:p>
        </w:tc>
        <w:tc>
          <w:tcPr>
            <w:tcW w:w="2334" w:type="dxa"/>
            <w:vMerge/>
            <w:shd w:val="clear" w:color="000000" w:fill="FFFFFF"/>
            <w:vAlign w:val="center"/>
          </w:tcPr>
          <w:p w:rsidR="00D66F8A" w:rsidRPr="001F0FC2" w:rsidRDefault="00D66F8A" w:rsidP="00737412">
            <w:pPr>
              <w:autoSpaceDE w:val="0"/>
              <w:autoSpaceDN w:val="0"/>
              <w:adjustRightInd w:val="0"/>
              <w:rPr>
                <w:sz w:val="20"/>
                <w:szCs w:val="20"/>
              </w:rPr>
            </w:pPr>
          </w:p>
        </w:tc>
        <w:tc>
          <w:tcPr>
            <w:tcW w:w="1417" w:type="dxa"/>
            <w:vMerge/>
            <w:shd w:val="clear" w:color="000000" w:fill="FFFFFF"/>
          </w:tcPr>
          <w:p w:rsidR="00D66F8A" w:rsidRPr="001F0FC2" w:rsidRDefault="00D66F8A" w:rsidP="00737412">
            <w:pPr>
              <w:autoSpaceDE w:val="0"/>
              <w:autoSpaceDN w:val="0"/>
              <w:adjustRightInd w:val="0"/>
              <w:rPr>
                <w:sz w:val="20"/>
                <w:szCs w:val="20"/>
              </w:rPr>
            </w:pPr>
          </w:p>
        </w:tc>
        <w:tc>
          <w:tcPr>
            <w:tcW w:w="1024" w:type="dxa"/>
            <w:vMerge/>
            <w:shd w:val="clear" w:color="000000" w:fill="FFFFFF"/>
            <w:vAlign w:val="center"/>
          </w:tcPr>
          <w:p w:rsidR="00D66F8A" w:rsidRPr="001F0FC2" w:rsidRDefault="00D66F8A" w:rsidP="00737412">
            <w:pPr>
              <w:autoSpaceDE w:val="0"/>
              <w:autoSpaceDN w:val="0"/>
              <w:adjustRightInd w:val="0"/>
              <w:rPr>
                <w:sz w:val="20"/>
                <w:szCs w:val="20"/>
              </w:rPr>
            </w:pPr>
          </w:p>
        </w:tc>
        <w:tc>
          <w:tcPr>
            <w:tcW w:w="1080" w:type="dxa"/>
            <w:vMerge/>
            <w:shd w:val="clear" w:color="000000" w:fill="FFFFFF"/>
            <w:vAlign w:val="center"/>
          </w:tcPr>
          <w:p w:rsidR="00D66F8A" w:rsidRPr="001F0FC2" w:rsidRDefault="00D66F8A" w:rsidP="00737412">
            <w:pPr>
              <w:autoSpaceDE w:val="0"/>
              <w:autoSpaceDN w:val="0"/>
              <w:adjustRightInd w:val="0"/>
              <w:rPr>
                <w:sz w:val="20"/>
                <w:szCs w:val="20"/>
              </w:rPr>
            </w:pPr>
          </w:p>
        </w:tc>
        <w:tc>
          <w:tcPr>
            <w:tcW w:w="758" w:type="dxa"/>
          </w:tcPr>
          <w:p w:rsidR="00D66F8A" w:rsidRPr="001F0FC2" w:rsidRDefault="00D66F8A" w:rsidP="00737412">
            <w:pPr>
              <w:autoSpaceDE w:val="0"/>
              <w:autoSpaceDN w:val="0"/>
              <w:adjustRightInd w:val="0"/>
              <w:jc w:val="center"/>
              <w:rPr>
                <w:sz w:val="20"/>
                <w:szCs w:val="20"/>
              </w:rPr>
            </w:pPr>
            <w:r w:rsidRPr="001F0FC2">
              <w:rPr>
                <w:color w:val="000000"/>
                <w:sz w:val="20"/>
                <w:szCs w:val="20"/>
              </w:rPr>
              <w:t>Мин</w:t>
            </w:r>
            <w:r>
              <w:rPr>
                <w:color w:val="000000"/>
                <w:sz w:val="20"/>
                <w:szCs w:val="20"/>
              </w:rPr>
              <w:t>.</w:t>
            </w:r>
          </w:p>
        </w:tc>
        <w:tc>
          <w:tcPr>
            <w:tcW w:w="823" w:type="dxa"/>
          </w:tcPr>
          <w:p w:rsidR="00D66F8A" w:rsidRPr="001F0FC2" w:rsidRDefault="00D66F8A" w:rsidP="00737412">
            <w:pPr>
              <w:autoSpaceDE w:val="0"/>
              <w:autoSpaceDN w:val="0"/>
              <w:adjustRightInd w:val="0"/>
              <w:jc w:val="center"/>
              <w:rPr>
                <w:sz w:val="20"/>
                <w:szCs w:val="20"/>
              </w:rPr>
            </w:pPr>
            <w:r w:rsidRPr="001F0FC2">
              <w:rPr>
                <w:color w:val="000000"/>
                <w:sz w:val="20"/>
                <w:szCs w:val="20"/>
              </w:rPr>
              <w:t>Макс</w:t>
            </w:r>
          </w:p>
        </w:tc>
      </w:tr>
      <w:tr w:rsidR="00D66F8A" w:rsidRPr="001F0FC2">
        <w:trPr>
          <w:trHeight w:val="474"/>
        </w:trPr>
        <w:tc>
          <w:tcPr>
            <w:tcW w:w="483" w:type="dxa"/>
            <w:vMerge w:val="restart"/>
          </w:tcPr>
          <w:p w:rsidR="00D66F8A" w:rsidRPr="001F0FC2" w:rsidRDefault="00D66F8A" w:rsidP="00737412">
            <w:pPr>
              <w:autoSpaceDE w:val="0"/>
              <w:autoSpaceDN w:val="0"/>
              <w:adjustRightInd w:val="0"/>
              <w:jc w:val="both"/>
              <w:rPr>
                <w:sz w:val="20"/>
                <w:szCs w:val="20"/>
              </w:rPr>
            </w:pPr>
            <w:r>
              <w:rPr>
                <w:sz w:val="20"/>
                <w:szCs w:val="20"/>
              </w:rPr>
              <w:t>1</w:t>
            </w:r>
          </w:p>
        </w:tc>
        <w:tc>
          <w:tcPr>
            <w:tcW w:w="1719" w:type="dxa"/>
            <w:vMerge w:val="restart"/>
            <w:shd w:val="clear" w:color="000000" w:fill="FFFFFF"/>
          </w:tcPr>
          <w:p w:rsidR="00D66F8A" w:rsidRPr="00F670EB" w:rsidRDefault="00D66F8A" w:rsidP="00243002">
            <w:pPr>
              <w:autoSpaceDE w:val="0"/>
              <w:autoSpaceDN w:val="0"/>
              <w:adjustRightInd w:val="0"/>
              <w:rPr>
                <w:sz w:val="20"/>
                <w:szCs w:val="20"/>
              </w:rPr>
            </w:pPr>
            <w:r>
              <w:rPr>
                <w:sz w:val="20"/>
                <w:szCs w:val="20"/>
              </w:rPr>
              <w:t>ОР.3.0</w:t>
            </w:r>
            <w:r w:rsidRPr="00F670EB">
              <w:rPr>
                <w:sz w:val="20"/>
                <w:szCs w:val="20"/>
              </w:rPr>
              <w:t>5</w:t>
            </w:r>
            <w:r>
              <w:rPr>
                <w:sz w:val="20"/>
                <w:szCs w:val="20"/>
              </w:rPr>
              <w:t>.0</w:t>
            </w:r>
            <w:r w:rsidRPr="00F670EB">
              <w:rPr>
                <w:sz w:val="20"/>
                <w:szCs w:val="20"/>
              </w:rPr>
              <w:t>1</w:t>
            </w:r>
          </w:p>
        </w:tc>
        <w:tc>
          <w:tcPr>
            <w:tcW w:w="2334" w:type="dxa"/>
            <w:vMerge w:val="restart"/>
            <w:shd w:val="clear" w:color="000000" w:fill="FFFFFF"/>
          </w:tcPr>
          <w:p w:rsidR="00D66F8A" w:rsidRDefault="00D66F8A" w:rsidP="00997774">
            <w:pPr>
              <w:autoSpaceDE w:val="0"/>
              <w:autoSpaceDN w:val="0"/>
              <w:adjustRightInd w:val="0"/>
              <w:rPr>
                <w:sz w:val="20"/>
                <w:szCs w:val="20"/>
              </w:rPr>
            </w:pPr>
            <w:r>
              <w:rPr>
                <w:sz w:val="20"/>
                <w:szCs w:val="20"/>
              </w:rPr>
              <w:t>Решение кейсов</w:t>
            </w:r>
          </w:p>
          <w:p w:rsidR="00D66F8A" w:rsidRDefault="00D66F8A" w:rsidP="00997774">
            <w:pPr>
              <w:autoSpaceDE w:val="0"/>
              <w:autoSpaceDN w:val="0"/>
              <w:adjustRightInd w:val="0"/>
              <w:rPr>
                <w:sz w:val="20"/>
                <w:szCs w:val="20"/>
              </w:rPr>
            </w:pPr>
            <w:r>
              <w:rPr>
                <w:sz w:val="20"/>
                <w:szCs w:val="20"/>
              </w:rPr>
              <w:t>Ролевые и деловые игры</w:t>
            </w:r>
          </w:p>
          <w:p w:rsidR="00D66F8A" w:rsidRDefault="00D66F8A" w:rsidP="00997774">
            <w:pPr>
              <w:autoSpaceDE w:val="0"/>
              <w:autoSpaceDN w:val="0"/>
              <w:adjustRightInd w:val="0"/>
              <w:rPr>
                <w:sz w:val="20"/>
                <w:szCs w:val="20"/>
              </w:rPr>
            </w:pPr>
            <w:r>
              <w:rPr>
                <w:sz w:val="20"/>
                <w:szCs w:val="20"/>
              </w:rPr>
              <w:t xml:space="preserve">Самостоятельная работа </w:t>
            </w:r>
          </w:p>
          <w:p w:rsidR="00D66F8A" w:rsidRPr="001F0FC2" w:rsidRDefault="00D66F8A" w:rsidP="00997774">
            <w:pPr>
              <w:autoSpaceDE w:val="0"/>
              <w:autoSpaceDN w:val="0"/>
              <w:adjustRightInd w:val="0"/>
              <w:rPr>
                <w:sz w:val="20"/>
                <w:szCs w:val="20"/>
              </w:rPr>
            </w:pPr>
            <w:r>
              <w:rPr>
                <w:sz w:val="20"/>
                <w:szCs w:val="20"/>
              </w:rPr>
              <w:t xml:space="preserve">Работа в группах </w:t>
            </w:r>
          </w:p>
        </w:tc>
        <w:tc>
          <w:tcPr>
            <w:tcW w:w="1417" w:type="dxa"/>
            <w:shd w:val="clear" w:color="000000" w:fill="FFFFFF"/>
          </w:tcPr>
          <w:p w:rsidR="00D66F8A" w:rsidRPr="00997774" w:rsidRDefault="00D66F8A" w:rsidP="004C41AE">
            <w:pPr>
              <w:autoSpaceDE w:val="0"/>
              <w:autoSpaceDN w:val="0"/>
              <w:adjustRightInd w:val="0"/>
              <w:jc w:val="both"/>
              <w:rPr>
                <w:sz w:val="20"/>
                <w:szCs w:val="20"/>
              </w:rPr>
            </w:pPr>
            <w:r w:rsidRPr="00997774">
              <w:rPr>
                <w:sz w:val="20"/>
                <w:szCs w:val="20"/>
              </w:rPr>
              <w:t xml:space="preserve">Творческое задание </w:t>
            </w:r>
          </w:p>
        </w:tc>
        <w:tc>
          <w:tcPr>
            <w:tcW w:w="1024" w:type="dxa"/>
            <w:shd w:val="clear" w:color="000000" w:fill="FFFFFF"/>
            <w:vAlign w:val="center"/>
          </w:tcPr>
          <w:p w:rsidR="00D66F8A" w:rsidRPr="00997774" w:rsidRDefault="00D66F8A" w:rsidP="00737412">
            <w:pPr>
              <w:autoSpaceDE w:val="0"/>
              <w:autoSpaceDN w:val="0"/>
              <w:adjustRightInd w:val="0"/>
              <w:jc w:val="center"/>
              <w:rPr>
                <w:sz w:val="20"/>
                <w:szCs w:val="20"/>
              </w:rPr>
            </w:pPr>
            <w:r>
              <w:rPr>
                <w:sz w:val="20"/>
                <w:szCs w:val="20"/>
              </w:rPr>
              <w:t>4,5-8</w:t>
            </w:r>
          </w:p>
        </w:tc>
        <w:tc>
          <w:tcPr>
            <w:tcW w:w="1080" w:type="dxa"/>
            <w:shd w:val="clear" w:color="000000" w:fill="FFFFFF"/>
            <w:vAlign w:val="center"/>
          </w:tcPr>
          <w:p w:rsidR="00D66F8A" w:rsidRPr="00997774" w:rsidRDefault="00D66F8A" w:rsidP="00737412">
            <w:pPr>
              <w:autoSpaceDE w:val="0"/>
              <w:autoSpaceDN w:val="0"/>
              <w:adjustRightInd w:val="0"/>
              <w:jc w:val="center"/>
              <w:rPr>
                <w:sz w:val="20"/>
                <w:szCs w:val="20"/>
              </w:rPr>
            </w:pPr>
            <w:r w:rsidRPr="00997774">
              <w:rPr>
                <w:sz w:val="20"/>
                <w:szCs w:val="20"/>
              </w:rPr>
              <w:t>2</w:t>
            </w:r>
          </w:p>
        </w:tc>
        <w:tc>
          <w:tcPr>
            <w:tcW w:w="758" w:type="dxa"/>
            <w:vAlign w:val="center"/>
          </w:tcPr>
          <w:p w:rsidR="00D66F8A" w:rsidRPr="00997774" w:rsidRDefault="00D66F8A" w:rsidP="00243002">
            <w:pPr>
              <w:autoSpaceDE w:val="0"/>
              <w:autoSpaceDN w:val="0"/>
              <w:adjustRightInd w:val="0"/>
              <w:jc w:val="center"/>
              <w:rPr>
                <w:sz w:val="20"/>
                <w:szCs w:val="20"/>
              </w:rPr>
            </w:pPr>
            <w:r>
              <w:rPr>
                <w:sz w:val="20"/>
                <w:szCs w:val="20"/>
              </w:rPr>
              <w:t>9</w:t>
            </w:r>
          </w:p>
        </w:tc>
        <w:tc>
          <w:tcPr>
            <w:tcW w:w="823" w:type="dxa"/>
            <w:vAlign w:val="center"/>
          </w:tcPr>
          <w:p w:rsidR="00D66F8A" w:rsidRPr="00997774" w:rsidRDefault="00D66F8A" w:rsidP="00243002">
            <w:pPr>
              <w:autoSpaceDE w:val="0"/>
              <w:autoSpaceDN w:val="0"/>
              <w:adjustRightInd w:val="0"/>
              <w:jc w:val="center"/>
              <w:rPr>
                <w:sz w:val="20"/>
                <w:szCs w:val="20"/>
              </w:rPr>
            </w:pPr>
            <w:r>
              <w:rPr>
                <w:sz w:val="20"/>
                <w:szCs w:val="20"/>
              </w:rPr>
              <w:t>16</w:t>
            </w:r>
          </w:p>
        </w:tc>
      </w:tr>
      <w:tr w:rsidR="00D66F8A" w:rsidRPr="001F0FC2" w:rsidTr="00F30DB7">
        <w:trPr>
          <w:trHeight w:val="539"/>
        </w:trPr>
        <w:tc>
          <w:tcPr>
            <w:tcW w:w="483" w:type="dxa"/>
            <w:vMerge/>
            <w:shd w:val="clear" w:color="auto" w:fill="C00000"/>
          </w:tcPr>
          <w:p w:rsidR="00D66F8A" w:rsidRPr="001F0FC2" w:rsidRDefault="00D66F8A" w:rsidP="00737412">
            <w:pPr>
              <w:autoSpaceDE w:val="0"/>
              <w:autoSpaceDN w:val="0"/>
              <w:adjustRightInd w:val="0"/>
              <w:jc w:val="both"/>
              <w:rPr>
                <w:sz w:val="20"/>
                <w:szCs w:val="20"/>
              </w:rPr>
            </w:pPr>
          </w:p>
        </w:tc>
        <w:tc>
          <w:tcPr>
            <w:tcW w:w="1719" w:type="dxa"/>
            <w:vMerge/>
            <w:shd w:val="clear" w:color="000000" w:fill="FFFFFF"/>
            <w:vAlign w:val="center"/>
          </w:tcPr>
          <w:p w:rsidR="00D66F8A" w:rsidRPr="005259F1" w:rsidRDefault="00D66F8A" w:rsidP="004C41AE">
            <w:pPr>
              <w:autoSpaceDE w:val="0"/>
              <w:autoSpaceDN w:val="0"/>
              <w:adjustRightInd w:val="0"/>
              <w:jc w:val="both"/>
              <w:rPr>
                <w:color w:val="FF0000"/>
                <w:sz w:val="20"/>
                <w:szCs w:val="20"/>
              </w:rPr>
            </w:pPr>
          </w:p>
        </w:tc>
        <w:tc>
          <w:tcPr>
            <w:tcW w:w="2334" w:type="dxa"/>
            <w:vMerge/>
            <w:shd w:val="clear" w:color="000000" w:fill="FFFFFF"/>
            <w:vAlign w:val="center"/>
          </w:tcPr>
          <w:p w:rsidR="00D66F8A" w:rsidRDefault="00D66F8A" w:rsidP="004C41AE">
            <w:pPr>
              <w:autoSpaceDE w:val="0"/>
              <w:autoSpaceDN w:val="0"/>
              <w:adjustRightInd w:val="0"/>
              <w:jc w:val="both"/>
              <w:rPr>
                <w:sz w:val="20"/>
                <w:szCs w:val="20"/>
              </w:rPr>
            </w:pPr>
          </w:p>
        </w:tc>
        <w:tc>
          <w:tcPr>
            <w:tcW w:w="1417" w:type="dxa"/>
            <w:shd w:val="clear" w:color="000000" w:fill="FFFFFF"/>
          </w:tcPr>
          <w:p w:rsidR="00D66F8A" w:rsidRPr="00997774" w:rsidRDefault="00D66F8A" w:rsidP="004C41AE">
            <w:pPr>
              <w:autoSpaceDE w:val="0"/>
              <w:autoSpaceDN w:val="0"/>
              <w:adjustRightInd w:val="0"/>
              <w:jc w:val="both"/>
              <w:rPr>
                <w:sz w:val="20"/>
                <w:szCs w:val="20"/>
              </w:rPr>
            </w:pPr>
            <w:r w:rsidRPr="00997774">
              <w:rPr>
                <w:sz w:val="20"/>
                <w:szCs w:val="20"/>
              </w:rPr>
              <w:t>Тестовые задания</w:t>
            </w:r>
          </w:p>
        </w:tc>
        <w:tc>
          <w:tcPr>
            <w:tcW w:w="1024" w:type="dxa"/>
            <w:shd w:val="clear" w:color="000000" w:fill="FFFFFF"/>
            <w:vAlign w:val="center"/>
          </w:tcPr>
          <w:p w:rsidR="00D66F8A" w:rsidRPr="00997774" w:rsidRDefault="00D66F8A" w:rsidP="00F30DB7">
            <w:pPr>
              <w:autoSpaceDE w:val="0"/>
              <w:autoSpaceDN w:val="0"/>
              <w:adjustRightInd w:val="0"/>
              <w:jc w:val="center"/>
              <w:rPr>
                <w:sz w:val="20"/>
                <w:szCs w:val="20"/>
              </w:rPr>
            </w:pPr>
            <w:r>
              <w:rPr>
                <w:sz w:val="20"/>
                <w:szCs w:val="20"/>
              </w:rPr>
              <w:t>4,5-8</w:t>
            </w:r>
          </w:p>
        </w:tc>
        <w:tc>
          <w:tcPr>
            <w:tcW w:w="1080" w:type="dxa"/>
            <w:shd w:val="clear" w:color="000000" w:fill="FFFFFF"/>
            <w:vAlign w:val="center"/>
          </w:tcPr>
          <w:p w:rsidR="00D66F8A" w:rsidRPr="00997774" w:rsidRDefault="00D66F8A" w:rsidP="00F30DB7">
            <w:pPr>
              <w:autoSpaceDE w:val="0"/>
              <w:autoSpaceDN w:val="0"/>
              <w:adjustRightInd w:val="0"/>
              <w:jc w:val="center"/>
              <w:rPr>
                <w:sz w:val="20"/>
                <w:szCs w:val="20"/>
              </w:rPr>
            </w:pPr>
            <w:r w:rsidRPr="00997774">
              <w:rPr>
                <w:sz w:val="20"/>
                <w:szCs w:val="20"/>
              </w:rPr>
              <w:t>2</w:t>
            </w:r>
          </w:p>
        </w:tc>
        <w:tc>
          <w:tcPr>
            <w:tcW w:w="758" w:type="dxa"/>
            <w:vAlign w:val="center"/>
          </w:tcPr>
          <w:p w:rsidR="00D66F8A" w:rsidRPr="00997774" w:rsidRDefault="00D66F8A" w:rsidP="00F30DB7">
            <w:pPr>
              <w:autoSpaceDE w:val="0"/>
              <w:autoSpaceDN w:val="0"/>
              <w:adjustRightInd w:val="0"/>
              <w:jc w:val="center"/>
              <w:rPr>
                <w:sz w:val="20"/>
                <w:szCs w:val="20"/>
              </w:rPr>
            </w:pPr>
            <w:r>
              <w:rPr>
                <w:sz w:val="20"/>
                <w:szCs w:val="20"/>
              </w:rPr>
              <w:t>9</w:t>
            </w:r>
          </w:p>
        </w:tc>
        <w:tc>
          <w:tcPr>
            <w:tcW w:w="823" w:type="dxa"/>
            <w:vAlign w:val="center"/>
          </w:tcPr>
          <w:p w:rsidR="00D66F8A" w:rsidRPr="00997774" w:rsidRDefault="00D66F8A" w:rsidP="00F30DB7">
            <w:pPr>
              <w:autoSpaceDE w:val="0"/>
              <w:autoSpaceDN w:val="0"/>
              <w:adjustRightInd w:val="0"/>
              <w:jc w:val="center"/>
              <w:rPr>
                <w:sz w:val="20"/>
                <w:szCs w:val="20"/>
              </w:rPr>
            </w:pPr>
            <w:r>
              <w:rPr>
                <w:sz w:val="20"/>
                <w:szCs w:val="20"/>
              </w:rPr>
              <w:t>16</w:t>
            </w:r>
          </w:p>
        </w:tc>
      </w:tr>
      <w:tr w:rsidR="00D66F8A" w:rsidRPr="00CF4639">
        <w:trPr>
          <w:trHeight w:val="300"/>
        </w:trPr>
        <w:tc>
          <w:tcPr>
            <w:tcW w:w="483" w:type="dxa"/>
          </w:tcPr>
          <w:p w:rsidR="00D66F8A" w:rsidRPr="001F0FC2" w:rsidRDefault="00D66F8A" w:rsidP="00737412">
            <w:pPr>
              <w:autoSpaceDE w:val="0"/>
              <w:autoSpaceDN w:val="0"/>
              <w:adjustRightInd w:val="0"/>
              <w:jc w:val="both"/>
              <w:rPr>
                <w:sz w:val="20"/>
                <w:szCs w:val="20"/>
              </w:rPr>
            </w:pPr>
            <w:r>
              <w:rPr>
                <w:sz w:val="20"/>
                <w:szCs w:val="20"/>
              </w:rPr>
              <w:t>2</w:t>
            </w:r>
          </w:p>
        </w:tc>
        <w:tc>
          <w:tcPr>
            <w:tcW w:w="1719" w:type="dxa"/>
            <w:shd w:val="clear" w:color="000000" w:fill="FFFFFF"/>
          </w:tcPr>
          <w:p w:rsidR="00D66F8A" w:rsidRPr="001F0FC2" w:rsidRDefault="00D66F8A" w:rsidP="00C347D9">
            <w:pPr>
              <w:autoSpaceDE w:val="0"/>
              <w:autoSpaceDN w:val="0"/>
              <w:adjustRightInd w:val="0"/>
              <w:rPr>
                <w:sz w:val="20"/>
                <w:szCs w:val="20"/>
              </w:rPr>
            </w:pPr>
            <w:r>
              <w:rPr>
                <w:sz w:val="20"/>
                <w:szCs w:val="20"/>
              </w:rPr>
              <w:t>ОР.3.0</w:t>
            </w:r>
            <w:r w:rsidRPr="00F670EB">
              <w:rPr>
                <w:sz w:val="20"/>
                <w:szCs w:val="20"/>
              </w:rPr>
              <w:t>5</w:t>
            </w:r>
            <w:r>
              <w:rPr>
                <w:sz w:val="20"/>
                <w:szCs w:val="20"/>
              </w:rPr>
              <w:t>.02</w:t>
            </w:r>
          </w:p>
        </w:tc>
        <w:tc>
          <w:tcPr>
            <w:tcW w:w="2334" w:type="dxa"/>
            <w:shd w:val="clear" w:color="000000" w:fill="FFFFFF"/>
          </w:tcPr>
          <w:p w:rsidR="00D66F8A" w:rsidRDefault="00D66F8A" w:rsidP="00C347D9">
            <w:pPr>
              <w:autoSpaceDE w:val="0"/>
              <w:autoSpaceDN w:val="0"/>
              <w:adjustRightInd w:val="0"/>
              <w:rPr>
                <w:sz w:val="20"/>
                <w:szCs w:val="20"/>
              </w:rPr>
            </w:pPr>
            <w:r>
              <w:rPr>
                <w:sz w:val="20"/>
                <w:szCs w:val="20"/>
              </w:rPr>
              <w:t>Самостоятельная работа</w:t>
            </w:r>
          </w:p>
          <w:p w:rsidR="00D66F8A" w:rsidRPr="001F0FC2" w:rsidRDefault="00D66F8A" w:rsidP="00C347D9">
            <w:pPr>
              <w:autoSpaceDE w:val="0"/>
              <w:autoSpaceDN w:val="0"/>
              <w:adjustRightInd w:val="0"/>
              <w:rPr>
                <w:sz w:val="20"/>
                <w:szCs w:val="20"/>
              </w:rPr>
            </w:pPr>
            <w:r>
              <w:rPr>
                <w:sz w:val="20"/>
                <w:szCs w:val="20"/>
              </w:rPr>
              <w:t xml:space="preserve">Работа в группах </w:t>
            </w:r>
          </w:p>
        </w:tc>
        <w:tc>
          <w:tcPr>
            <w:tcW w:w="1417" w:type="dxa"/>
            <w:shd w:val="clear" w:color="000000" w:fill="FFFFFF"/>
          </w:tcPr>
          <w:p w:rsidR="00D66F8A" w:rsidRPr="001F0FC2" w:rsidRDefault="00D66F8A" w:rsidP="00C347D9">
            <w:pPr>
              <w:autoSpaceDE w:val="0"/>
              <w:autoSpaceDN w:val="0"/>
              <w:adjustRightInd w:val="0"/>
              <w:rPr>
                <w:sz w:val="20"/>
                <w:szCs w:val="20"/>
              </w:rPr>
            </w:pPr>
            <w:r w:rsidRPr="001F0FC2">
              <w:rPr>
                <w:sz w:val="20"/>
                <w:szCs w:val="20"/>
              </w:rPr>
              <w:t>Технологическая карта эмпирического исследования</w:t>
            </w:r>
          </w:p>
        </w:tc>
        <w:tc>
          <w:tcPr>
            <w:tcW w:w="1024" w:type="dxa"/>
            <w:shd w:val="clear" w:color="000000" w:fill="FFFFFF"/>
          </w:tcPr>
          <w:p w:rsidR="00D66F8A" w:rsidRPr="00224C1F" w:rsidRDefault="00D66F8A" w:rsidP="00C347D9">
            <w:pPr>
              <w:autoSpaceDE w:val="0"/>
              <w:autoSpaceDN w:val="0"/>
              <w:adjustRightInd w:val="0"/>
              <w:jc w:val="center"/>
              <w:rPr>
                <w:sz w:val="20"/>
                <w:szCs w:val="20"/>
              </w:rPr>
            </w:pPr>
            <w:r>
              <w:rPr>
                <w:sz w:val="20"/>
                <w:szCs w:val="20"/>
              </w:rPr>
              <w:t>5-6</w:t>
            </w:r>
          </w:p>
        </w:tc>
        <w:tc>
          <w:tcPr>
            <w:tcW w:w="1080" w:type="dxa"/>
            <w:shd w:val="clear" w:color="000000" w:fill="FFFFFF"/>
          </w:tcPr>
          <w:p w:rsidR="00D66F8A" w:rsidRPr="0045620D" w:rsidRDefault="00D66F8A" w:rsidP="00C347D9">
            <w:pPr>
              <w:autoSpaceDE w:val="0"/>
              <w:autoSpaceDN w:val="0"/>
              <w:adjustRightInd w:val="0"/>
              <w:jc w:val="center"/>
              <w:rPr>
                <w:sz w:val="20"/>
                <w:szCs w:val="20"/>
              </w:rPr>
            </w:pPr>
            <w:r>
              <w:rPr>
                <w:sz w:val="20"/>
                <w:szCs w:val="20"/>
              </w:rPr>
              <w:t>3</w:t>
            </w:r>
          </w:p>
        </w:tc>
        <w:tc>
          <w:tcPr>
            <w:tcW w:w="758" w:type="dxa"/>
          </w:tcPr>
          <w:p w:rsidR="00D66F8A" w:rsidRPr="00997774" w:rsidRDefault="00D66F8A" w:rsidP="00C347D9">
            <w:pPr>
              <w:autoSpaceDE w:val="0"/>
              <w:autoSpaceDN w:val="0"/>
              <w:adjustRightInd w:val="0"/>
              <w:jc w:val="center"/>
              <w:rPr>
                <w:sz w:val="20"/>
                <w:szCs w:val="20"/>
              </w:rPr>
            </w:pPr>
            <w:r>
              <w:rPr>
                <w:sz w:val="20"/>
                <w:szCs w:val="20"/>
              </w:rPr>
              <w:t>15</w:t>
            </w:r>
          </w:p>
        </w:tc>
        <w:tc>
          <w:tcPr>
            <w:tcW w:w="823" w:type="dxa"/>
          </w:tcPr>
          <w:p w:rsidR="00D66F8A" w:rsidRPr="00997774" w:rsidRDefault="00D66F8A" w:rsidP="00C347D9">
            <w:pPr>
              <w:autoSpaceDE w:val="0"/>
              <w:autoSpaceDN w:val="0"/>
              <w:adjustRightInd w:val="0"/>
              <w:jc w:val="center"/>
              <w:rPr>
                <w:sz w:val="20"/>
                <w:szCs w:val="20"/>
              </w:rPr>
            </w:pPr>
            <w:r>
              <w:rPr>
                <w:sz w:val="20"/>
                <w:szCs w:val="20"/>
              </w:rPr>
              <w:t>18</w:t>
            </w:r>
          </w:p>
        </w:tc>
      </w:tr>
      <w:tr w:rsidR="00D66F8A" w:rsidRPr="00CF4639">
        <w:trPr>
          <w:trHeight w:val="300"/>
        </w:trPr>
        <w:tc>
          <w:tcPr>
            <w:tcW w:w="483" w:type="dxa"/>
          </w:tcPr>
          <w:p w:rsidR="00D66F8A" w:rsidRPr="001F0FC2" w:rsidRDefault="00D66F8A" w:rsidP="00737412">
            <w:pPr>
              <w:autoSpaceDE w:val="0"/>
              <w:autoSpaceDN w:val="0"/>
              <w:adjustRightInd w:val="0"/>
              <w:jc w:val="both"/>
              <w:rPr>
                <w:sz w:val="20"/>
                <w:szCs w:val="20"/>
              </w:rPr>
            </w:pPr>
            <w:r>
              <w:rPr>
                <w:sz w:val="20"/>
                <w:szCs w:val="20"/>
              </w:rPr>
              <w:t>3</w:t>
            </w:r>
          </w:p>
        </w:tc>
        <w:tc>
          <w:tcPr>
            <w:tcW w:w="1719" w:type="dxa"/>
            <w:shd w:val="clear" w:color="000000" w:fill="FFFFFF"/>
          </w:tcPr>
          <w:p w:rsidR="00D66F8A" w:rsidRPr="001F0FC2" w:rsidRDefault="00D66F8A" w:rsidP="00C347D9">
            <w:pPr>
              <w:autoSpaceDE w:val="0"/>
              <w:autoSpaceDN w:val="0"/>
              <w:adjustRightInd w:val="0"/>
              <w:rPr>
                <w:sz w:val="20"/>
                <w:szCs w:val="20"/>
              </w:rPr>
            </w:pPr>
            <w:r>
              <w:rPr>
                <w:sz w:val="20"/>
                <w:szCs w:val="20"/>
              </w:rPr>
              <w:t>ОР.3.0</w:t>
            </w:r>
            <w:r w:rsidRPr="00F670EB">
              <w:rPr>
                <w:sz w:val="20"/>
                <w:szCs w:val="20"/>
              </w:rPr>
              <w:t>5</w:t>
            </w:r>
            <w:r>
              <w:rPr>
                <w:sz w:val="20"/>
                <w:szCs w:val="20"/>
              </w:rPr>
              <w:t>.03</w:t>
            </w:r>
          </w:p>
        </w:tc>
        <w:tc>
          <w:tcPr>
            <w:tcW w:w="2334" w:type="dxa"/>
            <w:shd w:val="clear" w:color="000000" w:fill="FFFFFF"/>
          </w:tcPr>
          <w:p w:rsidR="00D66F8A" w:rsidRDefault="00D66F8A" w:rsidP="00C347D9">
            <w:pPr>
              <w:autoSpaceDE w:val="0"/>
              <w:autoSpaceDN w:val="0"/>
              <w:adjustRightInd w:val="0"/>
              <w:rPr>
                <w:sz w:val="20"/>
                <w:szCs w:val="20"/>
              </w:rPr>
            </w:pPr>
            <w:r>
              <w:rPr>
                <w:sz w:val="20"/>
                <w:szCs w:val="20"/>
              </w:rPr>
              <w:t>Самостоятельная работа</w:t>
            </w:r>
          </w:p>
          <w:p w:rsidR="00D66F8A" w:rsidRDefault="00D66F8A" w:rsidP="00C347D9">
            <w:pPr>
              <w:autoSpaceDE w:val="0"/>
              <w:autoSpaceDN w:val="0"/>
              <w:adjustRightInd w:val="0"/>
              <w:rPr>
                <w:sz w:val="20"/>
                <w:szCs w:val="20"/>
              </w:rPr>
            </w:pPr>
            <w:r>
              <w:rPr>
                <w:sz w:val="20"/>
                <w:szCs w:val="20"/>
              </w:rPr>
              <w:t>Решение кейсов</w:t>
            </w:r>
          </w:p>
          <w:p w:rsidR="00D66F8A" w:rsidRDefault="00D66F8A" w:rsidP="00C347D9">
            <w:pPr>
              <w:autoSpaceDE w:val="0"/>
              <w:autoSpaceDN w:val="0"/>
              <w:adjustRightInd w:val="0"/>
              <w:rPr>
                <w:sz w:val="20"/>
                <w:szCs w:val="20"/>
              </w:rPr>
            </w:pPr>
            <w:r>
              <w:rPr>
                <w:sz w:val="20"/>
                <w:szCs w:val="20"/>
              </w:rPr>
              <w:t>Практикум</w:t>
            </w:r>
          </w:p>
          <w:p w:rsidR="00D66F8A" w:rsidRDefault="00D66F8A" w:rsidP="00C347D9">
            <w:pPr>
              <w:autoSpaceDE w:val="0"/>
              <w:autoSpaceDN w:val="0"/>
              <w:adjustRightInd w:val="0"/>
              <w:rPr>
                <w:sz w:val="20"/>
                <w:szCs w:val="20"/>
              </w:rPr>
            </w:pPr>
            <w:r>
              <w:rPr>
                <w:sz w:val="20"/>
                <w:szCs w:val="20"/>
              </w:rPr>
              <w:t>Деловые игры</w:t>
            </w:r>
          </w:p>
          <w:p w:rsidR="00D66F8A" w:rsidRPr="001F0FC2" w:rsidRDefault="00D66F8A" w:rsidP="00C347D9">
            <w:pPr>
              <w:autoSpaceDE w:val="0"/>
              <w:autoSpaceDN w:val="0"/>
              <w:adjustRightInd w:val="0"/>
              <w:rPr>
                <w:sz w:val="20"/>
                <w:szCs w:val="20"/>
              </w:rPr>
            </w:pPr>
            <w:r>
              <w:rPr>
                <w:sz w:val="20"/>
                <w:szCs w:val="20"/>
              </w:rPr>
              <w:t xml:space="preserve">Работа в группах по разработке проектов  </w:t>
            </w:r>
          </w:p>
        </w:tc>
        <w:tc>
          <w:tcPr>
            <w:tcW w:w="1417" w:type="dxa"/>
            <w:shd w:val="clear" w:color="000000" w:fill="FFFFFF"/>
          </w:tcPr>
          <w:p w:rsidR="00D66F8A" w:rsidRPr="001F0FC2" w:rsidRDefault="00D66F8A" w:rsidP="00C347D9">
            <w:pPr>
              <w:autoSpaceDE w:val="0"/>
              <w:autoSpaceDN w:val="0"/>
              <w:adjustRightInd w:val="0"/>
              <w:rPr>
                <w:sz w:val="20"/>
                <w:szCs w:val="20"/>
              </w:rPr>
            </w:pPr>
            <w:r w:rsidRPr="001F0FC2">
              <w:rPr>
                <w:sz w:val="20"/>
                <w:szCs w:val="20"/>
              </w:rPr>
              <w:t>Проект программы психологического сопровождения</w:t>
            </w:r>
          </w:p>
        </w:tc>
        <w:tc>
          <w:tcPr>
            <w:tcW w:w="1024" w:type="dxa"/>
            <w:shd w:val="clear" w:color="000000" w:fill="FFFFFF"/>
          </w:tcPr>
          <w:p w:rsidR="00D66F8A" w:rsidRPr="0045620D" w:rsidRDefault="00D66F8A" w:rsidP="00C347D9">
            <w:pPr>
              <w:autoSpaceDE w:val="0"/>
              <w:autoSpaceDN w:val="0"/>
              <w:adjustRightInd w:val="0"/>
              <w:jc w:val="center"/>
              <w:rPr>
                <w:sz w:val="20"/>
                <w:szCs w:val="20"/>
              </w:rPr>
            </w:pPr>
            <w:r>
              <w:rPr>
                <w:sz w:val="20"/>
                <w:szCs w:val="20"/>
              </w:rPr>
              <w:t>12-20</w:t>
            </w:r>
          </w:p>
        </w:tc>
        <w:tc>
          <w:tcPr>
            <w:tcW w:w="1080" w:type="dxa"/>
            <w:shd w:val="clear" w:color="000000" w:fill="FFFFFF"/>
          </w:tcPr>
          <w:p w:rsidR="00D66F8A" w:rsidRPr="0045620D" w:rsidRDefault="00D66F8A" w:rsidP="00C347D9">
            <w:pPr>
              <w:autoSpaceDE w:val="0"/>
              <w:autoSpaceDN w:val="0"/>
              <w:adjustRightInd w:val="0"/>
              <w:jc w:val="center"/>
              <w:rPr>
                <w:sz w:val="20"/>
                <w:szCs w:val="20"/>
              </w:rPr>
            </w:pPr>
            <w:r>
              <w:rPr>
                <w:sz w:val="20"/>
                <w:szCs w:val="20"/>
              </w:rPr>
              <w:t>1</w:t>
            </w:r>
          </w:p>
        </w:tc>
        <w:tc>
          <w:tcPr>
            <w:tcW w:w="758" w:type="dxa"/>
          </w:tcPr>
          <w:p w:rsidR="00D66F8A" w:rsidRPr="00997774" w:rsidRDefault="00D66F8A" w:rsidP="00F30DB7">
            <w:pPr>
              <w:autoSpaceDE w:val="0"/>
              <w:autoSpaceDN w:val="0"/>
              <w:adjustRightInd w:val="0"/>
              <w:jc w:val="center"/>
              <w:rPr>
                <w:sz w:val="20"/>
                <w:szCs w:val="20"/>
              </w:rPr>
            </w:pPr>
            <w:r w:rsidRPr="00997774">
              <w:rPr>
                <w:sz w:val="20"/>
                <w:szCs w:val="20"/>
              </w:rPr>
              <w:t>1</w:t>
            </w:r>
            <w:r>
              <w:rPr>
                <w:sz w:val="20"/>
                <w:szCs w:val="20"/>
              </w:rPr>
              <w:t>2</w:t>
            </w:r>
          </w:p>
        </w:tc>
        <w:tc>
          <w:tcPr>
            <w:tcW w:w="823" w:type="dxa"/>
          </w:tcPr>
          <w:p w:rsidR="00D66F8A" w:rsidRPr="00997774" w:rsidRDefault="00D66F8A" w:rsidP="00C347D9">
            <w:pPr>
              <w:autoSpaceDE w:val="0"/>
              <w:autoSpaceDN w:val="0"/>
              <w:adjustRightInd w:val="0"/>
              <w:jc w:val="center"/>
              <w:rPr>
                <w:sz w:val="20"/>
                <w:szCs w:val="20"/>
              </w:rPr>
            </w:pPr>
            <w:r>
              <w:rPr>
                <w:sz w:val="20"/>
                <w:szCs w:val="20"/>
              </w:rPr>
              <w:t>2</w:t>
            </w:r>
            <w:r w:rsidRPr="00997774">
              <w:rPr>
                <w:sz w:val="20"/>
                <w:szCs w:val="20"/>
              </w:rPr>
              <w:t>0</w:t>
            </w:r>
          </w:p>
        </w:tc>
      </w:tr>
      <w:tr w:rsidR="00D66F8A" w:rsidRPr="00CF4639" w:rsidTr="00197078">
        <w:trPr>
          <w:trHeight w:val="300"/>
        </w:trPr>
        <w:tc>
          <w:tcPr>
            <w:tcW w:w="6977" w:type="dxa"/>
            <w:gridSpan w:val="5"/>
          </w:tcPr>
          <w:p w:rsidR="00D66F8A" w:rsidRDefault="00D66F8A" w:rsidP="00197078">
            <w:pPr>
              <w:autoSpaceDE w:val="0"/>
              <w:autoSpaceDN w:val="0"/>
              <w:adjustRightInd w:val="0"/>
              <w:jc w:val="right"/>
              <w:rPr>
                <w:sz w:val="20"/>
                <w:szCs w:val="20"/>
              </w:rPr>
            </w:pPr>
            <w:r w:rsidRPr="001F0FC2">
              <w:rPr>
                <w:color w:val="000000"/>
                <w:sz w:val="20"/>
                <w:szCs w:val="20"/>
              </w:rPr>
              <w:t>Итого</w:t>
            </w:r>
            <w:r>
              <w:rPr>
                <w:color w:val="000000"/>
                <w:sz w:val="20"/>
                <w:szCs w:val="20"/>
              </w:rPr>
              <w:t xml:space="preserve"> за семестр</w:t>
            </w:r>
            <w:r w:rsidRPr="001F0FC2">
              <w:rPr>
                <w:color w:val="000000"/>
                <w:sz w:val="20"/>
                <w:szCs w:val="20"/>
              </w:rPr>
              <w:t>:</w:t>
            </w:r>
          </w:p>
        </w:tc>
        <w:tc>
          <w:tcPr>
            <w:tcW w:w="1080" w:type="dxa"/>
            <w:shd w:val="clear" w:color="000000" w:fill="FFFFFF"/>
          </w:tcPr>
          <w:p w:rsidR="00D66F8A" w:rsidRDefault="00D66F8A" w:rsidP="00197078">
            <w:pPr>
              <w:autoSpaceDE w:val="0"/>
              <w:autoSpaceDN w:val="0"/>
              <w:adjustRightInd w:val="0"/>
              <w:jc w:val="center"/>
              <w:rPr>
                <w:sz w:val="20"/>
                <w:szCs w:val="20"/>
              </w:rPr>
            </w:pPr>
            <w:r>
              <w:rPr>
                <w:sz w:val="20"/>
                <w:szCs w:val="20"/>
              </w:rPr>
              <w:t>8</w:t>
            </w:r>
          </w:p>
        </w:tc>
        <w:tc>
          <w:tcPr>
            <w:tcW w:w="758" w:type="dxa"/>
            <w:vAlign w:val="center"/>
          </w:tcPr>
          <w:p w:rsidR="00D66F8A" w:rsidRPr="00D75AD1" w:rsidRDefault="00D66F8A" w:rsidP="00197078">
            <w:pPr>
              <w:autoSpaceDE w:val="0"/>
              <w:autoSpaceDN w:val="0"/>
              <w:adjustRightInd w:val="0"/>
              <w:jc w:val="center"/>
              <w:rPr>
                <w:sz w:val="20"/>
                <w:szCs w:val="20"/>
              </w:rPr>
            </w:pPr>
            <w:r w:rsidRPr="00D75AD1">
              <w:rPr>
                <w:sz w:val="20"/>
                <w:szCs w:val="20"/>
              </w:rPr>
              <w:t>45</w:t>
            </w:r>
          </w:p>
        </w:tc>
        <w:tc>
          <w:tcPr>
            <w:tcW w:w="823" w:type="dxa"/>
            <w:vAlign w:val="center"/>
          </w:tcPr>
          <w:p w:rsidR="00D66F8A" w:rsidRPr="00D75AD1" w:rsidRDefault="00D66F8A" w:rsidP="00197078">
            <w:pPr>
              <w:autoSpaceDE w:val="0"/>
              <w:autoSpaceDN w:val="0"/>
              <w:adjustRightInd w:val="0"/>
              <w:jc w:val="center"/>
              <w:rPr>
                <w:sz w:val="20"/>
                <w:szCs w:val="20"/>
              </w:rPr>
            </w:pPr>
            <w:r w:rsidRPr="00D75AD1">
              <w:rPr>
                <w:sz w:val="20"/>
                <w:szCs w:val="20"/>
              </w:rPr>
              <w:t>70</w:t>
            </w:r>
          </w:p>
        </w:tc>
      </w:tr>
      <w:tr w:rsidR="00D66F8A" w:rsidRPr="00CF4639" w:rsidTr="00197078">
        <w:trPr>
          <w:trHeight w:val="300"/>
        </w:trPr>
        <w:tc>
          <w:tcPr>
            <w:tcW w:w="8057" w:type="dxa"/>
            <w:gridSpan w:val="6"/>
          </w:tcPr>
          <w:p w:rsidR="00D66F8A" w:rsidRPr="00927DDF" w:rsidRDefault="00D66F8A" w:rsidP="007370B2">
            <w:pPr>
              <w:autoSpaceDE w:val="0"/>
              <w:autoSpaceDN w:val="0"/>
              <w:adjustRightInd w:val="0"/>
              <w:jc w:val="right"/>
              <w:rPr>
                <w:b/>
                <w:sz w:val="20"/>
                <w:szCs w:val="20"/>
              </w:rPr>
            </w:pPr>
            <w:r>
              <w:rPr>
                <w:b/>
                <w:sz w:val="20"/>
                <w:szCs w:val="20"/>
              </w:rPr>
              <w:t>Итоговая аттестация (з</w:t>
            </w:r>
            <w:r w:rsidRPr="00927DDF">
              <w:rPr>
                <w:b/>
                <w:sz w:val="20"/>
                <w:szCs w:val="20"/>
              </w:rPr>
              <w:t>ачет</w:t>
            </w:r>
            <w:r>
              <w:rPr>
                <w:b/>
                <w:sz w:val="20"/>
                <w:szCs w:val="20"/>
              </w:rPr>
              <w:t xml:space="preserve"> / экзамен)</w:t>
            </w:r>
          </w:p>
        </w:tc>
        <w:tc>
          <w:tcPr>
            <w:tcW w:w="758" w:type="dxa"/>
            <w:vAlign w:val="center"/>
          </w:tcPr>
          <w:p w:rsidR="00D66F8A" w:rsidRPr="00D75AD1" w:rsidRDefault="00D66F8A" w:rsidP="00197078">
            <w:pPr>
              <w:autoSpaceDE w:val="0"/>
              <w:autoSpaceDN w:val="0"/>
              <w:adjustRightInd w:val="0"/>
              <w:jc w:val="center"/>
              <w:rPr>
                <w:sz w:val="20"/>
                <w:szCs w:val="20"/>
              </w:rPr>
            </w:pPr>
            <w:r w:rsidRPr="00D75AD1">
              <w:rPr>
                <w:sz w:val="20"/>
                <w:szCs w:val="20"/>
              </w:rPr>
              <w:t>10</w:t>
            </w:r>
          </w:p>
        </w:tc>
        <w:tc>
          <w:tcPr>
            <w:tcW w:w="823" w:type="dxa"/>
            <w:vAlign w:val="center"/>
          </w:tcPr>
          <w:p w:rsidR="00D66F8A" w:rsidRPr="00D75AD1" w:rsidRDefault="00D66F8A" w:rsidP="00197078">
            <w:pPr>
              <w:autoSpaceDE w:val="0"/>
              <w:autoSpaceDN w:val="0"/>
              <w:adjustRightInd w:val="0"/>
              <w:jc w:val="center"/>
              <w:rPr>
                <w:sz w:val="20"/>
                <w:szCs w:val="20"/>
              </w:rPr>
            </w:pPr>
            <w:r w:rsidRPr="00D75AD1">
              <w:rPr>
                <w:sz w:val="20"/>
                <w:szCs w:val="20"/>
              </w:rPr>
              <w:t>30</w:t>
            </w:r>
          </w:p>
        </w:tc>
      </w:tr>
      <w:tr w:rsidR="00D66F8A" w:rsidRPr="001F0FC2" w:rsidTr="00197078">
        <w:trPr>
          <w:trHeight w:val="300"/>
        </w:trPr>
        <w:tc>
          <w:tcPr>
            <w:tcW w:w="8057" w:type="dxa"/>
            <w:gridSpan w:val="6"/>
          </w:tcPr>
          <w:p w:rsidR="00D66F8A" w:rsidRPr="00C347D9" w:rsidRDefault="00D66F8A" w:rsidP="007370B2">
            <w:pPr>
              <w:autoSpaceDE w:val="0"/>
              <w:autoSpaceDN w:val="0"/>
              <w:adjustRightInd w:val="0"/>
              <w:jc w:val="right"/>
              <w:rPr>
                <w:b/>
                <w:bCs/>
                <w:sz w:val="20"/>
                <w:szCs w:val="20"/>
              </w:rPr>
            </w:pPr>
            <w:r w:rsidRPr="00C347D9">
              <w:rPr>
                <w:b/>
                <w:bCs/>
                <w:color w:val="000000"/>
                <w:sz w:val="20"/>
                <w:szCs w:val="20"/>
              </w:rPr>
              <w:lastRenderedPageBreak/>
              <w:t>Итого:</w:t>
            </w:r>
          </w:p>
        </w:tc>
        <w:tc>
          <w:tcPr>
            <w:tcW w:w="758" w:type="dxa"/>
            <w:vAlign w:val="center"/>
          </w:tcPr>
          <w:p w:rsidR="00D66F8A" w:rsidRPr="00C347D9" w:rsidRDefault="00D66F8A" w:rsidP="00737412">
            <w:pPr>
              <w:autoSpaceDE w:val="0"/>
              <w:autoSpaceDN w:val="0"/>
              <w:adjustRightInd w:val="0"/>
              <w:jc w:val="center"/>
              <w:rPr>
                <w:b/>
                <w:bCs/>
                <w:sz w:val="20"/>
                <w:szCs w:val="20"/>
              </w:rPr>
            </w:pPr>
            <w:r w:rsidRPr="00C347D9">
              <w:rPr>
                <w:b/>
                <w:bCs/>
                <w:sz w:val="20"/>
                <w:szCs w:val="20"/>
              </w:rPr>
              <w:t>55</w:t>
            </w:r>
          </w:p>
        </w:tc>
        <w:tc>
          <w:tcPr>
            <w:tcW w:w="823" w:type="dxa"/>
            <w:vAlign w:val="center"/>
          </w:tcPr>
          <w:p w:rsidR="00D66F8A" w:rsidRPr="00C347D9" w:rsidRDefault="00D66F8A" w:rsidP="00737412">
            <w:pPr>
              <w:autoSpaceDE w:val="0"/>
              <w:autoSpaceDN w:val="0"/>
              <w:adjustRightInd w:val="0"/>
              <w:jc w:val="center"/>
              <w:rPr>
                <w:b/>
                <w:bCs/>
                <w:sz w:val="20"/>
                <w:szCs w:val="20"/>
              </w:rPr>
            </w:pPr>
            <w:r w:rsidRPr="00C347D9">
              <w:rPr>
                <w:b/>
                <w:bCs/>
                <w:sz w:val="20"/>
                <w:szCs w:val="20"/>
              </w:rPr>
              <w:t>100</w:t>
            </w:r>
          </w:p>
        </w:tc>
      </w:tr>
    </w:tbl>
    <w:p w:rsidR="00D66F8A" w:rsidRDefault="00D66F8A" w:rsidP="004C41AE">
      <w:pPr>
        <w:autoSpaceDE w:val="0"/>
        <w:autoSpaceDN w:val="0"/>
        <w:adjustRightInd w:val="0"/>
        <w:ind w:firstLine="709"/>
        <w:jc w:val="both"/>
        <w:rPr>
          <w:i/>
          <w:iCs/>
        </w:rPr>
      </w:pPr>
    </w:p>
    <w:p w:rsidR="00D66F8A" w:rsidRPr="00390C1A" w:rsidRDefault="00D66F8A" w:rsidP="00CF4639">
      <w:pPr>
        <w:autoSpaceDE w:val="0"/>
        <w:autoSpaceDN w:val="0"/>
        <w:adjustRightInd w:val="0"/>
        <w:spacing w:line="276" w:lineRule="auto"/>
        <w:ind w:firstLine="709"/>
        <w:jc w:val="both"/>
        <w:rPr>
          <w:b/>
          <w:bCs/>
        </w:rPr>
      </w:pPr>
      <w:r w:rsidRPr="00390C1A">
        <w:rPr>
          <w:b/>
          <w:bCs/>
        </w:rPr>
        <w:t>7. Учебно-методическое и информационное обеспечение</w:t>
      </w:r>
    </w:p>
    <w:p w:rsidR="00D66F8A" w:rsidRDefault="00D66F8A" w:rsidP="00CF4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rPr>
          <w:i/>
          <w:iCs/>
        </w:rPr>
      </w:pPr>
      <w:r w:rsidRPr="00390C1A">
        <w:rPr>
          <w:i/>
          <w:iCs/>
        </w:rPr>
        <w:t>7.1. Основная литература</w:t>
      </w:r>
    </w:p>
    <w:p w:rsidR="00D66F8A" w:rsidRDefault="00D66F8A" w:rsidP="006E0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rsidRPr="00385208">
        <w:rPr>
          <w:iCs/>
        </w:rPr>
        <w:t xml:space="preserve">1. </w:t>
      </w:r>
      <w:r>
        <w:rPr>
          <w:iCs/>
        </w:rPr>
        <w:t>К</w:t>
      </w:r>
      <w:hyperlink r:id="rId35" w:history="1">
        <w:r w:rsidRPr="00AB584A">
          <w:rPr>
            <w:rStyle w:val="shortauthor"/>
            <w:bCs/>
          </w:rPr>
          <w:t>ильмашкина Т.Н.</w:t>
        </w:r>
        <w:r w:rsidRPr="00AB584A">
          <w:rPr>
            <w:rStyle w:val="apple-converted-space"/>
          </w:rPr>
          <w:t xml:space="preserve"> </w:t>
        </w:r>
        <w:r w:rsidRPr="00AB584A">
          <w:rPr>
            <w:rStyle w:val="shortname"/>
          </w:rPr>
          <w:t xml:space="preserve">Конфликтология: социальные конфликты: учебник. М.: </w:t>
        </w:r>
        <w:r w:rsidRPr="00AB584A">
          <w:rPr>
            <w:rStyle w:val="ae"/>
            <w:color w:val="auto"/>
            <w:u w:val="none"/>
          </w:rPr>
          <w:t>Юнити-Дана, 2015</w:t>
        </w:r>
      </w:hyperlink>
      <w:r>
        <w:t>.</w:t>
      </w:r>
    </w:p>
    <w:p w:rsidR="00D66F8A" w:rsidRDefault="00D66F8A" w:rsidP="006E0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t xml:space="preserve">2. Психология и этика делового общения: учебник и практикум для </w:t>
      </w:r>
      <w:r w:rsidRPr="001F3F87">
        <w:t>академического ба</w:t>
      </w:r>
      <w:r>
        <w:t>калавриата / Под ред. В.Н.Лавриненко, Л.И.</w:t>
      </w:r>
      <w:r w:rsidRPr="001F3F87">
        <w:t>Чернышовой.</w:t>
      </w:r>
      <w:r>
        <w:t xml:space="preserve"> М.: Издательство Юрайт, 2015.</w:t>
      </w:r>
      <w:r w:rsidRPr="001F3F87">
        <w:t xml:space="preserve"> 408</w:t>
      </w:r>
      <w:r>
        <w:t xml:space="preserve"> с.</w:t>
      </w:r>
    </w:p>
    <w:p w:rsidR="00D66F8A" w:rsidRPr="00285C15" w:rsidRDefault="00D66F8A" w:rsidP="006E0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t xml:space="preserve">3. </w:t>
      </w:r>
      <w:hyperlink r:id="rId36" w:history="1">
        <w:r w:rsidRPr="00285C15">
          <w:rPr>
            <w:rStyle w:val="shortauthor"/>
            <w:bCs/>
          </w:rPr>
          <w:t>Шарков Ф.И., Бузин В.Н.</w:t>
        </w:r>
        <w:r w:rsidRPr="00285C15">
          <w:rPr>
            <w:rStyle w:val="apple-converted-space"/>
          </w:rPr>
          <w:t xml:space="preserve"> </w:t>
        </w:r>
        <w:r w:rsidRPr="00285C15">
          <w:rPr>
            <w:rStyle w:val="shortname"/>
          </w:rPr>
          <w:t xml:space="preserve">Интегрированные коммуникации: массовые коммуникации и медиапланирование: учебник. М.: </w:t>
        </w:r>
        <w:r w:rsidRPr="00285C15">
          <w:rPr>
            <w:rStyle w:val="ae"/>
            <w:color w:val="auto"/>
            <w:u w:val="none"/>
          </w:rPr>
          <w:t>Издательско-торговая корпорация «Дашков и К°», 2017</w:t>
        </w:r>
      </w:hyperlink>
      <w:r>
        <w:t>.</w:t>
      </w:r>
    </w:p>
    <w:p w:rsidR="00D66F8A" w:rsidRDefault="00D66F8A" w:rsidP="00CF4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rPr>
          <w:i/>
          <w:iCs/>
        </w:rPr>
      </w:pPr>
      <w:r w:rsidRPr="00390C1A">
        <w:rPr>
          <w:i/>
          <w:iCs/>
        </w:rPr>
        <w:t>7.2. Дополнительная литература</w:t>
      </w:r>
    </w:p>
    <w:p w:rsidR="00D66F8A" w:rsidRDefault="00D66F8A" w:rsidP="00CF4639">
      <w:pPr>
        <w:numPr>
          <w:ilvl w:val="0"/>
          <w:numId w:val="18"/>
        </w:num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pPr>
      <w:r w:rsidRPr="00E1718D">
        <w:t>Психология общения. Энциклопедический словарь / Под общ.</w:t>
      </w:r>
      <w:r>
        <w:t xml:space="preserve"> </w:t>
      </w:r>
      <w:r w:rsidRPr="00E1718D">
        <w:t>ред.</w:t>
      </w:r>
      <w:r>
        <w:t xml:space="preserve"> А.А.Бодалева. М.: «Когито-Центр», 2011. 600 с.</w:t>
      </w:r>
    </w:p>
    <w:p w:rsidR="00D66F8A" w:rsidRDefault="00D66F8A" w:rsidP="00CF4639">
      <w:pPr>
        <w:numPr>
          <w:ilvl w:val="0"/>
          <w:numId w:val="18"/>
        </w:num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pPr>
      <w:r>
        <w:t>Ефимова Н.С. Психология общения. Практикум по психологии: учебное пособие. М.: ИД ФОРУМ, НИЦ ИНФРА-М, 2013. 192 с.</w:t>
      </w:r>
    </w:p>
    <w:p w:rsidR="00D66F8A" w:rsidRDefault="00D66F8A" w:rsidP="00CF4639">
      <w:pPr>
        <w:numPr>
          <w:ilvl w:val="0"/>
          <w:numId w:val="18"/>
        </w:num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pPr>
      <w:r>
        <w:t>Ильин Е.П. Психология общения и межличностных отношений. СПб.: Питер, 2013. 576 с.</w:t>
      </w:r>
    </w:p>
    <w:p w:rsidR="00D66F8A" w:rsidRDefault="00D66F8A" w:rsidP="00CF4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390C1A">
        <w:rPr>
          <w:i/>
          <w:iCs/>
        </w:rPr>
        <w:t>7.3. Перечень учебно-методического обеспечения для самостоятельной работы обучающихся по дисциплине</w:t>
      </w:r>
    </w:p>
    <w:p w:rsidR="00D66F8A" w:rsidRPr="00BD1D61" w:rsidRDefault="00D66F8A" w:rsidP="00CF4639">
      <w:pPr>
        <w:numPr>
          <w:ilvl w:val="0"/>
          <w:numId w:val="19"/>
        </w:num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pPr>
      <w:r>
        <w:t xml:space="preserve">Каталог научных изданий МГППУ. </w:t>
      </w:r>
      <w:r w:rsidRPr="00F47844">
        <w:rPr>
          <w:lang w:val="en-US"/>
        </w:rPr>
        <w:t>URL</w:t>
      </w:r>
      <w:r w:rsidRPr="00BD1D61">
        <w:t xml:space="preserve">: </w:t>
      </w:r>
      <w:hyperlink r:id="rId37" w:history="1">
        <w:r w:rsidRPr="00B13F6E">
          <w:rPr>
            <w:rStyle w:val="ae"/>
            <w:lang w:val="en-US"/>
          </w:rPr>
          <w:t>http</w:t>
        </w:r>
        <w:r w:rsidRPr="00BD1D61">
          <w:rPr>
            <w:rStyle w:val="ae"/>
          </w:rPr>
          <w:t>://</w:t>
        </w:r>
        <w:r w:rsidRPr="00B13F6E">
          <w:rPr>
            <w:rStyle w:val="ae"/>
            <w:lang w:val="en-US"/>
          </w:rPr>
          <w:t>psyjournals</w:t>
        </w:r>
        <w:r w:rsidRPr="00BD1D61">
          <w:rPr>
            <w:rStyle w:val="ae"/>
          </w:rPr>
          <w:t>.</w:t>
        </w:r>
        <w:r w:rsidRPr="00B13F6E">
          <w:rPr>
            <w:rStyle w:val="ae"/>
            <w:lang w:val="en-US"/>
          </w:rPr>
          <w:t>ru</w:t>
        </w:r>
        <w:r w:rsidRPr="00BD1D61">
          <w:rPr>
            <w:rStyle w:val="ae"/>
          </w:rPr>
          <w:t>/</w:t>
        </w:r>
        <w:r w:rsidRPr="00B13F6E">
          <w:rPr>
            <w:rStyle w:val="ae"/>
            <w:lang w:val="en-US"/>
          </w:rPr>
          <w:t>journal</w:t>
        </w:r>
        <w:r w:rsidRPr="00BD1D61">
          <w:rPr>
            <w:rStyle w:val="ae"/>
          </w:rPr>
          <w:t>_</w:t>
        </w:r>
        <w:r w:rsidRPr="00B13F6E">
          <w:rPr>
            <w:rStyle w:val="ae"/>
            <w:lang w:val="en-US"/>
          </w:rPr>
          <w:t>catalog</w:t>
        </w:r>
        <w:r w:rsidRPr="00BD1D61">
          <w:rPr>
            <w:rStyle w:val="ae"/>
          </w:rPr>
          <w:t>/</w:t>
        </w:r>
        <w:r w:rsidRPr="00B13F6E">
          <w:rPr>
            <w:rStyle w:val="ae"/>
            <w:lang w:val="en-US"/>
          </w:rPr>
          <w:t>index</w:t>
        </w:r>
        <w:r w:rsidRPr="00BD1D61">
          <w:rPr>
            <w:rStyle w:val="ae"/>
          </w:rPr>
          <w:t>.</w:t>
        </w:r>
        <w:r w:rsidRPr="00B13F6E">
          <w:rPr>
            <w:rStyle w:val="ae"/>
            <w:lang w:val="en-US"/>
          </w:rPr>
          <w:t>shtml</w:t>
        </w:r>
      </w:hyperlink>
    </w:p>
    <w:p w:rsidR="00D66F8A" w:rsidRPr="00390C1A" w:rsidRDefault="00D66F8A" w:rsidP="00CF4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rPr>
          <w:i/>
          <w:iCs/>
        </w:rPr>
      </w:pPr>
      <w:r w:rsidRPr="00390C1A">
        <w:rPr>
          <w:i/>
          <w:iCs/>
        </w:rPr>
        <w:t>7.4. Перечень ресурсов информационно-телекоммуникационной сети «Интернет», необходимых для освоения дисциплины</w:t>
      </w:r>
    </w:p>
    <w:p w:rsidR="00D66F8A" w:rsidRPr="00B97B16" w:rsidRDefault="00CB7044" w:rsidP="00CF4639">
      <w:pPr>
        <w:numPr>
          <w:ilvl w:val="0"/>
          <w:numId w:val="16"/>
        </w:numPr>
        <w:autoSpaceDE w:val="0"/>
        <w:autoSpaceDN w:val="0"/>
        <w:adjustRightInd w:val="0"/>
        <w:spacing w:line="276" w:lineRule="auto"/>
        <w:ind w:left="0" w:firstLine="720"/>
        <w:jc w:val="both"/>
      </w:pPr>
      <w:hyperlink r:id="rId38" w:history="1">
        <w:r w:rsidR="00D66F8A" w:rsidRPr="009C3EBD">
          <w:rPr>
            <w:rStyle w:val="ae"/>
          </w:rPr>
          <w:t>http://biblioclub.ru/</w:t>
        </w:r>
      </w:hyperlink>
      <w:r w:rsidR="00D66F8A" w:rsidRPr="00754577">
        <w:t>ЭБС «Университетская библиотека онлайн»</w:t>
      </w:r>
    </w:p>
    <w:p w:rsidR="00D66F8A" w:rsidRPr="00390C1A" w:rsidRDefault="00D66F8A" w:rsidP="00CF4639">
      <w:pPr>
        <w:autoSpaceDE w:val="0"/>
        <w:autoSpaceDN w:val="0"/>
        <w:adjustRightInd w:val="0"/>
        <w:spacing w:line="276" w:lineRule="auto"/>
        <w:ind w:firstLine="709"/>
        <w:rPr>
          <w:b/>
          <w:bCs/>
        </w:rPr>
      </w:pPr>
    </w:p>
    <w:p w:rsidR="00D66F8A" w:rsidRPr="00390C1A" w:rsidRDefault="00D66F8A" w:rsidP="00CF4639">
      <w:pPr>
        <w:autoSpaceDE w:val="0"/>
        <w:autoSpaceDN w:val="0"/>
        <w:adjustRightInd w:val="0"/>
        <w:spacing w:line="276" w:lineRule="auto"/>
        <w:ind w:firstLine="709"/>
        <w:rPr>
          <w:b/>
          <w:bCs/>
        </w:rPr>
      </w:pPr>
      <w:r w:rsidRPr="00390C1A">
        <w:rPr>
          <w:b/>
          <w:bCs/>
        </w:rPr>
        <w:t>8. Фонды оценочных средств</w:t>
      </w:r>
    </w:p>
    <w:p w:rsidR="00D66F8A" w:rsidRPr="00390C1A" w:rsidRDefault="00D66F8A" w:rsidP="00CF4639">
      <w:pPr>
        <w:spacing w:line="276" w:lineRule="auto"/>
        <w:ind w:firstLine="709"/>
        <w:rPr>
          <w:spacing w:val="-4"/>
        </w:rPr>
      </w:pPr>
      <w:r w:rsidRPr="00390C1A">
        <w:rPr>
          <w:spacing w:val="-4"/>
        </w:rPr>
        <w:t>Фонд оценочных средств представлен в Приложении 1.</w:t>
      </w:r>
    </w:p>
    <w:p w:rsidR="00D66F8A" w:rsidRPr="00390C1A" w:rsidRDefault="00D66F8A" w:rsidP="00CF4639">
      <w:pPr>
        <w:autoSpaceDE w:val="0"/>
        <w:autoSpaceDN w:val="0"/>
        <w:adjustRightInd w:val="0"/>
        <w:spacing w:line="276" w:lineRule="auto"/>
        <w:ind w:firstLine="709"/>
        <w:rPr>
          <w:b/>
          <w:bCs/>
        </w:rPr>
      </w:pPr>
    </w:p>
    <w:p w:rsidR="00D66F8A" w:rsidRPr="00390C1A" w:rsidRDefault="00D66F8A" w:rsidP="00CF4639">
      <w:pPr>
        <w:autoSpaceDE w:val="0"/>
        <w:autoSpaceDN w:val="0"/>
        <w:adjustRightInd w:val="0"/>
        <w:spacing w:line="276" w:lineRule="auto"/>
        <w:ind w:firstLine="709"/>
        <w:rPr>
          <w:b/>
          <w:bCs/>
        </w:rPr>
      </w:pPr>
      <w:r w:rsidRPr="00390C1A">
        <w:rPr>
          <w:b/>
          <w:bCs/>
        </w:rPr>
        <w:t>9. Материально-техническое обеспечение образовательного процесса по дисциплине</w:t>
      </w:r>
    </w:p>
    <w:p w:rsidR="00D66F8A" w:rsidRPr="00390C1A" w:rsidRDefault="00D66F8A" w:rsidP="00CF4639">
      <w:pPr>
        <w:autoSpaceDE w:val="0"/>
        <w:autoSpaceDN w:val="0"/>
        <w:adjustRightInd w:val="0"/>
        <w:spacing w:line="276" w:lineRule="auto"/>
        <w:ind w:firstLine="709"/>
        <w:rPr>
          <w:i/>
          <w:iCs/>
        </w:rPr>
      </w:pPr>
      <w:r w:rsidRPr="00390C1A">
        <w:rPr>
          <w:i/>
          <w:iCs/>
        </w:rPr>
        <w:t>9.1. Описание материально-технической базы</w:t>
      </w:r>
    </w:p>
    <w:p w:rsidR="00D66F8A" w:rsidRPr="00390C1A" w:rsidRDefault="00D66F8A" w:rsidP="00CF4639">
      <w:pPr>
        <w:autoSpaceDE w:val="0"/>
        <w:autoSpaceDN w:val="0"/>
        <w:adjustRightInd w:val="0"/>
        <w:spacing w:line="276" w:lineRule="auto"/>
        <w:ind w:firstLine="709"/>
        <w:jc w:val="both"/>
      </w:pPr>
      <w:r w:rsidRPr="00390C1A">
        <w:t>Реализация дисциплины требует учебного кабинета.</w:t>
      </w:r>
    </w:p>
    <w:p w:rsidR="00D66F8A" w:rsidRPr="00390C1A" w:rsidRDefault="00D66F8A" w:rsidP="00CF4639">
      <w:pPr>
        <w:autoSpaceDE w:val="0"/>
        <w:autoSpaceDN w:val="0"/>
        <w:adjustRightInd w:val="0"/>
        <w:spacing w:line="276" w:lineRule="auto"/>
        <w:ind w:firstLine="709"/>
        <w:jc w:val="both"/>
      </w:pPr>
      <w:r w:rsidRPr="00390C1A">
        <w:t>Оборудование учебного кабинета: тесты, плакаты, методические пособия, справочники, раздаточный учебно–методический материал.</w:t>
      </w:r>
    </w:p>
    <w:p w:rsidR="00D66F8A" w:rsidRPr="00390C1A" w:rsidRDefault="00D66F8A" w:rsidP="00CF4639">
      <w:pPr>
        <w:autoSpaceDE w:val="0"/>
        <w:autoSpaceDN w:val="0"/>
        <w:adjustRightInd w:val="0"/>
        <w:spacing w:line="276" w:lineRule="auto"/>
        <w:ind w:firstLine="709"/>
        <w:jc w:val="both"/>
      </w:pPr>
      <w:r w:rsidRPr="00390C1A">
        <w:t>Технические средства обучения: мультимедийное оборудование.</w:t>
      </w:r>
    </w:p>
    <w:p w:rsidR="00D66F8A" w:rsidRPr="00390C1A" w:rsidRDefault="00D66F8A" w:rsidP="00CF4639">
      <w:pPr>
        <w:autoSpaceDE w:val="0"/>
        <w:autoSpaceDN w:val="0"/>
        <w:adjustRightInd w:val="0"/>
        <w:spacing w:line="276" w:lineRule="auto"/>
        <w:ind w:firstLine="709"/>
      </w:pPr>
      <w:r w:rsidRPr="00390C1A">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66F8A" w:rsidRDefault="00D66F8A" w:rsidP="005B4C3C">
      <w:pPr>
        <w:autoSpaceDE w:val="0"/>
        <w:autoSpaceDN w:val="0"/>
        <w:adjustRightInd w:val="0"/>
        <w:spacing w:line="276" w:lineRule="auto"/>
        <w:ind w:firstLine="720"/>
        <w:jc w:val="both"/>
      </w:pPr>
      <w:r w:rsidRPr="00390C1A">
        <w:t xml:space="preserve">Программное обеспечение для проведения промежуточного и итогового контроля: </w:t>
      </w:r>
    </w:p>
    <w:p w:rsidR="00D66F8A" w:rsidRDefault="00D66F8A" w:rsidP="005B4C3C">
      <w:pPr>
        <w:autoSpaceDE w:val="0"/>
        <w:autoSpaceDN w:val="0"/>
        <w:adjustRightInd w:val="0"/>
        <w:spacing w:line="276" w:lineRule="auto"/>
        <w:ind w:firstLine="720"/>
        <w:jc w:val="both"/>
      </w:pPr>
      <w:r>
        <w:t xml:space="preserve">- </w:t>
      </w:r>
      <w:r w:rsidRPr="00390C1A">
        <w:t>компьютерная тестовая система Moodle</w:t>
      </w:r>
    </w:p>
    <w:p w:rsidR="00D66F8A" w:rsidRDefault="00D66F8A" w:rsidP="005B4C3C">
      <w:pPr>
        <w:autoSpaceDE w:val="0"/>
        <w:autoSpaceDN w:val="0"/>
        <w:adjustRightInd w:val="0"/>
        <w:spacing w:line="276" w:lineRule="auto"/>
        <w:ind w:firstLine="720"/>
        <w:jc w:val="both"/>
      </w:pPr>
      <w:r>
        <w:t xml:space="preserve">- </w:t>
      </w:r>
      <w:hyperlink r:id="rId39" w:history="1">
        <w:r w:rsidRPr="00111886">
          <w:rPr>
            <w:rStyle w:val="ae"/>
            <w:lang w:val="en-US"/>
          </w:rPr>
          <w:t>www</w:t>
        </w:r>
        <w:r w:rsidRPr="005B4C3C">
          <w:rPr>
            <w:rStyle w:val="ae"/>
          </w:rPr>
          <w:t>.</w:t>
        </w:r>
        <w:r w:rsidRPr="00111886">
          <w:rPr>
            <w:rStyle w:val="ae"/>
            <w:lang w:val="en-US"/>
          </w:rPr>
          <w:t>elibrary</w:t>
        </w:r>
        <w:r w:rsidRPr="005B4C3C">
          <w:rPr>
            <w:rStyle w:val="ae"/>
          </w:rPr>
          <w:t>.</w:t>
        </w:r>
        <w:r w:rsidRPr="00111886">
          <w:rPr>
            <w:rStyle w:val="ae"/>
            <w:lang w:val="en-US"/>
          </w:rPr>
          <w:t>ru</w:t>
        </w:r>
      </w:hyperlink>
      <w:r w:rsidRPr="00754577">
        <w:t>Научная электронная библиотека</w:t>
      </w:r>
    </w:p>
    <w:p w:rsidR="00D66F8A" w:rsidRDefault="00D66F8A" w:rsidP="007370B2">
      <w:pPr>
        <w:autoSpaceDE w:val="0"/>
        <w:autoSpaceDN w:val="0"/>
        <w:adjustRightInd w:val="0"/>
        <w:spacing w:line="276" w:lineRule="auto"/>
        <w:ind w:firstLine="720"/>
        <w:jc w:val="both"/>
      </w:pPr>
      <w:r>
        <w:t xml:space="preserve">- </w:t>
      </w:r>
      <w:hyperlink r:id="rId40" w:history="1">
        <w:r w:rsidRPr="00111886">
          <w:rPr>
            <w:rStyle w:val="ae"/>
            <w:lang w:val="en-US"/>
          </w:rPr>
          <w:t>www</w:t>
        </w:r>
        <w:r w:rsidRPr="005B4C3C">
          <w:rPr>
            <w:rStyle w:val="ae"/>
          </w:rPr>
          <w:t>.</w:t>
        </w:r>
        <w:r w:rsidRPr="00111886">
          <w:rPr>
            <w:rStyle w:val="ae"/>
            <w:lang w:val="en-US"/>
          </w:rPr>
          <w:t>ebiblioteka</w:t>
        </w:r>
        <w:r w:rsidRPr="005B4C3C">
          <w:rPr>
            <w:rStyle w:val="ae"/>
          </w:rPr>
          <w:t>.</w:t>
        </w:r>
        <w:r w:rsidRPr="00111886">
          <w:rPr>
            <w:rStyle w:val="ae"/>
            <w:lang w:val="en-US"/>
          </w:rPr>
          <w:t>ru</w:t>
        </w:r>
      </w:hyperlink>
      <w:r w:rsidRPr="00754577">
        <w:t>Универсальные базы данных изданий</w:t>
      </w:r>
    </w:p>
    <w:p w:rsidR="00D66F8A" w:rsidRDefault="00D66F8A" w:rsidP="007370B2">
      <w:pPr>
        <w:autoSpaceDE w:val="0"/>
        <w:autoSpaceDN w:val="0"/>
        <w:adjustRightInd w:val="0"/>
        <w:spacing w:line="276" w:lineRule="auto"/>
        <w:ind w:firstLine="720"/>
        <w:jc w:val="both"/>
      </w:pPr>
    </w:p>
    <w:p w:rsidR="00D66F8A" w:rsidRPr="00FD519E" w:rsidRDefault="00D66F8A" w:rsidP="00F63230">
      <w:pPr>
        <w:spacing w:line="276" w:lineRule="auto"/>
        <w:jc w:val="center"/>
        <w:rPr>
          <w:b/>
          <w:bCs/>
        </w:rPr>
      </w:pPr>
      <w:r>
        <w:br w:type="page"/>
      </w:r>
      <w:r>
        <w:rPr>
          <w:b/>
          <w:bCs/>
        </w:rPr>
        <w:lastRenderedPageBreak/>
        <w:t>5.6</w:t>
      </w:r>
      <w:r w:rsidRPr="00FD519E">
        <w:rPr>
          <w:b/>
          <w:bCs/>
        </w:rPr>
        <w:t>. ПРОГРАММА ДИСЦИПЛИНЫ</w:t>
      </w:r>
    </w:p>
    <w:p w:rsidR="00D66F8A" w:rsidRPr="00B97B16" w:rsidRDefault="00D66F8A" w:rsidP="00F63230">
      <w:pPr>
        <w:tabs>
          <w:tab w:val="left" w:pos="1080"/>
        </w:tabs>
        <w:autoSpaceDE w:val="0"/>
        <w:autoSpaceDN w:val="0"/>
        <w:adjustRightInd w:val="0"/>
        <w:spacing w:line="276" w:lineRule="auto"/>
        <w:jc w:val="center"/>
      </w:pPr>
      <w:r w:rsidRPr="00FD519E">
        <w:rPr>
          <w:rFonts w:ascii="Times New Roman CYR" w:hAnsi="Times New Roman CYR" w:cs="Times New Roman CYR"/>
          <w:b/>
          <w:bCs/>
        </w:rPr>
        <w:t>«</w:t>
      </w:r>
      <w:r>
        <w:rPr>
          <w:rFonts w:ascii="Times New Roman CYR" w:hAnsi="Times New Roman CYR" w:cs="Times New Roman CYR"/>
          <w:b/>
          <w:bCs/>
        </w:rPr>
        <w:t>История психологических идей</w:t>
      </w:r>
      <w:r w:rsidRPr="00FD519E">
        <w:rPr>
          <w:b/>
          <w:bCs/>
        </w:rPr>
        <w:t>»</w:t>
      </w:r>
    </w:p>
    <w:p w:rsidR="00D66F8A" w:rsidRPr="00910B40" w:rsidRDefault="00D66F8A" w:rsidP="00F63230">
      <w:pPr>
        <w:tabs>
          <w:tab w:val="left" w:pos="1080"/>
        </w:tabs>
        <w:spacing w:line="276" w:lineRule="auto"/>
        <w:ind w:firstLine="720"/>
        <w:jc w:val="both"/>
      </w:pPr>
    </w:p>
    <w:p w:rsidR="00D66F8A" w:rsidRPr="00264FFB" w:rsidRDefault="00D66F8A" w:rsidP="00F63230">
      <w:pPr>
        <w:tabs>
          <w:tab w:val="left" w:pos="720"/>
        </w:tabs>
        <w:autoSpaceDE w:val="0"/>
        <w:autoSpaceDN w:val="0"/>
        <w:adjustRightInd w:val="0"/>
        <w:spacing w:line="276" w:lineRule="auto"/>
        <w:ind w:firstLine="709"/>
        <w:jc w:val="both"/>
        <w:rPr>
          <w:b/>
          <w:bCs/>
        </w:rPr>
      </w:pPr>
      <w:r w:rsidRPr="00264FFB">
        <w:rPr>
          <w:b/>
          <w:bCs/>
        </w:rPr>
        <w:t>1. Пояснительная записка</w:t>
      </w:r>
    </w:p>
    <w:p w:rsidR="00D66F8A" w:rsidRPr="00264FFB" w:rsidRDefault="00D66F8A" w:rsidP="00F63230">
      <w:pPr>
        <w:pStyle w:val="6"/>
        <w:spacing w:before="0" w:after="0" w:line="276" w:lineRule="auto"/>
        <w:ind w:firstLine="709"/>
        <w:jc w:val="both"/>
        <w:rPr>
          <w:b w:val="0"/>
          <w:bCs/>
          <w:sz w:val="24"/>
          <w:szCs w:val="24"/>
        </w:rPr>
      </w:pPr>
      <w:r w:rsidRPr="00264FFB">
        <w:rPr>
          <w:b w:val="0"/>
          <w:sz w:val="24"/>
          <w:szCs w:val="24"/>
        </w:rPr>
        <w:t xml:space="preserve">Дисциплина </w:t>
      </w:r>
      <w:r w:rsidRPr="00264FFB">
        <w:rPr>
          <w:sz w:val="24"/>
          <w:szCs w:val="24"/>
        </w:rPr>
        <w:t>«</w:t>
      </w:r>
      <w:r w:rsidRPr="00264FFB">
        <w:rPr>
          <w:rFonts w:ascii="Times New Roman CYR" w:hAnsi="Times New Roman CYR" w:cs="Times New Roman CYR"/>
          <w:b w:val="0"/>
          <w:sz w:val="24"/>
          <w:szCs w:val="24"/>
        </w:rPr>
        <w:t>История психологических идей</w:t>
      </w:r>
      <w:r w:rsidRPr="00264FFB">
        <w:rPr>
          <w:sz w:val="24"/>
          <w:szCs w:val="24"/>
        </w:rPr>
        <w:t xml:space="preserve">» </w:t>
      </w:r>
      <w:r w:rsidRPr="00264FFB">
        <w:rPr>
          <w:b w:val="0"/>
          <w:sz w:val="24"/>
          <w:szCs w:val="24"/>
        </w:rPr>
        <w:t xml:space="preserve">является базовым курсом, закладывающим основы психологического знания, необходимые в профессиональной подготовке бакалавра </w:t>
      </w:r>
      <w:r>
        <w:rPr>
          <w:b w:val="0"/>
          <w:sz w:val="24"/>
          <w:szCs w:val="24"/>
        </w:rPr>
        <w:t>по направлению «Психология</w:t>
      </w:r>
      <w:r w:rsidRPr="00264FFB">
        <w:rPr>
          <w:b w:val="0"/>
          <w:sz w:val="24"/>
          <w:szCs w:val="24"/>
        </w:rPr>
        <w:t>».</w:t>
      </w:r>
    </w:p>
    <w:p w:rsidR="00D66F8A" w:rsidRDefault="00D66F8A" w:rsidP="00F63230">
      <w:pPr>
        <w:spacing w:line="276" w:lineRule="auto"/>
        <w:ind w:firstLine="709"/>
        <w:jc w:val="both"/>
      </w:pPr>
      <w:r>
        <w:t>Курс «</w:t>
      </w:r>
      <w:r w:rsidRPr="00264FFB">
        <w:rPr>
          <w:rFonts w:ascii="Times New Roman CYR" w:hAnsi="Times New Roman CYR" w:cs="Times New Roman CYR"/>
        </w:rPr>
        <w:t>История психологических идей</w:t>
      </w:r>
      <w:r>
        <w:t>» обращен к проблемам зарождения и воплощения наиболее значимых психологических идей в творчестве выдающихся деятелей мировой психологии.</w:t>
      </w:r>
    </w:p>
    <w:p w:rsidR="00D66F8A" w:rsidRDefault="00D66F8A" w:rsidP="00F63230">
      <w:pPr>
        <w:spacing w:line="276" w:lineRule="auto"/>
        <w:ind w:firstLine="709"/>
        <w:jc w:val="both"/>
      </w:pPr>
      <w:r>
        <w:t>Знание истории развития психологических идей необходимо для понимания различных теорий и направлений современной психологии, путей и тенденций ее развития. Только включение в исторический контекст позволяет понять их сущность, выявить исходные позиции, оценить подлинную новизну и осознать их исторический смысл.</w:t>
      </w:r>
    </w:p>
    <w:p w:rsidR="00D66F8A" w:rsidRDefault="00D66F8A" w:rsidP="00F63230">
      <w:pPr>
        <w:spacing w:line="276" w:lineRule="auto"/>
        <w:ind w:firstLine="709"/>
        <w:jc w:val="both"/>
      </w:pPr>
      <w:r>
        <w:t xml:space="preserve">В системе социально-гуманитарного образования курс выступает как важный фактор формирования у студентов научного мировоззрения, исторического мышления, гуманистических установок, гражданско-патриотической позиции и конструктивных взглядов при восприятии событий и идей прошлого. </w:t>
      </w:r>
    </w:p>
    <w:p w:rsidR="00D66F8A" w:rsidRDefault="00D66F8A" w:rsidP="00F63230">
      <w:pPr>
        <w:pStyle w:val="af"/>
        <w:spacing w:before="0" w:beforeAutospacing="0" w:after="0" w:afterAutospacing="0" w:line="276" w:lineRule="auto"/>
        <w:ind w:firstLine="709"/>
        <w:jc w:val="both"/>
      </w:pPr>
      <w:r>
        <w:t>Курс «</w:t>
      </w:r>
      <w:r w:rsidRPr="00264FFB">
        <w:rPr>
          <w:rFonts w:ascii="Times New Roman CYR" w:hAnsi="Times New Roman CYR" w:cs="Times New Roman CYR"/>
        </w:rPr>
        <w:t>История психологических идей</w:t>
      </w:r>
      <w:r>
        <w:t>» охватывает основные этапы и периоды развития мировой и российской психологической науки от возникновения психологических идей в Древней Греции до обзора современных направлений психологических исследований. В тематическом построении курса использован хронологический принцип, отражающий последовательное развитие психологического знания в разные временные периоды. При этом развитие психологических идей рассматривается в широком научном и культурном контексте. Такой подход позволяет студенту проследить не только преемственность знания, но и увидеть источники формирования новых идей.</w:t>
      </w:r>
    </w:p>
    <w:p w:rsidR="00D66F8A" w:rsidRDefault="00D66F8A" w:rsidP="00F63230">
      <w:pPr>
        <w:pStyle w:val="af"/>
        <w:spacing w:before="0" w:beforeAutospacing="0" w:after="0" w:afterAutospacing="0" w:line="276" w:lineRule="auto"/>
        <w:ind w:firstLine="709"/>
        <w:jc w:val="both"/>
      </w:pPr>
    </w:p>
    <w:p w:rsidR="00D66F8A" w:rsidRPr="00A3485C" w:rsidRDefault="00D66F8A" w:rsidP="00F63230">
      <w:pPr>
        <w:autoSpaceDE w:val="0"/>
        <w:autoSpaceDN w:val="0"/>
        <w:adjustRightInd w:val="0"/>
        <w:spacing w:line="276" w:lineRule="auto"/>
        <w:ind w:firstLine="709"/>
        <w:jc w:val="both"/>
        <w:rPr>
          <w:b/>
          <w:bCs/>
        </w:rPr>
      </w:pPr>
      <w:r w:rsidRPr="00A3485C">
        <w:rPr>
          <w:b/>
          <w:bCs/>
        </w:rPr>
        <w:t>2. Место в структуре модуля</w:t>
      </w:r>
    </w:p>
    <w:p w:rsidR="00D66F8A" w:rsidRDefault="00D66F8A" w:rsidP="00F63230">
      <w:pPr>
        <w:spacing w:line="276" w:lineRule="auto"/>
        <w:ind w:firstLine="709"/>
        <w:jc w:val="both"/>
        <w:rPr>
          <w:lang w:eastAsia="en-US"/>
        </w:rPr>
      </w:pPr>
      <w:r w:rsidRPr="00A3485C">
        <w:rPr>
          <w:lang w:eastAsia="en-US"/>
        </w:rPr>
        <w:t>Дисциплины, для которых данный модульный курс является предшествующим: «Социальная психология»</w:t>
      </w:r>
      <w:r>
        <w:rPr>
          <w:lang w:eastAsia="en-US"/>
        </w:rPr>
        <w:t>,</w:t>
      </w:r>
      <w:r w:rsidRPr="00A3485C">
        <w:rPr>
          <w:lang w:eastAsia="en-US"/>
        </w:rPr>
        <w:t xml:space="preserve"> «Психология развития», «Педагогическая психология»</w:t>
      </w:r>
      <w:r>
        <w:rPr>
          <w:lang w:eastAsia="en-US"/>
        </w:rPr>
        <w:t>.</w:t>
      </w:r>
    </w:p>
    <w:p w:rsidR="00D66F8A" w:rsidRPr="00A3485C" w:rsidRDefault="00D66F8A" w:rsidP="00F63230">
      <w:pPr>
        <w:spacing w:line="276" w:lineRule="auto"/>
        <w:ind w:firstLine="709"/>
        <w:jc w:val="both"/>
        <w:rPr>
          <w:lang w:eastAsia="en-US"/>
        </w:rPr>
      </w:pPr>
    </w:p>
    <w:p w:rsidR="00D66F8A" w:rsidRPr="00A3485C" w:rsidRDefault="00D66F8A" w:rsidP="00F63230">
      <w:pPr>
        <w:autoSpaceDE w:val="0"/>
        <w:autoSpaceDN w:val="0"/>
        <w:adjustRightInd w:val="0"/>
        <w:spacing w:line="276" w:lineRule="auto"/>
        <w:ind w:firstLine="709"/>
        <w:jc w:val="both"/>
        <w:rPr>
          <w:b/>
          <w:bCs/>
        </w:rPr>
      </w:pPr>
      <w:r w:rsidRPr="00A3485C">
        <w:rPr>
          <w:b/>
          <w:bCs/>
        </w:rPr>
        <w:t>3. Цели и задачи</w:t>
      </w:r>
    </w:p>
    <w:p w:rsidR="00D66F8A" w:rsidRPr="00C81EC9" w:rsidRDefault="00D66F8A" w:rsidP="00F63230">
      <w:pPr>
        <w:pStyle w:val="af"/>
        <w:spacing w:before="0" w:beforeAutospacing="0" w:after="0" w:afterAutospacing="0" w:line="276" w:lineRule="auto"/>
        <w:ind w:firstLine="709"/>
        <w:jc w:val="both"/>
      </w:pPr>
      <w:r w:rsidRPr="00A3485C">
        <w:rPr>
          <w:i/>
          <w:iCs/>
        </w:rPr>
        <w:t>Цель</w:t>
      </w:r>
      <w:r>
        <w:rPr>
          <w:i/>
          <w:iCs/>
        </w:rPr>
        <w:t xml:space="preserve"> </w:t>
      </w:r>
      <w:r w:rsidRPr="00214467">
        <w:rPr>
          <w:i/>
          <w:iCs/>
        </w:rPr>
        <w:t>дисциплины</w:t>
      </w:r>
      <w:r>
        <w:rPr>
          <w:iCs/>
        </w:rPr>
        <w:t xml:space="preserve"> – </w:t>
      </w:r>
      <w:r w:rsidRPr="00214467">
        <w:t>формирование</w:t>
      </w:r>
      <w:r>
        <w:t xml:space="preserve"> у студентов научных представлений о возникновении и динамике развития психологических идей в мировой и российской истории.</w:t>
      </w:r>
    </w:p>
    <w:p w:rsidR="00D66F8A" w:rsidRPr="00A3485C" w:rsidRDefault="00D66F8A" w:rsidP="00F63230">
      <w:pPr>
        <w:autoSpaceDE w:val="0"/>
        <w:autoSpaceDN w:val="0"/>
        <w:adjustRightInd w:val="0"/>
        <w:spacing w:line="276" w:lineRule="auto"/>
        <w:ind w:firstLine="709"/>
        <w:jc w:val="both"/>
        <w:rPr>
          <w:i/>
          <w:iCs/>
        </w:rPr>
      </w:pPr>
      <w:r w:rsidRPr="00A3485C">
        <w:rPr>
          <w:i/>
          <w:iCs/>
        </w:rPr>
        <w:t>Задачи дисциплины:</w:t>
      </w:r>
    </w:p>
    <w:p w:rsidR="00D66F8A" w:rsidRDefault="00D66F8A" w:rsidP="00F63230">
      <w:pPr>
        <w:spacing w:line="276" w:lineRule="auto"/>
        <w:ind w:firstLine="720"/>
        <w:jc w:val="both"/>
      </w:pPr>
      <w:r>
        <w:t xml:space="preserve">1. </w:t>
      </w:r>
      <w:r w:rsidRPr="00A3485C">
        <w:t xml:space="preserve">Развивать у студентов умение анализировать, рассуждать, делать выводы и обобщения </w:t>
      </w:r>
      <w:r>
        <w:t>о основных этапах и условиях становления психологических идей в контексте развития науки и культуры определенного исторического периода</w:t>
      </w:r>
      <w:r w:rsidRPr="00A3485C">
        <w:t>;</w:t>
      </w:r>
    </w:p>
    <w:p w:rsidR="00D66F8A" w:rsidRDefault="00D66F8A" w:rsidP="00F63230">
      <w:pPr>
        <w:spacing w:line="276" w:lineRule="auto"/>
        <w:ind w:firstLine="720"/>
        <w:jc w:val="both"/>
      </w:pPr>
      <w:r>
        <w:t>2. Формировать потребность</w:t>
      </w:r>
      <w:r w:rsidRPr="00A3485C">
        <w:t xml:space="preserve"> в осмыслении </w:t>
      </w:r>
      <w:r>
        <w:t>творческих идей и научного наследия известных зарубежных и российских психологов и ученых, внесших вклад в развитие психологической науки</w:t>
      </w:r>
      <w:r w:rsidRPr="00A3485C">
        <w:t>;</w:t>
      </w:r>
    </w:p>
    <w:p w:rsidR="00D66F8A" w:rsidRDefault="00D66F8A" w:rsidP="00F63230">
      <w:pPr>
        <w:spacing w:line="276" w:lineRule="auto"/>
        <w:ind w:firstLine="720"/>
        <w:jc w:val="both"/>
      </w:pPr>
      <w:r>
        <w:t>3. Развивать умения оценить основные идеи в мировой и отечественной психологии в их исторической динамике;</w:t>
      </w:r>
    </w:p>
    <w:p w:rsidR="00D66F8A" w:rsidRDefault="00D66F8A" w:rsidP="00F63230">
      <w:pPr>
        <w:spacing w:line="276" w:lineRule="auto"/>
        <w:ind w:firstLine="720"/>
        <w:jc w:val="both"/>
      </w:pPr>
      <w:r>
        <w:t>4. Формировать целостную картину генезиса психологических идей.</w:t>
      </w:r>
    </w:p>
    <w:p w:rsidR="00D66F8A" w:rsidRPr="00A3485C" w:rsidRDefault="00D66F8A" w:rsidP="00F63230">
      <w:pPr>
        <w:autoSpaceDE w:val="0"/>
        <w:autoSpaceDN w:val="0"/>
        <w:adjustRightInd w:val="0"/>
        <w:spacing w:line="276" w:lineRule="auto"/>
        <w:ind w:firstLine="709"/>
        <w:jc w:val="both"/>
        <w:rPr>
          <w:b/>
          <w:bCs/>
        </w:rPr>
      </w:pPr>
    </w:p>
    <w:p w:rsidR="00D66F8A" w:rsidRPr="00A3485C" w:rsidRDefault="00D66F8A" w:rsidP="00F63230">
      <w:pPr>
        <w:autoSpaceDE w:val="0"/>
        <w:autoSpaceDN w:val="0"/>
        <w:adjustRightInd w:val="0"/>
        <w:spacing w:line="276" w:lineRule="auto"/>
        <w:ind w:firstLine="709"/>
        <w:jc w:val="both"/>
        <w:rPr>
          <w:b/>
          <w:bCs/>
        </w:rPr>
      </w:pPr>
      <w:r w:rsidRPr="00A3485C">
        <w:rPr>
          <w:b/>
          <w:bCs/>
        </w:rPr>
        <w:lastRenderedPageBreak/>
        <w:t>4. Образовательные результаты</w:t>
      </w:r>
    </w:p>
    <w:tbl>
      <w:tblPr>
        <w:tblW w:w="4926" w:type="pct"/>
        <w:tblInd w:w="2" w:type="dxa"/>
        <w:tblLayout w:type="fixed"/>
        <w:tblLook w:val="0000" w:firstRow="0" w:lastRow="0" w:firstColumn="0" w:lastColumn="0" w:noHBand="0" w:noVBand="0"/>
      </w:tblPr>
      <w:tblGrid>
        <w:gridCol w:w="945"/>
        <w:gridCol w:w="2174"/>
        <w:gridCol w:w="1381"/>
        <w:gridCol w:w="2514"/>
        <w:gridCol w:w="1261"/>
        <w:gridCol w:w="1432"/>
      </w:tblGrid>
      <w:tr w:rsidR="00D66F8A" w:rsidRPr="00A3485C">
        <w:trPr>
          <w:trHeight w:val="165"/>
        </w:trPr>
        <w:tc>
          <w:tcPr>
            <w:tcW w:w="945" w:type="dxa"/>
            <w:tcBorders>
              <w:top w:val="single" w:sz="2" w:space="0" w:color="000000"/>
              <w:left w:val="single" w:sz="2" w:space="0" w:color="000000"/>
              <w:bottom w:val="single" w:sz="2" w:space="0" w:color="000000"/>
              <w:right w:val="single" w:sz="2" w:space="0" w:color="000000"/>
            </w:tcBorders>
          </w:tcPr>
          <w:p w:rsidR="00D66F8A" w:rsidRPr="000B707B" w:rsidRDefault="00D66F8A" w:rsidP="00737412">
            <w:pPr>
              <w:autoSpaceDE w:val="0"/>
              <w:autoSpaceDN w:val="0"/>
              <w:adjustRightInd w:val="0"/>
              <w:jc w:val="center"/>
              <w:rPr>
                <w:rFonts w:ascii="Calibri" w:hAnsi="Calibri" w:cs="Calibri"/>
              </w:rPr>
            </w:pPr>
            <w:r w:rsidRPr="000B707B">
              <w:rPr>
                <w:rFonts w:ascii="Times New Roman CYR" w:hAnsi="Times New Roman CYR" w:cs="Times New Roman CYR"/>
                <w:sz w:val="22"/>
                <w:szCs w:val="22"/>
              </w:rPr>
              <w:t>Код ОР модуля</w:t>
            </w:r>
          </w:p>
        </w:tc>
        <w:tc>
          <w:tcPr>
            <w:tcW w:w="2174" w:type="dxa"/>
            <w:tcBorders>
              <w:top w:val="single" w:sz="2" w:space="0" w:color="000000"/>
              <w:left w:val="single" w:sz="2" w:space="0" w:color="000000"/>
              <w:bottom w:val="single" w:sz="2" w:space="0" w:color="000000"/>
              <w:right w:val="single" w:sz="2" w:space="0" w:color="000000"/>
            </w:tcBorders>
          </w:tcPr>
          <w:p w:rsidR="00D66F8A" w:rsidRPr="000B707B" w:rsidRDefault="00D66F8A" w:rsidP="00737412">
            <w:pPr>
              <w:suppressAutoHyphens/>
              <w:autoSpaceDE w:val="0"/>
              <w:autoSpaceDN w:val="0"/>
              <w:adjustRightInd w:val="0"/>
              <w:jc w:val="center"/>
              <w:rPr>
                <w:rFonts w:ascii="Calibri" w:hAnsi="Calibri" w:cs="Calibri"/>
              </w:rPr>
            </w:pPr>
            <w:r w:rsidRPr="000B707B">
              <w:rPr>
                <w:rFonts w:ascii="Times New Roman CYR" w:hAnsi="Times New Roman CYR" w:cs="Times New Roman CYR"/>
                <w:sz w:val="22"/>
                <w:szCs w:val="22"/>
              </w:rPr>
              <w:t>Образовательные результаты модуля</w:t>
            </w:r>
          </w:p>
        </w:tc>
        <w:tc>
          <w:tcPr>
            <w:tcW w:w="1381" w:type="dxa"/>
            <w:tcBorders>
              <w:top w:val="single" w:sz="2" w:space="0" w:color="000000"/>
              <w:left w:val="single" w:sz="2" w:space="0" w:color="000000"/>
              <w:bottom w:val="single" w:sz="2" w:space="0" w:color="000000"/>
              <w:right w:val="single" w:sz="2" w:space="0" w:color="000000"/>
            </w:tcBorders>
          </w:tcPr>
          <w:p w:rsidR="00D66F8A" w:rsidRPr="000B707B" w:rsidRDefault="00D66F8A" w:rsidP="00F63230">
            <w:pPr>
              <w:autoSpaceDE w:val="0"/>
              <w:autoSpaceDN w:val="0"/>
              <w:adjustRightInd w:val="0"/>
              <w:jc w:val="center"/>
              <w:rPr>
                <w:rFonts w:ascii="Calibri" w:hAnsi="Calibri" w:cs="Calibri"/>
              </w:rPr>
            </w:pPr>
            <w:r w:rsidRPr="000B707B">
              <w:rPr>
                <w:rFonts w:ascii="Times New Roman CYR" w:hAnsi="Times New Roman CYR" w:cs="Times New Roman CYR"/>
                <w:sz w:val="22"/>
                <w:szCs w:val="22"/>
              </w:rPr>
              <w:t>Код ОР дисциплины</w:t>
            </w:r>
          </w:p>
        </w:tc>
        <w:tc>
          <w:tcPr>
            <w:tcW w:w="2514" w:type="dxa"/>
            <w:tcBorders>
              <w:top w:val="single" w:sz="2" w:space="0" w:color="000000"/>
              <w:left w:val="single" w:sz="2" w:space="0" w:color="000000"/>
              <w:bottom w:val="single" w:sz="2" w:space="0" w:color="000000"/>
              <w:right w:val="single" w:sz="2" w:space="0" w:color="000000"/>
            </w:tcBorders>
          </w:tcPr>
          <w:p w:rsidR="00D66F8A" w:rsidRPr="000B707B" w:rsidRDefault="00D66F8A" w:rsidP="00737412">
            <w:pPr>
              <w:autoSpaceDE w:val="0"/>
              <w:autoSpaceDN w:val="0"/>
              <w:adjustRightInd w:val="0"/>
              <w:jc w:val="center"/>
              <w:rPr>
                <w:rFonts w:ascii="Calibri" w:hAnsi="Calibri" w:cs="Calibri"/>
              </w:rPr>
            </w:pPr>
            <w:r w:rsidRPr="000B707B">
              <w:rPr>
                <w:rFonts w:ascii="Times New Roman CYR" w:hAnsi="Times New Roman CYR" w:cs="Times New Roman CYR"/>
                <w:sz w:val="22"/>
                <w:szCs w:val="22"/>
              </w:rPr>
              <w:t>Образовательные результаты дисциплины</w:t>
            </w: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0B707B" w:rsidRDefault="00D66F8A" w:rsidP="00737412">
            <w:pPr>
              <w:autoSpaceDE w:val="0"/>
              <w:autoSpaceDN w:val="0"/>
              <w:adjustRightInd w:val="0"/>
              <w:jc w:val="center"/>
              <w:rPr>
                <w:rFonts w:ascii="Times New Roman CYR" w:hAnsi="Times New Roman CYR" w:cs="Times New Roman CYR"/>
              </w:rPr>
            </w:pPr>
            <w:r w:rsidRPr="000B707B">
              <w:rPr>
                <w:rFonts w:ascii="Times New Roman CYR" w:hAnsi="Times New Roman CYR" w:cs="Times New Roman CYR"/>
                <w:sz w:val="22"/>
                <w:szCs w:val="22"/>
              </w:rPr>
              <w:t>Код компетенций ОПОП</w:t>
            </w: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0B707B" w:rsidRDefault="00D66F8A" w:rsidP="00F63230">
            <w:pPr>
              <w:autoSpaceDE w:val="0"/>
              <w:autoSpaceDN w:val="0"/>
              <w:adjustRightInd w:val="0"/>
              <w:jc w:val="center"/>
              <w:rPr>
                <w:rFonts w:ascii="Calibri" w:hAnsi="Calibri" w:cs="Calibri"/>
              </w:rPr>
            </w:pPr>
            <w:r w:rsidRPr="000B707B">
              <w:rPr>
                <w:rFonts w:ascii="Times New Roman CYR" w:hAnsi="Times New Roman CYR" w:cs="Times New Roman CYR"/>
                <w:sz w:val="22"/>
                <w:szCs w:val="22"/>
              </w:rPr>
              <w:t>Средства оценивания ОР</w:t>
            </w:r>
          </w:p>
        </w:tc>
      </w:tr>
      <w:tr w:rsidR="00D66F8A" w:rsidRPr="00A3485C">
        <w:trPr>
          <w:trHeight w:val="136"/>
        </w:trPr>
        <w:tc>
          <w:tcPr>
            <w:tcW w:w="945" w:type="dxa"/>
            <w:vMerge w:val="restart"/>
            <w:tcBorders>
              <w:top w:val="single" w:sz="2" w:space="0" w:color="000000"/>
              <w:left w:val="single" w:sz="2" w:space="0" w:color="000000"/>
              <w:right w:val="single" w:sz="2" w:space="0" w:color="000000"/>
            </w:tcBorders>
          </w:tcPr>
          <w:p w:rsidR="00D66F8A" w:rsidRPr="000B707B" w:rsidRDefault="00D66F8A" w:rsidP="000B46F3">
            <w:pPr>
              <w:rPr>
                <w:lang w:eastAsia="en-US"/>
              </w:rPr>
            </w:pPr>
            <w:r w:rsidRPr="000B707B">
              <w:rPr>
                <w:sz w:val="22"/>
                <w:szCs w:val="22"/>
                <w:lang w:eastAsia="en-US"/>
              </w:rPr>
              <w:t>ОР.5</w:t>
            </w:r>
          </w:p>
          <w:p w:rsidR="00D66F8A" w:rsidRPr="000B707B" w:rsidRDefault="00D66F8A" w:rsidP="000B707B">
            <w:pPr>
              <w:rPr>
                <w:rFonts w:ascii="Calibri" w:hAnsi="Calibri" w:cs="Calibri"/>
                <w:strike/>
              </w:rPr>
            </w:pPr>
          </w:p>
        </w:tc>
        <w:tc>
          <w:tcPr>
            <w:tcW w:w="2174" w:type="dxa"/>
            <w:vMerge w:val="restart"/>
            <w:tcBorders>
              <w:top w:val="single" w:sz="2" w:space="0" w:color="000000"/>
              <w:left w:val="single" w:sz="2" w:space="0" w:color="000000"/>
              <w:right w:val="single" w:sz="2" w:space="0" w:color="000000"/>
            </w:tcBorders>
          </w:tcPr>
          <w:p w:rsidR="00D66F8A" w:rsidRPr="000B707B" w:rsidRDefault="00D66F8A" w:rsidP="000B707B">
            <w:pPr>
              <w:suppressAutoHyphens/>
              <w:autoSpaceDE w:val="0"/>
              <w:autoSpaceDN w:val="0"/>
              <w:adjustRightInd w:val="0"/>
              <w:rPr>
                <w:rFonts w:ascii="Calibri" w:hAnsi="Calibri" w:cs="Calibri"/>
              </w:rPr>
            </w:pPr>
            <w:r w:rsidRPr="000B707B">
              <w:rPr>
                <w:sz w:val="22"/>
                <w:szCs w:val="22"/>
                <w:lang w:eastAsia="en-US"/>
              </w:rPr>
              <w:t xml:space="preserve">Демонстрирует знание и понимание основных философских категорий при анализе социальных и профессиональных проблем, </w:t>
            </w:r>
            <w:r w:rsidRPr="000B707B">
              <w:rPr>
                <w:sz w:val="22"/>
                <w:szCs w:val="22"/>
              </w:rPr>
              <w:t xml:space="preserve"> основных закономерностей исторического развития общества;  способен устанавливать междисциплинарные связи на основе философских и исторических знаний</w:t>
            </w:r>
          </w:p>
        </w:tc>
        <w:tc>
          <w:tcPr>
            <w:tcW w:w="1381" w:type="dxa"/>
            <w:tcBorders>
              <w:top w:val="single" w:sz="2" w:space="0" w:color="000000"/>
              <w:left w:val="single" w:sz="2" w:space="0" w:color="000000"/>
              <w:bottom w:val="single" w:sz="2" w:space="0" w:color="000000"/>
              <w:right w:val="single" w:sz="2" w:space="0" w:color="000000"/>
            </w:tcBorders>
          </w:tcPr>
          <w:p w:rsidR="00D66F8A" w:rsidRPr="0043558D" w:rsidRDefault="00D66F8A" w:rsidP="00737412">
            <w:pPr>
              <w:pStyle w:val="14"/>
              <w:tabs>
                <w:tab w:val="left" w:pos="397"/>
              </w:tabs>
              <w:spacing w:after="0" w:line="240" w:lineRule="auto"/>
              <w:ind w:left="34"/>
              <w:jc w:val="both"/>
              <w:rPr>
                <w:rFonts w:ascii="Times New Roman" w:hAnsi="Times New Roman"/>
                <w:szCs w:val="22"/>
              </w:rPr>
            </w:pPr>
            <w:r w:rsidRPr="0043558D">
              <w:rPr>
                <w:rFonts w:ascii="Times New Roman" w:hAnsi="Times New Roman"/>
                <w:szCs w:val="22"/>
              </w:rPr>
              <w:t>ОР.5.06.01</w:t>
            </w:r>
          </w:p>
        </w:tc>
        <w:tc>
          <w:tcPr>
            <w:tcW w:w="2514" w:type="dxa"/>
            <w:tcBorders>
              <w:top w:val="single" w:sz="2" w:space="0" w:color="000000"/>
              <w:left w:val="single" w:sz="2" w:space="0" w:color="000000"/>
              <w:bottom w:val="single" w:sz="2" w:space="0" w:color="000000"/>
              <w:right w:val="single" w:sz="2" w:space="0" w:color="000000"/>
            </w:tcBorders>
          </w:tcPr>
          <w:p w:rsidR="00D66F8A" w:rsidRPr="0043558D" w:rsidRDefault="00D66F8A" w:rsidP="00737412">
            <w:pPr>
              <w:pStyle w:val="14"/>
              <w:tabs>
                <w:tab w:val="left" w:pos="397"/>
              </w:tabs>
              <w:spacing w:after="0" w:line="240" w:lineRule="auto"/>
              <w:ind w:left="34"/>
              <w:jc w:val="both"/>
              <w:rPr>
                <w:rFonts w:ascii="Times New Roman" w:hAnsi="Times New Roman"/>
                <w:szCs w:val="22"/>
              </w:rPr>
            </w:pPr>
            <w:r w:rsidRPr="0043558D">
              <w:rPr>
                <w:rFonts w:ascii="Times New Roman" w:hAnsi="Times New Roman"/>
                <w:szCs w:val="22"/>
              </w:rPr>
              <w:t>Демонстрирует знание и понимание основных философских категорий при анализе социальных и профессиональных проблем</w:t>
            </w: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0B707B" w:rsidRDefault="00D66F8A" w:rsidP="00737412">
            <w:pPr>
              <w:rPr>
                <w:lang w:eastAsia="en-US"/>
              </w:rPr>
            </w:pPr>
            <w:r>
              <w:rPr>
                <w:lang w:eastAsia="en-US"/>
              </w:rPr>
              <w:t>ОК-2; ОК-5</w:t>
            </w: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0B707B" w:rsidRDefault="00D66F8A" w:rsidP="00737412">
            <w:pPr>
              <w:rPr>
                <w:lang w:eastAsia="en-US"/>
              </w:rPr>
            </w:pPr>
            <w:r w:rsidRPr="000B707B">
              <w:rPr>
                <w:sz w:val="22"/>
                <w:szCs w:val="22"/>
                <w:lang w:eastAsia="en-US"/>
              </w:rPr>
              <w:t xml:space="preserve">Эссе </w:t>
            </w:r>
          </w:p>
          <w:p w:rsidR="00D66F8A" w:rsidRPr="000B707B" w:rsidRDefault="00D66F8A" w:rsidP="00737412"/>
        </w:tc>
      </w:tr>
      <w:tr w:rsidR="00D66F8A" w:rsidRPr="00A3485C">
        <w:trPr>
          <w:trHeight w:val="142"/>
        </w:trPr>
        <w:tc>
          <w:tcPr>
            <w:tcW w:w="945" w:type="dxa"/>
            <w:vMerge/>
            <w:tcBorders>
              <w:left w:val="single" w:sz="2" w:space="0" w:color="000000"/>
              <w:right w:val="single" w:sz="2" w:space="0" w:color="000000"/>
            </w:tcBorders>
            <w:vAlign w:val="center"/>
          </w:tcPr>
          <w:p w:rsidR="00D66F8A" w:rsidRPr="000B707B" w:rsidRDefault="00D66F8A" w:rsidP="00737412">
            <w:pPr>
              <w:autoSpaceDE w:val="0"/>
              <w:autoSpaceDN w:val="0"/>
              <w:adjustRightInd w:val="0"/>
              <w:rPr>
                <w:rFonts w:ascii="Calibri" w:hAnsi="Calibri" w:cs="Calibri"/>
                <w:color w:val="FF0000"/>
              </w:rPr>
            </w:pPr>
          </w:p>
        </w:tc>
        <w:tc>
          <w:tcPr>
            <w:tcW w:w="2174" w:type="dxa"/>
            <w:vMerge/>
            <w:tcBorders>
              <w:left w:val="single" w:sz="2" w:space="0" w:color="000000"/>
              <w:right w:val="single" w:sz="2" w:space="0" w:color="000000"/>
            </w:tcBorders>
            <w:vAlign w:val="center"/>
          </w:tcPr>
          <w:p w:rsidR="00D66F8A" w:rsidRPr="000B707B" w:rsidRDefault="00D66F8A" w:rsidP="00737412">
            <w:pPr>
              <w:suppressAutoHyphens/>
              <w:autoSpaceDE w:val="0"/>
              <w:autoSpaceDN w:val="0"/>
              <w:adjustRightInd w:val="0"/>
              <w:rPr>
                <w:rFonts w:ascii="Calibri" w:hAnsi="Calibri" w:cs="Calibri"/>
              </w:rPr>
            </w:pPr>
          </w:p>
        </w:tc>
        <w:tc>
          <w:tcPr>
            <w:tcW w:w="1381" w:type="dxa"/>
            <w:tcBorders>
              <w:top w:val="single" w:sz="2" w:space="0" w:color="000000"/>
              <w:left w:val="single" w:sz="2" w:space="0" w:color="000000"/>
              <w:bottom w:val="single" w:sz="2" w:space="0" w:color="000000"/>
              <w:right w:val="single" w:sz="2" w:space="0" w:color="000000"/>
            </w:tcBorders>
          </w:tcPr>
          <w:p w:rsidR="00D66F8A" w:rsidRPr="0043558D" w:rsidRDefault="00D66F8A" w:rsidP="00243002">
            <w:pPr>
              <w:pStyle w:val="14"/>
              <w:tabs>
                <w:tab w:val="left" w:pos="397"/>
              </w:tabs>
              <w:spacing w:after="0" w:line="240" w:lineRule="auto"/>
              <w:ind w:left="34"/>
              <w:jc w:val="both"/>
              <w:rPr>
                <w:rFonts w:ascii="Times New Roman" w:hAnsi="Times New Roman"/>
                <w:szCs w:val="22"/>
              </w:rPr>
            </w:pPr>
            <w:r w:rsidRPr="0043558D">
              <w:rPr>
                <w:rFonts w:ascii="Times New Roman" w:hAnsi="Times New Roman"/>
                <w:szCs w:val="22"/>
              </w:rPr>
              <w:t>ОР.5.06.02</w:t>
            </w:r>
          </w:p>
        </w:tc>
        <w:tc>
          <w:tcPr>
            <w:tcW w:w="2514" w:type="dxa"/>
            <w:tcBorders>
              <w:top w:val="single" w:sz="2" w:space="0" w:color="000000"/>
              <w:left w:val="single" w:sz="2" w:space="0" w:color="000000"/>
              <w:bottom w:val="single" w:sz="2" w:space="0" w:color="000000"/>
              <w:right w:val="single" w:sz="2" w:space="0" w:color="000000"/>
            </w:tcBorders>
            <w:vAlign w:val="center"/>
          </w:tcPr>
          <w:p w:rsidR="00D66F8A" w:rsidRPr="0043558D" w:rsidRDefault="00D66F8A" w:rsidP="00737412">
            <w:pPr>
              <w:pStyle w:val="14"/>
              <w:tabs>
                <w:tab w:val="left" w:pos="397"/>
              </w:tabs>
              <w:spacing w:after="0" w:line="240" w:lineRule="auto"/>
              <w:ind w:left="34"/>
              <w:jc w:val="both"/>
              <w:rPr>
                <w:rFonts w:ascii="Times New Roman" w:hAnsi="Times New Roman"/>
                <w:szCs w:val="22"/>
              </w:rPr>
            </w:pPr>
            <w:r w:rsidRPr="0043558D">
              <w:rPr>
                <w:rFonts w:ascii="Times New Roman" w:hAnsi="Times New Roman"/>
                <w:szCs w:val="22"/>
              </w:rPr>
              <w:t>Способен устанавливать междисциплинарные связи на основе философских знаний</w:t>
            </w: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0B707B" w:rsidRDefault="00D66F8A" w:rsidP="00737412">
            <w:pPr>
              <w:rPr>
                <w:lang w:eastAsia="en-US"/>
              </w:rPr>
            </w:pPr>
            <w:r>
              <w:rPr>
                <w:lang w:eastAsia="en-US"/>
              </w:rPr>
              <w:t>ОК-2</w:t>
            </w: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0B707B" w:rsidRDefault="00D66F8A" w:rsidP="00737412">
            <w:pPr>
              <w:rPr>
                <w:lang w:eastAsia="en-US"/>
              </w:rPr>
            </w:pPr>
            <w:r w:rsidRPr="000B707B">
              <w:rPr>
                <w:sz w:val="22"/>
                <w:szCs w:val="22"/>
                <w:lang w:eastAsia="en-US"/>
              </w:rPr>
              <w:t>Комплекс аналитических заданий</w:t>
            </w:r>
          </w:p>
          <w:p w:rsidR="00D66F8A" w:rsidRPr="000B707B" w:rsidRDefault="00D66F8A" w:rsidP="00737412">
            <w:pPr>
              <w:autoSpaceDE w:val="0"/>
              <w:autoSpaceDN w:val="0"/>
              <w:adjustRightInd w:val="0"/>
            </w:pPr>
          </w:p>
        </w:tc>
      </w:tr>
      <w:tr w:rsidR="00D66F8A" w:rsidRPr="00A3485C">
        <w:trPr>
          <w:trHeight w:val="142"/>
        </w:trPr>
        <w:tc>
          <w:tcPr>
            <w:tcW w:w="945" w:type="dxa"/>
            <w:vMerge/>
            <w:tcBorders>
              <w:left w:val="single" w:sz="2" w:space="0" w:color="000000"/>
              <w:right w:val="single" w:sz="2" w:space="0" w:color="000000"/>
            </w:tcBorders>
            <w:vAlign w:val="center"/>
          </w:tcPr>
          <w:p w:rsidR="00D66F8A" w:rsidRPr="000B707B" w:rsidRDefault="00D66F8A" w:rsidP="00737412">
            <w:pPr>
              <w:autoSpaceDE w:val="0"/>
              <w:autoSpaceDN w:val="0"/>
              <w:adjustRightInd w:val="0"/>
              <w:rPr>
                <w:rFonts w:ascii="Calibri" w:hAnsi="Calibri" w:cs="Calibri"/>
                <w:color w:val="FF0000"/>
              </w:rPr>
            </w:pPr>
          </w:p>
        </w:tc>
        <w:tc>
          <w:tcPr>
            <w:tcW w:w="2174" w:type="dxa"/>
            <w:vMerge/>
            <w:tcBorders>
              <w:left w:val="single" w:sz="2" w:space="0" w:color="000000"/>
              <w:right w:val="single" w:sz="2" w:space="0" w:color="000000"/>
            </w:tcBorders>
            <w:vAlign w:val="center"/>
          </w:tcPr>
          <w:p w:rsidR="00D66F8A" w:rsidRPr="000B707B" w:rsidRDefault="00D66F8A" w:rsidP="00737412">
            <w:pPr>
              <w:suppressAutoHyphens/>
              <w:autoSpaceDE w:val="0"/>
              <w:autoSpaceDN w:val="0"/>
              <w:adjustRightInd w:val="0"/>
              <w:rPr>
                <w:rFonts w:ascii="Calibri" w:hAnsi="Calibri" w:cs="Calibri"/>
              </w:rPr>
            </w:pPr>
          </w:p>
        </w:tc>
        <w:tc>
          <w:tcPr>
            <w:tcW w:w="1381" w:type="dxa"/>
            <w:tcBorders>
              <w:top w:val="single" w:sz="2" w:space="0" w:color="000000"/>
              <w:left w:val="single" w:sz="2" w:space="0" w:color="000000"/>
              <w:bottom w:val="single" w:sz="2" w:space="0" w:color="000000"/>
              <w:right w:val="single" w:sz="2" w:space="0" w:color="000000"/>
            </w:tcBorders>
          </w:tcPr>
          <w:p w:rsidR="00D66F8A" w:rsidRPr="0043558D" w:rsidRDefault="00D66F8A" w:rsidP="00243002">
            <w:pPr>
              <w:pStyle w:val="14"/>
              <w:tabs>
                <w:tab w:val="left" w:pos="397"/>
              </w:tabs>
              <w:spacing w:after="0" w:line="240" w:lineRule="auto"/>
              <w:ind w:left="34"/>
              <w:jc w:val="both"/>
              <w:rPr>
                <w:rFonts w:ascii="Times New Roman" w:hAnsi="Times New Roman"/>
                <w:szCs w:val="22"/>
              </w:rPr>
            </w:pPr>
            <w:r w:rsidRPr="0043558D">
              <w:rPr>
                <w:rFonts w:ascii="Times New Roman" w:hAnsi="Times New Roman"/>
                <w:szCs w:val="22"/>
              </w:rPr>
              <w:t>ОР.5.06.03</w:t>
            </w:r>
          </w:p>
        </w:tc>
        <w:tc>
          <w:tcPr>
            <w:tcW w:w="2514" w:type="dxa"/>
            <w:tcBorders>
              <w:top w:val="single" w:sz="2" w:space="0" w:color="000000"/>
              <w:left w:val="single" w:sz="2" w:space="0" w:color="000000"/>
              <w:bottom w:val="single" w:sz="2" w:space="0" w:color="000000"/>
              <w:right w:val="single" w:sz="2" w:space="0" w:color="000000"/>
            </w:tcBorders>
            <w:vAlign w:val="center"/>
          </w:tcPr>
          <w:p w:rsidR="00D66F8A" w:rsidRPr="0043558D" w:rsidRDefault="00D66F8A" w:rsidP="00737412">
            <w:pPr>
              <w:pStyle w:val="14"/>
              <w:tabs>
                <w:tab w:val="left" w:pos="397"/>
              </w:tabs>
              <w:spacing w:after="0" w:line="240" w:lineRule="auto"/>
              <w:ind w:left="34"/>
              <w:jc w:val="both"/>
              <w:rPr>
                <w:rFonts w:ascii="Times New Roman" w:hAnsi="Times New Roman"/>
                <w:szCs w:val="22"/>
              </w:rPr>
            </w:pPr>
            <w:r w:rsidRPr="0043558D">
              <w:rPr>
                <w:rFonts w:ascii="Times New Roman" w:hAnsi="Times New Roman"/>
                <w:szCs w:val="22"/>
              </w:rPr>
              <w:t>Демонстрирует знания и понимание основных закономерностей исторического развития общества</w:t>
            </w: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0B707B" w:rsidRDefault="00D66F8A" w:rsidP="00737412">
            <w:pPr>
              <w:rPr>
                <w:highlight w:val="green"/>
                <w:lang w:eastAsia="en-US"/>
              </w:rPr>
            </w:pPr>
            <w:r w:rsidRPr="008433A9">
              <w:rPr>
                <w:sz w:val="22"/>
                <w:szCs w:val="22"/>
                <w:lang w:eastAsia="en-US"/>
              </w:rPr>
              <w:t>ОК-2</w:t>
            </w: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0B707B" w:rsidRDefault="00D66F8A" w:rsidP="00737412">
            <w:pPr>
              <w:rPr>
                <w:lang w:eastAsia="en-US"/>
              </w:rPr>
            </w:pPr>
            <w:r w:rsidRPr="000B707B">
              <w:rPr>
                <w:sz w:val="22"/>
                <w:szCs w:val="22"/>
                <w:lang w:eastAsia="en-US"/>
              </w:rPr>
              <w:t xml:space="preserve">Решение психологических задач </w:t>
            </w:r>
          </w:p>
          <w:p w:rsidR="00D66F8A" w:rsidRPr="000B707B" w:rsidRDefault="00D66F8A" w:rsidP="00737412">
            <w:pPr>
              <w:autoSpaceDE w:val="0"/>
              <w:autoSpaceDN w:val="0"/>
              <w:adjustRightInd w:val="0"/>
            </w:pPr>
          </w:p>
        </w:tc>
      </w:tr>
      <w:tr w:rsidR="00D66F8A" w:rsidRPr="00A3485C">
        <w:trPr>
          <w:trHeight w:val="142"/>
        </w:trPr>
        <w:tc>
          <w:tcPr>
            <w:tcW w:w="945" w:type="dxa"/>
            <w:vMerge/>
            <w:tcBorders>
              <w:left w:val="single" w:sz="2" w:space="0" w:color="000000"/>
              <w:bottom w:val="single" w:sz="2" w:space="0" w:color="000000"/>
              <w:right w:val="single" w:sz="2" w:space="0" w:color="000000"/>
            </w:tcBorders>
            <w:vAlign w:val="center"/>
          </w:tcPr>
          <w:p w:rsidR="00D66F8A" w:rsidRPr="000B707B" w:rsidRDefault="00D66F8A" w:rsidP="00737412">
            <w:pPr>
              <w:autoSpaceDE w:val="0"/>
              <w:autoSpaceDN w:val="0"/>
              <w:adjustRightInd w:val="0"/>
              <w:rPr>
                <w:rFonts w:ascii="Calibri" w:hAnsi="Calibri" w:cs="Calibri"/>
                <w:color w:val="FF0000"/>
              </w:rPr>
            </w:pPr>
          </w:p>
        </w:tc>
        <w:tc>
          <w:tcPr>
            <w:tcW w:w="2174" w:type="dxa"/>
            <w:vMerge/>
            <w:tcBorders>
              <w:left w:val="single" w:sz="2" w:space="0" w:color="000000"/>
              <w:bottom w:val="single" w:sz="2" w:space="0" w:color="000000"/>
              <w:right w:val="single" w:sz="2" w:space="0" w:color="000000"/>
            </w:tcBorders>
            <w:vAlign w:val="center"/>
          </w:tcPr>
          <w:p w:rsidR="00D66F8A" w:rsidRPr="000B707B" w:rsidRDefault="00D66F8A" w:rsidP="00737412">
            <w:pPr>
              <w:suppressAutoHyphens/>
              <w:autoSpaceDE w:val="0"/>
              <w:autoSpaceDN w:val="0"/>
              <w:adjustRightInd w:val="0"/>
              <w:rPr>
                <w:rFonts w:ascii="Calibri" w:hAnsi="Calibri" w:cs="Calibri"/>
              </w:rPr>
            </w:pPr>
          </w:p>
        </w:tc>
        <w:tc>
          <w:tcPr>
            <w:tcW w:w="1381" w:type="dxa"/>
            <w:tcBorders>
              <w:top w:val="single" w:sz="2" w:space="0" w:color="000000"/>
              <w:left w:val="single" w:sz="2" w:space="0" w:color="000000"/>
              <w:bottom w:val="single" w:sz="2" w:space="0" w:color="000000"/>
              <w:right w:val="single" w:sz="2" w:space="0" w:color="000000"/>
            </w:tcBorders>
          </w:tcPr>
          <w:p w:rsidR="00D66F8A" w:rsidRPr="0043558D" w:rsidRDefault="00D66F8A" w:rsidP="00243002">
            <w:pPr>
              <w:pStyle w:val="14"/>
              <w:tabs>
                <w:tab w:val="left" w:pos="397"/>
              </w:tabs>
              <w:spacing w:after="0" w:line="240" w:lineRule="auto"/>
              <w:ind w:left="34"/>
              <w:jc w:val="both"/>
              <w:rPr>
                <w:rFonts w:ascii="Times New Roman" w:hAnsi="Times New Roman"/>
                <w:szCs w:val="22"/>
              </w:rPr>
            </w:pPr>
            <w:r w:rsidRPr="0043558D">
              <w:rPr>
                <w:rFonts w:ascii="Times New Roman" w:hAnsi="Times New Roman"/>
                <w:szCs w:val="22"/>
              </w:rPr>
              <w:t>ОР.5.06.04</w:t>
            </w:r>
          </w:p>
        </w:tc>
        <w:tc>
          <w:tcPr>
            <w:tcW w:w="2514" w:type="dxa"/>
            <w:tcBorders>
              <w:top w:val="single" w:sz="2" w:space="0" w:color="000000"/>
              <w:left w:val="single" w:sz="2" w:space="0" w:color="000000"/>
              <w:bottom w:val="single" w:sz="2" w:space="0" w:color="000000"/>
              <w:right w:val="single" w:sz="2" w:space="0" w:color="000000"/>
            </w:tcBorders>
            <w:vAlign w:val="center"/>
          </w:tcPr>
          <w:p w:rsidR="00D66F8A" w:rsidRPr="000B707B" w:rsidRDefault="00D66F8A" w:rsidP="00737412">
            <w:pPr>
              <w:ind w:left="34"/>
              <w:jc w:val="both"/>
              <w:rPr>
                <w:lang w:eastAsia="en-US"/>
              </w:rPr>
            </w:pPr>
            <w:r w:rsidRPr="000B707B">
              <w:rPr>
                <w:sz w:val="22"/>
                <w:szCs w:val="22"/>
              </w:rPr>
              <w:t>Умеет оценивать мес</w:t>
            </w:r>
            <w:r>
              <w:rPr>
                <w:sz w:val="22"/>
                <w:szCs w:val="22"/>
              </w:rPr>
              <w:t xml:space="preserve">то и роль исторических событий </w:t>
            </w:r>
            <w:r w:rsidRPr="000B707B">
              <w:rPr>
                <w:sz w:val="22"/>
                <w:szCs w:val="22"/>
              </w:rPr>
              <w:t>в общей картине общественного развития</w:t>
            </w: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0B707B" w:rsidRDefault="00D66F8A" w:rsidP="00737412">
            <w:pPr>
              <w:autoSpaceDE w:val="0"/>
              <w:autoSpaceDN w:val="0"/>
              <w:adjustRightInd w:val="0"/>
              <w:rPr>
                <w:highlight w:val="green"/>
                <w:lang w:eastAsia="en-US"/>
              </w:rPr>
            </w:pPr>
            <w:r w:rsidRPr="00DA280F">
              <w:rPr>
                <w:lang w:eastAsia="en-US"/>
              </w:rPr>
              <w:t>ОК-2</w:t>
            </w:r>
          </w:p>
        </w:tc>
        <w:tc>
          <w:tcPr>
            <w:tcW w:w="1432"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0B707B" w:rsidRDefault="00D66F8A" w:rsidP="00737412">
            <w:pPr>
              <w:autoSpaceDE w:val="0"/>
              <w:autoSpaceDN w:val="0"/>
              <w:adjustRightInd w:val="0"/>
            </w:pPr>
            <w:r w:rsidRPr="000B707B">
              <w:rPr>
                <w:sz w:val="22"/>
                <w:szCs w:val="22"/>
                <w:lang w:eastAsia="en-US"/>
              </w:rPr>
              <w:t>Тест</w:t>
            </w:r>
          </w:p>
        </w:tc>
      </w:tr>
    </w:tbl>
    <w:p w:rsidR="00D66F8A" w:rsidRPr="00A3485C" w:rsidRDefault="00D66F8A" w:rsidP="009150E0">
      <w:pPr>
        <w:autoSpaceDE w:val="0"/>
        <w:autoSpaceDN w:val="0"/>
        <w:adjustRightInd w:val="0"/>
        <w:ind w:firstLine="709"/>
        <w:jc w:val="both"/>
        <w:rPr>
          <w:b/>
          <w:bCs/>
        </w:rPr>
      </w:pPr>
    </w:p>
    <w:p w:rsidR="00D66F8A" w:rsidRPr="00A3485C" w:rsidRDefault="00D66F8A" w:rsidP="009150E0">
      <w:pPr>
        <w:autoSpaceDE w:val="0"/>
        <w:autoSpaceDN w:val="0"/>
        <w:adjustRightInd w:val="0"/>
        <w:ind w:firstLine="709"/>
        <w:jc w:val="both"/>
        <w:rPr>
          <w:rFonts w:ascii="Times New Roman CYR" w:hAnsi="Times New Roman CYR" w:cs="Times New Roman CYR"/>
          <w:b/>
          <w:bCs/>
        </w:rPr>
      </w:pPr>
      <w:r w:rsidRPr="00A3485C">
        <w:rPr>
          <w:b/>
          <w:bCs/>
        </w:rPr>
        <w:t xml:space="preserve">5. </w:t>
      </w:r>
      <w:r w:rsidRPr="00A3485C">
        <w:rPr>
          <w:rFonts w:ascii="Times New Roman CYR" w:hAnsi="Times New Roman CYR" w:cs="Times New Roman CYR"/>
          <w:b/>
          <w:bCs/>
        </w:rPr>
        <w:t>Содержание дисциплины</w:t>
      </w:r>
    </w:p>
    <w:p w:rsidR="00D66F8A" w:rsidRPr="00A3485C" w:rsidRDefault="00D66F8A" w:rsidP="009150E0">
      <w:pPr>
        <w:autoSpaceDE w:val="0"/>
        <w:autoSpaceDN w:val="0"/>
        <w:adjustRightInd w:val="0"/>
        <w:ind w:firstLine="709"/>
        <w:jc w:val="both"/>
        <w:rPr>
          <w:rFonts w:ascii="Times New Roman CYR" w:hAnsi="Times New Roman CYR" w:cs="Times New Roman CYR"/>
          <w:i/>
          <w:iCs/>
        </w:rPr>
      </w:pPr>
      <w:r w:rsidRPr="00A3485C">
        <w:rPr>
          <w:i/>
          <w:iCs/>
        </w:rPr>
        <w:t xml:space="preserve">5.1. </w:t>
      </w:r>
      <w:r w:rsidRPr="00A3485C">
        <w:rPr>
          <w:rFonts w:ascii="Times New Roman CYR" w:hAnsi="Times New Roman CYR" w:cs="Times New Roman CYR"/>
          <w:i/>
          <w:iCs/>
        </w:rPr>
        <w:t>Тематический план</w:t>
      </w:r>
    </w:p>
    <w:tbl>
      <w:tblPr>
        <w:tblW w:w="4891" w:type="pct"/>
        <w:tblInd w:w="2" w:type="dxa"/>
        <w:tblLayout w:type="fixed"/>
        <w:tblLook w:val="0000" w:firstRow="0" w:lastRow="0" w:firstColumn="0" w:lastColumn="0" w:noHBand="0" w:noVBand="0"/>
      </w:tblPr>
      <w:tblGrid>
        <w:gridCol w:w="4393"/>
        <w:gridCol w:w="851"/>
        <w:gridCol w:w="850"/>
        <w:gridCol w:w="1418"/>
        <w:gridCol w:w="1133"/>
        <w:gridCol w:w="993"/>
      </w:tblGrid>
      <w:tr w:rsidR="00D66F8A" w:rsidRPr="00A71B8D">
        <w:trPr>
          <w:trHeight w:val="203"/>
        </w:trPr>
        <w:tc>
          <w:tcPr>
            <w:tcW w:w="4394" w:type="dxa"/>
            <w:vMerge w:val="restart"/>
            <w:tcBorders>
              <w:top w:val="single" w:sz="2" w:space="0" w:color="000000"/>
              <w:left w:val="single" w:sz="2" w:space="0" w:color="000000"/>
              <w:right w:val="single" w:sz="2" w:space="0" w:color="000000"/>
            </w:tcBorders>
          </w:tcPr>
          <w:p w:rsidR="00D66F8A" w:rsidRPr="00A71B8D" w:rsidRDefault="00D66F8A" w:rsidP="00737412">
            <w:pPr>
              <w:autoSpaceDE w:val="0"/>
              <w:autoSpaceDN w:val="0"/>
              <w:adjustRightInd w:val="0"/>
              <w:jc w:val="center"/>
            </w:pPr>
            <w:r w:rsidRPr="00A71B8D">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66F8A" w:rsidRPr="00A71B8D" w:rsidRDefault="00D66F8A" w:rsidP="00737412">
            <w:pPr>
              <w:autoSpaceDE w:val="0"/>
              <w:autoSpaceDN w:val="0"/>
              <w:adjustRightInd w:val="0"/>
              <w:jc w:val="center"/>
            </w:pPr>
            <w:r w:rsidRPr="00A71B8D">
              <w:t>Контактная работа</w:t>
            </w:r>
          </w:p>
        </w:tc>
        <w:tc>
          <w:tcPr>
            <w:tcW w:w="1133" w:type="dxa"/>
            <w:vMerge w:val="restart"/>
            <w:tcBorders>
              <w:top w:val="single" w:sz="2" w:space="0" w:color="000000"/>
              <w:left w:val="single" w:sz="2" w:space="0" w:color="000000"/>
              <w:right w:val="single" w:sz="2" w:space="0" w:color="000000"/>
            </w:tcBorders>
          </w:tcPr>
          <w:p w:rsidR="00D66F8A" w:rsidRPr="00A71B8D" w:rsidRDefault="00D66F8A" w:rsidP="00737412">
            <w:pPr>
              <w:autoSpaceDE w:val="0"/>
              <w:autoSpaceDN w:val="0"/>
              <w:adjustRightInd w:val="0"/>
              <w:jc w:val="center"/>
            </w:pPr>
            <w:r w:rsidRPr="00A71B8D">
              <w:t>Самостоятельная работа</w:t>
            </w:r>
          </w:p>
        </w:tc>
        <w:tc>
          <w:tcPr>
            <w:tcW w:w="993" w:type="dxa"/>
            <w:vMerge w:val="restart"/>
            <w:tcBorders>
              <w:top w:val="single" w:sz="2" w:space="0" w:color="000000"/>
              <w:left w:val="single" w:sz="2" w:space="0" w:color="000000"/>
              <w:right w:val="single" w:sz="2" w:space="0" w:color="000000"/>
            </w:tcBorders>
            <w:shd w:val="clear" w:color="000000" w:fill="FFFFFF"/>
          </w:tcPr>
          <w:p w:rsidR="00D66F8A" w:rsidRPr="00A71B8D" w:rsidRDefault="00D66F8A" w:rsidP="00737412">
            <w:pPr>
              <w:autoSpaceDE w:val="0"/>
              <w:autoSpaceDN w:val="0"/>
              <w:adjustRightInd w:val="0"/>
              <w:jc w:val="center"/>
            </w:pPr>
            <w:r w:rsidRPr="00A71B8D">
              <w:t>Всего часов по дисциплине</w:t>
            </w:r>
          </w:p>
        </w:tc>
      </w:tr>
      <w:tr w:rsidR="00D66F8A" w:rsidRPr="00A71B8D">
        <w:trPr>
          <w:trHeight w:val="533"/>
        </w:trPr>
        <w:tc>
          <w:tcPr>
            <w:tcW w:w="4394" w:type="dxa"/>
            <w:vMerge/>
            <w:tcBorders>
              <w:left w:val="single" w:sz="2" w:space="0" w:color="000000"/>
              <w:right w:val="single" w:sz="2" w:space="0" w:color="000000"/>
            </w:tcBorders>
          </w:tcPr>
          <w:p w:rsidR="00D66F8A" w:rsidRPr="00A71B8D" w:rsidRDefault="00D66F8A" w:rsidP="00737412">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D66F8A" w:rsidRPr="00A71B8D" w:rsidRDefault="00D66F8A" w:rsidP="00737412">
            <w:pPr>
              <w:autoSpaceDE w:val="0"/>
              <w:autoSpaceDN w:val="0"/>
              <w:adjustRightInd w:val="0"/>
              <w:jc w:val="center"/>
            </w:pPr>
            <w:r w:rsidRPr="00A71B8D">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66F8A" w:rsidRPr="00A71B8D" w:rsidRDefault="00D66F8A" w:rsidP="00737412">
            <w:pPr>
              <w:tabs>
                <w:tab w:val="left" w:pos="814"/>
              </w:tabs>
              <w:jc w:val="center"/>
            </w:pPr>
            <w:r w:rsidRPr="00A71B8D">
              <w:t xml:space="preserve">Контактная СР (в т.ч. </w:t>
            </w:r>
          </w:p>
          <w:p w:rsidR="00D66F8A" w:rsidRPr="00A71B8D" w:rsidRDefault="00D66F8A" w:rsidP="00737412">
            <w:pPr>
              <w:autoSpaceDE w:val="0"/>
              <w:autoSpaceDN w:val="0"/>
              <w:adjustRightInd w:val="0"/>
              <w:jc w:val="center"/>
            </w:pPr>
            <w:r w:rsidRPr="00A71B8D">
              <w:t>в ЭИОС)</w:t>
            </w:r>
          </w:p>
        </w:tc>
        <w:tc>
          <w:tcPr>
            <w:tcW w:w="1133" w:type="dxa"/>
            <w:vMerge/>
            <w:tcBorders>
              <w:left w:val="single" w:sz="2" w:space="0" w:color="000000"/>
              <w:right w:val="single" w:sz="2" w:space="0" w:color="000000"/>
            </w:tcBorders>
          </w:tcPr>
          <w:p w:rsidR="00D66F8A" w:rsidRPr="00A71B8D" w:rsidRDefault="00D66F8A" w:rsidP="00737412">
            <w:pPr>
              <w:autoSpaceDE w:val="0"/>
              <w:autoSpaceDN w:val="0"/>
              <w:adjustRightInd w:val="0"/>
              <w:jc w:val="center"/>
            </w:pPr>
          </w:p>
        </w:tc>
        <w:tc>
          <w:tcPr>
            <w:tcW w:w="993" w:type="dxa"/>
            <w:vMerge/>
            <w:tcBorders>
              <w:left w:val="single" w:sz="2" w:space="0" w:color="000000"/>
              <w:right w:val="single" w:sz="2" w:space="0" w:color="000000"/>
            </w:tcBorders>
            <w:shd w:val="clear" w:color="000000" w:fill="FFFFFF"/>
          </w:tcPr>
          <w:p w:rsidR="00D66F8A" w:rsidRPr="00A71B8D" w:rsidRDefault="00D66F8A" w:rsidP="00737412">
            <w:pPr>
              <w:autoSpaceDE w:val="0"/>
              <w:autoSpaceDN w:val="0"/>
              <w:adjustRightInd w:val="0"/>
              <w:jc w:val="center"/>
            </w:pPr>
          </w:p>
        </w:tc>
      </w:tr>
      <w:tr w:rsidR="00D66F8A" w:rsidRPr="00A71B8D">
        <w:trPr>
          <w:trHeight w:val="1"/>
        </w:trPr>
        <w:tc>
          <w:tcPr>
            <w:tcW w:w="4394" w:type="dxa"/>
            <w:vMerge/>
            <w:tcBorders>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D66F8A" w:rsidRPr="00A71B8D" w:rsidRDefault="00D66F8A" w:rsidP="00737412">
            <w:pPr>
              <w:autoSpaceDE w:val="0"/>
              <w:autoSpaceDN w:val="0"/>
              <w:adjustRightInd w:val="0"/>
              <w:jc w:val="center"/>
            </w:pPr>
            <w:r w:rsidRPr="00A71B8D">
              <w:t>Лекции</w:t>
            </w:r>
          </w:p>
        </w:tc>
        <w:tc>
          <w:tcPr>
            <w:tcW w:w="850" w:type="dxa"/>
            <w:tcBorders>
              <w:top w:val="single" w:sz="2" w:space="0" w:color="000000"/>
              <w:left w:val="single" w:sz="2" w:space="0" w:color="000000"/>
              <w:bottom w:val="single" w:sz="2" w:space="0" w:color="000000"/>
              <w:right w:val="single" w:sz="2" w:space="0" w:color="000000"/>
            </w:tcBorders>
          </w:tcPr>
          <w:p w:rsidR="00D66F8A" w:rsidRPr="00A71B8D" w:rsidRDefault="00D66F8A" w:rsidP="00737412">
            <w:pPr>
              <w:autoSpaceDE w:val="0"/>
              <w:autoSpaceDN w:val="0"/>
              <w:adjustRightInd w:val="0"/>
              <w:jc w:val="center"/>
            </w:pPr>
            <w:r w:rsidRPr="00A71B8D">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66F8A" w:rsidRPr="00A71B8D" w:rsidRDefault="00D66F8A" w:rsidP="00737412">
            <w:pPr>
              <w:autoSpaceDE w:val="0"/>
              <w:autoSpaceDN w:val="0"/>
              <w:adjustRightInd w:val="0"/>
            </w:pPr>
          </w:p>
        </w:tc>
        <w:tc>
          <w:tcPr>
            <w:tcW w:w="1133" w:type="dxa"/>
            <w:vMerge/>
            <w:tcBorders>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pPr>
          </w:p>
        </w:tc>
        <w:tc>
          <w:tcPr>
            <w:tcW w:w="993" w:type="dxa"/>
            <w:vMerge/>
            <w:tcBorders>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pP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jc w:val="both"/>
              <w:rPr>
                <w:lang w:eastAsia="en-US"/>
              </w:rPr>
            </w:pPr>
            <w:r w:rsidRPr="00A71B8D">
              <w:rPr>
                <w:b/>
                <w:bCs/>
                <w:lang w:eastAsia="en-US"/>
              </w:rPr>
              <w:t xml:space="preserve">Раздел 1. </w:t>
            </w:r>
            <w:r w:rsidRPr="00A71B8D">
              <w:rPr>
                <w:b/>
                <w:bCs/>
                <w:color w:val="000000"/>
                <w:w w:val="94"/>
                <w:lang w:eastAsia="en-US"/>
              </w:rPr>
              <w:t>Возникновение и динамика развития психологических идей от античности до Нового времени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320C2" w:rsidRDefault="00D66F8A" w:rsidP="009150E0">
            <w:pPr>
              <w:autoSpaceDE w:val="0"/>
              <w:autoSpaceDN w:val="0"/>
              <w:adjustRightInd w:val="0"/>
              <w:jc w:val="center"/>
              <w:rPr>
                <w:b/>
              </w:rPr>
            </w:pPr>
            <w:r w:rsidRPr="001320C2">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320C2" w:rsidRDefault="00D66F8A" w:rsidP="00737412">
            <w:pPr>
              <w:autoSpaceDE w:val="0"/>
              <w:autoSpaceDN w:val="0"/>
              <w:adjustRightInd w:val="0"/>
              <w:jc w:val="center"/>
              <w:rPr>
                <w:b/>
              </w:rPr>
            </w:pPr>
            <w:r w:rsidRPr="001320C2">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320C2" w:rsidRDefault="00D66F8A" w:rsidP="00737412">
            <w:pPr>
              <w:autoSpaceDE w:val="0"/>
              <w:autoSpaceDN w:val="0"/>
              <w:adjustRightInd w:val="0"/>
              <w:jc w:val="center"/>
              <w:rPr>
                <w:b/>
              </w:rPr>
            </w:pPr>
            <w:r w:rsidRPr="001320C2">
              <w:rPr>
                <w:b/>
              </w:rPr>
              <w:t>2</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320C2" w:rsidRDefault="00D66F8A" w:rsidP="00737412">
            <w:pPr>
              <w:autoSpaceDE w:val="0"/>
              <w:autoSpaceDN w:val="0"/>
              <w:adjustRightInd w:val="0"/>
              <w:jc w:val="center"/>
              <w:rPr>
                <w:b/>
              </w:rPr>
            </w:pPr>
            <w:r w:rsidRPr="001320C2">
              <w:rPr>
                <w:b/>
              </w:rPr>
              <w:t>6</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320C2" w:rsidRDefault="00D66F8A" w:rsidP="00737412">
            <w:pPr>
              <w:autoSpaceDE w:val="0"/>
              <w:autoSpaceDN w:val="0"/>
              <w:adjustRightInd w:val="0"/>
              <w:jc w:val="center"/>
              <w:rPr>
                <w:b/>
              </w:rPr>
            </w:pPr>
            <w:r w:rsidRPr="001320C2">
              <w:rPr>
                <w:b/>
              </w:rPr>
              <w:t>12</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jc w:val="both"/>
              <w:rPr>
                <w:lang w:eastAsia="en-US"/>
              </w:rPr>
            </w:pPr>
            <w:r w:rsidRPr="00A71B8D">
              <w:rPr>
                <w:lang w:eastAsia="en-US"/>
              </w:rPr>
              <w:t>1.1. Зарождение психологических идей в античный период.</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autoSpaceDE w:val="0"/>
              <w:autoSpaceDN w:val="0"/>
              <w:adjustRightInd w:val="0"/>
              <w:jc w:val="center"/>
            </w:pPr>
            <w:r w:rsidRPr="00A71B8D">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4</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jc w:val="both"/>
              <w:rPr>
                <w:lang w:eastAsia="en-US"/>
              </w:rPr>
            </w:pPr>
            <w:r w:rsidRPr="00A71B8D">
              <w:rPr>
                <w:lang w:eastAsia="en-US"/>
              </w:rPr>
              <w:t xml:space="preserve">1.2. </w:t>
            </w:r>
            <w:r w:rsidRPr="00A71B8D">
              <w:rPr>
                <w:color w:val="000000"/>
              </w:rPr>
              <w:t>Развитие психологических  идей в средние века и эпоху Возрождения.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rsidRPr="00A71B8D">
              <w:t>2</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4</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jc w:val="both"/>
              <w:rPr>
                <w:lang w:eastAsia="en-US"/>
              </w:rPr>
            </w:pPr>
            <w:r w:rsidRPr="00A71B8D">
              <w:rPr>
                <w:lang w:eastAsia="en-US"/>
              </w:rPr>
              <w:t xml:space="preserve">1.3. </w:t>
            </w:r>
            <w:r w:rsidRPr="00A71B8D">
              <w:rPr>
                <w:color w:val="000000"/>
              </w:rPr>
              <w:t>Психологические идеи Нового времени.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jc w:val="center"/>
            </w:pPr>
            <w:r w:rsidRPr="00A71B8D">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4</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jc w:val="both"/>
              <w:rPr>
                <w:lang w:eastAsia="en-US"/>
              </w:rPr>
            </w:pPr>
            <w:r w:rsidRPr="00A71B8D">
              <w:rPr>
                <w:b/>
                <w:bCs/>
                <w:lang w:eastAsia="en-US"/>
              </w:rPr>
              <w:t>Раздел 2. Развитие и эволюция психологических идей в  зарубежных  школах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320C2" w:rsidRDefault="00D66F8A" w:rsidP="009150E0">
            <w:pPr>
              <w:autoSpaceDE w:val="0"/>
              <w:autoSpaceDN w:val="0"/>
              <w:adjustRightInd w:val="0"/>
              <w:jc w:val="center"/>
              <w:rPr>
                <w:b/>
              </w:rPr>
            </w:pPr>
            <w:r w:rsidRPr="001320C2">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320C2" w:rsidRDefault="00D66F8A" w:rsidP="00737412">
            <w:pPr>
              <w:autoSpaceDE w:val="0"/>
              <w:autoSpaceDN w:val="0"/>
              <w:adjustRightInd w:val="0"/>
              <w:jc w:val="center"/>
              <w:rPr>
                <w:b/>
              </w:rPr>
            </w:pPr>
            <w:r w:rsidRPr="001320C2">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320C2" w:rsidRDefault="00D66F8A" w:rsidP="00737412">
            <w:pPr>
              <w:autoSpaceDE w:val="0"/>
              <w:autoSpaceDN w:val="0"/>
              <w:adjustRightInd w:val="0"/>
              <w:jc w:val="center"/>
              <w:rPr>
                <w:b/>
              </w:rPr>
            </w:pPr>
            <w:r>
              <w:rPr>
                <w:b/>
              </w:rPr>
              <w:t>6</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320C2" w:rsidRDefault="00D66F8A" w:rsidP="00737412">
            <w:pPr>
              <w:autoSpaceDE w:val="0"/>
              <w:autoSpaceDN w:val="0"/>
              <w:adjustRightInd w:val="0"/>
              <w:jc w:val="center"/>
              <w:rPr>
                <w:b/>
              </w:rPr>
            </w:pPr>
            <w:r>
              <w:rPr>
                <w:b/>
              </w:rPr>
              <w:t>14</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320C2" w:rsidRDefault="00D66F8A" w:rsidP="00737412">
            <w:pPr>
              <w:autoSpaceDE w:val="0"/>
              <w:autoSpaceDN w:val="0"/>
              <w:adjustRightInd w:val="0"/>
              <w:jc w:val="center"/>
              <w:rPr>
                <w:b/>
              </w:rPr>
            </w:pPr>
            <w:r>
              <w:rPr>
                <w:b/>
              </w:rPr>
              <w:t>30</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jc w:val="both"/>
              <w:rPr>
                <w:lang w:eastAsia="en-US"/>
              </w:rPr>
            </w:pPr>
            <w:r w:rsidRPr="00A71B8D">
              <w:rPr>
                <w:lang w:eastAsia="en-US"/>
              </w:rPr>
              <w:t>2.1. Структурализм: возникновение, развитие и</w:t>
            </w:r>
            <w:r>
              <w:rPr>
                <w:lang w:eastAsia="en-US"/>
              </w:rPr>
              <w:t xml:space="preserve"> </w:t>
            </w:r>
            <w:r w:rsidRPr="00A71B8D">
              <w:rPr>
                <w:lang w:eastAsia="en-US"/>
              </w:rPr>
              <w:t>эволюция психологических идей.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autoSpaceDE w:val="0"/>
              <w:autoSpaceDN w:val="0"/>
              <w:adjustRightInd w:val="0"/>
              <w:jc w:val="center"/>
            </w:pPr>
            <w:r w:rsidRPr="00A71B8D">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4</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jc w:val="both"/>
              <w:rPr>
                <w:lang w:eastAsia="en-US"/>
              </w:rPr>
            </w:pPr>
            <w:r w:rsidRPr="00A71B8D">
              <w:rPr>
                <w:lang w:eastAsia="en-US"/>
              </w:rPr>
              <w:t>2.2. Функционализм: возникновение, развитие и</w:t>
            </w:r>
            <w:r>
              <w:rPr>
                <w:lang w:eastAsia="en-US"/>
              </w:rPr>
              <w:t xml:space="preserve"> </w:t>
            </w:r>
            <w:r w:rsidRPr="00A71B8D">
              <w:rPr>
                <w:lang w:eastAsia="en-US"/>
              </w:rPr>
              <w:t>эволюция психологических идей.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autoSpaceDE w:val="0"/>
              <w:autoSpaceDN w:val="0"/>
              <w:adjustRightInd w:val="0"/>
              <w:jc w:val="center"/>
            </w:pPr>
            <w:r w:rsidRPr="00A71B8D">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rsidRPr="00A71B8D">
              <w:t>2</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6</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jc w:val="both"/>
              <w:rPr>
                <w:lang w:eastAsia="en-US"/>
              </w:rPr>
            </w:pPr>
            <w:r w:rsidRPr="00A71B8D">
              <w:rPr>
                <w:lang w:eastAsia="en-US"/>
              </w:rPr>
              <w:t xml:space="preserve">2.3. Бихевиоризм: возникновение, </w:t>
            </w:r>
            <w:r w:rsidRPr="00A71B8D">
              <w:rPr>
                <w:lang w:eastAsia="en-US"/>
              </w:rPr>
              <w:lastRenderedPageBreak/>
              <w:t>развитие</w:t>
            </w:r>
            <w:r>
              <w:rPr>
                <w:lang w:eastAsia="en-US"/>
              </w:rPr>
              <w:t xml:space="preserve"> </w:t>
            </w:r>
            <w:r w:rsidRPr="00A71B8D">
              <w:rPr>
                <w:lang w:eastAsia="en-US"/>
              </w:rPr>
              <w:t>и эволюция психологических идей.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jc w:val="center"/>
            </w:pPr>
            <w:r w:rsidRPr="00A71B8D">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4</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jc w:val="both"/>
              <w:rPr>
                <w:lang w:eastAsia="en-US"/>
              </w:rPr>
            </w:pPr>
            <w:r w:rsidRPr="00A71B8D">
              <w:rPr>
                <w:lang w:eastAsia="en-US"/>
              </w:rPr>
              <w:lastRenderedPageBreak/>
              <w:t>2.4. Гештальт-психология: возникновение, развитие</w:t>
            </w:r>
            <w:r>
              <w:rPr>
                <w:lang w:eastAsia="en-US"/>
              </w:rPr>
              <w:t xml:space="preserve"> </w:t>
            </w:r>
            <w:r w:rsidRPr="00A71B8D">
              <w:rPr>
                <w:lang w:eastAsia="en-US"/>
              </w:rPr>
              <w:t>и эволюция психологических идей.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jc w:val="center"/>
            </w:pPr>
            <w:r w:rsidRPr="00A71B8D">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4</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jc w:val="both"/>
              <w:rPr>
                <w:lang w:eastAsia="en-US"/>
              </w:rPr>
            </w:pPr>
            <w:r w:rsidRPr="00A71B8D">
              <w:rPr>
                <w:lang w:eastAsia="en-US"/>
              </w:rPr>
              <w:t>2.5. Психоанализ: возникновение, развитие</w:t>
            </w:r>
            <w:r>
              <w:rPr>
                <w:lang w:eastAsia="en-US"/>
              </w:rPr>
              <w:t xml:space="preserve"> </w:t>
            </w:r>
            <w:r w:rsidRPr="00A71B8D">
              <w:rPr>
                <w:lang w:eastAsia="en-US"/>
              </w:rPr>
              <w:t>и эволюция психологических идей.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jc w:val="center"/>
            </w:pPr>
            <w:r w:rsidRPr="00A71B8D">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4</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jc w:val="both"/>
              <w:rPr>
                <w:lang w:eastAsia="en-US"/>
              </w:rPr>
            </w:pPr>
            <w:r w:rsidRPr="00A71B8D">
              <w:rPr>
                <w:lang w:eastAsia="en-US"/>
              </w:rPr>
              <w:t>2.6. Гуманистическая психология: возникновение, развитие</w:t>
            </w:r>
            <w:r>
              <w:rPr>
                <w:lang w:eastAsia="en-US"/>
              </w:rPr>
              <w:t xml:space="preserve"> </w:t>
            </w:r>
            <w:r w:rsidRPr="00A71B8D">
              <w:rPr>
                <w:lang w:eastAsia="en-US"/>
              </w:rPr>
              <w:t>и эволюция психологических идей.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rsidRPr="00A71B8D">
              <w:t>2</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4</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jc w:val="both"/>
              <w:rPr>
                <w:lang w:eastAsia="en-US"/>
              </w:rPr>
            </w:pPr>
            <w:r w:rsidRPr="00A71B8D">
              <w:rPr>
                <w:lang w:eastAsia="en-US"/>
              </w:rPr>
              <w:t>2.7. Когнитивная психология: возникновение, развитие</w:t>
            </w:r>
            <w:r>
              <w:rPr>
                <w:lang w:eastAsia="en-US"/>
              </w:rPr>
              <w:t xml:space="preserve"> </w:t>
            </w:r>
            <w:r w:rsidRPr="00A71B8D">
              <w:rPr>
                <w:lang w:eastAsia="en-US"/>
              </w:rPr>
              <w:t>и эволюция психологических идей.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rsidRPr="00A71B8D">
              <w:t>2</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4</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jc w:val="both"/>
              <w:rPr>
                <w:lang w:eastAsia="en-US"/>
              </w:rPr>
            </w:pPr>
            <w:r w:rsidRPr="00A71B8D">
              <w:rPr>
                <w:b/>
                <w:bCs/>
                <w:lang w:eastAsia="en-US"/>
              </w:rPr>
              <w:t>Раздел 3. Развитие и эволюция  психологических идей в отечественных школах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2B40A8" w:rsidRDefault="00D66F8A" w:rsidP="009150E0">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2B40A8" w:rsidRDefault="00D66F8A" w:rsidP="00737412">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B40A8" w:rsidRDefault="00D66F8A" w:rsidP="00737412">
            <w:pPr>
              <w:autoSpaceDE w:val="0"/>
              <w:autoSpaceDN w:val="0"/>
              <w:adjustRightInd w:val="0"/>
              <w:jc w:val="center"/>
              <w:rPr>
                <w:b/>
              </w:rPr>
            </w:pPr>
            <w:r>
              <w:rPr>
                <w:b/>
              </w:rPr>
              <w:t>4</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B40A8" w:rsidRDefault="00D66F8A" w:rsidP="00737412">
            <w:pPr>
              <w:autoSpaceDE w:val="0"/>
              <w:autoSpaceDN w:val="0"/>
              <w:adjustRightInd w:val="0"/>
              <w:jc w:val="center"/>
              <w:rPr>
                <w:b/>
              </w:rPr>
            </w:pPr>
            <w:r>
              <w:rPr>
                <w:b/>
              </w:rPr>
              <w:t>16</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2B40A8" w:rsidRDefault="00D66F8A" w:rsidP="00737412">
            <w:pPr>
              <w:autoSpaceDE w:val="0"/>
              <w:autoSpaceDN w:val="0"/>
              <w:adjustRightInd w:val="0"/>
              <w:jc w:val="center"/>
              <w:rPr>
                <w:b/>
              </w:rPr>
            </w:pPr>
            <w:r>
              <w:rPr>
                <w:b/>
              </w:rPr>
              <w:t>30</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jc w:val="both"/>
              <w:rPr>
                <w:lang w:eastAsia="en-US"/>
              </w:rPr>
            </w:pPr>
            <w:r w:rsidRPr="00A71B8D">
              <w:rPr>
                <w:lang w:eastAsia="en-US"/>
              </w:rPr>
              <w:t xml:space="preserve">3.1. </w:t>
            </w:r>
            <w:r w:rsidRPr="00A71B8D">
              <w:t>Развитие психологических идей в России в эпоху Просвещения.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jc w:val="center"/>
            </w:pPr>
            <w:r w:rsidRPr="00A71B8D">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3</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5</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jc w:val="both"/>
              <w:rPr>
                <w:lang w:eastAsia="en-US"/>
              </w:rPr>
            </w:pPr>
            <w:r w:rsidRPr="00A71B8D">
              <w:rPr>
                <w:lang w:eastAsia="en-US"/>
              </w:rPr>
              <w:t>3.2. Динамика</w:t>
            </w:r>
            <w:r>
              <w:t xml:space="preserve"> психологических идей </w:t>
            </w:r>
            <w:r w:rsidRPr="00A71B8D">
              <w:t xml:space="preserve">в России в конце </w:t>
            </w:r>
            <w:r w:rsidRPr="00A71B8D">
              <w:rPr>
                <w:lang w:val="en-US"/>
              </w:rPr>
              <w:t>XIX</w:t>
            </w:r>
            <w:r w:rsidRPr="00A71B8D">
              <w:t xml:space="preserve"> - начале </w:t>
            </w:r>
            <w:r w:rsidRPr="00A71B8D">
              <w:rPr>
                <w:lang w:val="en-US"/>
              </w:rPr>
              <w:t>XX</w:t>
            </w:r>
            <w:r w:rsidRPr="00A71B8D">
              <w:t xml:space="preserve"> 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autoSpaceDE w:val="0"/>
              <w:autoSpaceDN w:val="0"/>
              <w:adjustRightInd w:val="0"/>
              <w:jc w:val="center"/>
            </w:pPr>
            <w:r w:rsidRPr="00A71B8D">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rsidRPr="00A71B8D">
              <w:t>2</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3</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7</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ind w:hanging="34"/>
              <w:jc w:val="both"/>
              <w:rPr>
                <w:lang w:eastAsia="en-US"/>
              </w:rPr>
            </w:pPr>
            <w:r w:rsidRPr="00A71B8D">
              <w:rPr>
                <w:lang w:eastAsia="en-US"/>
              </w:rPr>
              <w:t xml:space="preserve">3.3. Кризис психологических идей </w:t>
            </w:r>
            <w:r w:rsidRPr="00A71B8D">
              <w:t xml:space="preserve">в России в 20-30-е гг. </w:t>
            </w:r>
            <w:r w:rsidRPr="00A71B8D">
              <w:rPr>
                <w:lang w:val="en-US"/>
              </w:rPr>
              <w:t>XX</w:t>
            </w:r>
            <w:r w:rsidRPr="00A71B8D">
              <w:t xml:space="preserve"> 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jc w:val="center"/>
            </w:pPr>
            <w:r w:rsidRPr="00A71B8D">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3</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rsidRPr="00A71B8D">
              <w:t>5</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tcPr>
          <w:p w:rsidR="00D66F8A" w:rsidRPr="00A71B8D" w:rsidRDefault="00D66F8A" w:rsidP="009150E0">
            <w:pPr>
              <w:ind w:hanging="142"/>
              <w:jc w:val="both"/>
              <w:rPr>
                <w:lang w:eastAsia="en-US"/>
              </w:rPr>
            </w:pPr>
            <w:r w:rsidRPr="00A71B8D">
              <w:rPr>
                <w:lang w:eastAsia="en-US"/>
              </w:rPr>
              <w:t>3.4.</w:t>
            </w:r>
            <w:r w:rsidRPr="00A71B8D">
              <w:t xml:space="preserve"> Развитие психологических идей в школах отечественной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jc w:val="center"/>
            </w:pPr>
            <w:r w:rsidRPr="00A71B8D">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rsidRPr="00A71B8D">
              <w:t>2</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3</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7</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jc w:val="both"/>
              <w:rPr>
                <w:lang w:eastAsia="en-US"/>
              </w:rPr>
            </w:pPr>
            <w:r w:rsidRPr="00A71B8D">
              <w:rPr>
                <w:lang w:eastAsia="en-US"/>
              </w:rPr>
              <w:t xml:space="preserve">3.5. </w:t>
            </w:r>
            <w:r>
              <w:rPr>
                <w:color w:val="000000"/>
              </w:rPr>
              <w:t>Важнейшие тенденции</w:t>
            </w:r>
            <w:r w:rsidRPr="00A71B8D">
              <w:rPr>
                <w:color w:val="000000"/>
              </w:rPr>
              <w:t xml:space="preserve"> развития психологических идей в современной отечественной психологии</w:t>
            </w:r>
            <w:r w:rsidRPr="00A71B8D">
              <w:rPr>
                <w:lang w:eastAsia="en-U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9150E0">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737412">
            <w:pPr>
              <w:autoSpaceDE w:val="0"/>
              <w:autoSpaceDN w:val="0"/>
              <w:adjustRightInd w:val="0"/>
              <w:jc w:val="center"/>
            </w:pPr>
            <w:r w:rsidRPr="00A71B8D">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4</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737412">
            <w:pPr>
              <w:autoSpaceDE w:val="0"/>
              <w:autoSpaceDN w:val="0"/>
              <w:adjustRightInd w:val="0"/>
              <w:jc w:val="center"/>
            </w:pPr>
            <w:r>
              <w:t>6</w:t>
            </w:r>
          </w:p>
        </w:tc>
      </w:tr>
      <w:tr w:rsidR="00D66F8A" w:rsidRPr="00A71B8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F63230">
            <w:pPr>
              <w:autoSpaceDE w:val="0"/>
              <w:autoSpaceDN w:val="0"/>
              <w:adjustRightInd w:val="0"/>
              <w:jc w:val="center"/>
              <w:rPr>
                <w:b/>
                <w:bCs/>
              </w:rPr>
            </w:pPr>
            <w:r w:rsidRPr="00A71B8D">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F63230">
            <w:pPr>
              <w:autoSpaceDE w:val="0"/>
              <w:autoSpaceDN w:val="0"/>
              <w:adjustRightInd w:val="0"/>
              <w:jc w:val="center"/>
              <w:rPr>
                <w:b/>
                <w:bCs/>
              </w:rPr>
            </w:pPr>
            <w:r w:rsidRPr="00A71B8D">
              <w:rPr>
                <w:b/>
                <w:bCs/>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71B8D" w:rsidRDefault="00D66F8A" w:rsidP="00F63230">
            <w:pPr>
              <w:autoSpaceDE w:val="0"/>
              <w:autoSpaceDN w:val="0"/>
              <w:adjustRightInd w:val="0"/>
              <w:jc w:val="center"/>
              <w:rPr>
                <w:b/>
                <w:bCs/>
              </w:rPr>
            </w:pPr>
            <w:r w:rsidRPr="00A71B8D">
              <w:rPr>
                <w:b/>
                <w:bCs/>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F63230">
            <w:pPr>
              <w:autoSpaceDE w:val="0"/>
              <w:autoSpaceDN w:val="0"/>
              <w:adjustRightInd w:val="0"/>
              <w:jc w:val="center"/>
              <w:rPr>
                <w:b/>
                <w:bCs/>
              </w:rPr>
            </w:pPr>
            <w:r w:rsidRPr="00A71B8D">
              <w:rPr>
                <w:b/>
                <w:bCs/>
              </w:rPr>
              <w:t>12</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711F9" w:rsidRDefault="00D66F8A" w:rsidP="00F63230">
            <w:pPr>
              <w:autoSpaceDE w:val="0"/>
              <w:autoSpaceDN w:val="0"/>
              <w:adjustRightInd w:val="0"/>
              <w:jc w:val="center"/>
              <w:rPr>
                <w:b/>
                <w:bCs/>
              </w:rPr>
            </w:pPr>
            <w:r>
              <w:rPr>
                <w:b/>
                <w:bCs/>
              </w:rPr>
              <w:t>3</w:t>
            </w:r>
            <w:r w:rsidRPr="000711F9">
              <w:rPr>
                <w:b/>
                <w:bCs/>
              </w:rPr>
              <w:t>6</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71B8D" w:rsidRDefault="00D66F8A" w:rsidP="00F63230">
            <w:pPr>
              <w:autoSpaceDE w:val="0"/>
              <w:autoSpaceDN w:val="0"/>
              <w:adjustRightInd w:val="0"/>
              <w:jc w:val="center"/>
              <w:rPr>
                <w:b/>
                <w:bCs/>
              </w:rPr>
            </w:pPr>
            <w:r w:rsidRPr="00A71B8D">
              <w:rPr>
                <w:b/>
                <w:bCs/>
              </w:rPr>
              <w:t>72</w:t>
            </w:r>
          </w:p>
        </w:tc>
      </w:tr>
    </w:tbl>
    <w:p w:rsidR="00D66F8A" w:rsidRDefault="00D66F8A" w:rsidP="00A71B8D">
      <w:pPr>
        <w:autoSpaceDE w:val="0"/>
        <w:autoSpaceDN w:val="0"/>
        <w:adjustRightInd w:val="0"/>
        <w:spacing w:line="276" w:lineRule="auto"/>
        <w:ind w:firstLine="709"/>
        <w:jc w:val="both"/>
        <w:rPr>
          <w:i/>
          <w:iCs/>
        </w:rPr>
      </w:pPr>
    </w:p>
    <w:p w:rsidR="00D66F8A" w:rsidRPr="00A3485C" w:rsidRDefault="00D66F8A" w:rsidP="00A71B8D">
      <w:pPr>
        <w:autoSpaceDE w:val="0"/>
        <w:autoSpaceDN w:val="0"/>
        <w:adjustRightInd w:val="0"/>
        <w:spacing w:line="276" w:lineRule="auto"/>
        <w:ind w:firstLine="709"/>
        <w:jc w:val="both"/>
        <w:rPr>
          <w:i/>
          <w:iCs/>
        </w:rPr>
      </w:pPr>
      <w:r w:rsidRPr="00A3485C">
        <w:rPr>
          <w:i/>
          <w:iCs/>
        </w:rPr>
        <w:t>5.2. Методы обучения</w:t>
      </w:r>
    </w:p>
    <w:p w:rsidR="00D66F8A" w:rsidRDefault="00D66F8A" w:rsidP="00A71B8D">
      <w:pPr>
        <w:spacing w:line="276" w:lineRule="auto"/>
        <w:ind w:firstLine="720"/>
        <w:jc w:val="both"/>
        <w:rPr>
          <w:lang w:eastAsia="en-US"/>
        </w:rPr>
      </w:pPr>
      <w:r w:rsidRPr="00A3485C">
        <w:rPr>
          <w:lang w:eastAsia="en-US"/>
        </w:rPr>
        <w:t>-</w:t>
      </w:r>
      <w:r>
        <w:rPr>
          <w:lang w:eastAsia="en-US"/>
        </w:rPr>
        <w:t xml:space="preserve"> Интерактивные лекции</w:t>
      </w:r>
    </w:p>
    <w:p w:rsidR="00D66F8A" w:rsidRDefault="00D66F8A" w:rsidP="00A71B8D">
      <w:pPr>
        <w:spacing w:line="276" w:lineRule="auto"/>
        <w:ind w:firstLine="720"/>
        <w:jc w:val="both"/>
        <w:rPr>
          <w:lang w:eastAsia="en-US"/>
        </w:rPr>
      </w:pPr>
      <w:r>
        <w:rPr>
          <w:lang w:eastAsia="en-US"/>
        </w:rPr>
        <w:t>- Работа в малых группах</w:t>
      </w:r>
    </w:p>
    <w:p w:rsidR="00D66F8A" w:rsidRDefault="00D66F8A" w:rsidP="00A71B8D">
      <w:pPr>
        <w:spacing w:line="276" w:lineRule="auto"/>
        <w:ind w:firstLine="720"/>
        <w:jc w:val="both"/>
        <w:rPr>
          <w:lang w:eastAsia="en-US"/>
        </w:rPr>
      </w:pPr>
      <w:r>
        <w:rPr>
          <w:lang w:eastAsia="en-US"/>
        </w:rPr>
        <w:t>- Аналитические методы</w:t>
      </w:r>
    </w:p>
    <w:p w:rsidR="00D66F8A" w:rsidRDefault="00D66F8A" w:rsidP="00A71B8D">
      <w:pPr>
        <w:spacing w:line="276" w:lineRule="auto"/>
        <w:ind w:firstLine="720"/>
        <w:jc w:val="both"/>
        <w:rPr>
          <w:lang w:eastAsia="en-US"/>
        </w:rPr>
      </w:pPr>
      <w:r>
        <w:rPr>
          <w:lang w:eastAsia="en-US"/>
        </w:rPr>
        <w:t>-</w:t>
      </w:r>
      <w:r w:rsidRPr="00A3485C">
        <w:rPr>
          <w:lang w:eastAsia="en-US"/>
        </w:rPr>
        <w:t xml:space="preserve"> «Спарринг-партне</w:t>
      </w:r>
      <w:r>
        <w:rPr>
          <w:lang w:eastAsia="en-US"/>
        </w:rPr>
        <w:t>рство» (метод обучения в парах)</w:t>
      </w:r>
    </w:p>
    <w:p w:rsidR="00D66F8A" w:rsidRDefault="00D66F8A" w:rsidP="00A71B8D">
      <w:pPr>
        <w:spacing w:line="276" w:lineRule="auto"/>
        <w:ind w:firstLine="720"/>
        <w:jc w:val="both"/>
        <w:rPr>
          <w:lang w:eastAsia="en-US"/>
        </w:rPr>
      </w:pPr>
      <w:r w:rsidRPr="00A3485C">
        <w:rPr>
          <w:lang w:eastAsia="en-US"/>
        </w:rPr>
        <w:t>-</w:t>
      </w:r>
      <w:r>
        <w:rPr>
          <w:lang w:eastAsia="en-US"/>
        </w:rPr>
        <w:t xml:space="preserve"> Разбор практических ситуаций</w:t>
      </w:r>
    </w:p>
    <w:p w:rsidR="00D66F8A" w:rsidRPr="00910B40" w:rsidRDefault="00D66F8A" w:rsidP="00A71B8D">
      <w:pPr>
        <w:spacing w:line="276" w:lineRule="auto"/>
        <w:ind w:firstLine="720"/>
        <w:jc w:val="both"/>
      </w:pPr>
      <w:r w:rsidRPr="00A3485C">
        <w:rPr>
          <w:lang w:eastAsia="en-US"/>
        </w:rPr>
        <w:t>- Анализ учебных видеофильмо</w:t>
      </w:r>
      <w:r>
        <w:rPr>
          <w:lang w:eastAsia="en-US"/>
        </w:rPr>
        <w:t>в</w:t>
      </w:r>
    </w:p>
    <w:p w:rsidR="00D66F8A" w:rsidRDefault="00D66F8A" w:rsidP="00A71B8D">
      <w:pPr>
        <w:spacing w:line="276" w:lineRule="auto"/>
        <w:ind w:firstLine="720"/>
        <w:jc w:val="both"/>
      </w:pPr>
    </w:p>
    <w:p w:rsidR="00D66F8A" w:rsidRPr="00770302" w:rsidRDefault="00D66F8A" w:rsidP="00A71B8D">
      <w:pPr>
        <w:autoSpaceDE w:val="0"/>
        <w:autoSpaceDN w:val="0"/>
        <w:adjustRightInd w:val="0"/>
        <w:spacing w:line="276" w:lineRule="auto"/>
        <w:ind w:firstLine="709"/>
        <w:jc w:val="both"/>
        <w:rPr>
          <w:b/>
          <w:iCs/>
        </w:rPr>
      </w:pPr>
      <w:r w:rsidRPr="00A3485C">
        <w:rPr>
          <w:b/>
          <w:bCs/>
        </w:rPr>
        <w:t xml:space="preserve">6. </w:t>
      </w:r>
      <w:r w:rsidRPr="00770302">
        <w:rPr>
          <w:b/>
          <w:iCs/>
        </w:rPr>
        <w:t>Рейтинг-план</w:t>
      </w:r>
    </w:p>
    <w:tbl>
      <w:tblPr>
        <w:tblW w:w="4891" w:type="pct"/>
        <w:tblInd w:w="2" w:type="dxa"/>
        <w:tblLayout w:type="fixed"/>
        <w:tblLook w:val="0000" w:firstRow="0" w:lastRow="0" w:firstColumn="0" w:lastColumn="0" w:noHBand="0" w:noVBand="0"/>
      </w:tblPr>
      <w:tblGrid>
        <w:gridCol w:w="390"/>
        <w:gridCol w:w="2691"/>
        <w:gridCol w:w="2589"/>
        <w:gridCol w:w="1275"/>
        <w:gridCol w:w="850"/>
        <w:gridCol w:w="709"/>
        <w:gridCol w:w="567"/>
        <w:gridCol w:w="567"/>
      </w:tblGrid>
      <w:tr w:rsidR="00D66F8A" w:rsidRPr="003E4E46">
        <w:trPr>
          <w:trHeight w:val="157"/>
        </w:trPr>
        <w:tc>
          <w:tcPr>
            <w:tcW w:w="390" w:type="dxa"/>
            <w:vMerge w:val="restart"/>
            <w:tcBorders>
              <w:top w:val="single" w:sz="2" w:space="0" w:color="000000"/>
              <w:left w:val="single" w:sz="2" w:space="0" w:color="000000"/>
              <w:bottom w:val="nil"/>
              <w:right w:val="single" w:sz="2" w:space="0" w:color="000000"/>
            </w:tcBorders>
            <w:shd w:val="clear" w:color="000000" w:fill="FFFFFF"/>
          </w:tcPr>
          <w:p w:rsidR="00D66F8A" w:rsidRPr="003E4E46" w:rsidRDefault="00D66F8A" w:rsidP="00737412">
            <w:pPr>
              <w:autoSpaceDE w:val="0"/>
              <w:autoSpaceDN w:val="0"/>
              <w:adjustRightInd w:val="0"/>
              <w:jc w:val="center"/>
              <w:rPr>
                <w:sz w:val="20"/>
                <w:szCs w:val="20"/>
              </w:rPr>
            </w:pPr>
            <w:r w:rsidRPr="003E4E46">
              <w:rPr>
                <w:color w:val="000000"/>
                <w:sz w:val="20"/>
                <w:szCs w:val="20"/>
              </w:rPr>
              <w:t>№п/п</w:t>
            </w:r>
          </w:p>
        </w:tc>
        <w:tc>
          <w:tcPr>
            <w:tcW w:w="2691" w:type="dxa"/>
            <w:vMerge w:val="restart"/>
            <w:tcBorders>
              <w:top w:val="single" w:sz="2" w:space="0" w:color="000000"/>
              <w:left w:val="single" w:sz="2" w:space="0" w:color="000000"/>
              <w:right w:val="single" w:sz="2" w:space="0" w:color="000000"/>
            </w:tcBorders>
          </w:tcPr>
          <w:p w:rsidR="00D66F8A" w:rsidRPr="00A97C73" w:rsidRDefault="00D66F8A" w:rsidP="00737412">
            <w:pPr>
              <w:autoSpaceDE w:val="0"/>
              <w:autoSpaceDN w:val="0"/>
              <w:adjustRightInd w:val="0"/>
              <w:jc w:val="center"/>
              <w:rPr>
                <w:color w:val="000000"/>
              </w:rPr>
            </w:pPr>
            <w:r>
              <w:rPr>
                <w:color w:val="000000"/>
              </w:rPr>
              <w:t>Код ОР дисциплины</w:t>
            </w:r>
          </w:p>
        </w:tc>
        <w:tc>
          <w:tcPr>
            <w:tcW w:w="2589" w:type="dxa"/>
            <w:vMerge w:val="restart"/>
            <w:tcBorders>
              <w:top w:val="single" w:sz="2" w:space="0" w:color="000000"/>
              <w:left w:val="single" w:sz="2" w:space="0" w:color="000000"/>
              <w:bottom w:val="single" w:sz="2" w:space="0" w:color="000000"/>
              <w:right w:val="single" w:sz="2" w:space="0" w:color="000000"/>
            </w:tcBorders>
          </w:tcPr>
          <w:p w:rsidR="00D66F8A" w:rsidRPr="00A97C73" w:rsidRDefault="00D66F8A" w:rsidP="00737412">
            <w:pPr>
              <w:autoSpaceDE w:val="0"/>
              <w:autoSpaceDN w:val="0"/>
              <w:adjustRightInd w:val="0"/>
              <w:jc w:val="center"/>
            </w:pPr>
            <w:r w:rsidRPr="00A97C73">
              <w:rPr>
                <w:color w:val="000000"/>
              </w:rPr>
              <w:t>Виды учебной деятельности обучающегося</w:t>
            </w:r>
          </w:p>
        </w:tc>
        <w:tc>
          <w:tcPr>
            <w:tcW w:w="1275" w:type="dxa"/>
            <w:vMerge w:val="restart"/>
            <w:tcBorders>
              <w:top w:val="single" w:sz="2" w:space="0" w:color="000000"/>
              <w:left w:val="single" w:sz="2" w:space="0" w:color="000000"/>
              <w:right w:val="single" w:sz="2" w:space="0" w:color="000000"/>
            </w:tcBorders>
          </w:tcPr>
          <w:p w:rsidR="00D66F8A" w:rsidRPr="003E4E46" w:rsidRDefault="00D66F8A" w:rsidP="00737412">
            <w:pPr>
              <w:autoSpaceDE w:val="0"/>
              <w:autoSpaceDN w:val="0"/>
              <w:adjustRightInd w:val="0"/>
              <w:ind w:right="-108"/>
              <w:jc w:val="center"/>
              <w:rPr>
                <w:color w:val="000000"/>
                <w:sz w:val="20"/>
                <w:szCs w:val="20"/>
              </w:rPr>
            </w:pPr>
            <w:r w:rsidRPr="003E4E46">
              <w:rPr>
                <w:color w:val="000000"/>
                <w:sz w:val="20"/>
                <w:szCs w:val="20"/>
              </w:rPr>
              <w:t>Средства оценивания</w:t>
            </w:r>
          </w:p>
        </w:tc>
        <w:tc>
          <w:tcPr>
            <w:tcW w:w="850" w:type="dxa"/>
            <w:vMerge w:val="restart"/>
            <w:tcBorders>
              <w:top w:val="single" w:sz="2" w:space="0" w:color="000000"/>
              <w:left w:val="single" w:sz="2" w:space="0" w:color="000000"/>
              <w:bottom w:val="single" w:sz="2" w:space="0" w:color="000000"/>
              <w:right w:val="single" w:sz="2" w:space="0" w:color="000000"/>
            </w:tcBorders>
          </w:tcPr>
          <w:p w:rsidR="00D66F8A" w:rsidRPr="003E4E46" w:rsidRDefault="00D66F8A" w:rsidP="00737412">
            <w:pPr>
              <w:autoSpaceDE w:val="0"/>
              <w:autoSpaceDN w:val="0"/>
              <w:adjustRightInd w:val="0"/>
              <w:ind w:left="-108" w:right="-107"/>
              <w:jc w:val="center"/>
              <w:rPr>
                <w:sz w:val="20"/>
                <w:szCs w:val="20"/>
              </w:rPr>
            </w:pPr>
            <w:r w:rsidRPr="003E4E46">
              <w:rPr>
                <w:color w:val="000000"/>
                <w:sz w:val="20"/>
                <w:szCs w:val="20"/>
              </w:rPr>
              <w:t>Балл за конкр</w:t>
            </w:r>
            <w:r>
              <w:rPr>
                <w:color w:val="000000"/>
                <w:sz w:val="20"/>
                <w:szCs w:val="20"/>
              </w:rPr>
              <w:t>.</w:t>
            </w:r>
            <w:r w:rsidRPr="003E4E46">
              <w:rPr>
                <w:color w:val="000000"/>
                <w:sz w:val="20"/>
                <w:szCs w:val="20"/>
              </w:rPr>
              <w:t xml:space="preserve"> задание</w:t>
            </w:r>
          </w:p>
        </w:tc>
        <w:tc>
          <w:tcPr>
            <w:tcW w:w="709" w:type="dxa"/>
            <w:vMerge w:val="restart"/>
            <w:tcBorders>
              <w:top w:val="single" w:sz="2" w:space="0" w:color="000000"/>
              <w:left w:val="single" w:sz="2" w:space="0" w:color="000000"/>
              <w:bottom w:val="single" w:sz="2" w:space="0" w:color="000000"/>
              <w:right w:val="single" w:sz="2" w:space="0" w:color="000000"/>
            </w:tcBorders>
          </w:tcPr>
          <w:p w:rsidR="00D66F8A" w:rsidRPr="003E4E46" w:rsidRDefault="00D66F8A" w:rsidP="00737412">
            <w:pPr>
              <w:autoSpaceDE w:val="0"/>
              <w:autoSpaceDN w:val="0"/>
              <w:adjustRightInd w:val="0"/>
              <w:ind w:left="-109" w:right="-108"/>
              <w:jc w:val="center"/>
              <w:rPr>
                <w:sz w:val="20"/>
                <w:szCs w:val="20"/>
              </w:rPr>
            </w:pPr>
            <w:r w:rsidRPr="003E4E46">
              <w:rPr>
                <w:color w:val="000000"/>
                <w:sz w:val="20"/>
                <w:szCs w:val="20"/>
              </w:rPr>
              <w:t>Число заданий за сем</w:t>
            </w:r>
            <w:r>
              <w:rPr>
                <w:color w:val="000000"/>
                <w:sz w:val="20"/>
                <w:szCs w:val="20"/>
              </w:rPr>
              <w:t>.</w:t>
            </w:r>
          </w:p>
        </w:tc>
        <w:tc>
          <w:tcPr>
            <w:tcW w:w="1134" w:type="dxa"/>
            <w:gridSpan w:val="2"/>
            <w:tcBorders>
              <w:top w:val="single" w:sz="2" w:space="0" w:color="000000"/>
              <w:left w:val="nil"/>
              <w:bottom w:val="single" w:sz="2" w:space="0" w:color="000000"/>
              <w:right w:val="single" w:sz="2" w:space="0" w:color="000000"/>
            </w:tcBorders>
          </w:tcPr>
          <w:p w:rsidR="00D66F8A" w:rsidRPr="003E4E46" w:rsidRDefault="00D66F8A" w:rsidP="00737412">
            <w:pPr>
              <w:autoSpaceDE w:val="0"/>
              <w:autoSpaceDN w:val="0"/>
              <w:adjustRightInd w:val="0"/>
              <w:jc w:val="center"/>
              <w:rPr>
                <w:sz w:val="20"/>
                <w:szCs w:val="20"/>
              </w:rPr>
            </w:pPr>
            <w:r w:rsidRPr="003E4E46">
              <w:rPr>
                <w:color w:val="000000"/>
                <w:sz w:val="20"/>
                <w:szCs w:val="20"/>
              </w:rPr>
              <w:t>Баллы</w:t>
            </w:r>
          </w:p>
        </w:tc>
      </w:tr>
      <w:tr w:rsidR="00D66F8A" w:rsidRPr="003E4E46">
        <w:trPr>
          <w:trHeight w:val="300"/>
        </w:trPr>
        <w:tc>
          <w:tcPr>
            <w:tcW w:w="390" w:type="dxa"/>
            <w:vMerge/>
            <w:tcBorders>
              <w:top w:val="nil"/>
              <w:left w:val="single" w:sz="2" w:space="0" w:color="000000"/>
              <w:bottom w:val="single" w:sz="2" w:space="0" w:color="000000"/>
              <w:right w:val="single" w:sz="2" w:space="0" w:color="000000"/>
            </w:tcBorders>
            <w:shd w:val="clear" w:color="000000" w:fill="FFFFFF"/>
          </w:tcPr>
          <w:p w:rsidR="00D66F8A" w:rsidRPr="003E4E46" w:rsidRDefault="00D66F8A" w:rsidP="00737412">
            <w:pPr>
              <w:autoSpaceDE w:val="0"/>
              <w:autoSpaceDN w:val="0"/>
              <w:adjustRightInd w:val="0"/>
              <w:jc w:val="center"/>
              <w:rPr>
                <w:sz w:val="20"/>
                <w:szCs w:val="20"/>
              </w:rPr>
            </w:pPr>
          </w:p>
        </w:tc>
        <w:tc>
          <w:tcPr>
            <w:tcW w:w="2691" w:type="dxa"/>
            <w:vMerge/>
            <w:tcBorders>
              <w:left w:val="single" w:sz="2" w:space="0" w:color="000000"/>
              <w:bottom w:val="single" w:sz="2" w:space="0" w:color="000000"/>
              <w:right w:val="single" w:sz="2" w:space="0" w:color="000000"/>
            </w:tcBorders>
            <w:shd w:val="clear" w:color="000000" w:fill="FFFFFF"/>
          </w:tcPr>
          <w:p w:rsidR="00D66F8A" w:rsidRPr="003E4E46" w:rsidRDefault="00D66F8A" w:rsidP="00737412">
            <w:pPr>
              <w:autoSpaceDE w:val="0"/>
              <w:autoSpaceDN w:val="0"/>
              <w:adjustRightInd w:val="0"/>
              <w:jc w:val="center"/>
              <w:rPr>
                <w:sz w:val="20"/>
                <w:szCs w:val="20"/>
              </w:rPr>
            </w:pPr>
          </w:p>
        </w:tc>
        <w:tc>
          <w:tcPr>
            <w:tcW w:w="258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737412">
            <w:pPr>
              <w:autoSpaceDE w:val="0"/>
              <w:autoSpaceDN w:val="0"/>
              <w:adjustRightInd w:val="0"/>
              <w:jc w:val="center"/>
              <w:rPr>
                <w:sz w:val="20"/>
                <w:szCs w:val="20"/>
              </w:rPr>
            </w:pPr>
          </w:p>
        </w:tc>
        <w:tc>
          <w:tcPr>
            <w:tcW w:w="1275" w:type="dxa"/>
            <w:vMerge/>
            <w:tcBorders>
              <w:left w:val="single" w:sz="2" w:space="0" w:color="000000"/>
              <w:bottom w:val="single" w:sz="2" w:space="0" w:color="000000"/>
              <w:right w:val="single" w:sz="2" w:space="0" w:color="000000"/>
            </w:tcBorders>
            <w:shd w:val="clear" w:color="000000" w:fill="FFFFFF"/>
          </w:tcPr>
          <w:p w:rsidR="00D66F8A" w:rsidRPr="003E4E46" w:rsidRDefault="00D66F8A" w:rsidP="00737412">
            <w:pPr>
              <w:autoSpaceDE w:val="0"/>
              <w:autoSpaceDN w:val="0"/>
              <w:adjustRightInd w:val="0"/>
              <w:jc w:val="center"/>
              <w:rPr>
                <w:sz w:val="20"/>
                <w:szCs w:val="20"/>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737412">
            <w:pPr>
              <w:autoSpaceDE w:val="0"/>
              <w:autoSpaceDN w:val="0"/>
              <w:adjustRightInd w:val="0"/>
              <w:jc w:val="center"/>
              <w:rPr>
                <w:sz w:val="20"/>
                <w:szCs w:val="20"/>
              </w:rPr>
            </w:pPr>
          </w:p>
        </w:tc>
        <w:tc>
          <w:tcPr>
            <w:tcW w:w="7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E4E46" w:rsidRDefault="00D66F8A" w:rsidP="00737412">
            <w:pPr>
              <w:autoSpaceDE w:val="0"/>
              <w:autoSpaceDN w:val="0"/>
              <w:adjustRightInd w:val="0"/>
              <w:jc w:val="center"/>
              <w:rPr>
                <w:sz w:val="20"/>
                <w:szCs w:val="20"/>
              </w:rPr>
            </w:pPr>
          </w:p>
        </w:tc>
        <w:tc>
          <w:tcPr>
            <w:tcW w:w="567" w:type="dxa"/>
            <w:tcBorders>
              <w:top w:val="nil"/>
              <w:left w:val="nil"/>
              <w:bottom w:val="single" w:sz="2" w:space="0" w:color="000000"/>
              <w:right w:val="single" w:sz="2" w:space="0" w:color="000000"/>
            </w:tcBorders>
          </w:tcPr>
          <w:p w:rsidR="00D66F8A" w:rsidRPr="003E4E46" w:rsidRDefault="00D66F8A" w:rsidP="00737412">
            <w:pPr>
              <w:autoSpaceDE w:val="0"/>
              <w:autoSpaceDN w:val="0"/>
              <w:adjustRightInd w:val="0"/>
              <w:jc w:val="center"/>
              <w:rPr>
                <w:sz w:val="20"/>
                <w:szCs w:val="20"/>
              </w:rPr>
            </w:pPr>
            <w:r w:rsidRPr="003E4E46">
              <w:rPr>
                <w:color w:val="000000"/>
                <w:sz w:val="20"/>
                <w:szCs w:val="20"/>
              </w:rPr>
              <w:t>Мин</w:t>
            </w:r>
            <w:r>
              <w:rPr>
                <w:color w:val="000000"/>
                <w:sz w:val="20"/>
                <w:szCs w:val="20"/>
              </w:rPr>
              <w:t>.</w:t>
            </w:r>
          </w:p>
        </w:tc>
        <w:tc>
          <w:tcPr>
            <w:tcW w:w="567" w:type="dxa"/>
            <w:tcBorders>
              <w:top w:val="nil"/>
              <w:left w:val="nil"/>
              <w:bottom w:val="single" w:sz="2" w:space="0" w:color="000000"/>
              <w:right w:val="single" w:sz="2" w:space="0" w:color="000000"/>
            </w:tcBorders>
          </w:tcPr>
          <w:p w:rsidR="00D66F8A" w:rsidRPr="003E4E46" w:rsidRDefault="00D66F8A" w:rsidP="00737412">
            <w:pPr>
              <w:autoSpaceDE w:val="0"/>
              <w:autoSpaceDN w:val="0"/>
              <w:adjustRightInd w:val="0"/>
              <w:jc w:val="center"/>
              <w:rPr>
                <w:sz w:val="20"/>
                <w:szCs w:val="20"/>
              </w:rPr>
            </w:pPr>
            <w:r w:rsidRPr="003E4E46">
              <w:rPr>
                <w:color w:val="000000"/>
                <w:sz w:val="20"/>
                <w:szCs w:val="20"/>
              </w:rPr>
              <w:t>Макс</w:t>
            </w:r>
            <w:r>
              <w:rPr>
                <w:color w:val="000000"/>
                <w:sz w:val="20"/>
                <w:szCs w:val="20"/>
              </w:rPr>
              <w:t>.</w:t>
            </w:r>
          </w:p>
        </w:tc>
      </w:tr>
      <w:tr w:rsidR="00D66F8A" w:rsidRPr="00C00C02">
        <w:trPr>
          <w:trHeight w:val="1050"/>
        </w:trPr>
        <w:tc>
          <w:tcPr>
            <w:tcW w:w="390" w:type="dxa"/>
            <w:vMerge w:val="restart"/>
            <w:tcBorders>
              <w:top w:val="single" w:sz="2" w:space="0" w:color="000000"/>
              <w:left w:val="single" w:sz="2" w:space="0" w:color="000000"/>
              <w:right w:val="single" w:sz="2" w:space="0" w:color="000000"/>
            </w:tcBorders>
            <w:shd w:val="clear" w:color="000000" w:fill="FFFFFF"/>
          </w:tcPr>
          <w:p w:rsidR="00D66F8A" w:rsidRPr="003E4E46" w:rsidRDefault="00D66F8A" w:rsidP="001C23B0">
            <w:pPr>
              <w:autoSpaceDE w:val="0"/>
              <w:autoSpaceDN w:val="0"/>
              <w:adjustRightInd w:val="0"/>
              <w:rPr>
                <w:sz w:val="20"/>
                <w:szCs w:val="20"/>
              </w:rPr>
            </w:pPr>
            <w:r w:rsidRPr="003E4E46">
              <w:rPr>
                <w:sz w:val="20"/>
                <w:szCs w:val="20"/>
              </w:rPr>
              <w:t>1</w:t>
            </w:r>
          </w:p>
        </w:tc>
        <w:tc>
          <w:tcPr>
            <w:tcW w:w="2691" w:type="dxa"/>
            <w:vMerge w:val="restart"/>
            <w:tcBorders>
              <w:top w:val="single" w:sz="2" w:space="0" w:color="000000"/>
              <w:left w:val="single" w:sz="2" w:space="0" w:color="000000"/>
              <w:right w:val="single" w:sz="2" w:space="0" w:color="000000"/>
            </w:tcBorders>
            <w:shd w:val="clear" w:color="000000" w:fill="FFFFFF"/>
          </w:tcPr>
          <w:p w:rsidR="00D66F8A" w:rsidRPr="00A3485C" w:rsidRDefault="00D66F8A" w:rsidP="001C23B0">
            <w:pPr>
              <w:rPr>
                <w:sz w:val="20"/>
                <w:szCs w:val="20"/>
                <w:lang w:eastAsia="en-US"/>
              </w:rPr>
            </w:pPr>
            <w:r w:rsidRPr="000B707B">
              <w:rPr>
                <w:sz w:val="22"/>
                <w:szCs w:val="22"/>
              </w:rPr>
              <w:t>ОР.5.06.01</w:t>
            </w:r>
          </w:p>
        </w:tc>
        <w:tc>
          <w:tcPr>
            <w:tcW w:w="2589" w:type="dxa"/>
            <w:vMerge w:val="restart"/>
            <w:tcBorders>
              <w:top w:val="single" w:sz="2" w:space="0" w:color="000000"/>
              <w:left w:val="single" w:sz="2" w:space="0" w:color="000000"/>
              <w:right w:val="single" w:sz="2" w:space="0" w:color="000000"/>
            </w:tcBorders>
            <w:shd w:val="clear" w:color="000000" w:fill="FFFFFF"/>
          </w:tcPr>
          <w:p w:rsidR="00D66F8A" w:rsidRDefault="00D66F8A" w:rsidP="001C23B0">
            <w:pPr>
              <w:autoSpaceDE w:val="0"/>
              <w:autoSpaceDN w:val="0"/>
              <w:adjustRightInd w:val="0"/>
              <w:rPr>
                <w:sz w:val="20"/>
                <w:szCs w:val="20"/>
              </w:rPr>
            </w:pPr>
            <w:r w:rsidRPr="00A3485C">
              <w:rPr>
                <w:sz w:val="20"/>
                <w:szCs w:val="20"/>
              </w:rPr>
              <w:t>- Анализ, обобщение и систематизация литерат</w:t>
            </w:r>
            <w:r>
              <w:rPr>
                <w:sz w:val="20"/>
                <w:szCs w:val="20"/>
              </w:rPr>
              <w:t>уры по темам для написания эссе;</w:t>
            </w:r>
          </w:p>
          <w:p w:rsidR="00D66F8A" w:rsidRPr="00A3485C" w:rsidRDefault="00D66F8A" w:rsidP="001C23B0">
            <w:pPr>
              <w:autoSpaceDE w:val="0"/>
              <w:autoSpaceDN w:val="0"/>
              <w:adjustRightInd w:val="0"/>
              <w:rPr>
                <w:sz w:val="20"/>
                <w:szCs w:val="20"/>
              </w:rPr>
            </w:pPr>
            <w:r w:rsidRPr="00A3485C">
              <w:rPr>
                <w:sz w:val="20"/>
                <w:szCs w:val="20"/>
              </w:rPr>
              <w:t>- выполнение дистанционных проверочных тестов по изучаемым темам</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3485C" w:rsidRDefault="00D66F8A" w:rsidP="001C23B0">
            <w:pPr>
              <w:rPr>
                <w:sz w:val="20"/>
                <w:szCs w:val="20"/>
                <w:lang w:eastAsia="en-US"/>
              </w:rPr>
            </w:pPr>
            <w:r w:rsidRPr="00A3485C">
              <w:rPr>
                <w:sz w:val="20"/>
                <w:szCs w:val="20"/>
                <w:lang w:eastAsia="en-US"/>
              </w:rPr>
              <w:t xml:space="preserve">Эссе </w:t>
            </w:r>
          </w:p>
          <w:p w:rsidR="00D66F8A" w:rsidRPr="00A3485C" w:rsidRDefault="00D66F8A" w:rsidP="001C23B0">
            <w:pPr>
              <w:rPr>
                <w:sz w:val="20"/>
                <w:szCs w:val="20"/>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3485C" w:rsidRDefault="00D66F8A" w:rsidP="001C23B0">
            <w:pPr>
              <w:autoSpaceDE w:val="0"/>
              <w:autoSpaceDN w:val="0"/>
              <w:adjustRightInd w:val="0"/>
              <w:rPr>
                <w:sz w:val="20"/>
                <w:szCs w:val="20"/>
              </w:rPr>
            </w:pPr>
            <w:r>
              <w:rPr>
                <w:sz w:val="20"/>
                <w:szCs w:val="20"/>
              </w:rPr>
              <w:t>5-6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3485C" w:rsidRDefault="00D66F8A" w:rsidP="001C23B0">
            <w:pPr>
              <w:autoSpaceDE w:val="0"/>
              <w:autoSpaceDN w:val="0"/>
              <w:adjustRightInd w:val="0"/>
              <w:rPr>
                <w:sz w:val="20"/>
                <w:szCs w:val="20"/>
              </w:rPr>
            </w:pPr>
            <w:r>
              <w:rPr>
                <w:sz w:val="20"/>
                <w:szCs w:val="20"/>
              </w:rPr>
              <w:t>1</w:t>
            </w:r>
          </w:p>
        </w:tc>
        <w:tc>
          <w:tcPr>
            <w:tcW w:w="567" w:type="dxa"/>
            <w:tcBorders>
              <w:top w:val="single" w:sz="2" w:space="0" w:color="000000"/>
              <w:left w:val="nil"/>
              <w:bottom w:val="single" w:sz="2" w:space="0" w:color="000000"/>
              <w:right w:val="single" w:sz="2" w:space="0" w:color="000000"/>
            </w:tcBorders>
          </w:tcPr>
          <w:p w:rsidR="00D66F8A" w:rsidRPr="00A3485C" w:rsidRDefault="00D66F8A" w:rsidP="001C23B0">
            <w:pPr>
              <w:autoSpaceDE w:val="0"/>
              <w:autoSpaceDN w:val="0"/>
              <w:adjustRightInd w:val="0"/>
              <w:rPr>
                <w:sz w:val="20"/>
                <w:szCs w:val="20"/>
              </w:rPr>
            </w:pPr>
            <w:r>
              <w:rPr>
                <w:sz w:val="20"/>
                <w:szCs w:val="20"/>
              </w:rPr>
              <w:t>5</w:t>
            </w:r>
          </w:p>
        </w:tc>
        <w:tc>
          <w:tcPr>
            <w:tcW w:w="567" w:type="dxa"/>
            <w:tcBorders>
              <w:top w:val="single" w:sz="2" w:space="0" w:color="000000"/>
              <w:left w:val="nil"/>
              <w:bottom w:val="single" w:sz="2" w:space="0" w:color="000000"/>
              <w:right w:val="single" w:sz="2" w:space="0" w:color="000000"/>
            </w:tcBorders>
          </w:tcPr>
          <w:p w:rsidR="00D66F8A" w:rsidRPr="00A3485C" w:rsidRDefault="00D66F8A" w:rsidP="001C23B0">
            <w:pPr>
              <w:autoSpaceDE w:val="0"/>
              <w:autoSpaceDN w:val="0"/>
              <w:adjustRightInd w:val="0"/>
              <w:rPr>
                <w:sz w:val="20"/>
                <w:szCs w:val="20"/>
              </w:rPr>
            </w:pPr>
            <w:r>
              <w:rPr>
                <w:sz w:val="20"/>
                <w:szCs w:val="20"/>
              </w:rPr>
              <w:t>6</w:t>
            </w:r>
          </w:p>
        </w:tc>
      </w:tr>
      <w:tr w:rsidR="00D66F8A" w:rsidRPr="00C00C02">
        <w:trPr>
          <w:trHeight w:val="780"/>
        </w:trPr>
        <w:tc>
          <w:tcPr>
            <w:tcW w:w="390" w:type="dxa"/>
            <w:vMerge/>
            <w:tcBorders>
              <w:left w:val="single" w:sz="2" w:space="0" w:color="000000"/>
              <w:bottom w:val="single" w:sz="2" w:space="0" w:color="000000"/>
              <w:right w:val="single" w:sz="2" w:space="0" w:color="000000"/>
            </w:tcBorders>
            <w:shd w:val="clear" w:color="000000" w:fill="FFFFFF"/>
          </w:tcPr>
          <w:p w:rsidR="00D66F8A" w:rsidRPr="003E4E46" w:rsidRDefault="00D66F8A" w:rsidP="001C23B0">
            <w:pPr>
              <w:autoSpaceDE w:val="0"/>
              <w:autoSpaceDN w:val="0"/>
              <w:adjustRightInd w:val="0"/>
              <w:rPr>
                <w:sz w:val="20"/>
                <w:szCs w:val="20"/>
              </w:rPr>
            </w:pPr>
          </w:p>
        </w:tc>
        <w:tc>
          <w:tcPr>
            <w:tcW w:w="2691" w:type="dxa"/>
            <w:vMerge/>
            <w:tcBorders>
              <w:left w:val="single" w:sz="2" w:space="0" w:color="000000"/>
              <w:bottom w:val="single" w:sz="2" w:space="0" w:color="000000"/>
              <w:right w:val="single" w:sz="2" w:space="0" w:color="000000"/>
            </w:tcBorders>
            <w:shd w:val="clear" w:color="000000" w:fill="FFFFFF"/>
          </w:tcPr>
          <w:p w:rsidR="00D66F8A" w:rsidRPr="000B707B" w:rsidRDefault="00D66F8A" w:rsidP="001C23B0"/>
        </w:tc>
        <w:tc>
          <w:tcPr>
            <w:tcW w:w="2589" w:type="dxa"/>
            <w:vMerge/>
            <w:tcBorders>
              <w:left w:val="single" w:sz="2" w:space="0" w:color="000000"/>
              <w:bottom w:val="single" w:sz="2" w:space="0" w:color="000000"/>
              <w:right w:val="single" w:sz="2" w:space="0" w:color="000000"/>
            </w:tcBorders>
            <w:shd w:val="clear" w:color="000000" w:fill="FFFFFF"/>
          </w:tcPr>
          <w:p w:rsidR="00D66F8A" w:rsidRPr="00A3485C" w:rsidRDefault="00D66F8A" w:rsidP="001C23B0">
            <w:pPr>
              <w:autoSpaceDE w:val="0"/>
              <w:autoSpaceDN w:val="0"/>
              <w:adjustRightInd w:val="0"/>
              <w:rPr>
                <w:sz w:val="20"/>
                <w:szCs w:val="2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3485C" w:rsidRDefault="00D66F8A" w:rsidP="00243002">
            <w:pPr>
              <w:autoSpaceDE w:val="0"/>
              <w:autoSpaceDN w:val="0"/>
              <w:adjustRightInd w:val="0"/>
              <w:rPr>
                <w:sz w:val="20"/>
                <w:szCs w:val="20"/>
                <w:lang w:eastAsia="en-US"/>
              </w:rPr>
            </w:pPr>
            <w:r w:rsidRPr="00A3485C">
              <w:rPr>
                <w:sz w:val="20"/>
                <w:szCs w:val="20"/>
                <w:lang w:eastAsia="en-US"/>
              </w:rPr>
              <w:t>Тест (ЭИОС)</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3485C" w:rsidRDefault="00D66F8A" w:rsidP="00243002">
            <w:pPr>
              <w:autoSpaceDE w:val="0"/>
              <w:autoSpaceDN w:val="0"/>
              <w:adjustRightInd w:val="0"/>
              <w:rPr>
                <w:sz w:val="20"/>
                <w:szCs w:val="20"/>
              </w:rPr>
            </w:pPr>
            <w:r>
              <w:rPr>
                <w:sz w:val="20"/>
                <w:szCs w:val="20"/>
              </w:rPr>
              <w:t>1-2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3485C" w:rsidRDefault="00D66F8A" w:rsidP="00243002">
            <w:pPr>
              <w:autoSpaceDE w:val="0"/>
              <w:autoSpaceDN w:val="0"/>
              <w:adjustRightInd w:val="0"/>
              <w:rPr>
                <w:sz w:val="20"/>
                <w:szCs w:val="20"/>
              </w:rPr>
            </w:pPr>
            <w:r>
              <w:rPr>
                <w:sz w:val="20"/>
                <w:szCs w:val="20"/>
              </w:rPr>
              <w:t>15</w:t>
            </w:r>
          </w:p>
        </w:tc>
        <w:tc>
          <w:tcPr>
            <w:tcW w:w="567" w:type="dxa"/>
            <w:tcBorders>
              <w:top w:val="single" w:sz="2" w:space="0" w:color="000000"/>
              <w:left w:val="nil"/>
              <w:bottom w:val="single" w:sz="2" w:space="0" w:color="000000"/>
              <w:right w:val="single" w:sz="2" w:space="0" w:color="000000"/>
            </w:tcBorders>
          </w:tcPr>
          <w:p w:rsidR="00D66F8A" w:rsidRPr="00A3485C" w:rsidRDefault="00D66F8A" w:rsidP="00243002">
            <w:pPr>
              <w:autoSpaceDE w:val="0"/>
              <w:autoSpaceDN w:val="0"/>
              <w:adjustRightInd w:val="0"/>
              <w:rPr>
                <w:sz w:val="20"/>
                <w:szCs w:val="20"/>
              </w:rPr>
            </w:pPr>
            <w:r>
              <w:rPr>
                <w:sz w:val="20"/>
                <w:szCs w:val="20"/>
              </w:rPr>
              <w:t>15</w:t>
            </w:r>
          </w:p>
        </w:tc>
        <w:tc>
          <w:tcPr>
            <w:tcW w:w="567" w:type="dxa"/>
            <w:tcBorders>
              <w:top w:val="single" w:sz="2" w:space="0" w:color="000000"/>
              <w:left w:val="nil"/>
              <w:bottom w:val="single" w:sz="2" w:space="0" w:color="000000"/>
              <w:right w:val="single" w:sz="2" w:space="0" w:color="000000"/>
            </w:tcBorders>
          </w:tcPr>
          <w:p w:rsidR="00D66F8A" w:rsidRPr="001C23B0" w:rsidRDefault="00D66F8A" w:rsidP="00243002">
            <w:pPr>
              <w:autoSpaceDE w:val="0"/>
              <w:autoSpaceDN w:val="0"/>
              <w:adjustRightInd w:val="0"/>
              <w:rPr>
                <w:sz w:val="20"/>
                <w:szCs w:val="20"/>
              </w:rPr>
            </w:pPr>
            <w:r>
              <w:rPr>
                <w:sz w:val="20"/>
                <w:szCs w:val="20"/>
              </w:rPr>
              <w:t>24</w:t>
            </w:r>
          </w:p>
        </w:tc>
      </w:tr>
      <w:tr w:rsidR="00D66F8A" w:rsidRPr="00072E43">
        <w:trPr>
          <w:trHeight w:val="1073"/>
        </w:trPr>
        <w:tc>
          <w:tcPr>
            <w:tcW w:w="390" w:type="dxa"/>
            <w:tcBorders>
              <w:top w:val="single" w:sz="2" w:space="0" w:color="000000"/>
              <w:left w:val="single" w:sz="2" w:space="0" w:color="000000"/>
              <w:right w:val="single" w:sz="2" w:space="0" w:color="000000"/>
            </w:tcBorders>
            <w:shd w:val="clear" w:color="000000" w:fill="FFFFFF"/>
          </w:tcPr>
          <w:p w:rsidR="00D66F8A" w:rsidRPr="003E4E46" w:rsidRDefault="00D66F8A" w:rsidP="001C23B0">
            <w:pPr>
              <w:autoSpaceDE w:val="0"/>
              <w:autoSpaceDN w:val="0"/>
              <w:adjustRightInd w:val="0"/>
              <w:rPr>
                <w:sz w:val="20"/>
                <w:szCs w:val="20"/>
              </w:rPr>
            </w:pPr>
            <w:r w:rsidRPr="003E4E46">
              <w:rPr>
                <w:sz w:val="20"/>
                <w:szCs w:val="20"/>
              </w:rPr>
              <w:lastRenderedPageBreak/>
              <w:t>2</w:t>
            </w:r>
          </w:p>
        </w:tc>
        <w:tc>
          <w:tcPr>
            <w:tcW w:w="2691" w:type="dxa"/>
            <w:tcBorders>
              <w:top w:val="single" w:sz="2" w:space="0" w:color="000000"/>
              <w:left w:val="single" w:sz="2" w:space="0" w:color="000000"/>
              <w:right w:val="single" w:sz="2" w:space="0" w:color="000000"/>
            </w:tcBorders>
            <w:shd w:val="clear" w:color="000000" w:fill="FFFFFF"/>
          </w:tcPr>
          <w:p w:rsidR="00D66F8A" w:rsidRPr="00A3485C" w:rsidRDefault="00D66F8A" w:rsidP="001C23B0">
            <w:pPr>
              <w:rPr>
                <w:sz w:val="20"/>
                <w:szCs w:val="20"/>
                <w:lang w:eastAsia="en-US"/>
              </w:rPr>
            </w:pPr>
            <w:r w:rsidRPr="000B707B">
              <w:rPr>
                <w:sz w:val="22"/>
                <w:szCs w:val="22"/>
              </w:rPr>
              <w:t>ОР.5.06.0</w:t>
            </w:r>
            <w:r>
              <w:rPr>
                <w:sz w:val="22"/>
                <w:szCs w:val="22"/>
              </w:rPr>
              <w:t>2</w:t>
            </w:r>
          </w:p>
        </w:tc>
        <w:tc>
          <w:tcPr>
            <w:tcW w:w="2589" w:type="dxa"/>
            <w:tcBorders>
              <w:top w:val="single" w:sz="2" w:space="0" w:color="000000"/>
              <w:left w:val="single" w:sz="2" w:space="0" w:color="000000"/>
              <w:right w:val="single" w:sz="2" w:space="0" w:color="000000"/>
            </w:tcBorders>
            <w:shd w:val="clear" w:color="000000" w:fill="FFFFFF"/>
          </w:tcPr>
          <w:p w:rsidR="00D66F8A" w:rsidRPr="00A3485C" w:rsidRDefault="00D66F8A" w:rsidP="001C23B0">
            <w:pPr>
              <w:autoSpaceDE w:val="0"/>
              <w:autoSpaceDN w:val="0"/>
              <w:adjustRightInd w:val="0"/>
              <w:rPr>
                <w:sz w:val="20"/>
                <w:szCs w:val="20"/>
              </w:rPr>
            </w:pPr>
            <w:r w:rsidRPr="00A3485C">
              <w:rPr>
                <w:sz w:val="20"/>
                <w:szCs w:val="20"/>
              </w:rPr>
              <w:t xml:space="preserve">- Анализ и  сравнение сущности, специфики и характеристик изучаемых психологических понятий и  их классификация; </w:t>
            </w:r>
          </w:p>
        </w:tc>
        <w:tc>
          <w:tcPr>
            <w:tcW w:w="1275" w:type="dxa"/>
            <w:tcBorders>
              <w:top w:val="single" w:sz="2" w:space="0" w:color="000000"/>
              <w:left w:val="single" w:sz="2" w:space="0" w:color="000000"/>
              <w:right w:val="single" w:sz="2" w:space="0" w:color="000000"/>
            </w:tcBorders>
            <w:shd w:val="clear" w:color="000000" w:fill="FFFFFF"/>
          </w:tcPr>
          <w:p w:rsidR="00D66F8A" w:rsidRPr="00A3485C" w:rsidRDefault="00D66F8A" w:rsidP="001C23B0">
            <w:pPr>
              <w:rPr>
                <w:sz w:val="20"/>
                <w:szCs w:val="20"/>
                <w:lang w:eastAsia="en-US"/>
              </w:rPr>
            </w:pPr>
            <w:r w:rsidRPr="00A3485C">
              <w:rPr>
                <w:sz w:val="20"/>
                <w:szCs w:val="20"/>
                <w:lang w:eastAsia="en-US"/>
              </w:rPr>
              <w:t>Комплекс аналитических заданий</w:t>
            </w:r>
          </w:p>
          <w:p w:rsidR="00D66F8A" w:rsidRPr="00A3485C" w:rsidRDefault="00D66F8A" w:rsidP="001C23B0">
            <w:pPr>
              <w:autoSpaceDE w:val="0"/>
              <w:autoSpaceDN w:val="0"/>
              <w:adjustRightInd w:val="0"/>
              <w:rPr>
                <w:sz w:val="20"/>
                <w:szCs w:val="20"/>
              </w:rPr>
            </w:pPr>
          </w:p>
        </w:tc>
        <w:tc>
          <w:tcPr>
            <w:tcW w:w="850" w:type="dxa"/>
            <w:tcBorders>
              <w:top w:val="single" w:sz="2" w:space="0" w:color="000000"/>
              <w:left w:val="single" w:sz="2" w:space="0" w:color="000000"/>
              <w:right w:val="single" w:sz="2" w:space="0" w:color="000000"/>
            </w:tcBorders>
            <w:shd w:val="clear" w:color="000000" w:fill="FFFFFF"/>
          </w:tcPr>
          <w:p w:rsidR="00D66F8A" w:rsidRPr="00A3485C" w:rsidRDefault="00D66F8A" w:rsidP="001C23B0">
            <w:pPr>
              <w:autoSpaceDE w:val="0"/>
              <w:autoSpaceDN w:val="0"/>
              <w:adjustRightInd w:val="0"/>
              <w:rPr>
                <w:sz w:val="20"/>
                <w:szCs w:val="20"/>
              </w:rPr>
            </w:pPr>
            <w:r w:rsidRPr="00A3485C">
              <w:rPr>
                <w:sz w:val="20"/>
                <w:szCs w:val="20"/>
              </w:rPr>
              <w:t>3-5</w:t>
            </w:r>
          </w:p>
        </w:tc>
        <w:tc>
          <w:tcPr>
            <w:tcW w:w="709" w:type="dxa"/>
            <w:tcBorders>
              <w:top w:val="single" w:sz="2" w:space="0" w:color="000000"/>
              <w:left w:val="single" w:sz="2" w:space="0" w:color="000000"/>
              <w:right w:val="single" w:sz="2" w:space="0" w:color="000000"/>
            </w:tcBorders>
            <w:shd w:val="clear" w:color="000000" w:fill="FFFFFF"/>
          </w:tcPr>
          <w:p w:rsidR="00D66F8A" w:rsidRPr="00A3485C" w:rsidRDefault="00D66F8A" w:rsidP="001C23B0">
            <w:pPr>
              <w:autoSpaceDE w:val="0"/>
              <w:autoSpaceDN w:val="0"/>
              <w:adjustRightInd w:val="0"/>
              <w:rPr>
                <w:sz w:val="20"/>
                <w:szCs w:val="20"/>
              </w:rPr>
            </w:pPr>
            <w:r>
              <w:rPr>
                <w:sz w:val="20"/>
                <w:szCs w:val="20"/>
              </w:rPr>
              <w:t>1</w:t>
            </w:r>
          </w:p>
        </w:tc>
        <w:tc>
          <w:tcPr>
            <w:tcW w:w="567" w:type="dxa"/>
            <w:tcBorders>
              <w:top w:val="single" w:sz="2" w:space="0" w:color="000000"/>
              <w:left w:val="nil"/>
              <w:right w:val="single" w:sz="2" w:space="0" w:color="000000"/>
            </w:tcBorders>
          </w:tcPr>
          <w:p w:rsidR="00D66F8A" w:rsidRPr="00A3485C" w:rsidRDefault="00D66F8A" w:rsidP="001C23B0">
            <w:pPr>
              <w:autoSpaceDE w:val="0"/>
              <w:autoSpaceDN w:val="0"/>
              <w:adjustRightInd w:val="0"/>
              <w:rPr>
                <w:sz w:val="20"/>
                <w:szCs w:val="20"/>
              </w:rPr>
            </w:pPr>
            <w:r>
              <w:rPr>
                <w:sz w:val="20"/>
                <w:szCs w:val="20"/>
              </w:rPr>
              <w:t>3</w:t>
            </w:r>
          </w:p>
        </w:tc>
        <w:tc>
          <w:tcPr>
            <w:tcW w:w="567" w:type="dxa"/>
            <w:tcBorders>
              <w:top w:val="single" w:sz="2" w:space="0" w:color="000000"/>
              <w:left w:val="nil"/>
              <w:right w:val="single" w:sz="2" w:space="0" w:color="000000"/>
            </w:tcBorders>
          </w:tcPr>
          <w:p w:rsidR="00D66F8A" w:rsidRPr="00A3485C" w:rsidRDefault="00D66F8A" w:rsidP="001C23B0">
            <w:pPr>
              <w:autoSpaceDE w:val="0"/>
              <w:autoSpaceDN w:val="0"/>
              <w:adjustRightInd w:val="0"/>
              <w:rPr>
                <w:sz w:val="20"/>
                <w:szCs w:val="20"/>
              </w:rPr>
            </w:pPr>
            <w:r>
              <w:rPr>
                <w:sz w:val="20"/>
                <w:szCs w:val="20"/>
              </w:rPr>
              <w:t>5</w:t>
            </w:r>
          </w:p>
        </w:tc>
      </w:tr>
      <w:tr w:rsidR="00D66F8A" w:rsidRPr="00072E43">
        <w:trPr>
          <w:trHeight w:val="1835"/>
        </w:trPr>
        <w:tc>
          <w:tcPr>
            <w:tcW w:w="390" w:type="dxa"/>
            <w:tcBorders>
              <w:top w:val="single" w:sz="2" w:space="0" w:color="000000"/>
              <w:left w:val="single" w:sz="2" w:space="0" w:color="000000"/>
              <w:right w:val="single" w:sz="2" w:space="0" w:color="000000"/>
            </w:tcBorders>
            <w:shd w:val="clear" w:color="000000" w:fill="FFFFFF"/>
          </w:tcPr>
          <w:p w:rsidR="00D66F8A" w:rsidRPr="003E4E46" w:rsidRDefault="00D66F8A" w:rsidP="001C23B0">
            <w:pPr>
              <w:autoSpaceDE w:val="0"/>
              <w:autoSpaceDN w:val="0"/>
              <w:adjustRightInd w:val="0"/>
              <w:rPr>
                <w:sz w:val="20"/>
                <w:szCs w:val="20"/>
              </w:rPr>
            </w:pPr>
            <w:r>
              <w:rPr>
                <w:sz w:val="20"/>
                <w:szCs w:val="20"/>
              </w:rPr>
              <w:t>3.</w:t>
            </w:r>
          </w:p>
        </w:tc>
        <w:tc>
          <w:tcPr>
            <w:tcW w:w="2691" w:type="dxa"/>
            <w:tcBorders>
              <w:top w:val="single" w:sz="2" w:space="0" w:color="000000"/>
              <w:left w:val="single" w:sz="2" w:space="0" w:color="000000"/>
              <w:right w:val="single" w:sz="2" w:space="0" w:color="000000"/>
            </w:tcBorders>
            <w:shd w:val="clear" w:color="000000" w:fill="FFFFFF"/>
          </w:tcPr>
          <w:p w:rsidR="00D66F8A" w:rsidRPr="00A3485C" w:rsidRDefault="00D66F8A" w:rsidP="001C23B0">
            <w:pPr>
              <w:rPr>
                <w:sz w:val="20"/>
                <w:szCs w:val="20"/>
                <w:lang w:eastAsia="en-US"/>
              </w:rPr>
            </w:pPr>
            <w:r w:rsidRPr="000B707B">
              <w:rPr>
                <w:sz w:val="22"/>
                <w:szCs w:val="22"/>
              </w:rPr>
              <w:t>ОР.5.06.0</w:t>
            </w:r>
            <w:r>
              <w:rPr>
                <w:sz w:val="22"/>
                <w:szCs w:val="22"/>
              </w:rPr>
              <w:t>3</w:t>
            </w:r>
          </w:p>
        </w:tc>
        <w:tc>
          <w:tcPr>
            <w:tcW w:w="2589" w:type="dxa"/>
            <w:tcBorders>
              <w:top w:val="single" w:sz="2" w:space="0" w:color="000000"/>
              <w:left w:val="single" w:sz="2" w:space="0" w:color="000000"/>
              <w:right w:val="single" w:sz="2" w:space="0" w:color="000000"/>
            </w:tcBorders>
            <w:shd w:val="clear" w:color="000000" w:fill="FFFFFF"/>
          </w:tcPr>
          <w:p w:rsidR="00D66F8A" w:rsidRPr="00A3485C" w:rsidRDefault="00D66F8A" w:rsidP="001C23B0">
            <w:pPr>
              <w:rPr>
                <w:sz w:val="20"/>
                <w:szCs w:val="20"/>
              </w:rPr>
            </w:pPr>
            <w:r w:rsidRPr="00A3485C">
              <w:rPr>
                <w:sz w:val="20"/>
                <w:szCs w:val="20"/>
              </w:rPr>
              <w:t>- решение и анализ психологических задач по выбору, обоснованию и оценке психологических мето</w:t>
            </w:r>
            <w:r>
              <w:rPr>
                <w:sz w:val="20"/>
                <w:szCs w:val="20"/>
              </w:rPr>
              <w:t xml:space="preserve">дов выявления проблем учащихся </w:t>
            </w:r>
            <w:r w:rsidRPr="00A3485C">
              <w:rPr>
                <w:sz w:val="20"/>
                <w:szCs w:val="20"/>
              </w:rPr>
              <w:t xml:space="preserve"> на примере психологической задачи);</w:t>
            </w:r>
          </w:p>
        </w:tc>
        <w:tc>
          <w:tcPr>
            <w:tcW w:w="1275" w:type="dxa"/>
            <w:tcBorders>
              <w:top w:val="single" w:sz="2" w:space="0" w:color="000000"/>
              <w:left w:val="single" w:sz="2" w:space="0" w:color="000000"/>
              <w:right w:val="single" w:sz="2" w:space="0" w:color="000000"/>
            </w:tcBorders>
            <w:shd w:val="clear" w:color="000000" w:fill="FFFFFF"/>
          </w:tcPr>
          <w:p w:rsidR="00D66F8A" w:rsidRPr="00A3485C" w:rsidRDefault="00D66F8A" w:rsidP="001C23B0">
            <w:pPr>
              <w:rPr>
                <w:sz w:val="20"/>
                <w:szCs w:val="20"/>
                <w:lang w:eastAsia="en-US"/>
              </w:rPr>
            </w:pPr>
            <w:r w:rsidRPr="00A3485C">
              <w:rPr>
                <w:sz w:val="20"/>
                <w:szCs w:val="20"/>
                <w:lang w:eastAsia="en-US"/>
              </w:rPr>
              <w:t xml:space="preserve">Решение психологических задач </w:t>
            </w:r>
          </w:p>
          <w:p w:rsidR="00D66F8A" w:rsidRPr="00A3485C" w:rsidRDefault="00D66F8A" w:rsidP="001C23B0">
            <w:pPr>
              <w:autoSpaceDE w:val="0"/>
              <w:autoSpaceDN w:val="0"/>
              <w:adjustRightInd w:val="0"/>
              <w:rPr>
                <w:sz w:val="20"/>
                <w:szCs w:val="20"/>
              </w:rPr>
            </w:pPr>
          </w:p>
        </w:tc>
        <w:tc>
          <w:tcPr>
            <w:tcW w:w="850" w:type="dxa"/>
            <w:tcBorders>
              <w:top w:val="single" w:sz="2" w:space="0" w:color="000000"/>
              <w:left w:val="single" w:sz="2" w:space="0" w:color="000000"/>
              <w:right w:val="single" w:sz="2" w:space="0" w:color="000000"/>
            </w:tcBorders>
            <w:shd w:val="clear" w:color="000000" w:fill="FFFFFF"/>
          </w:tcPr>
          <w:p w:rsidR="00D66F8A" w:rsidRPr="00A3485C" w:rsidRDefault="00D66F8A" w:rsidP="001C23B0">
            <w:pPr>
              <w:autoSpaceDE w:val="0"/>
              <w:autoSpaceDN w:val="0"/>
              <w:adjustRightInd w:val="0"/>
              <w:rPr>
                <w:sz w:val="20"/>
                <w:szCs w:val="20"/>
              </w:rPr>
            </w:pPr>
            <w:r w:rsidRPr="00A3485C">
              <w:rPr>
                <w:sz w:val="20"/>
                <w:szCs w:val="20"/>
              </w:rPr>
              <w:t>3-5</w:t>
            </w:r>
          </w:p>
        </w:tc>
        <w:tc>
          <w:tcPr>
            <w:tcW w:w="709" w:type="dxa"/>
            <w:tcBorders>
              <w:top w:val="single" w:sz="2" w:space="0" w:color="000000"/>
              <w:left w:val="single" w:sz="2" w:space="0" w:color="000000"/>
              <w:right w:val="single" w:sz="2" w:space="0" w:color="000000"/>
            </w:tcBorders>
            <w:shd w:val="clear" w:color="000000" w:fill="FFFFFF"/>
          </w:tcPr>
          <w:p w:rsidR="00D66F8A" w:rsidRPr="00A3485C" w:rsidRDefault="00D66F8A" w:rsidP="001C23B0">
            <w:pPr>
              <w:autoSpaceDE w:val="0"/>
              <w:autoSpaceDN w:val="0"/>
              <w:adjustRightInd w:val="0"/>
              <w:rPr>
                <w:sz w:val="20"/>
                <w:szCs w:val="20"/>
              </w:rPr>
            </w:pPr>
            <w:r w:rsidRPr="00A3485C">
              <w:rPr>
                <w:sz w:val="20"/>
                <w:szCs w:val="20"/>
              </w:rPr>
              <w:t>4</w:t>
            </w:r>
          </w:p>
        </w:tc>
        <w:tc>
          <w:tcPr>
            <w:tcW w:w="567" w:type="dxa"/>
            <w:tcBorders>
              <w:top w:val="single" w:sz="2" w:space="0" w:color="000000"/>
              <w:left w:val="nil"/>
              <w:right w:val="single" w:sz="2" w:space="0" w:color="000000"/>
            </w:tcBorders>
          </w:tcPr>
          <w:p w:rsidR="00D66F8A" w:rsidRPr="00A3485C" w:rsidRDefault="00D66F8A" w:rsidP="001C23B0">
            <w:pPr>
              <w:autoSpaceDE w:val="0"/>
              <w:autoSpaceDN w:val="0"/>
              <w:adjustRightInd w:val="0"/>
              <w:rPr>
                <w:sz w:val="20"/>
                <w:szCs w:val="20"/>
              </w:rPr>
            </w:pPr>
            <w:r w:rsidRPr="00A3485C">
              <w:rPr>
                <w:sz w:val="20"/>
                <w:szCs w:val="20"/>
              </w:rPr>
              <w:t>12</w:t>
            </w:r>
          </w:p>
        </w:tc>
        <w:tc>
          <w:tcPr>
            <w:tcW w:w="567" w:type="dxa"/>
            <w:tcBorders>
              <w:top w:val="single" w:sz="2" w:space="0" w:color="000000"/>
              <w:left w:val="nil"/>
              <w:right w:val="single" w:sz="2" w:space="0" w:color="000000"/>
            </w:tcBorders>
          </w:tcPr>
          <w:p w:rsidR="00D66F8A" w:rsidRPr="00A3485C" w:rsidRDefault="00D66F8A" w:rsidP="001C23B0">
            <w:pPr>
              <w:autoSpaceDE w:val="0"/>
              <w:autoSpaceDN w:val="0"/>
              <w:adjustRightInd w:val="0"/>
              <w:rPr>
                <w:sz w:val="20"/>
                <w:szCs w:val="20"/>
              </w:rPr>
            </w:pPr>
            <w:r w:rsidRPr="00A3485C">
              <w:rPr>
                <w:sz w:val="20"/>
                <w:szCs w:val="20"/>
              </w:rPr>
              <w:t>20</w:t>
            </w:r>
          </w:p>
        </w:tc>
      </w:tr>
      <w:tr w:rsidR="00D66F8A" w:rsidRPr="00072E43">
        <w:trPr>
          <w:trHeight w:val="2020"/>
        </w:trPr>
        <w:tc>
          <w:tcPr>
            <w:tcW w:w="390" w:type="dxa"/>
            <w:tcBorders>
              <w:top w:val="single" w:sz="2" w:space="0" w:color="000000"/>
              <w:left w:val="single" w:sz="2" w:space="0" w:color="000000"/>
              <w:right w:val="single" w:sz="2" w:space="0" w:color="000000"/>
            </w:tcBorders>
            <w:shd w:val="clear" w:color="000000" w:fill="FFFFFF"/>
          </w:tcPr>
          <w:p w:rsidR="00D66F8A" w:rsidRPr="003E4E46" w:rsidRDefault="00D66F8A" w:rsidP="001C23B0">
            <w:pPr>
              <w:autoSpaceDE w:val="0"/>
              <w:autoSpaceDN w:val="0"/>
              <w:adjustRightInd w:val="0"/>
              <w:rPr>
                <w:sz w:val="20"/>
                <w:szCs w:val="20"/>
              </w:rPr>
            </w:pPr>
            <w:r>
              <w:rPr>
                <w:sz w:val="20"/>
                <w:szCs w:val="20"/>
              </w:rPr>
              <w:t>4.</w:t>
            </w:r>
          </w:p>
        </w:tc>
        <w:tc>
          <w:tcPr>
            <w:tcW w:w="2691" w:type="dxa"/>
            <w:tcBorders>
              <w:top w:val="single" w:sz="2" w:space="0" w:color="000000"/>
              <w:left w:val="single" w:sz="2" w:space="0" w:color="000000"/>
              <w:right w:val="single" w:sz="2" w:space="0" w:color="000000"/>
            </w:tcBorders>
            <w:shd w:val="clear" w:color="000000" w:fill="FFFFFF"/>
          </w:tcPr>
          <w:p w:rsidR="00D66F8A" w:rsidRPr="00A3485C" w:rsidRDefault="00D66F8A" w:rsidP="001C23B0">
            <w:pPr>
              <w:rPr>
                <w:sz w:val="20"/>
                <w:szCs w:val="20"/>
                <w:lang w:eastAsia="en-US"/>
              </w:rPr>
            </w:pPr>
            <w:r w:rsidRPr="000B707B">
              <w:rPr>
                <w:sz w:val="22"/>
                <w:szCs w:val="22"/>
              </w:rPr>
              <w:t>ОР.5.06.0</w:t>
            </w:r>
            <w:r>
              <w:rPr>
                <w:sz w:val="22"/>
                <w:szCs w:val="22"/>
              </w:rPr>
              <w:t>4</w:t>
            </w:r>
          </w:p>
        </w:tc>
        <w:tc>
          <w:tcPr>
            <w:tcW w:w="2589" w:type="dxa"/>
            <w:tcBorders>
              <w:top w:val="single" w:sz="2" w:space="0" w:color="000000"/>
              <w:left w:val="single" w:sz="2" w:space="0" w:color="000000"/>
              <w:right w:val="single" w:sz="2" w:space="0" w:color="000000"/>
            </w:tcBorders>
            <w:shd w:val="clear" w:color="000000" w:fill="FFFFFF"/>
          </w:tcPr>
          <w:p w:rsidR="00D66F8A" w:rsidRPr="00A3485C" w:rsidRDefault="00D66F8A" w:rsidP="001C23B0">
            <w:pPr>
              <w:autoSpaceDE w:val="0"/>
              <w:autoSpaceDN w:val="0"/>
              <w:adjustRightInd w:val="0"/>
              <w:rPr>
                <w:sz w:val="20"/>
                <w:szCs w:val="20"/>
              </w:rPr>
            </w:pPr>
            <w:r w:rsidRPr="00A3485C">
              <w:rPr>
                <w:sz w:val="20"/>
                <w:szCs w:val="20"/>
              </w:rPr>
              <w:t xml:space="preserve"> - выбор, обоснование и оценка психологических методов для проведения диагностики;</w:t>
            </w:r>
          </w:p>
          <w:p w:rsidR="00D66F8A" w:rsidRPr="00A3485C" w:rsidRDefault="00D66F8A" w:rsidP="001C23B0">
            <w:pPr>
              <w:autoSpaceDE w:val="0"/>
              <w:autoSpaceDN w:val="0"/>
              <w:adjustRightInd w:val="0"/>
              <w:rPr>
                <w:sz w:val="20"/>
                <w:szCs w:val="20"/>
              </w:rPr>
            </w:pPr>
            <w:r w:rsidRPr="00A3485C">
              <w:rPr>
                <w:sz w:val="20"/>
                <w:szCs w:val="20"/>
              </w:rPr>
              <w:t>- проведение диагностической процедуры;</w:t>
            </w:r>
          </w:p>
          <w:p w:rsidR="00D66F8A" w:rsidRPr="00A3485C" w:rsidRDefault="00D66F8A" w:rsidP="001C23B0">
            <w:pPr>
              <w:autoSpaceDE w:val="0"/>
              <w:autoSpaceDN w:val="0"/>
              <w:adjustRightInd w:val="0"/>
              <w:rPr>
                <w:sz w:val="20"/>
                <w:szCs w:val="20"/>
              </w:rPr>
            </w:pPr>
            <w:r w:rsidRPr="00A3485C">
              <w:rPr>
                <w:sz w:val="20"/>
                <w:szCs w:val="20"/>
              </w:rPr>
              <w:t>- описание и обос</w:t>
            </w:r>
            <w:r>
              <w:rPr>
                <w:sz w:val="20"/>
                <w:szCs w:val="20"/>
              </w:rPr>
              <w:t>нование результатов диагностики</w:t>
            </w:r>
          </w:p>
        </w:tc>
        <w:tc>
          <w:tcPr>
            <w:tcW w:w="1275" w:type="dxa"/>
            <w:tcBorders>
              <w:top w:val="single" w:sz="2" w:space="0" w:color="000000"/>
              <w:left w:val="single" w:sz="2" w:space="0" w:color="000000"/>
              <w:right w:val="single" w:sz="2" w:space="0" w:color="000000"/>
            </w:tcBorders>
            <w:shd w:val="clear" w:color="000000" w:fill="FFFFFF"/>
          </w:tcPr>
          <w:p w:rsidR="00D66F8A" w:rsidRPr="00A3485C" w:rsidRDefault="00D66F8A" w:rsidP="001C23B0">
            <w:pPr>
              <w:autoSpaceDE w:val="0"/>
              <w:autoSpaceDN w:val="0"/>
              <w:adjustRightInd w:val="0"/>
              <w:rPr>
                <w:sz w:val="20"/>
                <w:szCs w:val="20"/>
              </w:rPr>
            </w:pPr>
            <w:r w:rsidRPr="00A3485C">
              <w:rPr>
                <w:sz w:val="20"/>
                <w:szCs w:val="20"/>
                <w:lang w:eastAsia="en-US"/>
              </w:rPr>
              <w:t>Диагностические задания</w:t>
            </w:r>
          </w:p>
        </w:tc>
        <w:tc>
          <w:tcPr>
            <w:tcW w:w="850" w:type="dxa"/>
            <w:tcBorders>
              <w:top w:val="single" w:sz="2" w:space="0" w:color="000000"/>
              <w:left w:val="single" w:sz="2" w:space="0" w:color="000000"/>
              <w:right w:val="single" w:sz="2" w:space="0" w:color="000000"/>
            </w:tcBorders>
            <w:shd w:val="clear" w:color="000000" w:fill="FFFFFF"/>
          </w:tcPr>
          <w:p w:rsidR="00D66F8A" w:rsidRPr="00A3485C" w:rsidRDefault="00D66F8A" w:rsidP="001C23B0">
            <w:pPr>
              <w:autoSpaceDE w:val="0"/>
              <w:autoSpaceDN w:val="0"/>
              <w:adjustRightInd w:val="0"/>
              <w:rPr>
                <w:sz w:val="20"/>
                <w:szCs w:val="20"/>
              </w:rPr>
            </w:pPr>
            <w:r>
              <w:rPr>
                <w:sz w:val="20"/>
                <w:szCs w:val="20"/>
              </w:rPr>
              <w:t>2-3</w:t>
            </w:r>
          </w:p>
        </w:tc>
        <w:tc>
          <w:tcPr>
            <w:tcW w:w="709" w:type="dxa"/>
            <w:tcBorders>
              <w:top w:val="single" w:sz="2" w:space="0" w:color="000000"/>
              <w:left w:val="single" w:sz="2" w:space="0" w:color="000000"/>
              <w:right w:val="single" w:sz="2" w:space="0" w:color="000000"/>
            </w:tcBorders>
            <w:shd w:val="clear" w:color="000000" w:fill="FFFFFF"/>
          </w:tcPr>
          <w:p w:rsidR="00D66F8A" w:rsidRPr="00A3485C" w:rsidRDefault="00D66F8A" w:rsidP="001C23B0">
            <w:pPr>
              <w:autoSpaceDE w:val="0"/>
              <w:autoSpaceDN w:val="0"/>
              <w:adjustRightInd w:val="0"/>
              <w:rPr>
                <w:sz w:val="20"/>
                <w:szCs w:val="20"/>
              </w:rPr>
            </w:pPr>
            <w:r w:rsidRPr="00A3485C">
              <w:rPr>
                <w:sz w:val="20"/>
                <w:szCs w:val="20"/>
              </w:rPr>
              <w:t>5</w:t>
            </w:r>
          </w:p>
        </w:tc>
        <w:tc>
          <w:tcPr>
            <w:tcW w:w="567" w:type="dxa"/>
            <w:tcBorders>
              <w:top w:val="single" w:sz="2" w:space="0" w:color="000000"/>
              <w:left w:val="nil"/>
              <w:right w:val="single" w:sz="2" w:space="0" w:color="000000"/>
            </w:tcBorders>
          </w:tcPr>
          <w:p w:rsidR="00D66F8A" w:rsidRPr="00A3485C" w:rsidRDefault="00D66F8A" w:rsidP="001C23B0">
            <w:pPr>
              <w:autoSpaceDE w:val="0"/>
              <w:autoSpaceDN w:val="0"/>
              <w:adjustRightInd w:val="0"/>
              <w:rPr>
                <w:sz w:val="20"/>
                <w:szCs w:val="20"/>
              </w:rPr>
            </w:pPr>
            <w:r w:rsidRPr="00A3485C">
              <w:rPr>
                <w:sz w:val="20"/>
                <w:szCs w:val="20"/>
              </w:rPr>
              <w:t>10</w:t>
            </w:r>
          </w:p>
        </w:tc>
        <w:tc>
          <w:tcPr>
            <w:tcW w:w="567" w:type="dxa"/>
            <w:tcBorders>
              <w:top w:val="single" w:sz="2" w:space="0" w:color="000000"/>
              <w:left w:val="nil"/>
              <w:right w:val="single" w:sz="2" w:space="0" w:color="000000"/>
            </w:tcBorders>
          </w:tcPr>
          <w:p w:rsidR="00D66F8A" w:rsidRPr="00A3485C" w:rsidRDefault="00D66F8A" w:rsidP="001C23B0">
            <w:pPr>
              <w:autoSpaceDE w:val="0"/>
              <w:autoSpaceDN w:val="0"/>
              <w:adjustRightInd w:val="0"/>
              <w:rPr>
                <w:sz w:val="20"/>
                <w:szCs w:val="20"/>
              </w:rPr>
            </w:pPr>
            <w:r>
              <w:rPr>
                <w:sz w:val="20"/>
                <w:szCs w:val="20"/>
              </w:rPr>
              <w:t>15</w:t>
            </w:r>
          </w:p>
        </w:tc>
      </w:tr>
      <w:tr w:rsidR="00D66F8A" w:rsidRPr="009F5B96">
        <w:trPr>
          <w:trHeight w:val="300"/>
        </w:trPr>
        <w:tc>
          <w:tcPr>
            <w:tcW w:w="694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5542D8" w:rsidRDefault="00D66F8A" w:rsidP="0065333E">
            <w:pPr>
              <w:autoSpaceDE w:val="0"/>
              <w:autoSpaceDN w:val="0"/>
              <w:adjustRightInd w:val="0"/>
              <w:jc w:val="center"/>
              <w:rPr>
                <w:b/>
                <w:bCs/>
                <w:color w:val="000000"/>
                <w:sz w:val="20"/>
                <w:szCs w:val="20"/>
              </w:rPr>
            </w:pPr>
            <w:r>
              <w:rPr>
                <w:b/>
                <w:bCs/>
                <w:color w:val="000000"/>
                <w:sz w:val="20"/>
                <w:szCs w:val="20"/>
              </w:rPr>
              <w:t xml:space="preserve">                                                                                                              </w:t>
            </w:r>
            <w:r w:rsidRPr="005542D8">
              <w:rPr>
                <w:b/>
                <w:bCs/>
                <w:color w:val="000000"/>
                <w:sz w:val="20"/>
                <w:szCs w:val="20"/>
              </w:rPr>
              <w:t>Итого</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542D8" w:rsidRDefault="00D66F8A" w:rsidP="001C23B0">
            <w:pPr>
              <w:autoSpaceDE w:val="0"/>
              <w:autoSpaceDN w:val="0"/>
              <w:adjustRightInd w:val="0"/>
              <w:rPr>
                <w:b/>
                <w:bCs/>
                <w:sz w:val="20"/>
                <w:szCs w:val="20"/>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542D8" w:rsidRDefault="00D66F8A" w:rsidP="001C23B0">
            <w:pPr>
              <w:autoSpaceDE w:val="0"/>
              <w:autoSpaceDN w:val="0"/>
              <w:adjustRightInd w:val="0"/>
              <w:rPr>
                <w:b/>
                <w:bCs/>
                <w:sz w:val="20"/>
                <w:szCs w:val="20"/>
              </w:rPr>
            </w:pPr>
          </w:p>
        </w:tc>
        <w:tc>
          <w:tcPr>
            <w:tcW w:w="567" w:type="dxa"/>
            <w:tcBorders>
              <w:top w:val="single" w:sz="2" w:space="0" w:color="000000"/>
              <w:left w:val="nil"/>
              <w:bottom w:val="single" w:sz="2" w:space="0" w:color="000000"/>
              <w:right w:val="single" w:sz="2" w:space="0" w:color="000000"/>
            </w:tcBorders>
          </w:tcPr>
          <w:p w:rsidR="00D66F8A" w:rsidRPr="005542D8" w:rsidRDefault="00D66F8A" w:rsidP="001C23B0">
            <w:pPr>
              <w:autoSpaceDE w:val="0"/>
              <w:autoSpaceDN w:val="0"/>
              <w:adjustRightInd w:val="0"/>
              <w:rPr>
                <w:b/>
                <w:bCs/>
                <w:sz w:val="20"/>
                <w:szCs w:val="20"/>
              </w:rPr>
            </w:pPr>
            <w:r>
              <w:rPr>
                <w:b/>
                <w:bCs/>
                <w:sz w:val="20"/>
                <w:szCs w:val="20"/>
              </w:rPr>
              <w:t>45</w:t>
            </w:r>
          </w:p>
        </w:tc>
        <w:tc>
          <w:tcPr>
            <w:tcW w:w="567" w:type="dxa"/>
            <w:tcBorders>
              <w:top w:val="single" w:sz="2" w:space="0" w:color="000000"/>
              <w:left w:val="nil"/>
              <w:bottom w:val="single" w:sz="2" w:space="0" w:color="000000"/>
              <w:right w:val="single" w:sz="2" w:space="0" w:color="000000"/>
            </w:tcBorders>
          </w:tcPr>
          <w:p w:rsidR="00D66F8A" w:rsidRPr="001C23B0" w:rsidRDefault="00D66F8A" w:rsidP="001C23B0">
            <w:pPr>
              <w:autoSpaceDE w:val="0"/>
              <w:autoSpaceDN w:val="0"/>
              <w:adjustRightInd w:val="0"/>
              <w:rPr>
                <w:b/>
                <w:bCs/>
                <w:sz w:val="20"/>
                <w:szCs w:val="20"/>
              </w:rPr>
            </w:pPr>
            <w:r>
              <w:rPr>
                <w:b/>
                <w:bCs/>
                <w:sz w:val="20"/>
                <w:szCs w:val="20"/>
              </w:rPr>
              <w:t>70</w:t>
            </w:r>
          </w:p>
        </w:tc>
      </w:tr>
      <w:tr w:rsidR="00D66F8A" w:rsidRPr="009F5B96">
        <w:trPr>
          <w:trHeight w:val="300"/>
        </w:trPr>
        <w:tc>
          <w:tcPr>
            <w:tcW w:w="694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5542D8" w:rsidRDefault="00D66F8A" w:rsidP="0065333E">
            <w:pPr>
              <w:autoSpaceDE w:val="0"/>
              <w:autoSpaceDN w:val="0"/>
              <w:adjustRightInd w:val="0"/>
              <w:jc w:val="center"/>
              <w:rPr>
                <w:b/>
                <w:bCs/>
                <w:color w:val="000000"/>
                <w:sz w:val="20"/>
                <w:szCs w:val="20"/>
              </w:rPr>
            </w:pPr>
            <w:r>
              <w:rPr>
                <w:b/>
                <w:bCs/>
                <w:color w:val="000000"/>
                <w:sz w:val="20"/>
                <w:szCs w:val="20"/>
              </w:rPr>
              <w:t xml:space="preserve">                                                                                               Курсовая работа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542D8" w:rsidRDefault="00D66F8A" w:rsidP="001C23B0">
            <w:pPr>
              <w:autoSpaceDE w:val="0"/>
              <w:autoSpaceDN w:val="0"/>
              <w:adjustRightInd w:val="0"/>
              <w:rPr>
                <w:b/>
                <w:bCs/>
                <w:sz w:val="20"/>
                <w:szCs w:val="20"/>
              </w:rPr>
            </w:pPr>
            <w:r>
              <w:rPr>
                <w:b/>
                <w:bCs/>
                <w:sz w:val="20"/>
                <w:szCs w:val="20"/>
              </w:rPr>
              <w:t>10 - 30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542D8" w:rsidRDefault="00D66F8A" w:rsidP="001C23B0">
            <w:pPr>
              <w:autoSpaceDE w:val="0"/>
              <w:autoSpaceDN w:val="0"/>
              <w:adjustRightInd w:val="0"/>
              <w:rPr>
                <w:b/>
                <w:bCs/>
                <w:sz w:val="20"/>
                <w:szCs w:val="20"/>
              </w:rPr>
            </w:pPr>
            <w:r>
              <w:rPr>
                <w:b/>
                <w:bCs/>
                <w:sz w:val="20"/>
                <w:szCs w:val="20"/>
              </w:rPr>
              <w:t>1</w:t>
            </w:r>
          </w:p>
        </w:tc>
        <w:tc>
          <w:tcPr>
            <w:tcW w:w="567" w:type="dxa"/>
            <w:tcBorders>
              <w:top w:val="single" w:sz="2" w:space="0" w:color="000000"/>
              <w:left w:val="nil"/>
              <w:bottom w:val="single" w:sz="2" w:space="0" w:color="000000"/>
              <w:right w:val="single" w:sz="2" w:space="0" w:color="000000"/>
            </w:tcBorders>
          </w:tcPr>
          <w:p w:rsidR="00D66F8A" w:rsidRPr="005542D8" w:rsidRDefault="00D66F8A" w:rsidP="001C23B0">
            <w:pPr>
              <w:autoSpaceDE w:val="0"/>
              <w:autoSpaceDN w:val="0"/>
              <w:adjustRightInd w:val="0"/>
              <w:rPr>
                <w:b/>
                <w:bCs/>
                <w:sz w:val="20"/>
                <w:szCs w:val="20"/>
              </w:rPr>
            </w:pPr>
            <w:r>
              <w:rPr>
                <w:b/>
                <w:bCs/>
                <w:sz w:val="20"/>
                <w:szCs w:val="20"/>
              </w:rPr>
              <w:t>10</w:t>
            </w:r>
          </w:p>
        </w:tc>
        <w:tc>
          <w:tcPr>
            <w:tcW w:w="567" w:type="dxa"/>
            <w:tcBorders>
              <w:top w:val="single" w:sz="2" w:space="0" w:color="000000"/>
              <w:left w:val="nil"/>
              <w:bottom w:val="single" w:sz="2" w:space="0" w:color="000000"/>
              <w:right w:val="single" w:sz="2" w:space="0" w:color="000000"/>
            </w:tcBorders>
          </w:tcPr>
          <w:p w:rsidR="00D66F8A" w:rsidRPr="001C23B0" w:rsidRDefault="00D66F8A" w:rsidP="001C23B0">
            <w:pPr>
              <w:autoSpaceDE w:val="0"/>
              <w:autoSpaceDN w:val="0"/>
              <w:adjustRightInd w:val="0"/>
              <w:rPr>
                <w:b/>
                <w:bCs/>
                <w:sz w:val="20"/>
                <w:szCs w:val="20"/>
              </w:rPr>
            </w:pPr>
            <w:r>
              <w:rPr>
                <w:b/>
                <w:bCs/>
                <w:sz w:val="20"/>
                <w:szCs w:val="20"/>
              </w:rPr>
              <w:t>30</w:t>
            </w:r>
          </w:p>
        </w:tc>
      </w:tr>
      <w:tr w:rsidR="00D66F8A" w:rsidRPr="009F5B96">
        <w:trPr>
          <w:trHeight w:val="300"/>
        </w:trPr>
        <w:tc>
          <w:tcPr>
            <w:tcW w:w="694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5542D8" w:rsidRDefault="00D66F8A" w:rsidP="0065333E">
            <w:pPr>
              <w:autoSpaceDE w:val="0"/>
              <w:autoSpaceDN w:val="0"/>
              <w:adjustRightInd w:val="0"/>
              <w:jc w:val="center"/>
              <w:rPr>
                <w:b/>
                <w:bCs/>
                <w:sz w:val="20"/>
                <w:szCs w:val="20"/>
              </w:rPr>
            </w:pPr>
            <w:r>
              <w:rPr>
                <w:b/>
                <w:bCs/>
                <w:color w:val="000000"/>
                <w:sz w:val="20"/>
                <w:szCs w:val="20"/>
              </w:rPr>
              <w:t xml:space="preserve">                                                                                                               Итого</w:t>
            </w:r>
            <w:r w:rsidRPr="005542D8">
              <w:rPr>
                <w:b/>
                <w:bCs/>
                <w:color w:val="000000"/>
                <w:sz w:val="20"/>
                <w:szCs w:val="20"/>
              </w:rPr>
              <w: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542D8" w:rsidRDefault="00D66F8A" w:rsidP="001C23B0">
            <w:pPr>
              <w:autoSpaceDE w:val="0"/>
              <w:autoSpaceDN w:val="0"/>
              <w:adjustRightInd w:val="0"/>
              <w:rPr>
                <w:b/>
                <w:bCs/>
                <w:sz w:val="20"/>
                <w:szCs w:val="20"/>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542D8" w:rsidRDefault="00D66F8A" w:rsidP="001C23B0">
            <w:pPr>
              <w:autoSpaceDE w:val="0"/>
              <w:autoSpaceDN w:val="0"/>
              <w:adjustRightInd w:val="0"/>
              <w:rPr>
                <w:b/>
                <w:bCs/>
                <w:sz w:val="20"/>
                <w:szCs w:val="20"/>
              </w:rPr>
            </w:pPr>
          </w:p>
        </w:tc>
        <w:tc>
          <w:tcPr>
            <w:tcW w:w="567" w:type="dxa"/>
            <w:tcBorders>
              <w:top w:val="single" w:sz="2" w:space="0" w:color="000000"/>
              <w:left w:val="nil"/>
              <w:bottom w:val="single" w:sz="2" w:space="0" w:color="000000"/>
              <w:right w:val="single" w:sz="2" w:space="0" w:color="000000"/>
            </w:tcBorders>
          </w:tcPr>
          <w:p w:rsidR="00D66F8A" w:rsidRPr="005542D8" w:rsidRDefault="00D66F8A" w:rsidP="001C23B0">
            <w:pPr>
              <w:autoSpaceDE w:val="0"/>
              <w:autoSpaceDN w:val="0"/>
              <w:adjustRightInd w:val="0"/>
              <w:rPr>
                <w:b/>
                <w:bCs/>
                <w:sz w:val="20"/>
                <w:szCs w:val="20"/>
              </w:rPr>
            </w:pPr>
            <w:r w:rsidRPr="005542D8">
              <w:rPr>
                <w:b/>
                <w:bCs/>
                <w:sz w:val="20"/>
                <w:szCs w:val="20"/>
              </w:rPr>
              <w:t>55</w:t>
            </w:r>
          </w:p>
        </w:tc>
        <w:tc>
          <w:tcPr>
            <w:tcW w:w="567" w:type="dxa"/>
            <w:tcBorders>
              <w:top w:val="single" w:sz="2" w:space="0" w:color="000000"/>
              <w:left w:val="nil"/>
              <w:bottom w:val="single" w:sz="2" w:space="0" w:color="000000"/>
              <w:right w:val="single" w:sz="2" w:space="0" w:color="000000"/>
            </w:tcBorders>
          </w:tcPr>
          <w:p w:rsidR="00D66F8A" w:rsidRPr="001C23B0" w:rsidRDefault="00D66F8A" w:rsidP="001C23B0">
            <w:pPr>
              <w:autoSpaceDE w:val="0"/>
              <w:autoSpaceDN w:val="0"/>
              <w:adjustRightInd w:val="0"/>
              <w:rPr>
                <w:b/>
                <w:bCs/>
                <w:sz w:val="20"/>
                <w:szCs w:val="20"/>
              </w:rPr>
            </w:pPr>
            <w:r w:rsidRPr="001C23B0">
              <w:rPr>
                <w:b/>
                <w:bCs/>
                <w:sz w:val="20"/>
                <w:szCs w:val="20"/>
              </w:rPr>
              <w:t>100</w:t>
            </w:r>
          </w:p>
        </w:tc>
      </w:tr>
    </w:tbl>
    <w:p w:rsidR="00D66F8A" w:rsidRDefault="00D66F8A" w:rsidP="005542D8">
      <w:pPr>
        <w:autoSpaceDE w:val="0"/>
        <w:autoSpaceDN w:val="0"/>
        <w:adjustRightInd w:val="0"/>
        <w:ind w:firstLine="709"/>
        <w:jc w:val="both"/>
        <w:rPr>
          <w:i/>
          <w:iCs/>
        </w:rPr>
      </w:pPr>
    </w:p>
    <w:p w:rsidR="00D66F8A" w:rsidRPr="00A3485C" w:rsidRDefault="00D66F8A" w:rsidP="00E95491">
      <w:pPr>
        <w:autoSpaceDE w:val="0"/>
        <w:autoSpaceDN w:val="0"/>
        <w:adjustRightInd w:val="0"/>
        <w:spacing w:line="276" w:lineRule="auto"/>
        <w:ind w:firstLine="709"/>
        <w:jc w:val="both"/>
        <w:rPr>
          <w:b/>
          <w:bCs/>
        </w:rPr>
      </w:pPr>
      <w:r w:rsidRPr="00A3485C">
        <w:rPr>
          <w:b/>
          <w:bCs/>
        </w:rPr>
        <w:t>7. Учебно-методическое и информационное обеспечение</w:t>
      </w:r>
    </w:p>
    <w:p w:rsidR="00D66F8A" w:rsidRDefault="00D66F8A" w:rsidP="00E95491">
      <w:pPr>
        <w:widowControl w:val="0"/>
        <w:shd w:val="clear" w:color="auto" w:fill="FFFFFF"/>
        <w:autoSpaceDE w:val="0"/>
        <w:autoSpaceDN w:val="0"/>
        <w:adjustRightInd w:val="0"/>
        <w:spacing w:line="276" w:lineRule="auto"/>
        <w:ind w:firstLine="709"/>
        <w:rPr>
          <w:i/>
          <w:iCs/>
        </w:rPr>
      </w:pPr>
      <w:r w:rsidRPr="007870F2">
        <w:rPr>
          <w:i/>
          <w:iCs/>
        </w:rPr>
        <w:t>7.1. Основная литератур</w:t>
      </w:r>
    </w:p>
    <w:p w:rsidR="00D66F8A" w:rsidRPr="007870F2" w:rsidRDefault="00D66F8A" w:rsidP="00A2546A">
      <w:pPr>
        <w:widowControl w:val="0"/>
        <w:shd w:val="clear" w:color="auto" w:fill="FFFFFF"/>
        <w:autoSpaceDE w:val="0"/>
        <w:autoSpaceDN w:val="0"/>
        <w:adjustRightInd w:val="0"/>
        <w:spacing w:line="276" w:lineRule="auto"/>
        <w:ind w:firstLine="709"/>
        <w:jc w:val="both"/>
        <w:rPr>
          <w:color w:val="000000"/>
        </w:rPr>
      </w:pPr>
      <w:r w:rsidRPr="007870F2">
        <w:rPr>
          <w:iCs/>
        </w:rPr>
        <w:t xml:space="preserve">1. </w:t>
      </w:r>
      <w:r w:rsidRPr="007870F2">
        <w:t>Слотина Т.В.</w:t>
      </w:r>
      <w:r>
        <w:t xml:space="preserve"> Психология личности: </w:t>
      </w:r>
      <w:r w:rsidRPr="007870F2">
        <w:t>учебное пособие</w:t>
      </w:r>
      <w:r>
        <w:t>.</w:t>
      </w:r>
      <w:r w:rsidRPr="007870F2">
        <w:t xml:space="preserve"> СПб</w:t>
      </w:r>
      <w:r>
        <w:t>.:</w:t>
      </w:r>
      <w:r w:rsidRPr="007870F2">
        <w:t xml:space="preserve"> Питер, 2017</w:t>
      </w:r>
      <w:r>
        <w:t xml:space="preserve">. </w:t>
      </w:r>
      <w:hyperlink r:id="rId41" w:history="1">
        <w:r w:rsidRPr="007870F2">
          <w:rPr>
            <w:rStyle w:val="ae"/>
          </w:rPr>
          <w:t>http://biblioclub.ru/index.php</w:t>
        </w:r>
      </w:hyperlink>
      <w:r w:rsidRPr="007870F2">
        <w:rPr>
          <w:color w:val="000000"/>
        </w:rPr>
        <w:t>?</w:t>
      </w:r>
    </w:p>
    <w:p w:rsidR="00D66F8A" w:rsidRPr="007870F2" w:rsidRDefault="00D66F8A" w:rsidP="00F70CC2">
      <w:pPr>
        <w:widowControl w:val="0"/>
        <w:shd w:val="clear" w:color="auto" w:fill="FFFFFF"/>
        <w:autoSpaceDE w:val="0"/>
        <w:autoSpaceDN w:val="0"/>
        <w:adjustRightInd w:val="0"/>
        <w:spacing w:line="276" w:lineRule="auto"/>
        <w:ind w:firstLine="709"/>
        <w:jc w:val="both"/>
        <w:rPr>
          <w:iCs/>
        </w:rPr>
      </w:pPr>
      <w:r>
        <w:rPr>
          <w:color w:val="000000"/>
        </w:rPr>
        <w:t>2. Щербинина О.</w:t>
      </w:r>
      <w:r w:rsidRPr="007870F2">
        <w:rPr>
          <w:color w:val="000000"/>
        </w:rPr>
        <w:t>А.</w:t>
      </w:r>
      <w:r>
        <w:rPr>
          <w:color w:val="000000"/>
        </w:rPr>
        <w:t xml:space="preserve"> </w:t>
      </w:r>
      <w:r w:rsidRPr="007870F2">
        <w:rPr>
          <w:color w:val="000000"/>
        </w:rPr>
        <w:t>История психологии: Рабочая тетрадь: учебное пособие</w:t>
      </w:r>
      <w:r>
        <w:rPr>
          <w:color w:val="000000"/>
        </w:rPr>
        <w:t>.</w:t>
      </w:r>
      <w:r w:rsidRPr="007870F2">
        <w:rPr>
          <w:color w:val="000000"/>
        </w:rPr>
        <w:t xml:space="preserve"> Оренбург: Оренбургский государственный университет, 2014</w:t>
      </w:r>
      <w:r>
        <w:rPr>
          <w:color w:val="000000"/>
        </w:rPr>
        <w:t>.</w:t>
      </w:r>
      <w:r w:rsidRPr="007870F2">
        <w:rPr>
          <w:color w:val="000000"/>
        </w:rPr>
        <w:t xml:space="preserve"> http://biblioclub.ru/index.php? page=book&amp;id=260756</w:t>
      </w:r>
    </w:p>
    <w:p w:rsidR="00D66F8A" w:rsidRPr="007870F2" w:rsidRDefault="00D66F8A" w:rsidP="00E95491">
      <w:pPr>
        <w:spacing w:line="276" w:lineRule="auto"/>
        <w:ind w:firstLine="709"/>
        <w:jc w:val="both"/>
        <w:rPr>
          <w:i/>
          <w:iCs/>
        </w:rPr>
      </w:pPr>
      <w:r w:rsidRPr="007870F2">
        <w:rPr>
          <w:i/>
          <w:iCs/>
        </w:rPr>
        <w:t>7.2. Дополнительная литература</w:t>
      </w:r>
    </w:p>
    <w:p w:rsidR="00D66F8A" w:rsidRPr="008E1509" w:rsidRDefault="00CB7044" w:rsidP="00E95491">
      <w:pPr>
        <w:numPr>
          <w:ilvl w:val="0"/>
          <w:numId w:val="21"/>
        </w:numPr>
        <w:tabs>
          <w:tab w:val="left" w:pos="-2160"/>
          <w:tab w:val="left" w:pos="1080"/>
        </w:tabs>
        <w:spacing w:line="276" w:lineRule="auto"/>
        <w:ind w:left="0" w:firstLine="709"/>
        <w:jc w:val="both"/>
      </w:pPr>
      <w:hyperlink r:id="rId42" w:history="1">
        <w:r w:rsidR="00D66F8A" w:rsidRPr="008E1509">
          <w:rPr>
            <w:rStyle w:val="shortauthor"/>
            <w:bCs/>
          </w:rPr>
          <w:t>Бион У.Р.</w:t>
        </w:r>
        <w:r w:rsidR="00D66F8A" w:rsidRPr="008E1509">
          <w:rPr>
            <w:rStyle w:val="apple-converted-space"/>
          </w:rPr>
          <w:t xml:space="preserve"> </w:t>
        </w:r>
        <w:r w:rsidR="00D66F8A" w:rsidRPr="008E1509">
          <w:rPr>
            <w:rStyle w:val="shortname"/>
          </w:rPr>
          <w:t>Элементы психоанализа</w:t>
        </w:r>
        <w:r w:rsidR="00D66F8A">
          <w:rPr>
            <w:rStyle w:val="shortname"/>
          </w:rPr>
          <w:t>.</w:t>
        </w:r>
        <w:r w:rsidR="00D66F8A" w:rsidRPr="008E1509">
          <w:rPr>
            <w:rStyle w:val="ae"/>
            <w:color w:val="auto"/>
            <w:u w:val="none"/>
          </w:rPr>
          <w:t xml:space="preserve"> М</w:t>
        </w:r>
        <w:r w:rsidR="00D66F8A">
          <w:rPr>
            <w:rStyle w:val="ae"/>
            <w:color w:val="auto"/>
            <w:u w:val="none"/>
          </w:rPr>
          <w:t>.</w:t>
        </w:r>
        <w:r w:rsidR="00D66F8A" w:rsidRPr="008E1509">
          <w:rPr>
            <w:rStyle w:val="ae"/>
            <w:color w:val="auto"/>
            <w:u w:val="none"/>
          </w:rPr>
          <w:t>: Когито-Центр, 2009</w:t>
        </w:r>
      </w:hyperlink>
      <w:r w:rsidR="00D66F8A">
        <w:t>.</w:t>
      </w:r>
    </w:p>
    <w:p w:rsidR="00D66F8A" w:rsidRDefault="00CB7044" w:rsidP="00E95491">
      <w:pPr>
        <w:numPr>
          <w:ilvl w:val="0"/>
          <w:numId w:val="21"/>
        </w:numPr>
        <w:tabs>
          <w:tab w:val="left" w:pos="-2160"/>
          <w:tab w:val="left" w:pos="1080"/>
        </w:tabs>
        <w:spacing w:line="276" w:lineRule="auto"/>
        <w:ind w:left="0" w:firstLine="709"/>
        <w:jc w:val="both"/>
      </w:pPr>
      <w:hyperlink r:id="rId43" w:history="1">
        <w:r w:rsidR="00D66F8A" w:rsidRPr="00450903">
          <w:rPr>
            <w:rStyle w:val="shortauthor"/>
            <w:bCs/>
          </w:rPr>
          <w:t>Богданчиков С.А.</w:t>
        </w:r>
        <w:r w:rsidR="00D66F8A" w:rsidRPr="00450903">
          <w:rPr>
            <w:rStyle w:val="apple-converted-space"/>
          </w:rPr>
          <w:t xml:space="preserve"> </w:t>
        </w:r>
        <w:r w:rsidR="00D66F8A" w:rsidRPr="00450903">
          <w:rPr>
            <w:rStyle w:val="shortname"/>
          </w:rPr>
          <w:t xml:space="preserve">История советской психологии: 1920-1930-е гг.: монография. </w:t>
        </w:r>
        <w:r w:rsidR="00D66F8A" w:rsidRPr="00450903">
          <w:rPr>
            <w:rStyle w:val="ae"/>
            <w:color w:val="auto"/>
            <w:u w:val="none"/>
          </w:rPr>
          <w:t>М</w:t>
        </w:r>
        <w:r w:rsidR="00D66F8A" w:rsidRPr="00450903">
          <w:rPr>
            <w:rStyle w:val="ae"/>
            <w:u w:val="none"/>
          </w:rPr>
          <w:t>.-</w:t>
        </w:r>
        <w:r w:rsidR="00D66F8A" w:rsidRPr="00450903">
          <w:rPr>
            <w:rStyle w:val="ae"/>
            <w:color w:val="auto"/>
            <w:u w:val="none"/>
          </w:rPr>
          <w:t>Берлин: Директ-Медиа, 2014</w:t>
        </w:r>
      </w:hyperlink>
      <w:r w:rsidR="00D66F8A">
        <w:t>.</w:t>
      </w:r>
    </w:p>
    <w:p w:rsidR="00D66F8A" w:rsidRDefault="00CB7044" w:rsidP="00E95491">
      <w:pPr>
        <w:numPr>
          <w:ilvl w:val="0"/>
          <w:numId w:val="21"/>
        </w:numPr>
        <w:tabs>
          <w:tab w:val="left" w:pos="-2160"/>
          <w:tab w:val="left" w:pos="1080"/>
        </w:tabs>
        <w:spacing w:line="276" w:lineRule="auto"/>
        <w:ind w:left="0" w:firstLine="709"/>
        <w:jc w:val="both"/>
      </w:pPr>
      <w:hyperlink r:id="rId44" w:history="1">
        <w:r w:rsidR="00D66F8A" w:rsidRPr="00AB12D2">
          <w:rPr>
            <w:rStyle w:val="shortauthor"/>
            <w:bCs/>
          </w:rPr>
          <w:t xml:space="preserve">Выготский Л.С. </w:t>
        </w:r>
        <w:r w:rsidR="00D66F8A" w:rsidRPr="00AB12D2">
          <w:rPr>
            <w:rStyle w:val="shortname"/>
          </w:rPr>
          <w:t>Мышление и речь</w:t>
        </w:r>
        <w:r w:rsidR="00D66F8A">
          <w:rPr>
            <w:rStyle w:val="apple-converted-space"/>
          </w:rPr>
          <w:t xml:space="preserve">. </w:t>
        </w:r>
        <w:r w:rsidR="00D66F8A" w:rsidRPr="00AB12D2">
          <w:rPr>
            <w:rStyle w:val="ae"/>
            <w:color w:val="auto"/>
            <w:u w:val="none"/>
          </w:rPr>
          <w:t>М</w:t>
        </w:r>
        <w:r w:rsidR="00D66F8A">
          <w:rPr>
            <w:rStyle w:val="ae"/>
            <w:color w:val="auto"/>
            <w:u w:val="none"/>
          </w:rPr>
          <w:t>.</w:t>
        </w:r>
        <w:r w:rsidR="00D66F8A" w:rsidRPr="00AB12D2">
          <w:rPr>
            <w:rStyle w:val="ae"/>
            <w:color w:val="auto"/>
            <w:u w:val="none"/>
          </w:rPr>
          <w:t>: Директ-Медиа, 2014</w:t>
        </w:r>
      </w:hyperlink>
      <w:r w:rsidR="00D66F8A">
        <w:t>.</w:t>
      </w:r>
    </w:p>
    <w:p w:rsidR="00D66F8A" w:rsidRPr="00450903" w:rsidRDefault="00D66F8A" w:rsidP="00E95491">
      <w:pPr>
        <w:numPr>
          <w:ilvl w:val="0"/>
          <w:numId w:val="21"/>
        </w:numPr>
        <w:tabs>
          <w:tab w:val="left" w:pos="-2160"/>
          <w:tab w:val="left" w:pos="1080"/>
        </w:tabs>
        <w:spacing w:line="276" w:lineRule="auto"/>
        <w:ind w:left="0" w:firstLine="709"/>
        <w:jc w:val="both"/>
      </w:pPr>
      <w:r w:rsidRPr="00DC6748">
        <w:t>Марцинк</w:t>
      </w:r>
      <w:r>
        <w:t xml:space="preserve">овская Т.Д. История психологии. </w:t>
      </w:r>
      <w:r w:rsidRPr="00DC6748">
        <w:t>М.</w:t>
      </w:r>
      <w:r>
        <w:t>: Владос, 2009. 544 с.</w:t>
      </w:r>
    </w:p>
    <w:p w:rsidR="00D66F8A" w:rsidRPr="007870F2" w:rsidRDefault="00D66F8A" w:rsidP="00E95491">
      <w:pPr>
        <w:numPr>
          <w:ilvl w:val="0"/>
          <w:numId w:val="21"/>
        </w:numPr>
        <w:tabs>
          <w:tab w:val="left" w:pos="-2160"/>
          <w:tab w:val="left" w:pos="1080"/>
        </w:tabs>
        <w:spacing w:line="276" w:lineRule="auto"/>
        <w:ind w:left="0" w:firstLine="709"/>
        <w:jc w:val="both"/>
      </w:pPr>
      <w:r w:rsidRPr="007870F2">
        <w:t>Хьелл Л., Зиглер Д. Теории личности: Основные положения, исследования и применение:</w:t>
      </w:r>
      <w:r>
        <w:t xml:space="preserve"> учеб. пособие для студ. вузов. СПб.: Питер, 2011. </w:t>
      </w:r>
      <w:r w:rsidRPr="007870F2">
        <w:t>606 с.</w:t>
      </w:r>
    </w:p>
    <w:p w:rsidR="00D66F8A" w:rsidRPr="007870F2" w:rsidRDefault="00D66F8A" w:rsidP="00E954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7870F2">
        <w:rPr>
          <w:i/>
          <w:iCs/>
        </w:rPr>
        <w:t>7.3. Перечень учебно-методического обеспечения для самостоятельной работы обучающихся по дисциплине</w:t>
      </w:r>
    </w:p>
    <w:p w:rsidR="00D66F8A" w:rsidRPr="007870F2" w:rsidRDefault="00D66F8A" w:rsidP="00E95491">
      <w:pPr>
        <w:spacing w:line="276" w:lineRule="auto"/>
        <w:ind w:firstLine="720"/>
        <w:jc w:val="both"/>
        <w:rPr>
          <w:sz w:val="28"/>
          <w:szCs w:val="28"/>
        </w:rPr>
      </w:pPr>
      <w:r w:rsidRPr="007870F2">
        <w:rPr>
          <w:i/>
          <w:iCs/>
        </w:rPr>
        <w:t>7.4. Перечень ресурсов информационно-телекоммуникационной сети «Интернет», необходимых для освоения дисциплины</w:t>
      </w:r>
    </w:p>
    <w:p w:rsidR="00D66F8A" w:rsidRPr="00762CDA" w:rsidRDefault="00D66F8A" w:rsidP="00C345D9">
      <w:pPr>
        <w:spacing w:line="276" w:lineRule="auto"/>
        <w:ind w:firstLine="720"/>
        <w:jc w:val="both"/>
      </w:pPr>
      <w:r w:rsidRPr="007870F2">
        <w:t>Интернет ресурсы:</w:t>
      </w:r>
    </w:p>
    <w:p w:rsidR="00D66F8A" w:rsidRPr="00762CDA" w:rsidRDefault="00CB7044" w:rsidP="00C345D9">
      <w:pPr>
        <w:spacing w:line="276" w:lineRule="auto"/>
        <w:ind w:firstLine="720"/>
        <w:jc w:val="both"/>
      </w:pPr>
      <w:hyperlink r:id="rId45" w:history="1">
        <w:r w:rsidR="00D66F8A" w:rsidRPr="00762CDA">
          <w:rPr>
            <w:rStyle w:val="ae"/>
          </w:rPr>
          <w:t>http://www.</w:t>
        </w:r>
        <w:r w:rsidR="00D66F8A" w:rsidRPr="00762CDA">
          <w:rPr>
            <w:rStyle w:val="ae"/>
            <w:lang w:val="en-US"/>
          </w:rPr>
          <w:t>iprbooks</w:t>
        </w:r>
        <w:r w:rsidR="00D66F8A" w:rsidRPr="00762CDA">
          <w:rPr>
            <w:rStyle w:val="ae"/>
          </w:rPr>
          <w:t>.</w:t>
        </w:r>
        <w:r w:rsidR="00D66F8A" w:rsidRPr="00762CDA">
          <w:rPr>
            <w:rStyle w:val="ae"/>
            <w:lang w:val="en-US"/>
          </w:rPr>
          <w:t>ru</w:t>
        </w:r>
      </w:hyperlink>
    </w:p>
    <w:p w:rsidR="00D66F8A" w:rsidRPr="00762CDA" w:rsidRDefault="00CB7044" w:rsidP="00C345D9">
      <w:pPr>
        <w:spacing w:line="276" w:lineRule="auto"/>
        <w:ind w:firstLine="720"/>
        <w:jc w:val="both"/>
      </w:pPr>
      <w:hyperlink r:id="rId46" w:history="1">
        <w:r w:rsidR="00D66F8A" w:rsidRPr="00762CDA">
          <w:rPr>
            <w:rStyle w:val="ae"/>
          </w:rPr>
          <w:t>http://www.koob.ru/age_psychology</w:t>
        </w:r>
      </w:hyperlink>
    </w:p>
    <w:p w:rsidR="00D66F8A" w:rsidRPr="00762CDA" w:rsidRDefault="00CB7044" w:rsidP="00C345D9">
      <w:pPr>
        <w:spacing w:line="276" w:lineRule="auto"/>
        <w:ind w:firstLine="720"/>
        <w:jc w:val="both"/>
      </w:pPr>
      <w:hyperlink r:id="rId47" w:history="1">
        <w:r w:rsidR="00D66F8A" w:rsidRPr="00762CDA">
          <w:rPr>
            <w:rStyle w:val="ae"/>
          </w:rPr>
          <w:t>http://www.syntone.ru/library/books/content/3760.html</w:t>
        </w:r>
      </w:hyperlink>
    </w:p>
    <w:p w:rsidR="00D66F8A" w:rsidRPr="00762CDA" w:rsidRDefault="00CB7044" w:rsidP="00C345D9">
      <w:pPr>
        <w:spacing w:line="276" w:lineRule="auto"/>
        <w:ind w:firstLine="720"/>
        <w:jc w:val="both"/>
      </w:pPr>
      <w:hyperlink r:id="rId48" w:history="1">
        <w:r w:rsidR="00D66F8A" w:rsidRPr="00762CDA">
          <w:rPr>
            <w:rStyle w:val="ae"/>
          </w:rPr>
          <w:t>http://www.alleng.ru/d/psy/psy014.htm</w:t>
        </w:r>
      </w:hyperlink>
    </w:p>
    <w:p w:rsidR="00D66F8A" w:rsidRPr="00762CDA" w:rsidRDefault="00CB7044" w:rsidP="00C345D9">
      <w:pPr>
        <w:autoSpaceDE w:val="0"/>
        <w:autoSpaceDN w:val="0"/>
        <w:adjustRightInd w:val="0"/>
        <w:spacing w:line="276" w:lineRule="auto"/>
        <w:ind w:firstLine="720"/>
        <w:jc w:val="both"/>
        <w:rPr>
          <w:b/>
          <w:bCs/>
        </w:rPr>
      </w:pPr>
      <w:hyperlink r:id="rId49" w:history="1">
        <w:r w:rsidR="00D66F8A" w:rsidRPr="00762CDA">
          <w:rPr>
            <w:rStyle w:val="ae"/>
          </w:rPr>
          <w:t>http://window.edu.ru/window/library/pdf2txt?p_id=18290</w:t>
        </w:r>
      </w:hyperlink>
    </w:p>
    <w:p w:rsidR="00D66F8A" w:rsidRPr="0002282A" w:rsidRDefault="00D66F8A" w:rsidP="00E95491">
      <w:pPr>
        <w:shd w:val="clear" w:color="auto" w:fill="FFFFFF"/>
        <w:spacing w:line="276" w:lineRule="auto"/>
        <w:ind w:right="922" w:firstLine="709"/>
        <w:rPr>
          <w:b/>
          <w:bCs/>
          <w:spacing w:val="-1"/>
          <w:sz w:val="28"/>
          <w:szCs w:val="28"/>
        </w:rPr>
      </w:pPr>
    </w:p>
    <w:p w:rsidR="00D66F8A" w:rsidRPr="004971E0" w:rsidRDefault="00D66F8A" w:rsidP="00E95491">
      <w:pPr>
        <w:autoSpaceDE w:val="0"/>
        <w:autoSpaceDN w:val="0"/>
        <w:adjustRightInd w:val="0"/>
        <w:spacing w:line="276" w:lineRule="auto"/>
        <w:ind w:firstLine="709"/>
        <w:jc w:val="both"/>
        <w:rPr>
          <w:b/>
          <w:bCs/>
        </w:rPr>
      </w:pPr>
      <w:r w:rsidRPr="004971E0">
        <w:rPr>
          <w:b/>
          <w:bCs/>
        </w:rPr>
        <w:t>8. Фонды оценочных средств</w:t>
      </w:r>
    </w:p>
    <w:p w:rsidR="00D66F8A" w:rsidRPr="004971E0" w:rsidRDefault="00D66F8A" w:rsidP="00E95491">
      <w:pPr>
        <w:spacing w:line="276" w:lineRule="auto"/>
        <w:ind w:firstLine="709"/>
        <w:jc w:val="both"/>
        <w:rPr>
          <w:spacing w:val="-4"/>
        </w:rPr>
      </w:pPr>
      <w:r w:rsidRPr="004971E0">
        <w:rPr>
          <w:spacing w:val="-4"/>
        </w:rPr>
        <w:t>Фонд оценочных средств представлен в Приложении 1.</w:t>
      </w:r>
    </w:p>
    <w:p w:rsidR="00D66F8A" w:rsidRDefault="00D66F8A" w:rsidP="00E95491">
      <w:pPr>
        <w:autoSpaceDE w:val="0"/>
        <w:autoSpaceDN w:val="0"/>
        <w:adjustRightInd w:val="0"/>
        <w:spacing w:line="276" w:lineRule="auto"/>
        <w:ind w:firstLine="709"/>
        <w:jc w:val="both"/>
        <w:rPr>
          <w:b/>
          <w:bCs/>
        </w:rPr>
      </w:pPr>
    </w:p>
    <w:p w:rsidR="00D66F8A" w:rsidRPr="00A3485C" w:rsidRDefault="00D66F8A" w:rsidP="00E95491">
      <w:pPr>
        <w:autoSpaceDE w:val="0"/>
        <w:autoSpaceDN w:val="0"/>
        <w:adjustRightInd w:val="0"/>
        <w:spacing w:line="276" w:lineRule="auto"/>
        <w:ind w:firstLine="709"/>
        <w:jc w:val="both"/>
        <w:rPr>
          <w:b/>
          <w:bCs/>
        </w:rPr>
      </w:pPr>
      <w:r w:rsidRPr="00A3485C">
        <w:rPr>
          <w:b/>
          <w:bCs/>
        </w:rPr>
        <w:t>9. Материально-техническое обеспечение образовательного процесса по дисциплине</w:t>
      </w:r>
    </w:p>
    <w:p w:rsidR="00D66F8A" w:rsidRDefault="00D66F8A" w:rsidP="00E95491">
      <w:pPr>
        <w:autoSpaceDE w:val="0"/>
        <w:autoSpaceDN w:val="0"/>
        <w:adjustRightInd w:val="0"/>
        <w:spacing w:line="276" w:lineRule="auto"/>
        <w:ind w:firstLine="709"/>
        <w:jc w:val="both"/>
        <w:rPr>
          <w:i/>
          <w:iCs/>
        </w:rPr>
      </w:pPr>
      <w:r w:rsidRPr="00A3485C">
        <w:rPr>
          <w:i/>
          <w:iCs/>
        </w:rPr>
        <w:t>9.1. Описание материально-технической базы</w:t>
      </w:r>
    </w:p>
    <w:p w:rsidR="00D66F8A" w:rsidRPr="00E27121" w:rsidRDefault="00D66F8A" w:rsidP="00C345D9">
      <w:pPr>
        <w:spacing w:line="276" w:lineRule="auto"/>
        <w:ind w:firstLine="709"/>
        <w:jc w:val="both"/>
      </w:pPr>
      <w:r w:rsidRPr="00E27121">
        <w:t>Реализация дисциплины требует наличия учебной аудитории.</w:t>
      </w:r>
    </w:p>
    <w:p w:rsidR="00D66F8A" w:rsidRPr="00E27121" w:rsidRDefault="00D66F8A" w:rsidP="00C345D9">
      <w:pPr>
        <w:spacing w:line="276" w:lineRule="auto"/>
        <w:ind w:firstLine="709"/>
        <w:jc w:val="both"/>
      </w:pPr>
      <w:r w:rsidRPr="00E27121">
        <w:t>Оборудование учебного кабинета: доска, мел.</w:t>
      </w:r>
    </w:p>
    <w:p w:rsidR="00D66F8A" w:rsidRPr="00E27121" w:rsidRDefault="00D66F8A" w:rsidP="00C345D9">
      <w:pPr>
        <w:spacing w:line="276" w:lineRule="auto"/>
        <w:ind w:firstLine="709"/>
        <w:jc w:val="both"/>
      </w:pPr>
      <w:r w:rsidRPr="00E27121">
        <w:t xml:space="preserve">Методическое обеспечение: </w:t>
      </w:r>
      <w:r>
        <w:t xml:space="preserve">пакет раздаточного материала с заданиями для практических занятий, </w:t>
      </w:r>
      <w:r w:rsidRPr="00E27121">
        <w:t>му</w:t>
      </w:r>
      <w:r>
        <w:t>ль</w:t>
      </w:r>
      <w:r w:rsidRPr="00E27121">
        <w:t>тимедийные презентации по отдельным темам.</w:t>
      </w:r>
    </w:p>
    <w:p w:rsidR="00D66F8A" w:rsidRPr="00E27121" w:rsidRDefault="00D66F8A" w:rsidP="00C345D9">
      <w:pPr>
        <w:spacing w:line="276" w:lineRule="auto"/>
        <w:ind w:firstLine="709"/>
        <w:jc w:val="both"/>
      </w:pPr>
      <w:r w:rsidRPr="00E27121">
        <w:t>Технические средства обучения: мультимедийное оборудование(компьютер, видеопроектор, экран).</w:t>
      </w:r>
    </w:p>
    <w:p w:rsidR="00D66F8A" w:rsidRPr="00A3485C" w:rsidRDefault="00D66F8A" w:rsidP="00E95491">
      <w:pPr>
        <w:autoSpaceDE w:val="0"/>
        <w:autoSpaceDN w:val="0"/>
        <w:adjustRightInd w:val="0"/>
        <w:spacing w:line="276" w:lineRule="auto"/>
        <w:ind w:firstLine="709"/>
        <w:jc w:val="both"/>
      </w:pPr>
      <w:r w:rsidRPr="00A3485C">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66F8A" w:rsidRPr="00E27121" w:rsidRDefault="00D66F8A" w:rsidP="00C345D9">
      <w:pPr>
        <w:spacing w:line="276" w:lineRule="auto"/>
        <w:ind w:firstLine="709"/>
        <w:jc w:val="both"/>
      </w:pPr>
      <w:r w:rsidRPr="00E27121">
        <w:t>Информационные технологии: технология мультимедиа, Интернет-технология.</w:t>
      </w:r>
    </w:p>
    <w:p w:rsidR="00D66F8A" w:rsidRPr="00E27121" w:rsidRDefault="00D66F8A" w:rsidP="00C345D9">
      <w:pPr>
        <w:spacing w:line="276" w:lineRule="auto"/>
        <w:ind w:firstLine="709"/>
        <w:jc w:val="both"/>
      </w:pPr>
      <w:r w:rsidRPr="00E27121">
        <w:t>Технические и электронные средства обучения и контроля знаний студентов:</w:t>
      </w:r>
    </w:p>
    <w:p w:rsidR="00D66F8A" w:rsidRDefault="00D66F8A" w:rsidP="00C345D9">
      <w:pPr>
        <w:spacing w:line="276" w:lineRule="auto"/>
        <w:ind w:firstLine="709"/>
        <w:jc w:val="both"/>
      </w:pPr>
      <w:r w:rsidRPr="00E27121">
        <w:t xml:space="preserve">- ЭУМК в системе </w:t>
      </w:r>
      <w:r w:rsidRPr="00E27121">
        <w:rPr>
          <w:lang w:val="en-US"/>
        </w:rPr>
        <w:t>Moodle</w:t>
      </w:r>
    </w:p>
    <w:p w:rsidR="00D66F8A" w:rsidRDefault="00D66F8A" w:rsidP="00910B40">
      <w:pPr>
        <w:ind w:firstLine="720"/>
        <w:jc w:val="both"/>
      </w:pPr>
    </w:p>
    <w:p w:rsidR="00D66F8A" w:rsidRDefault="00D66F8A" w:rsidP="00910B40">
      <w:pPr>
        <w:ind w:firstLine="720"/>
        <w:jc w:val="both"/>
      </w:pPr>
    </w:p>
    <w:p w:rsidR="00D66F8A" w:rsidRPr="00FD519E" w:rsidRDefault="00D66F8A" w:rsidP="000A4C4B">
      <w:pPr>
        <w:spacing w:line="276" w:lineRule="auto"/>
        <w:jc w:val="center"/>
        <w:rPr>
          <w:b/>
          <w:bCs/>
        </w:rPr>
      </w:pPr>
      <w:r>
        <w:br w:type="page"/>
      </w:r>
      <w:r>
        <w:rPr>
          <w:b/>
          <w:bCs/>
        </w:rPr>
        <w:lastRenderedPageBreak/>
        <w:t>5.7</w:t>
      </w:r>
      <w:r w:rsidRPr="00FD519E">
        <w:rPr>
          <w:b/>
          <w:bCs/>
        </w:rPr>
        <w:t>. ПРОГРАММА ДИСЦИПЛИНЫ</w:t>
      </w:r>
    </w:p>
    <w:p w:rsidR="00D66F8A" w:rsidRPr="00BF4FD5" w:rsidRDefault="00BF4FD5" w:rsidP="00BF4FD5">
      <w:pPr>
        <w:autoSpaceDE w:val="0"/>
        <w:autoSpaceDN w:val="0"/>
        <w:adjustRightInd w:val="0"/>
        <w:spacing w:line="276" w:lineRule="auto"/>
        <w:jc w:val="center"/>
        <w:rPr>
          <w:b/>
        </w:rPr>
      </w:pPr>
      <w:r w:rsidRPr="00BF4FD5">
        <w:rPr>
          <w:b/>
        </w:rPr>
        <w:t>Учебное событие дискуссионный клуб "Психологические среды"</w:t>
      </w:r>
    </w:p>
    <w:p w:rsidR="00D66F8A" w:rsidRPr="00BF4FD5" w:rsidRDefault="00D66F8A" w:rsidP="000A4C4B">
      <w:pPr>
        <w:spacing w:line="276" w:lineRule="auto"/>
        <w:ind w:firstLine="720"/>
        <w:jc w:val="both"/>
        <w:rPr>
          <w:b/>
        </w:rPr>
      </w:pPr>
    </w:p>
    <w:p w:rsidR="00D66F8A" w:rsidRPr="006B4E70" w:rsidRDefault="00D66F8A" w:rsidP="000A4C4B">
      <w:pPr>
        <w:tabs>
          <w:tab w:val="left" w:pos="720"/>
        </w:tabs>
        <w:autoSpaceDE w:val="0"/>
        <w:autoSpaceDN w:val="0"/>
        <w:adjustRightInd w:val="0"/>
        <w:spacing w:line="276" w:lineRule="auto"/>
        <w:ind w:firstLine="709"/>
        <w:jc w:val="both"/>
        <w:rPr>
          <w:b/>
          <w:bCs/>
        </w:rPr>
      </w:pPr>
      <w:r w:rsidRPr="006B4E70">
        <w:rPr>
          <w:b/>
          <w:bCs/>
        </w:rPr>
        <w:t>1. Пояснительная записка</w:t>
      </w:r>
    </w:p>
    <w:p w:rsidR="00D66F8A" w:rsidRDefault="00D66F8A" w:rsidP="000A4C4B">
      <w:pPr>
        <w:autoSpaceDE w:val="0"/>
        <w:autoSpaceDN w:val="0"/>
        <w:adjustRightInd w:val="0"/>
        <w:spacing w:line="276" w:lineRule="auto"/>
        <w:ind w:firstLine="709"/>
        <w:jc w:val="both"/>
      </w:pPr>
      <w:r>
        <w:t>Учебное событие «Дискуссионный клуб «Психологические среды» относится к вариативной части учебного плана. В рамках учебного события рассматриваются актуальные проблемы психологической науки и практики, обусловливающие привлечение обучающихся к занятиям научной деятельностью. Дискуссионный клуб призван выполнять обучающую, развивающую и научно-исследовательскую функции, посредством привлечения обучающихся к поиску, анализу, обобщению и представлению разного рода научной и не только информации, которая характеризуется новизной и определенным уровнем проблемности, которая интересна обучающимся и актуальна для научного сообщества, которая способствует расширению их научного кругозора и развитию профессиональных компетенций.</w:t>
      </w:r>
    </w:p>
    <w:p w:rsidR="00D66F8A" w:rsidRPr="004B1587" w:rsidRDefault="00D66F8A" w:rsidP="000A4C4B">
      <w:pPr>
        <w:autoSpaceDE w:val="0"/>
        <w:autoSpaceDN w:val="0"/>
        <w:adjustRightInd w:val="0"/>
        <w:spacing w:line="276" w:lineRule="auto"/>
        <w:ind w:firstLine="709"/>
        <w:jc w:val="both"/>
      </w:pPr>
    </w:p>
    <w:p w:rsidR="00D66F8A" w:rsidRPr="006B4E70" w:rsidRDefault="00D66F8A" w:rsidP="000A4C4B">
      <w:pPr>
        <w:autoSpaceDE w:val="0"/>
        <w:autoSpaceDN w:val="0"/>
        <w:adjustRightInd w:val="0"/>
        <w:spacing w:line="276" w:lineRule="auto"/>
        <w:ind w:firstLine="709"/>
        <w:jc w:val="both"/>
        <w:rPr>
          <w:b/>
          <w:bCs/>
        </w:rPr>
      </w:pPr>
      <w:r w:rsidRPr="006B4E70">
        <w:rPr>
          <w:b/>
          <w:bCs/>
        </w:rPr>
        <w:t>2. Место в структуре модуля</w:t>
      </w:r>
    </w:p>
    <w:p w:rsidR="00D66F8A" w:rsidRDefault="00D66F8A" w:rsidP="000A4C4B">
      <w:pPr>
        <w:autoSpaceDE w:val="0"/>
        <w:autoSpaceDN w:val="0"/>
        <w:adjustRightInd w:val="0"/>
        <w:spacing w:line="276" w:lineRule="auto"/>
        <w:ind w:firstLine="709"/>
        <w:jc w:val="both"/>
      </w:pPr>
      <w:r>
        <w:t xml:space="preserve">Учебное событие «Дискуссионный клуб «Психологические среды» – это внеаудиторные занятия с обучающимися, для которых предшествующими дисциплинами являются следующие: общая психология, социальная психология, введение в профессию. Навыки и опыт, которые обучающиеся приобретут в рамках занятий «Дискуссионного клуба» будут востребованы при изучении дисциплин модулей «Основы профессиональной деятельности психолога», «Основы проектирования профессиональной деятельности» и других дисциплин профессиональной подготовки.  </w:t>
      </w:r>
    </w:p>
    <w:p w:rsidR="00D66F8A" w:rsidRPr="006B4E70" w:rsidRDefault="00D66F8A" w:rsidP="000A4C4B">
      <w:pPr>
        <w:autoSpaceDE w:val="0"/>
        <w:autoSpaceDN w:val="0"/>
        <w:adjustRightInd w:val="0"/>
        <w:spacing w:line="276" w:lineRule="auto"/>
        <w:ind w:firstLine="709"/>
        <w:jc w:val="both"/>
      </w:pPr>
    </w:p>
    <w:p w:rsidR="00D66F8A" w:rsidRPr="006B4E70" w:rsidRDefault="00D66F8A" w:rsidP="000A4C4B">
      <w:pPr>
        <w:autoSpaceDE w:val="0"/>
        <w:autoSpaceDN w:val="0"/>
        <w:adjustRightInd w:val="0"/>
        <w:spacing w:line="276" w:lineRule="auto"/>
        <w:ind w:firstLine="709"/>
        <w:jc w:val="both"/>
        <w:rPr>
          <w:b/>
          <w:bCs/>
        </w:rPr>
      </w:pPr>
      <w:r w:rsidRPr="006B4E70">
        <w:rPr>
          <w:b/>
          <w:bCs/>
        </w:rPr>
        <w:t>3. Цели и задачи</w:t>
      </w:r>
    </w:p>
    <w:p w:rsidR="00D66F8A" w:rsidRPr="006B4E70" w:rsidRDefault="00D66F8A" w:rsidP="000A4C4B">
      <w:pPr>
        <w:autoSpaceDE w:val="0"/>
        <w:autoSpaceDN w:val="0"/>
        <w:adjustRightInd w:val="0"/>
        <w:spacing w:line="276" w:lineRule="auto"/>
        <w:ind w:firstLine="709"/>
        <w:jc w:val="both"/>
      </w:pPr>
      <w:r w:rsidRPr="006B4E70">
        <w:rPr>
          <w:i/>
          <w:iCs/>
        </w:rPr>
        <w:t>Цель</w:t>
      </w:r>
      <w:r>
        <w:rPr>
          <w:i/>
          <w:iCs/>
        </w:rPr>
        <w:t xml:space="preserve"> </w:t>
      </w:r>
      <w:r w:rsidRPr="006B4E70">
        <w:rPr>
          <w:i/>
          <w:iCs/>
        </w:rPr>
        <w:t>дисциплины</w:t>
      </w:r>
      <w:r>
        <w:rPr>
          <w:spacing w:val="3"/>
        </w:rPr>
        <w:t xml:space="preserve">– организация научно-исследовательской и познавательной деятельности обучающихся вне учебного времени. </w:t>
      </w:r>
    </w:p>
    <w:p w:rsidR="00D66F8A" w:rsidRPr="006B4E70" w:rsidRDefault="00D66F8A" w:rsidP="000A4C4B">
      <w:pPr>
        <w:autoSpaceDE w:val="0"/>
        <w:autoSpaceDN w:val="0"/>
        <w:adjustRightInd w:val="0"/>
        <w:spacing w:line="276" w:lineRule="auto"/>
        <w:ind w:firstLine="709"/>
        <w:jc w:val="both"/>
        <w:rPr>
          <w:i/>
          <w:iCs/>
        </w:rPr>
      </w:pPr>
      <w:r w:rsidRPr="006B4E70">
        <w:rPr>
          <w:i/>
          <w:iCs/>
        </w:rPr>
        <w:t>Задачи дисциплины:</w:t>
      </w:r>
    </w:p>
    <w:p w:rsidR="00D66F8A" w:rsidRDefault="00D66F8A" w:rsidP="000A4C4B">
      <w:pPr>
        <w:numPr>
          <w:ilvl w:val="0"/>
          <w:numId w:val="23"/>
        </w:numPr>
        <w:tabs>
          <w:tab w:val="left" w:pos="1080"/>
        </w:tabs>
        <w:autoSpaceDE w:val="0"/>
        <w:autoSpaceDN w:val="0"/>
        <w:adjustRightInd w:val="0"/>
        <w:spacing w:line="276" w:lineRule="auto"/>
        <w:ind w:left="0" w:firstLine="720"/>
        <w:jc w:val="both"/>
      </w:pPr>
      <w:r>
        <w:t>А</w:t>
      </w:r>
      <w:r w:rsidRPr="008A3343">
        <w:t>нализ</w:t>
      </w:r>
      <w:r>
        <w:t xml:space="preserve"> актуальных проблем современной психологической науки и осознанное изучение работ психологов-классиков.</w:t>
      </w:r>
    </w:p>
    <w:p w:rsidR="00D66F8A" w:rsidRDefault="00D66F8A" w:rsidP="000A4C4B">
      <w:pPr>
        <w:numPr>
          <w:ilvl w:val="0"/>
          <w:numId w:val="23"/>
        </w:numPr>
        <w:tabs>
          <w:tab w:val="left" w:pos="1080"/>
        </w:tabs>
        <w:autoSpaceDE w:val="0"/>
        <w:autoSpaceDN w:val="0"/>
        <w:adjustRightInd w:val="0"/>
        <w:spacing w:line="276" w:lineRule="auto"/>
        <w:ind w:left="0" w:firstLine="720"/>
        <w:jc w:val="both"/>
      </w:pPr>
      <w:r>
        <w:t>Развитие общей психологической культуры обучающихся.</w:t>
      </w:r>
    </w:p>
    <w:p w:rsidR="00D66F8A" w:rsidRDefault="00D66F8A" w:rsidP="000A4C4B">
      <w:pPr>
        <w:numPr>
          <w:ilvl w:val="0"/>
          <w:numId w:val="23"/>
        </w:numPr>
        <w:tabs>
          <w:tab w:val="left" w:pos="1080"/>
        </w:tabs>
        <w:autoSpaceDE w:val="0"/>
        <w:autoSpaceDN w:val="0"/>
        <w:adjustRightInd w:val="0"/>
        <w:spacing w:line="276" w:lineRule="auto"/>
        <w:ind w:left="0" w:firstLine="720"/>
        <w:jc w:val="both"/>
      </w:pPr>
      <w:r>
        <w:t xml:space="preserve">Совершенствование практических навыков аргументированного представления результатов научных (теоретических и эмпирических) исследований. </w:t>
      </w:r>
    </w:p>
    <w:p w:rsidR="00D66F8A" w:rsidRDefault="00D66F8A" w:rsidP="000A4C4B">
      <w:pPr>
        <w:autoSpaceDE w:val="0"/>
        <w:autoSpaceDN w:val="0"/>
        <w:adjustRightInd w:val="0"/>
        <w:spacing w:line="276" w:lineRule="auto"/>
        <w:ind w:firstLine="709"/>
        <w:jc w:val="both"/>
      </w:pPr>
    </w:p>
    <w:p w:rsidR="00D66F8A" w:rsidRDefault="00D66F8A" w:rsidP="00243002">
      <w:pPr>
        <w:numPr>
          <w:ilvl w:val="0"/>
          <w:numId w:val="23"/>
        </w:numPr>
        <w:autoSpaceDE w:val="0"/>
        <w:autoSpaceDN w:val="0"/>
        <w:adjustRightInd w:val="0"/>
        <w:spacing w:line="276" w:lineRule="auto"/>
        <w:jc w:val="both"/>
        <w:rPr>
          <w:b/>
          <w:bCs/>
        </w:rPr>
      </w:pPr>
      <w:r w:rsidRPr="006B4E70">
        <w:rPr>
          <w:b/>
          <w:bCs/>
        </w:rPr>
        <w:t>Образовательные результаты</w:t>
      </w:r>
    </w:p>
    <w:tbl>
      <w:tblPr>
        <w:tblW w:w="5000" w:type="pct"/>
        <w:tblInd w:w="2" w:type="dxa"/>
        <w:tblLayout w:type="fixed"/>
        <w:tblLook w:val="0000" w:firstRow="0" w:lastRow="0" w:firstColumn="0" w:lastColumn="0" w:noHBand="0" w:noVBand="0"/>
      </w:tblPr>
      <w:tblGrid>
        <w:gridCol w:w="989"/>
        <w:gridCol w:w="1980"/>
        <w:gridCol w:w="1531"/>
        <w:gridCol w:w="1959"/>
        <w:gridCol w:w="1414"/>
        <w:gridCol w:w="1980"/>
      </w:tblGrid>
      <w:tr w:rsidR="00D66F8A" w:rsidRPr="00243002" w:rsidTr="0020745F">
        <w:trPr>
          <w:trHeight w:val="385"/>
        </w:trPr>
        <w:tc>
          <w:tcPr>
            <w:tcW w:w="989" w:type="dxa"/>
            <w:tcBorders>
              <w:top w:val="single" w:sz="2" w:space="0" w:color="000000"/>
              <w:left w:val="single" w:sz="2" w:space="0" w:color="000000"/>
              <w:bottom w:val="single" w:sz="2" w:space="0" w:color="000000"/>
              <w:right w:val="single" w:sz="2" w:space="0" w:color="000000"/>
            </w:tcBorders>
          </w:tcPr>
          <w:p w:rsidR="00D66F8A" w:rsidRPr="0020745F" w:rsidRDefault="00D66F8A" w:rsidP="00737412">
            <w:pPr>
              <w:autoSpaceDE w:val="0"/>
              <w:autoSpaceDN w:val="0"/>
              <w:adjustRightInd w:val="0"/>
              <w:jc w:val="center"/>
              <w:rPr>
                <w:rFonts w:ascii="Calibri" w:hAnsi="Calibri" w:cs="Calibri"/>
              </w:rPr>
            </w:pPr>
            <w:r w:rsidRPr="0020745F">
              <w:rPr>
                <w:rFonts w:ascii="Times New Roman CYR" w:hAnsi="Times New Roman CYR" w:cs="Times New Roman CYR"/>
                <w:sz w:val="22"/>
                <w:szCs w:val="22"/>
              </w:rPr>
              <w:t>Код ОР модуля</w:t>
            </w:r>
          </w:p>
        </w:tc>
        <w:tc>
          <w:tcPr>
            <w:tcW w:w="1980" w:type="dxa"/>
            <w:tcBorders>
              <w:top w:val="single" w:sz="2" w:space="0" w:color="000000"/>
              <w:left w:val="single" w:sz="2" w:space="0" w:color="000000"/>
              <w:bottom w:val="single" w:sz="2" w:space="0" w:color="000000"/>
              <w:right w:val="single" w:sz="2" w:space="0" w:color="000000"/>
            </w:tcBorders>
          </w:tcPr>
          <w:p w:rsidR="00D66F8A" w:rsidRPr="0020745F" w:rsidRDefault="00D66F8A" w:rsidP="00737412">
            <w:pPr>
              <w:suppressAutoHyphens/>
              <w:autoSpaceDE w:val="0"/>
              <w:autoSpaceDN w:val="0"/>
              <w:adjustRightInd w:val="0"/>
              <w:jc w:val="center"/>
              <w:rPr>
                <w:rFonts w:ascii="Calibri" w:hAnsi="Calibri" w:cs="Calibri"/>
              </w:rPr>
            </w:pPr>
            <w:r w:rsidRPr="0020745F">
              <w:rPr>
                <w:rFonts w:ascii="Times New Roman CYR" w:hAnsi="Times New Roman CYR" w:cs="Times New Roman CYR"/>
                <w:sz w:val="22"/>
                <w:szCs w:val="22"/>
              </w:rPr>
              <w:t>Образовательные результаты модуля</w:t>
            </w:r>
          </w:p>
        </w:tc>
        <w:tc>
          <w:tcPr>
            <w:tcW w:w="1531" w:type="dxa"/>
            <w:tcBorders>
              <w:top w:val="single" w:sz="2" w:space="0" w:color="000000"/>
              <w:left w:val="single" w:sz="2" w:space="0" w:color="000000"/>
              <w:bottom w:val="single" w:sz="2" w:space="0" w:color="000000"/>
              <w:right w:val="single" w:sz="2" w:space="0" w:color="000000"/>
            </w:tcBorders>
          </w:tcPr>
          <w:p w:rsidR="00D66F8A" w:rsidRPr="0020745F" w:rsidRDefault="00D66F8A" w:rsidP="00737412">
            <w:pPr>
              <w:autoSpaceDE w:val="0"/>
              <w:autoSpaceDN w:val="0"/>
              <w:adjustRightInd w:val="0"/>
              <w:jc w:val="center"/>
              <w:rPr>
                <w:rFonts w:ascii="Times New Roman CYR" w:hAnsi="Times New Roman CYR" w:cs="Times New Roman CYR"/>
              </w:rPr>
            </w:pPr>
            <w:r w:rsidRPr="0020745F">
              <w:rPr>
                <w:rFonts w:ascii="Times New Roman CYR" w:hAnsi="Times New Roman CYR" w:cs="Times New Roman CYR"/>
                <w:sz w:val="22"/>
                <w:szCs w:val="22"/>
              </w:rPr>
              <w:t>Код ОР дисциплины</w:t>
            </w:r>
          </w:p>
        </w:tc>
        <w:tc>
          <w:tcPr>
            <w:tcW w:w="1959" w:type="dxa"/>
            <w:tcBorders>
              <w:top w:val="single" w:sz="2" w:space="0" w:color="000000"/>
              <w:left w:val="single" w:sz="2" w:space="0" w:color="000000"/>
              <w:bottom w:val="single" w:sz="2" w:space="0" w:color="000000"/>
              <w:right w:val="single" w:sz="2" w:space="0" w:color="000000"/>
            </w:tcBorders>
          </w:tcPr>
          <w:p w:rsidR="00D66F8A" w:rsidRPr="0020745F" w:rsidRDefault="00D66F8A" w:rsidP="00737412">
            <w:pPr>
              <w:autoSpaceDE w:val="0"/>
              <w:autoSpaceDN w:val="0"/>
              <w:adjustRightInd w:val="0"/>
              <w:jc w:val="center"/>
              <w:rPr>
                <w:rFonts w:ascii="Calibri" w:hAnsi="Calibri" w:cs="Calibri"/>
              </w:rPr>
            </w:pPr>
            <w:r w:rsidRPr="0020745F">
              <w:rPr>
                <w:rFonts w:ascii="Times New Roman CYR" w:hAnsi="Times New Roman CYR" w:cs="Times New Roman CYR"/>
                <w:sz w:val="22"/>
                <w:szCs w:val="22"/>
              </w:rPr>
              <w:t>Образовательные результаты дисциплины</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0745F" w:rsidRDefault="00D66F8A" w:rsidP="00737412">
            <w:pPr>
              <w:autoSpaceDE w:val="0"/>
              <w:autoSpaceDN w:val="0"/>
              <w:adjustRightInd w:val="0"/>
              <w:jc w:val="center"/>
              <w:rPr>
                <w:rFonts w:ascii="Times New Roman CYR" w:hAnsi="Times New Roman CYR" w:cs="Times New Roman CYR"/>
              </w:rPr>
            </w:pPr>
            <w:r w:rsidRPr="0020745F">
              <w:rPr>
                <w:rFonts w:ascii="Times New Roman CYR" w:hAnsi="Times New Roman CYR" w:cs="Times New Roman CYR"/>
                <w:sz w:val="22"/>
                <w:szCs w:val="22"/>
              </w:rPr>
              <w:t>Код компетенций ОПОП</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0745F" w:rsidRDefault="00D66F8A" w:rsidP="00ED348A">
            <w:pPr>
              <w:autoSpaceDE w:val="0"/>
              <w:autoSpaceDN w:val="0"/>
              <w:adjustRightInd w:val="0"/>
              <w:jc w:val="center"/>
              <w:rPr>
                <w:rFonts w:ascii="Calibri" w:hAnsi="Calibri" w:cs="Calibri"/>
              </w:rPr>
            </w:pPr>
            <w:r w:rsidRPr="0020745F">
              <w:rPr>
                <w:rFonts w:ascii="Times New Roman CYR" w:hAnsi="Times New Roman CYR" w:cs="Times New Roman CYR"/>
                <w:sz w:val="22"/>
                <w:szCs w:val="22"/>
              </w:rPr>
              <w:t>Средства оценивания ОР</w:t>
            </w:r>
          </w:p>
        </w:tc>
      </w:tr>
      <w:tr w:rsidR="00D66F8A" w:rsidRPr="00A51EE6" w:rsidTr="0020745F">
        <w:trPr>
          <w:trHeight w:val="331"/>
        </w:trPr>
        <w:tc>
          <w:tcPr>
            <w:tcW w:w="989" w:type="dxa"/>
            <w:vMerge w:val="restart"/>
            <w:tcBorders>
              <w:top w:val="single" w:sz="2" w:space="0" w:color="000000"/>
              <w:left w:val="single" w:sz="2" w:space="0" w:color="000000"/>
              <w:right w:val="single" w:sz="2" w:space="0" w:color="000000"/>
            </w:tcBorders>
          </w:tcPr>
          <w:p w:rsidR="00D66F8A" w:rsidRPr="0020745F" w:rsidRDefault="00D66F8A" w:rsidP="0020745F">
            <w:r w:rsidRPr="0020745F">
              <w:rPr>
                <w:sz w:val="22"/>
                <w:szCs w:val="22"/>
              </w:rPr>
              <w:t>ОР.1</w:t>
            </w:r>
          </w:p>
          <w:p w:rsidR="00D66F8A" w:rsidRPr="0020745F" w:rsidRDefault="00D66F8A" w:rsidP="0020745F">
            <w:pPr>
              <w:autoSpaceDE w:val="0"/>
              <w:autoSpaceDN w:val="0"/>
              <w:adjustRightInd w:val="0"/>
              <w:rPr>
                <w:rFonts w:ascii="Calibri" w:hAnsi="Calibri" w:cs="Calibri"/>
                <w:strike/>
              </w:rPr>
            </w:pPr>
          </w:p>
        </w:tc>
        <w:tc>
          <w:tcPr>
            <w:tcW w:w="1980" w:type="dxa"/>
            <w:vMerge w:val="restart"/>
            <w:tcBorders>
              <w:top w:val="single" w:sz="2" w:space="0" w:color="000000"/>
              <w:left w:val="single" w:sz="2" w:space="0" w:color="000000"/>
              <w:right w:val="single" w:sz="2" w:space="0" w:color="000000"/>
            </w:tcBorders>
          </w:tcPr>
          <w:p w:rsidR="00D66F8A" w:rsidRPr="0020745F" w:rsidRDefault="00D66F8A" w:rsidP="0020745F">
            <w:pPr>
              <w:suppressAutoHyphens/>
              <w:autoSpaceDE w:val="0"/>
              <w:autoSpaceDN w:val="0"/>
              <w:adjustRightInd w:val="0"/>
              <w:rPr>
                <w:rFonts w:ascii="Calibri" w:hAnsi="Calibri" w:cs="Calibri"/>
              </w:rPr>
            </w:pPr>
            <w:r w:rsidRPr="0020745F">
              <w:rPr>
                <w:sz w:val="22"/>
                <w:szCs w:val="22"/>
              </w:rPr>
              <w:t>Способен оценить, описать, задокументировать и представить результаты своей деятельности</w:t>
            </w:r>
          </w:p>
        </w:tc>
        <w:tc>
          <w:tcPr>
            <w:tcW w:w="1531" w:type="dxa"/>
            <w:tcBorders>
              <w:top w:val="single" w:sz="2" w:space="0" w:color="000000"/>
              <w:left w:val="single" w:sz="2" w:space="0" w:color="000000"/>
              <w:right w:val="single" w:sz="2" w:space="0" w:color="000000"/>
            </w:tcBorders>
          </w:tcPr>
          <w:p w:rsidR="00D66F8A" w:rsidRPr="0020745F" w:rsidRDefault="00D66F8A" w:rsidP="00737412">
            <w:pPr>
              <w:autoSpaceDE w:val="0"/>
              <w:autoSpaceDN w:val="0"/>
              <w:adjustRightInd w:val="0"/>
              <w:rPr>
                <w:shd w:val="clear" w:color="auto" w:fill="FFFFFF"/>
              </w:rPr>
            </w:pPr>
            <w:r w:rsidRPr="0020745F">
              <w:rPr>
                <w:sz w:val="22"/>
                <w:szCs w:val="22"/>
                <w:shd w:val="clear" w:color="auto" w:fill="FFFFFF"/>
              </w:rPr>
              <w:t>ОР.1.07.01</w:t>
            </w:r>
          </w:p>
        </w:tc>
        <w:tc>
          <w:tcPr>
            <w:tcW w:w="1959" w:type="dxa"/>
            <w:tcBorders>
              <w:top w:val="single" w:sz="2" w:space="0" w:color="000000"/>
              <w:left w:val="single" w:sz="2" w:space="0" w:color="000000"/>
              <w:bottom w:val="single" w:sz="2" w:space="0" w:color="000000"/>
              <w:right w:val="single" w:sz="2" w:space="0" w:color="000000"/>
            </w:tcBorders>
            <w:vAlign w:val="center"/>
          </w:tcPr>
          <w:p w:rsidR="00D66F8A" w:rsidRPr="0020745F" w:rsidRDefault="00D66F8A" w:rsidP="00737412">
            <w:pPr>
              <w:autoSpaceDE w:val="0"/>
              <w:autoSpaceDN w:val="0"/>
              <w:adjustRightInd w:val="0"/>
            </w:pPr>
            <w:r w:rsidRPr="0020745F">
              <w:rPr>
                <w:sz w:val="22"/>
                <w:szCs w:val="22"/>
                <w:shd w:val="clear" w:color="auto" w:fill="FFFFFF"/>
              </w:rPr>
              <w:t>Умеет работать с текстами: анализирует, выделяет ключевые идеи, обобщает материалы.</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0745F" w:rsidRDefault="00D66F8A" w:rsidP="00737412">
            <w:pPr>
              <w:autoSpaceDE w:val="0"/>
              <w:autoSpaceDN w:val="0"/>
              <w:adjustRightInd w:val="0"/>
            </w:pPr>
            <w:r>
              <w:rPr>
                <w:sz w:val="22"/>
                <w:szCs w:val="22"/>
              </w:rPr>
              <w:t>ОК-7</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0745F" w:rsidRDefault="00D66F8A" w:rsidP="00737412">
            <w:pPr>
              <w:autoSpaceDE w:val="0"/>
              <w:autoSpaceDN w:val="0"/>
              <w:adjustRightInd w:val="0"/>
            </w:pPr>
            <w:r w:rsidRPr="0020745F">
              <w:rPr>
                <w:sz w:val="22"/>
                <w:szCs w:val="22"/>
              </w:rPr>
              <w:t>Аннотирование текста</w:t>
            </w:r>
          </w:p>
          <w:p w:rsidR="00D66F8A" w:rsidRPr="0020745F" w:rsidRDefault="00D66F8A" w:rsidP="00737412">
            <w:pPr>
              <w:autoSpaceDE w:val="0"/>
              <w:autoSpaceDN w:val="0"/>
              <w:adjustRightInd w:val="0"/>
            </w:pPr>
            <w:r w:rsidRPr="0020745F">
              <w:rPr>
                <w:sz w:val="22"/>
                <w:szCs w:val="22"/>
              </w:rPr>
              <w:t>Рецензирование текста</w:t>
            </w:r>
          </w:p>
          <w:p w:rsidR="00D66F8A" w:rsidRPr="0020745F" w:rsidRDefault="00D66F8A" w:rsidP="00737412">
            <w:pPr>
              <w:autoSpaceDE w:val="0"/>
              <w:autoSpaceDN w:val="0"/>
              <w:adjustRightInd w:val="0"/>
            </w:pPr>
          </w:p>
        </w:tc>
      </w:tr>
      <w:tr w:rsidR="00D66F8A" w:rsidRPr="00A51EE6" w:rsidTr="0020745F">
        <w:trPr>
          <w:trHeight w:val="331"/>
        </w:trPr>
        <w:tc>
          <w:tcPr>
            <w:tcW w:w="989" w:type="dxa"/>
            <w:vMerge/>
            <w:tcBorders>
              <w:left w:val="single" w:sz="2" w:space="0" w:color="000000"/>
              <w:right w:val="single" w:sz="2" w:space="0" w:color="000000"/>
            </w:tcBorders>
            <w:vAlign w:val="center"/>
          </w:tcPr>
          <w:p w:rsidR="00D66F8A" w:rsidRPr="0020745F" w:rsidRDefault="00D66F8A" w:rsidP="00737412">
            <w:pPr>
              <w:autoSpaceDE w:val="0"/>
              <w:autoSpaceDN w:val="0"/>
              <w:adjustRightInd w:val="0"/>
              <w:rPr>
                <w:rFonts w:ascii="Calibri" w:hAnsi="Calibri" w:cs="Calibri"/>
                <w:color w:val="FF0000"/>
              </w:rPr>
            </w:pPr>
          </w:p>
        </w:tc>
        <w:tc>
          <w:tcPr>
            <w:tcW w:w="1980" w:type="dxa"/>
            <w:vMerge/>
            <w:tcBorders>
              <w:left w:val="single" w:sz="2" w:space="0" w:color="000000"/>
              <w:right w:val="single" w:sz="2" w:space="0" w:color="000000"/>
            </w:tcBorders>
            <w:vAlign w:val="center"/>
          </w:tcPr>
          <w:p w:rsidR="00D66F8A" w:rsidRPr="0020745F" w:rsidRDefault="00D66F8A" w:rsidP="00737412">
            <w:pPr>
              <w:suppressAutoHyphens/>
              <w:autoSpaceDE w:val="0"/>
              <w:autoSpaceDN w:val="0"/>
              <w:adjustRightInd w:val="0"/>
              <w:rPr>
                <w:rFonts w:ascii="Calibri" w:hAnsi="Calibri" w:cs="Calibri"/>
              </w:rPr>
            </w:pPr>
          </w:p>
        </w:tc>
        <w:tc>
          <w:tcPr>
            <w:tcW w:w="1531" w:type="dxa"/>
            <w:tcBorders>
              <w:top w:val="single" w:sz="2" w:space="0" w:color="000000"/>
              <w:left w:val="single" w:sz="2" w:space="0" w:color="000000"/>
              <w:bottom w:val="single" w:sz="2" w:space="0" w:color="000000"/>
              <w:right w:val="single" w:sz="2" w:space="0" w:color="000000"/>
            </w:tcBorders>
          </w:tcPr>
          <w:p w:rsidR="00D66F8A" w:rsidRPr="0020745F" w:rsidRDefault="00D66F8A" w:rsidP="00737412">
            <w:pPr>
              <w:autoSpaceDE w:val="0"/>
              <w:autoSpaceDN w:val="0"/>
              <w:adjustRightInd w:val="0"/>
              <w:rPr>
                <w:shd w:val="clear" w:color="auto" w:fill="FFFFFF"/>
              </w:rPr>
            </w:pPr>
            <w:r w:rsidRPr="0020745F">
              <w:rPr>
                <w:sz w:val="22"/>
                <w:szCs w:val="22"/>
                <w:shd w:val="clear" w:color="auto" w:fill="FFFFFF"/>
              </w:rPr>
              <w:t>ОР.1.07.0</w:t>
            </w:r>
            <w:r>
              <w:rPr>
                <w:sz w:val="22"/>
                <w:szCs w:val="22"/>
                <w:shd w:val="clear" w:color="auto" w:fill="FFFFFF"/>
              </w:rPr>
              <w:t>2</w:t>
            </w:r>
          </w:p>
        </w:tc>
        <w:tc>
          <w:tcPr>
            <w:tcW w:w="1959" w:type="dxa"/>
            <w:tcBorders>
              <w:top w:val="single" w:sz="2" w:space="0" w:color="000000"/>
              <w:left w:val="single" w:sz="2" w:space="0" w:color="000000"/>
              <w:bottom w:val="single" w:sz="2" w:space="0" w:color="000000"/>
              <w:right w:val="single" w:sz="2" w:space="0" w:color="000000"/>
            </w:tcBorders>
            <w:vAlign w:val="center"/>
          </w:tcPr>
          <w:p w:rsidR="00D66F8A" w:rsidRPr="0020745F" w:rsidRDefault="00D66F8A" w:rsidP="00737412">
            <w:pPr>
              <w:autoSpaceDE w:val="0"/>
              <w:autoSpaceDN w:val="0"/>
              <w:adjustRightInd w:val="0"/>
            </w:pPr>
            <w:r w:rsidRPr="0020745F">
              <w:rPr>
                <w:sz w:val="22"/>
                <w:szCs w:val="22"/>
                <w:shd w:val="clear" w:color="auto" w:fill="FFFFFF"/>
              </w:rPr>
              <w:t xml:space="preserve">Использует современные технологии </w:t>
            </w:r>
            <w:r w:rsidRPr="0020745F">
              <w:rPr>
                <w:sz w:val="22"/>
                <w:szCs w:val="22"/>
                <w:shd w:val="clear" w:color="auto" w:fill="FFFFFF"/>
              </w:rPr>
              <w:lastRenderedPageBreak/>
              <w:t>работы с информацией, базами данных и иными информационными системами.</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0745F" w:rsidRDefault="00D66F8A" w:rsidP="00737412">
            <w:pPr>
              <w:autoSpaceDE w:val="0"/>
              <w:autoSpaceDN w:val="0"/>
              <w:adjustRightInd w:val="0"/>
            </w:pPr>
            <w:r>
              <w:lastRenderedPageBreak/>
              <w:t>ПК-3</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0745F" w:rsidRDefault="00D66F8A" w:rsidP="00737412">
            <w:pPr>
              <w:autoSpaceDE w:val="0"/>
              <w:autoSpaceDN w:val="0"/>
              <w:adjustRightInd w:val="0"/>
            </w:pPr>
            <w:r w:rsidRPr="0020745F">
              <w:rPr>
                <w:sz w:val="22"/>
                <w:szCs w:val="22"/>
              </w:rPr>
              <w:t xml:space="preserve">Аналитическое задание </w:t>
            </w:r>
          </w:p>
          <w:p w:rsidR="00D66F8A" w:rsidRPr="0020745F" w:rsidRDefault="00D66F8A" w:rsidP="00737412">
            <w:pPr>
              <w:autoSpaceDE w:val="0"/>
              <w:autoSpaceDN w:val="0"/>
              <w:adjustRightInd w:val="0"/>
            </w:pPr>
            <w:r w:rsidRPr="00D75AD1">
              <w:rPr>
                <w:sz w:val="22"/>
                <w:szCs w:val="22"/>
              </w:rPr>
              <w:t xml:space="preserve">Тестирование </w:t>
            </w:r>
          </w:p>
        </w:tc>
      </w:tr>
      <w:tr w:rsidR="00D66F8A" w:rsidRPr="00A51EE6" w:rsidTr="0020745F">
        <w:trPr>
          <w:trHeight w:val="331"/>
        </w:trPr>
        <w:tc>
          <w:tcPr>
            <w:tcW w:w="989" w:type="dxa"/>
            <w:vMerge/>
            <w:tcBorders>
              <w:left w:val="single" w:sz="2" w:space="0" w:color="000000"/>
              <w:bottom w:val="single" w:sz="2" w:space="0" w:color="000000"/>
              <w:right w:val="single" w:sz="2" w:space="0" w:color="000000"/>
            </w:tcBorders>
            <w:vAlign w:val="center"/>
          </w:tcPr>
          <w:p w:rsidR="00D66F8A" w:rsidRPr="0020745F" w:rsidRDefault="00D66F8A" w:rsidP="00737412">
            <w:pPr>
              <w:autoSpaceDE w:val="0"/>
              <w:autoSpaceDN w:val="0"/>
              <w:adjustRightInd w:val="0"/>
              <w:rPr>
                <w:rFonts w:ascii="Calibri" w:hAnsi="Calibri" w:cs="Calibri"/>
                <w:color w:val="FF0000"/>
              </w:rPr>
            </w:pPr>
          </w:p>
        </w:tc>
        <w:tc>
          <w:tcPr>
            <w:tcW w:w="1980" w:type="dxa"/>
            <w:vMerge/>
            <w:tcBorders>
              <w:left w:val="single" w:sz="2" w:space="0" w:color="000000"/>
              <w:bottom w:val="single" w:sz="2" w:space="0" w:color="000000"/>
              <w:right w:val="single" w:sz="2" w:space="0" w:color="000000"/>
            </w:tcBorders>
            <w:vAlign w:val="center"/>
          </w:tcPr>
          <w:p w:rsidR="00D66F8A" w:rsidRPr="0020745F" w:rsidRDefault="00D66F8A" w:rsidP="00737412">
            <w:pPr>
              <w:suppressAutoHyphens/>
              <w:autoSpaceDE w:val="0"/>
              <w:autoSpaceDN w:val="0"/>
              <w:adjustRightInd w:val="0"/>
              <w:rPr>
                <w:rFonts w:ascii="Calibri" w:hAnsi="Calibri" w:cs="Calibri"/>
              </w:rPr>
            </w:pPr>
          </w:p>
        </w:tc>
        <w:tc>
          <w:tcPr>
            <w:tcW w:w="1531" w:type="dxa"/>
            <w:tcBorders>
              <w:top w:val="single" w:sz="2" w:space="0" w:color="000000"/>
              <w:left w:val="single" w:sz="2" w:space="0" w:color="000000"/>
              <w:bottom w:val="single" w:sz="2" w:space="0" w:color="000000"/>
              <w:right w:val="single" w:sz="2" w:space="0" w:color="000000"/>
            </w:tcBorders>
          </w:tcPr>
          <w:p w:rsidR="00D66F8A" w:rsidRPr="0020745F" w:rsidRDefault="00D66F8A" w:rsidP="00737412">
            <w:pPr>
              <w:autoSpaceDE w:val="0"/>
              <w:autoSpaceDN w:val="0"/>
              <w:adjustRightInd w:val="0"/>
              <w:rPr>
                <w:shd w:val="clear" w:color="auto" w:fill="FFFFFF"/>
              </w:rPr>
            </w:pPr>
            <w:r w:rsidRPr="0020745F">
              <w:rPr>
                <w:sz w:val="22"/>
                <w:szCs w:val="22"/>
                <w:shd w:val="clear" w:color="auto" w:fill="FFFFFF"/>
              </w:rPr>
              <w:t>ОР.1.07.0</w:t>
            </w:r>
            <w:r>
              <w:rPr>
                <w:sz w:val="22"/>
                <w:szCs w:val="22"/>
                <w:shd w:val="clear" w:color="auto" w:fill="FFFFFF"/>
              </w:rPr>
              <w:t>3</w:t>
            </w:r>
          </w:p>
        </w:tc>
        <w:tc>
          <w:tcPr>
            <w:tcW w:w="1959" w:type="dxa"/>
            <w:tcBorders>
              <w:top w:val="single" w:sz="2" w:space="0" w:color="000000"/>
              <w:left w:val="single" w:sz="2" w:space="0" w:color="000000"/>
              <w:bottom w:val="single" w:sz="2" w:space="0" w:color="000000"/>
              <w:right w:val="single" w:sz="2" w:space="0" w:color="000000"/>
            </w:tcBorders>
            <w:vAlign w:val="center"/>
          </w:tcPr>
          <w:p w:rsidR="00D66F8A" w:rsidRPr="0020745F" w:rsidRDefault="00D66F8A" w:rsidP="00737412">
            <w:pPr>
              <w:autoSpaceDE w:val="0"/>
              <w:autoSpaceDN w:val="0"/>
              <w:adjustRightInd w:val="0"/>
              <w:rPr>
                <w:shd w:val="clear" w:color="auto" w:fill="FFFFFF"/>
              </w:rPr>
            </w:pPr>
            <w:r w:rsidRPr="0020745F">
              <w:rPr>
                <w:sz w:val="22"/>
                <w:szCs w:val="22"/>
                <w:shd w:val="clear" w:color="auto" w:fill="FFFFFF"/>
              </w:rPr>
              <w:t>Может аргументировано представлять результаты научных (теоретических и эмпирических) исследований и отвечать на вопросы оппонентов.</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0745F" w:rsidRDefault="00D66F8A" w:rsidP="00737412">
            <w:pPr>
              <w:autoSpaceDE w:val="0"/>
              <w:autoSpaceDN w:val="0"/>
              <w:adjustRightInd w:val="0"/>
            </w:pPr>
            <w:r>
              <w:t>ПК-3</w:t>
            </w:r>
          </w:p>
        </w:tc>
        <w:tc>
          <w:tcPr>
            <w:tcW w:w="198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0745F" w:rsidRDefault="00D66F8A" w:rsidP="00737412">
            <w:pPr>
              <w:autoSpaceDE w:val="0"/>
              <w:autoSpaceDN w:val="0"/>
              <w:adjustRightInd w:val="0"/>
            </w:pPr>
            <w:r w:rsidRPr="0020745F">
              <w:rPr>
                <w:sz w:val="22"/>
                <w:szCs w:val="22"/>
              </w:rPr>
              <w:t>Доклад с презентацией</w:t>
            </w:r>
          </w:p>
        </w:tc>
      </w:tr>
    </w:tbl>
    <w:p w:rsidR="00D66F8A" w:rsidRDefault="00D66F8A" w:rsidP="003B6020">
      <w:pPr>
        <w:autoSpaceDE w:val="0"/>
        <w:autoSpaceDN w:val="0"/>
        <w:adjustRightInd w:val="0"/>
        <w:jc w:val="both"/>
        <w:rPr>
          <w:b/>
          <w:bCs/>
        </w:rPr>
      </w:pPr>
    </w:p>
    <w:p w:rsidR="00D66F8A" w:rsidRDefault="00D66F8A" w:rsidP="003B6020">
      <w:pPr>
        <w:autoSpaceDE w:val="0"/>
        <w:autoSpaceDN w:val="0"/>
        <w:adjustRightInd w:val="0"/>
        <w:ind w:firstLine="709"/>
        <w:jc w:val="both"/>
        <w:rPr>
          <w:rFonts w:ascii="Times New Roman CYR" w:hAnsi="Times New Roman CYR" w:cs="Times New Roman CYR"/>
          <w:b/>
          <w:bCs/>
        </w:rPr>
      </w:pPr>
      <w:r>
        <w:rPr>
          <w:b/>
          <w:bCs/>
        </w:rPr>
        <w:t xml:space="preserve">5. </w:t>
      </w:r>
      <w:r>
        <w:rPr>
          <w:rFonts w:ascii="Times New Roman CYR" w:hAnsi="Times New Roman CYR" w:cs="Times New Roman CYR"/>
          <w:b/>
          <w:bCs/>
        </w:rPr>
        <w:t>Содержание дисциплины</w:t>
      </w:r>
    </w:p>
    <w:p w:rsidR="00D66F8A" w:rsidRPr="005529DD" w:rsidRDefault="00D66F8A" w:rsidP="003B6020">
      <w:pPr>
        <w:autoSpaceDE w:val="0"/>
        <w:autoSpaceDN w:val="0"/>
        <w:adjustRightInd w:val="0"/>
        <w:ind w:firstLine="709"/>
        <w:jc w:val="both"/>
        <w:rPr>
          <w:rFonts w:ascii="Times New Roman CYR" w:hAnsi="Times New Roman CYR" w:cs="Times New Roman CYR"/>
          <w:i/>
          <w:iCs/>
        </w:rPr>
      </w:pPr>
      <w:r w:rsidRPr="005529DD">
        <w:rPr>
          <w:i/>
          <w:iCs/>
        </w:rPr>
        <w:t xml:space="preserve">5.1. </w:t>
      </w:r>
      <w:r w:rsidRPr="005529DD">
        <w:rPr>
          <w:rFonts w:ascii="Times New Roman CYR" w:hAnsi="Times New Roman CYR" w:cs="Times New Roman CYR"/>
          <w:i/>
          <w:iCs/>
        </w:rPr>
        <w:t>Тематический план</w:t>
      </w:r>
    </w:p>
    <w:tbl>
      <w:tblPr>
        <w:tblW w:w="4891" w:type="pct"/>
        <w:tblInd w:w="2" w:type="dxa"/>
        <w:tblLayout w:type="fixed"/>
        <w:tblLook w:val="0000" w:firstRow="0" w:lastRow="0" w:firstColumn="0" w:lastColumn="0" w:noHBand="0" w:noVBand="0"/>
      </w:tblPr>
      <w:tblGrid>
        <w:gridCol w:w="4395"/>
        <w:gridCol w:w="851"/>
        <w:gridCol w:w="850"/>
        <w:gridCol w:w="1418"/>
        <w:gridCol w:w="1237"/>
        <w:gridCol w:w="887"/>
      </w:tblGrid>
      <w:tr w:rsidR="00D66F8A" w:rsidRPr="00A51EE6">
        <w:trPr>
          <w:trHeight w:val="203"/>
        </w:trPr>
        <w:tc>
          <w:tcPr>
            <w:tcW w:w="4396" w:type="dxa"/>
            <w:vMerge w:val="restart"/>
            <w:tcBorders>
              <w:top w:val="single" w:sz="2" w:space="0" w:color="000000"/>
              <w:left w:val="single" w:sz="2" w:space="0" w:color="000000"/>
              <w:right w:val="single" w:sz="2" w:space="0" w:color="000000"/>
            </w:tcBorders>
          </w:tcPr>
          <w:p w:rsidR="00D66F8A" w:rsidRPr="00A51EE6" w:rsidRDefault="00D66F8A" w:rsidP="00737412">
            <w:pPr>
              <w:autoSpaceDE w:val="0"/>
              <w:autoSpaceDN w:val="0"/>
              <w:adjustRightInd w:val="0"/>
              <w:jc w:val="center"/>
              <w:rPr>
                <w:rFonts w:ascii="Times New Roman CYR" w:hAnsi="Times New Roman CYR" w:cs="Times New Roman CYR"/>
              </w:rPr>
            </w:pPr>
            <w:r w:rsidRPr="00A51EE6">
              <w:rPr>
                <w:rFonts w:ascii="Times New Roman CYR" w:hAnsi="Times New Roman CYR" w:cs="Times New Roman CYR"/>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66F8A" w:rsidRPr="00A51EE6" w:rsidRDefault="00D66F8A" w:rsidP="00737412">
            <w:pPr>
              <w:autoSpaceDE w:val="0"/>
              <w:autoSpaceDN w:val="0"/>
              <w:adjustRightInd w:val="0"/>
              <w:jc w:val="center"/>
              <w:rPr>
                <w:rFonts w:ascii="Times New Roman CYR" w:hAnsi="Times New Roman CYR" w:cs="Times New Roman CYR"/>
              </w:rPr>
            </w:pPr>
            <w:r>
              <w:rPr>
                <w:rFonts w:ascii="Times New Roman CYR" w:hAnsi="Times New Roman CYR" w:cs="Times New Roman CYR"/>
              </w:rPr>
              <w:t>Контактная работа</w:t>
            </w:r>
          </w:p>
        </w:tc>
        <w:tc>
          <w:tcPr>
            <w:tcW w:w="1237" w:type="dxa"/>
            <w:vMerge w:val="restart"/>
            <w:tcBorders>
              <w:top w:val="single" w:sz="2" w:space="0" w:color="000000"/>
              <w:left w:val="single" w:sz="2" w:space="0" w:color="000000"/>
              <w:right w:val="single" w:sz="2" w:space="0" w:color="000000"/>
            </w:tcBorders>
          </w:tcPr>
          <w:p w:rsidR="00D66F8A" w:rsidRPr="00A51EE6" w:rsidRDefault="00D66F8A" w:rsidP="00737412">
            <w:pPr>
              <w:autoSpaceDE w:val="0"/>
              <w:autoSpaceDN w:val="0"/>
              <w:adjustRightInd w:val="0"/>
              <w:jc w:val="center"/>
              <w:rPr>
                <w:rFonts w:ascii="Times New Roman CYR" w:hAnsi="Times New Roman CYR" w:cs="Times New Roman CYR"/>
              </w:rPr>
            </w:pPr>
            <w:r w:rsidRPr="00A51EE6">
              <w:rPr>
                <w:rFonts w:ascii="Times New Roman CYR" w:hAnsi="Times New Roman CYR" w:cs="Times New Roman CYR"/>
              </w:rPr>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D66F8A" w:rsidRPr="00A51EE6" w:rsidRDefault="00D66F8A" w:rsidP="00737412">
            <w:pPr>
              <w:autoSpaceDE w:val="0"/>
              <w:autoSpaceDN w:val="0"/>
              <w:adjustRightInd w:val="0"/>
              <w:jc w:val="center"/>
              <w:rPr>
                <w:rFonts w:ascii="Times New Roman CYR" w:hAnsi="Times New Roman CYR" w:cs="Times New Roman CYR"/>
              </w:rPr>
            </w:pPr>
            <w:r w:rsidRPr="00A51EE6">
              <w:rPr>
                <w:rFonts w:ascii="Times New Roman CYR" w:hAnsi="Times New Roman CYR" w:cs="Times New Roman CYR"/>
              </w:rPr>
              <w:t>Всего часов по дисциплине</w:t>
            </w:r>
          </w:p>
        </w:tc>
      </w:tr>
      <w:tr w:rsidR="00D66F8A" w:rsidRPr="00A51EE6">
        <w:trPr>
          <w:trHeight w:val="533"/>
        </w:trPr>
        <w:tc>
          <w:tcPr>
            <w:tcW w:w="4396" w:type="dxa"/>
            <w:vMerge/>
            <w:tcBorders>
              <w:left w:val="single" w:sz="2" w:space="0" w:color="000000"/>
              <w:right w:val="single" w:sz="2" w:space="0" w:color="000000"/>
            </w:tcBorders>
          </w:tcPr>
          <w:p w:rsidR="00D66F8A" w:rsidRPr="00A51EE6" w:rsidRDefault="00D66F8A" w:rsidP="00737412">
            <w:pPr>
              <w:autoSpaceDE w:val="0"/>
              <w:autoSpaceDN w:val="0"/>
              <w:adjustRightInd w:val="0"/>
              <w:jc w:val="center"/>
              <w:rPr>
                <w:rFonts w:ascii="Calibri" w:hAnsi="Calibri" w:cs="Calibri"/>
              </w:rPr>
            </w:pPr>
          </w:p>
        </w:tc>
        <w:tc>
          <w:tcPr>
            <w:tcW w:w="1701" w:type="dxa"/>
            <w:gridSpan w:val="2"/>
            <w:tcBorders>
              <w:top w:val="single" w:sz="2" w:space="0" w:color="000000"/>
              <w:left w:val="single" w:sz="2" w:space="0" w:color="000000"/>
              <w:bottom w:val="single" w:sz="2" w:space="0" w:color="000000"/>
              <w:right w:val="single" w:sz="2" w:space="0" w:color="000000"/>
            </w:tcBorders>
          </w:tcPr>
          <w:p w:rsidR="00D66F8A" w:rsidRPr="00A51EE6" w:rsidRDefault="00D66F8A" w:rsidP="00737412">
            <w:pPr>
              <w:autoSpaceDE w:val="0"/>
              <w:autoSpaceDN w:val="0"/>
              <w:adjustRightInd w:val="0"/>
              <w:jc w:val="center"/>
              <w:rPr>
                <w:rFonts w:ascii="Calibri" w:hAnsi="Calibri" w:cs="Calibri"/>
              </w:rPr>
            </w:pPr>
            <w:r w:rsidRPr="00A51EE6">
              <w:rPr>
                <w:rFonts w:ascii="Times New Roman CYR" w:hAnsi="Times New Roman CYR" w:cs="Times New Roman CYR"/>
              </w:rPr>
              <w:t>Аудиторн</w:t>
            </w:r>
            <w:r>
              <w:rPr>
                <w:rFonts w:ascii="Times New Roman CYR" w:hAnsi="Times New Roman CYR" w:cs="Times New Roman CYR"/>
              </w:rPr>
              <w:t>аяработа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66F8A" w:rsidRDefault="00D66F8A" w:rsidP="00737412">
            <w:pPr>
              <w:tabs>
                <w:tab w:val="left" w:pos="814"/>
              </w:tabs>
              <w:jc w:val="center"/>
            </w:pPr>
            <w:r>
              <w:t xml:space="preserve">Контактная СР (в т.ч. </w:t>
            </w:r>
          </w:p>
          <w:p w:rsidR="00D66F8A" w:rsidRPr="00A51EE6" w:rsidRDefault="00D66F8A" w:rsidP="00737412">
            <w:pPr>
              <w:autoSpaceDE w:val="0"/>
              <w:autoSpaceDN w:val="0"/>
              <w:adjustRightInd w:val="0"/>
              <w:jc w:val="center"/>
              <w:rPr>
                <w:rFonts w:ascii="Calibri" w:hAnsi="Calibri" w:cs="Calibri"/>
              </w:rPr>
            </w:pPr>
            <w:r>
              <w:t>в ЭИОС)</w:t>
            </w:r>
          </w:p>
        </w:tc>
        <w:tc>
          <w:tcPr>
            <w:tcW w:w="1237" w:type="dxa"/>
            <w:vMerge/>
            <w:tcBorders>
              <w:left w:val="single" w:sz="2" w:space="0" w:color="000000"/>
              <w:right w:val="single" w:sz="2" w:space="0" w:color="000000"/>
            </w:tcBorders>
          </w:tcPr>
          <w:p w:rsidR="00D66F8A" w:rsidRPr="00A51EE6" w:rsidRDefault="00D66F8A" w:rsidP="00737412">
            <w:pPr>
              <w:autoSpaceDE w:val="0"/>
              <w:autoSpaceDN w:val="0"/>
              <w:adjustRightInd w:val="0"/>
              <w:jc w:val="center"/>
              <w:rPr>
                <w:rFonts w:ascii="Calibri" w:hAnsi="Calibri" w:cs="Calibri"/>
              </w:rPr>
            </w:pPr>
          </w:p>
        </w:tc>
        <w:tc>
          <w:tcPr>
            <w:tcW w:w="887" w:type="dxa"/>
            <w:vMerge/>
            <w:tcBorders>
              <w:left w:val="single" w:sz="2" w:space="0" w:color="000000"/>
              <w:right w:val="single" w:sz="2" w:space="0" w:color="000000"/>
            </w:tcBorders>
            <w:shd w:val="clear" w:color="000000" w:fill="FFFFFF"/>
          </w:tcPr>
          <w:p w:rsidR="00D66F8A" w:rsidRPr="00A51EE6" w:rsidRDefault="00D66F8A" w:rsidP="00737412">
            <w:pPr>
              <w:autoSpaceDE w:val="0"/>
              <w:autoSpaceDN w:val="0"/>
              <w:adjustRightInd w:val="0"/>
              <w:jc w:val="center"/>
              <w:rPr>
                <w:rFonts w:ascii="Calibri" w:hAnsi="Calibri" w:cs="Calibri"/>
              </w:rPr>
            </w:pPr>
          </w:p>
        </w:tc>
      </w:tr>
      <w:tr w:rsidR="00D66F8A" w:rsidRPr="00A51EE6">
        <w:trPr>
          <w:trHeight w:val="1"/>
        </w:trPr>
        <w:tc>
          <w:tcPr>
            <w:tcW w:w="4396" w:type="dxa"/>
            <w:vMerge/>
            <w:tcBorders>
              <w:left w:val="single" w:sz="2" w:space="0" w:color="000000"/>
              <w:bottom w:val="single" w:sz="2" w:space="0" w:color="000000"/>
              <w:right w:val="single" w:sz="2" w:space="0" w:color="000000"/>
            </w:tcBorders>
            <w:vAlign w:val="center"/>
          </w:tcPr>
          <w:p w:rsidR="00D66F8A" w:rsidRPr="00A51EE6" w:rsidRDefault="00D66F8A" w:rsidP="00737412">
            <w:pPr>
              <w:autoSpaceDE w:val="0"/>
              <w:autoSpaceDN w:val="0"/>
              <w:adjustRightInd w:val="0"/>
              <w:spacing w:after="200"/>
              <w:rPr>
                <w:rFonts w:ascii="Calibri" w:hAnsi="Calibri" w:cs="Calibri"/>
              </w:rPr>
            </w:pPr>
          </w:p>
        </w:tc>
        <w:tc>
          <w:tcPr>
            <w:tcW w:w="851" w:type="dxa"/>
            <w:tcBorders>
              <w:top w:val="single" w:sz="2" w:space="0" w:color="000000"/>
              <w:left w:val="single" w:sz="2" w:space="0" w:color="000000"/>
              <w:bottom w:val="single" w:sz="2" w:space="0" w:color="000000"/>
              <w:right w:val="single" w:sz="2" w:space="0" w:color="000000"/>
            </w:tcBorders>
          </w:tcPr>
          <w:p w:rsidR="00D66F8A" w:rsidRPr="00A51EE6" w:rsidRDefault="00D66F8A" w:rsidP="00737412">
            <w:pPr>
              <w:autoSpaceDE w:val="0"/>
              <w:autoSpaceDN w:val="0"/>
              <w:adjustRightInd w:val="0"/>
              <w:jc w:val="center"/>
              <w:rPr>
                <w:rFonts w:ascii="Calibri" w:hAnsi="Calibri" w:cs="Calibri"/>
              </w:rPr>
            </w:pPr>
            <w:r w:rsidRPr="00A51EE6">
              <w:rPr>
                <w:rFonts w:ascii="Times New Roman CYR" w:hAnsi="Times New Roman CYR" w:cs="Times New Roman CYR"/>
              </w:rPr>
              <w:t>Лекции</w:t>
            </w:r>
          </w:p>
        </w:tc>
        <w:tc>
          <w:tcPr>
            <w:tcW w:w="850" w:type="dxa"/>
            <w:tcBorders>
              <w:top w:val="single" w:sz="2" w:space="0" w:color="000000"/>
              <w:left w:val="single" w:sz="2" w:space="0" w:color="000000"/>
              <w:bottom w:val="single" w:sz="2" w:space="0" w:color="000000"/>
              <w:right w:val="single" w:sz="2" w:space="0" w:color="000000"/>
            </w:tcBorders>
          </w:tcPr>
          <w:p w:rsidR="00D66F8A" w:rsidRPr="00A51EE6" w:rsidRDefault="00D66F8A" w:rsidP="00737412">
            <w:pPr>
              <w:autoSpaceDE w:val="0"/>
              <w:autoSpaceDN w:val="0"/>
              <w:adjustRightInd w:val="0"/>
              <w:jc w:val="center"/>
              <w:rPr>
                <w:rFonts w:ascii="Calibri" w:hAnsi="Calibri" w:cs="Calibri"/>
              </w:rPr>
            </w:pPr>
            <w:r w:rsidRPr="00A51EE6">
              <w:rPr>
                <w:rFonts w:ascii="Times New Roman CYR" w:hAnsi="Times New Roman CYR" w:cs="Times New Roman CYR"/>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66F8A" w:rsidRPr="00A51EE6" w:rsidRDefault="00D66F8A" w:rsidP="00737412">
            <w:pPr>
              <w:autoSpaceDE w:val="0"/>
              <w:autoSpaceDN w:val="0"/>
              <w:adjustRightInd w:val="0"/>
              <w:spacing w:after="200"/>
              <w:rPr>
                <w:rFonts w:ascii="Calibri" w:hAnsi="Calibri" w:cs="Calibri"/>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66F8A" w:rsidRPr="00A51EE6" w:rsidRDefault="00D66F8A" w:rsidP="00737412">
            <w:pPr>
              <w:autoSpaceDE w:val="0"/>
              <w:autoSpaceDN w:val="0"/>
              <w:adjustRightInd w:val="0"/>
              <w:spacing w:after="200"/>
              <w:rPr>
                <w:rFonts w:ascii="Calibri" w:hAnsi="Calibri" w:cs="Calibri"/>
              </w:rPr>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D66F8A" w:rsidRPr="00A51EE6" w:rsidRDefault="00D66F8A" w:rsidP="00737412">
            <w:pPr>
              <w:autoSpaceDE w:val="0"/>
              <w:autoSpaceDN w:val="0"/>
              <w:adjustRightInd w:val="0"/>
              <w:spacing w:after="200"/>
              <w:rPr>
                <w:rFonts w:ascii="Calibri" w:hAnsi="Calibri" w:cs="Calibri"/>
              </w:rPr>
            </w:pPr>
          </w:p>
        </w:tc>
      </w:tr>
      <w:tr w:rsidR="00D66F8A" w:rsidRPr="00A51EE6">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51EE6" w:rsidRDefault="00D66F8A" w:rsidP="00737412">
            <w:pPr>
              <w:autoSpaceDE w:val="0"/>
              <w:autoSpaceDN w:val="0"/>
              <w:adjustRightInd w:val="0"/>
              <w:jc w:val="both"/>
              <w:rPr>
                <w:rFonts w:ascii="Calibri" w:hAnsi="Calibri" w:cs="Calibri"/>
              </w:rPr>
            </w:pPr>
            <w:r w:rsidRPr="00A51EE6">
              <w:rPr>
                <w:rFonts w:ascii="Times New Roman CYR" w:hAnsi="Times New Roman CYR" w:cs="Times New Roman CYR"/>
              </w:rPr>
              <w:t xml:space="preserve">Раздел 1. </w:t>
            </w:r>
            <w:r>
              <w:rPr>
                <w:rFonts w:ascii="Times New Roman CYR" w:hAnsi="Times New Roman CYR" w:cs="Times New Roman CYR"/>
              </w:rPr>
              <w:t>Избранные труды классиков отечественной и зарубежной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C0ADF" w:rsidRDefault="00D66F8A" w:rsidP="00737412">
            <w:pPr>
              <w:autoSpaceDE w:val="0"/>
              <w:autoSpaceDN w:val="0"/>
              <w:adjustRightInd w:val="0"/>
              <w:jc w:val="center"/>
            </w:pPr>
            <w:r w:rsidRPr="001C0ADF">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C0ADF" w:rsidRDefault="00D66F8A" w:rsidP="00737412">
            <w:pPr>
              <w:autoSpaceDE w:val="0"/>
              <w:autoSpaceDN w:val="0"/>
              <w:adjustRightInd w:val="0"/>
              <w:jc w:val="center"/>
            </w:pPr>
            <w:r w:rsidRPr="001C0ADF">
              <w:rPr>
                <w:sz w:val="22"/>
                <w:szCs w:val="22"/>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C0ADF" w:rsidRDefault="00D66F8A" w:rsidP="00737412">
            <w:pPr>
              <w:autoSpaceDE w:val="0"/>
              <w:autoSpaceDN w:val="0"/>
              <w:adjustRightInd w:val="0"/>
              <w:jc w:val="center"/>
            </w:pPr>
            <w:r w:rsidRPr="001C0ADF">
              <w:rPr>
                <w:sz w:val="22"/>
                <w:szCs w:val="22"/>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C0ADF" w:rsidRDefault="00D66F8A" w:rsidP="00737412">
            <w:pPr>
              <w:autoSpaceDE w:val="0"/>
              <w:autoSpaceDN w:val="0"/>
              <w:adjustRightInd w:val="0"/>
              <w:jc w:val="center"/>
            </w:pPr>
            <w:r w:rsidRPr="001C0ADF">
              <w:rPr>
                <w:sz w:val="22"/>
                <w:szCs w:val="22"/>
              </w:rPr>
              <w:t>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C0ADF" w:rsidRDefault="00D66F8A" w:rsidP="00737412">
            <w:pPr>
              <w:autoSpaceDE w:val="0"/>
              <w:autoSpaceDN w:val="0"/>
              <w:adjustRightInd w:val="0"/>
              <w:jc w:val="center"/>
            </w:pPr>
            <w:r w:rsidRPr="001C0ADF">
              <w:rPr>
                <w:sz w:val="22"/>
                <w:szCs w:val="22"/>
              </w:rPr>
              <w:t>12</w:t>
            </w:r>
          </w:p>
        </w:tc>
      </w:tr>
      <w:tr w:rsidR="00D66F8A" w:rsidRPr="00A51EE6">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51EE6" w:rsidRDefault="00D66F8A" w:rsidP="00737412">
            <w:pPr>
              <w:autoSpaceDE w:val="0"/>
              <w:autoSpaceDN w:val="0"/>
              <w:adjustRightInd w:val="0"/>
              <w:jc w:val="both"/>
            </w:pPr>
            <w:r>
              <w:rPr>
                <w:sz w:val="22"/>
                <w:szCs w:val="22"/>
              </w:rPr>
              <w:t>Раздел 2. Актуальные проблемы современной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C0ADF" w:rsidRDefault="00D66F8A" w:rsidP="00737412">
            <w:pPr>
              <w:autoSpaceDE w:val="0"/>
              <w:autoSpaceDN w:val="0"/>
              <w:adjustRightInd w:val="0"/>
              <w:jc w:val="cente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C0ADF" w:rsidRDefault="00D66F8A" w:rsidP="00737412">
            <w:pPr>
              <w:autoSpaceDE w:val="0"/>
              <w:autoSpaceDN w:val="0"/>
              <w:adjustRightInd w:val="0"/>
              <w:jc w:val="center"/>
            </w:pPr>
            <w:r>
              <w:rPr>
                <w:sz w:val="22"/>
                <w:szCs w:val="22"/>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C0ADF" w:rsidRDefault="00D66F8A" w:rsidP="00737412">
            <w:pPr>
              <w:autoSpaceDE w:val="0"/>
              <w:autoSpaceDN w:val="0"/>
              <w:adjustRightInd w:val="0"/>
              <w:jc w:val="center"/>
            </w:pPr>
            <w:r w:rsidRPr="001C0ADF">
              <w:rPr>
                <w:sz w:val="22"/>
                <w:szCs w:val="22"/>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C0ADF" w:rsidRDefault="00D66F8A" w:rsidP="00737412">
            <w:pPr>
              <w:autoSpaceDE w:val="0"/>
              <w:autoSpaceDN w:val="0"/>
              <w:adjustRightInd w:val="0"/>
              <w:jc w:val="center"/>
            </w:pPr>
            <w:r w:rsidRPr="001C0ADF">
              <w:rPr>
                <w:sz w:val="22"/>
                <w:szCs w:val="22"/>
              </w:rPr>
              <w:t>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C0ADF" w:rsidRDefault="00D66F8A" w:rsidP="00737412">
            <w:pPr>
              <w:autoSpaceDE w:val="0"/>
              <w:autoSpaceDN w:val="0"/>
              <w:adjustRightInd w:val="0"/>
              <w:jc w:val="center"/>
            </w:pPr>
            <w:r w:rsidRPr="001C0ADF">
              <w:rPr>
                <w:sz w:val="22"/>
                <w:szCs w:val="22"/>
              </w:rPr>
              <w:t>12</w:t>
            </w:r>
          </w:p>
        </w:tc>
      </w:tr>
      <w:tr w:rsidR="00D66F8A" w:rsidRPr="00A51EE6">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51EE6" w:rsidRDefault="00D66F8A" w:rsidP="00737412">
            <w:pPr>
              <w:autoSpaceDE w:val="0"/>
              <w:autoSpaceDN w:val="0"/>
              <w:adjustRightInd w:val="0"/>
              <w:jc w:val="both"/>
              <w:rPr>
                <w:rFonts w:ascii="Times New Roman CYR" w:hAnsi="Times New Roman CYR" w:cs="Times New Roman CYR"/>
              </w:rPr>
            </w:pPr>
            <w:r>
              <w:rPr>
                <w:rFonts w:ascii="Times New Roman CYR" w:hAnsi="Times New Roman CYR" w:cs="Times New Roman CYR"/>
              </w:rPr>
              <w:t>Раздел 3. Прикладные аспекты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C0ADF" w:rsidRDefault="00D66F8A" w:rsidP="00737412">
            <w:pPr>
              <w:autoSpaceDE w:val="0"/>
              <w:autoSpaceDN w:val="0"/>
              <w:adjustRightInd w:val="0"/>
              <w:jc w:val="cente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C0ADF" w:rsidRDefault="00D66F8A" w:rsidP="00737412">
            <w:pPr>
              <w:autoSpaceDE w:val="0"/>
              <w:autoSpaceDN w:val="0"/>
              <w:adjustRightInd w:val="0"/>
              <w:jc w:val="center"/>
            </w:pPr>
            <w:r>
              <w:rPr>
                <w:sz w:val="22"/>
                <w:szCs w:val="22"/>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C0ADF" w:rsidRDefault="00D66F8A" w:rsidP="00737412">
            <w:pPr>
              <w:autoSpaceDE w:val="0"/>
              <w:autoSpaceDN w:val="0"/>
              <w:adjustRightInd w:val="0"/>
              <w:jc w:val="center"/>
            </w:pPr>
            <w:r w:rsidRPr="001C0ADF">
              <w:rPr>
                <w:sz w:val="22"/>
                <w:szCs w:val="22"/>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C0ADF" w:rsidRDefault="00D66F8A" w:rsidP="00737412">
            <w:pPr>
              <w:autoSpaceDE w:val="0"/>
              <w:autoSpaceDN w:val="0"/>
              <w:adjustRightInd w:val="0"/>
              <w:jc w:val="center"/>
            </w:pPr>
            <w:r w:rsidRPr="001C0ADF">
              <w:rPr>
                <w:sz w:val="22"/>
                <w:szCs w:val="22"/>
              </w:rPr>
              <w:t>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C0ADF" w:rsidRDefault="00D66F8A" w:rsidP="00737412">
            <w:pPr>
              <w:autoSpaceDE w:val="0"/>
              <w:autoSpaceDN w:val="0"/>
              <w:adjustRightInd w:val="0"/>
              <w:jc w:val="center"/>
            </w:pPr>
            <w:r w:rsidRPr="001C0ADF">
              <w:rPr>
                <w:sz w:val="22"/>
                <w:szCs w:val="22"/>
              </w:rPr>
              <w:t>12</w:t>
            </w:r>
          </w:p>
        </w:tc>
      </w:tr>
      <w:tr w:rsidR="00D66F8A" w:rsidRPr="00A51EE6">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C80A88" w:rsidRDefault="00D66F8A" w:rsidP="005B5048">
            <w:pPr>
              <w:autoSpaceDE w:val="0"/>
              <w:autoSpaceDN w:val="0"/>
              <w:adjustRightInd w:val="0"/>
              <w:jc w:val="center"/>
              <w:rPr>
                <w:rFonts w:ascii="Calibri" w:hAnsi="Calibri" w:cs="Calibri"/>
                <w:b/>
              </w:rPr>
            </w:pPr>
            <w:r w:rsidRPr="00C80A88">
              <w:rPr>
                <w:rFonts w:ascii="Times New Roman CYR" w:hAnsi="Times New Roman CYR" w:cs="Times New Roman CYR"/>
                <w:b/>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C80A88" w:rsidRDefault="00D66F8A" w:rsidP="005B5048">
            <w:pPr>
              <w:autoSpaceDE w:val="0"/>
              <w:autoSpaceDN w:val="0"/>
              <w:adjustRightInd w:val="0"/>
              <w:jc w:val="center"/>
              <w:rPr>
                <w:b/>
              </w:rPr>
            </w:pPr>
            <w:r w:rsidRPr="00C80A88">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C80A88" w:rsidRDefault="00D66F8A" w:rsidP="005B5048">
            <w:pPr>
              <w:autoSpaceDE w:val="0"/>
              <w:autoSpaceDN w:val="0"/>
              <w:adjustRightInd w:val="0"/>
              <w:jc w:val="center"/>
              <w:rPr>
                <w:b/>
              </w:rPr>
            </w:pPr>
            <w:r>
              <w:rPr>
                <w:b/>
                <w:sz w:val="22"/>
                <w:szCs w:val="22"/>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C80A88" w:rsidRDefault="00D66F8A" w:rsidP="005B5048">
            <w:pPr>
              <w:autoSpaceDE w:val="0"/>
              <w:autoSpaceDN w:val="0"/>
              <w:adjustRightInd w:val="0"/>
              <w:jc w:val="center"/>
              <w:rPr>
                <w:b/>
              </w:rPr>
            </w:pPr>
            <w:r w:rsidRPr="00C80A88">
              <w:rPr>
                <w:b/>
                <w:sz w:val="22"/>
                <w:szCs w:val="22"/>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C80A88" w:rsidRDefault="00D66F8A" w:rsidP="005B5048">
            <w:pPr>
              <w:autoSpaceDE w:val="0"/>
              <w:autoSpaceDN w:val="0"/>
              <w:adjustRightInd w:val="0"/>
              <w:jc w:val="center"/>
              <w:rPr>
                <w:b/>
              </w:rPr>
            </w:pPr>
            <w:r w:rsidRPr="00C80A88">
              <w:rPr>
                <w:b/>
                <w:sz w:val="22"/>
                <w:szCs w:val="22"/>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C80A88" w:rsidRDefault="00D66F8A" w:rsidP="005B5048">
            <w:pPr>
              <w:autoSpaceDE w:val="0"/>
              <w:autoSpaceDN w:val="0"/>
              <w:adjustRightInd w:val="0"/>
              <w:jc w:val="center"/>
              <w:rPr>
                <w:b/>
              </w:rPr>
            </w:pPr>
            <w:r w:rsidRPr="00C80A88">
              <w:rPr>
                <w:b/>
                <w:sz w:val="22"/>
                <w:szCs w:val="22"/>
              </w:rPr>
              <w:t>36</w:t>
            </w:r>
          </w:p>
        </w:tc>
      </w:tr>
    </w:tbl>
    <w:p w:rsidR="00D66F8A" w:rsidRDefault="00D66F8A" w:rsidP="00ED348A">
      <w:pPr>
        <w:autoSpaceDE w:val="0"/>
        <w:autoSpaceDN w:val="0"/>
        <w:adjustRightInd w:val="0"/>
        <w:spacing w:line="276" w:lineRule="auto"/>
        <w:ind w:firstLine="709"/>
        <w:jc w:val="both"/>
        <w:rPr>
          <w:i/>
          <w:iCs/>
        </w:rPr>
      </w:pPr>
    </w:p>
    <w:p w:rsidR="00D66F8A" w:rsidRPr="00580390" w:rsidRDefault="00D66F8A" w:rsidP="00ED348A">
      <w:pPr>
        <w:autoSpaceDE w:val="0"/>
        <w:autoSpaceDN w:val="0"/>
        <w:adjustRightInd w:val="0"/>
        <w:spacing w:line="276" w:lineRule="auto"/>
        <w:ind w:firstLine="709"/>
        <w:jc w:val="both"/>
        <w:rPr>
          <w:i/>
          <w:iCs/>
        </w:rPr>
      </w:pPr>
      <w:r w:rsidRPr="00580390">
        <w:rPr>
          <w:i/>
          <w:iCs/>
        </w:rPr>
        <w:t>5.</w:t>
      </w:r>
      <w:r>
        <w:rPr>
          <w:i/>
          <w:iCs/>
        </w:rPr>
        <w:t>2</w:t>
      </w:r>
      <w:r w:rsidRPr="00580390">
        <w:rPr>
          <w:i/>
          <w:iCs/>
        </w:rPr>
        <w:t>. Методы обучения</w:t>
      </w:r>
    </w:p>
    <w:p w:rsidR="00D66F8A" w:rsidRDefault="00D66F8A" w:rsidP="00ED348A">
      <w:pPr>
        <w:spacing w:line="276" w:lineRule="auto"/>
        <w:ind w:firstLine="709"/>
      </w:pPr>
      <w:r w:rsidRPr="0045620D">
        <w:t>Учебное событие «Дискуссио</w:t>
      </w:r>
      <w:r>
        <w:t>н</w:t>
      </w:r>
      <w:r w:rsidRPr="0045620D">
        <w:t>ный клуб «Психологические среды» предполагает использование</w:t>
      </w:r>
      <w:r>
        <w:t xml:space="preserve">  следующих методов обучения: </w:t>
      </w:r>
    </w:p>
    <w:p w:rsidR="00D66F8A" w:rsidRDefault="00D66F8A" w:rsidP="005F0BC1">
      <w:pPr>
        <w:numPr>
          <w:ilvl w:val="0"/>
          <w:numId w:val="14"/>
        </w:numPr>
        <w:spacing w:line="276" w:lineRule="auto"/>
        <w:ind w:left="0" w:firstLine="720"/>
      </w:pPr>
      <w:r>
        <w:t>метод проблемного изложения материала;</w:t>
      </w:r>
    </w:p>
    <w:p w:rsidR="00D66F8A" w:rsidRDefault="00D66F8A" w:rsidP="005F0BC1">
      <w:pPr>
        <w:numPr>
          <w:ilvl w:val="0"/>
          <w:numId w:val="14"/>
        </w:numPr>
        <w:spacing w:line="276" w:lineRule="auto"/>
        <w:ind w:left="0" w:firstLine="720"/>
      </w:pPr>
      <w:r>
        <w:t>эвристический метод;</w:t>
      </w:r>
    </w:p>
    <w:p w:rsidR="00D66F8A" w:rsidRDefault="00D66F8A" w:rsidP="005F0BC1">
      <w:pPr>
        <w:numPr>
          <w:ilvl w:val="0"/>
          <w:numId w:val="14"/>
        </w:numPr>
        <w:spacing w:line="276" w:lineRule="auto"/>
        <w:ind w:left="0" w:firstLine="720"/>
      </w:pPr>
      <w:r>
        <w:t>исследовательский метод;</w:t>
      </w:r>
    </w:p>
    <w:p w:rsidR="00D66F8A" w:rsidRDefault="00D66F8A" w:rsidP="005F0BC1">
      <w:pPr>
        <w:numPr>
          <w:ilvl w:val="0"/>
          <w:numId w:val="14"/>
        </w:numPr>
        <w:spacing w:line="276" w:lineRule="auto"/>
        <w:ind w:left="0" w:firstLine="720"/>
      </w:pPr>
      <w:r>
        <w:t>работа с информационными источниками (Интернет, печатные издания, архивные материалы и т.д.);</w:t>
      </w:r>
    </w:p>
    <w:p w:rsidR="00D66F8A" w:rsidRDefault="00D66F8A" w:rsidP="005F0BC1">
      <w:pPr>
        <w:numPr>
          <w:ilvl w:val="0"/>
          <w:numId w:val="14"/>
        </w:numPr>
        <w:spacing w:line="276" w:lineRule="auto"/>
        <w:ind w:left="0" w:firstLine="720"/>
      </w:pPr>
      <w:r>
        <w:t xml:space="preserve">дискуссия и др. </w:t>
      </w:r>
    </w:p>
    <w:p w:rsidR="00D66F8A" w:rsidRDefault="00D66F8A" w:rsidP="00ED348A">
      <w:pPr>
        <w:spacing w:line="276" w:lineRule="auto"/>
      </w:pPr>
    </w:p>
    <w:p w:rsidR="00D66F8A" w:rsidRPr="00580390" w:rsidRDefault="00D66F8A" w:rsidP="00ED348A">
      <w:pPr>
        <w:autoSpaceDE w:val="0"/>
        <w:autoSpaceDN w:val="0"/>
        <w:adjustRightInd w:val="0"/>
        <w:spacing w:line="276" w:lineRule="auto"/>
        <w:ind w:firstLine="709"/>
        <w:jc w:val="both"/>
        <w:rPr>
          <w:i/>
          <w:iCs/>
        </w:rPr>
      </w:pPr>
      <w:r w:rsidRPr="00580390">
        <w:rPr>
          <w:b/>
          <w:bCs/>
        </w:rPr>
        <w:t xml:space="preserve">6. </w:t>
      </w:r>
      <w:r w:rsidRPr="00770302">
        <w:rPr>
          <w:b/>
          <w:iCs/>
        </w:rPr>
        <w:t>Рейтинг-план</w:t>
      </w:r>
    </w:p>
    <w:tbl>
      <w:tblPr>
        <w:tblW w:w="4891" w:type="pct"/>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540"/>
        <w:gridCol w:w="1440"/>
        <w:gridCol w:w="2413"/>
        <w:gridCol w:w="1260"/>
        <w:gridCol w:w="1066"/>
        <w:gridCol w:w="1060"/>
        <w:gridCol w:w="851"/>
        <w:gridCol w:w="1008"/>
      </w:tblGrid>
      <w:tr w:rsidR="00D66F8A" w:rsidRPr="0045620D" w:rsidTr="0029610B">
        <w:trPr>
          <w:trHeight w:val="251"/>
        </w:trPr>
        <w:tc>
          <w:tcPr>
            <w:tcW w:w="540" w:type="dxa"/>
            <w:vMerge w:val="restart"/>
          </w:tcPr>
          <w:p w:rsidR="00D66F8A" w:rsidRPr="0045620D" w:rsidRDefault="00D66F8A" w:rsidP="00737412">
            <w:pPr>
              <w:autoSpaceDE w:val="0"/>
              <w:autoSpaceDN w:val="0"/>
              <w:adjustRightInd w:val="0"/>
              <w:jc w:val="center"/>
              <w:rPr>
                <w:sz w:val="20"/>
                <w:szCs w:val="20"/>
              </w:rPr>
            </w:pPr>
            <w:r w:rsidRPr="0045620D">
              <w:rPr>
                <w:color w:val="000000"/>
                <w:sz w:val="20"/>
                <w:szCs w:val="20"/>
              </w:rPr>
              <w:t>№ п/п</w:t>
            </w:r>
          </w:p>
        </w:tc>
        <w:tc>
          <w:tcPr>
            <w:tcW w:w="1440" w:type="dxa"/>
            <w:vMerge w:val="restart"/>
          </w:tcPr>
          <w:p w:rsidR="00D66F8A" w:rsidRPr="0045620D" w:rsidRDefault="00D66F8A" w:rsidP="00737412">
            <w:pPr>
              <w:autoSpaceDE w:val="0"/>
              <w:autoSpaceDN w:val="0"/>
              <w:adjustRightInd w:val="0"/>
              <w:jc w:val="center"/>
              <w:rPr>
                <w:color w:val="000000"/>
                <w:sz w:val="20"/>
                <w:szCs w:val="20"/>
              </w:rPr>
            </w:pPr>
            <w:r>
              <w:rPr>
                <w:color w:val="000000"/>
                <w:sz w:val="20"/>
                <w:szCs w:val="20"/>
              </w:rPr>
              <w:t>Код ОР дисциплины</w:t>
            </w:r>
          </w:p>
        </w:tc>
        <w:tc>
          <w:tcPr>
            <w:tcW w:w="2413" w:type="dxa"/>
            <w:vMerge w:val="restart"/>
          </w:tcPr>
          <w:p w:rsidR="00D66F8A" w:rsidRPr="0045620D" w:rsidRDefault="00D66F8A" w:rsidP="00737412">
            <w:pPr>
              <w:autoSpaceDE w:val="0"/>
              <w:autoSpaceDN w:val="0"/>
              <w:adjustRightInd w:val="0"/>
              <w:jc w:val="center"/>
              <w:rPr>
                <w:color w:val="000000"/>
                <w:sz w:val="20"/>
                <w:szCs w:val="20"/>
              </w:rPr>
            </w:pPr>
            <w:r w:rsidRPr="0045620D">
              <w:rPr>
                <w:color w:val="000000"/>
                <w:sz w:val="20"/>
                <w:szCs w:val="20"/>
              </w:rPr>
              <w:t>Виды учебной деятельности</w:t>
            </w:r>
          </w:p>
          <w:p w:rsidR="00D66F8A" w:rsidRPr="0045620D" w:rsidRDefault="00D66F8A" w:rsidP="00737412">
            <w:pPr>
              <w:autoSpaceDE w:val="0"/>
              <w:autoSpaceDN w:val="0"/>
              <w:adjustRightInd w:val="0"/>
              <w:jc w:val="center"/>
              <w:rPr>
                <w:sz w:val="20"/>
                <w:szCs w:val="20"/>
              </w:rPr>
            </w:pPr>
            <w:r w:rsidRPr="0045620D">
              <w:rPr>
                <w:color w:val="000000"/>
                <w:sz w:val="20"/>
                <w:szCs w:val="20"/>
              </w:rPr>
              <w:t>обучающегося</w:t>
            </w:r>
          </w:p>
        </w:tc>
        <w:tc>
          <w:tcPr>
            <w:tcW w:w="1260" w:type="dxa"/>
            <w:vMerge w:val="restart"/>
          </w:tcPr>
          <w:p w:rsidR="00D66F8A" w:rsidRPr="0045620D" w:rsidRDefault="00D66F8A" w:rsidP="00737412">
            <w:pPr>
              <w:autoSpaceDE w:val="0"/>
              <w:autoSpaceDN w:val="0"/>
              <w:adjustRightInd w:val="0"/>
              <w:jc w:val="center"/>
              <w:rPr>
                <w:color w:val="000000"/>
                <w:sz w:val="20"/>
                <w:szCs w:val="20"/>
              </w:rPr>
            </w:pPr>
            <w:r w:rsidRPr="0045620D">
              <w:rPr>
                <w:color w:val="000000"/>
                <w:sz w:val="20"/>
                <w:szCs w:val="20"/>
              </w:rPr>
              <w:t>Средства оценивания</w:t>
            </w:r>
          </w:p>
        </w:tc>
        <w:tc>
          <w:tcPr>
            <w:tcW w:w="1066" w:type="dxa"/>
            <w:vMerge w:val="restart"/>
          </w:tcPr>
          <w:p w:rsidR="00D66F8A" w:rsidRPr="0045620D" w:rsidRDefault="00D66F8A" w:rsidP="00737412">
            <w:pPr>
              <w:autoSpaceDE w:val="0"/>
              <w:autoSpaceDN w:val="0"/>
              <w:adjustRightInd w:val="0"/>
              <w:jc w:val="center"/>
              <w:rPr>
                <w:sz w:val="20"/>
                <w:szCs w:val="20"/>
              </w:rPr>
            </w:pPr>
            <w:r w:rsidRPr="0045620D">
              <w:rPr>
                <w:color w:val="000000"/>
                <w:sz w:val="20"/>
                <w:szCs w:val="20"/>
              </w:rPr>
              <w:t>Балл за конкретн</w:t>
            </w:r>
            <w:r>
              <w:rPr>
                <w:color w:val="000000"/>
                <w:sz w:val="20"/>
                <w:szCs w:val="20"/>
              </w:rPr>
              <w:t>.</w:t>
            </w:r>
            <w:r w:rsidRPr="0045620D">
              <w:rPr>
                <w:color w:val="000000"/>
                <w:sz w:val="20"/>
                <w:szCs w:val="20"/>
              </w:rPr>
              <w:t>задание</w:t>
            </w:r>
          </w:p>
        </w:tc>
        <w:tc>
          <w:tcPr>
            <w:tcW w:w="1060" w:type="dxa"/>
            <w:vMerge w:val="restart"/>
          </w:tcPr>
          <w:p w:rsidR="00D66F8A" w:rsidRPr="0045620D" w:rsidRDefault="00D66F8A" w:rsidP="00737412">
            <w:pPr>
              <w:autoSpaceDE w:val="0"/>
              <w:autoSpaceDN w:val="0"/>
              <w:adjustRightInd w:val="0"/>
              <w:jc w:val="center"/>
              <w:rPr>
                <w:sz w:val="20"/>
                <w:szCs w:val="20"/>
              </w:rPr>
            </w:pPr>
            <w:r w:rsidRPr="0045620D">
              <w:rPr>
                <w:color w:val="000000"/>
                <w:sz w:val="20"/>
                <w:szCs w:val="20"/>
              </w:rPr>
              <w:t>Число заданий за сем</w:t>
            </w:r>
            <w:r>
              <w:rPr>
                <w:color w:val="000000"/>
                <w:sz w:val="20"/>
                <w:szCs w:val="20"/>
              </w:rPr>
              <w:t>.</w:t>
            </w:r>
          </w:p>
        </w:tc>
        <w:tc>
          <w:tcPr>
            <w:tcW w:w="1859" w:type="dxa"/>
            <w:gridSpan w:val="2"/>
          </w:tcPr>
          <w:p w:rsidR="00D66F8A" w:rsidRPr="0045620D" w:rsidRDefault="00D66F8A" w:rsidP="00737412">
            <w:pPr>
              <w:autoSpaceDE w:val="0"/>
              <w:autoSpaceDN w:val="0"/>
              <w:adjustRightInd w:val="0"/>
              <w:jc w:val="center"/>
              <w:rPr>
                <w:sz w:val="20"/>
                <w:szCs w:val="20"/>
              </w:rPr>
            </w:pPr>
            <w:r w:rsidRPr="0045620D">
              <w:rPr>
                <w:color w:val="000000"/>
                <w:sz w:val="20"/>
                <w:szCs w:val="20"/>
              </w:rPr>
              <w:t>Баллы</w:t>
            </w:r>
          </w:p>
        </w:tc>
      </w:tr>
      <w:tr w:rsidR="00D66F8A" w:rsidRPr="0045620D" w:rsidTr="0029610B">
        <w:trPr>
          <w:trHeight w:val="300"/>
        </w:trPr>
        <w:tc>
          <w:tcPr>
            <w:tcW w:w="540" w:type="dxa"/>
            <w:vMerge/>
          </w:tcPr>
          <w:p w:rsidR="00D66F8A" w:rsidRPr="0045620D" w:rsidRDefault="00D66F8A" w:rsidP="00737412">
            <w:pPr>
              <w:autoSpaceDE w:val="0"/>
              <w:autoSpaceDN w:val="0"/>
              <w:adjustRightInd w:val="0"/>
              <w:rPr>
                <w:sz w:val="20"/>
                <w:szCs w:val="20"/>
              </w:rPr>
            </w:pPr>
          </w:p>
        </w:tc>
        <w:tc>
          <w:tcPr>
            <w:tcW w:w="1440" w:type="dxa"/>
            <w:vMerge/>
            <w:shd w:val="clear" w:color="000000" w:fill="FFFFFF"/>
          </w:tcPr>
          <w:p w:rsidR="00D66F8A" w:rsidRPr="0045620D" w:rsidRDefault="00D66F8A" w:rsidP="00737412">
            <w:pPr>
              <w:autoSpaceDE w:val="0"/>
              <w:autoSpaceDN w:val="0"/>
              <w:adjustRightInd w:val="0"/>
              <w:rPr>
                <w:sz w:val="20"/>
                <w:szCs w:val="20"/>
              </w:rPr>
            </w:pPr>
          </w:p>
        </w:tc>
        <w:tc>
          <w:tcPr>
            <w:tcW w:w="2413" w:type="dxa"/>
            <w:vMerge/>
            <w:shd w:val="clear" w:color="000000" w:fill="FFFFFF"/>
            <w:vAlign w:val="center"/>
          </w:tcPr>
          <w:p w:rsidR="00D66F8A" w:rsidRPr="0045620D" w:rsidRDefault="00D66F8A" w:rsidP="00737412">
            <w:pPr>
              <w:autoSpaceDE w:val="0"/>
              <w:autoSpaceDN w:val="0"/>
              <w:adjustRightInd w:val="0"/>
              <w:rPr>
                <w:sz w:val="20"/>
                <w:szCs w:val="20"/>
              </w:rPr>
            </w:pPr>
          </w:p>
        </w:tc>
        <w:tc>
          <w:tcPr>
            <w:tcW w:w="1260" w:type="dxa"/>
            <w:vMerge/>
            <w:shd w:val="clear" w:color="000000" w:fill="FFFFFF"/>
          </w:tcPr>
          <w:p w:rsidR="00D66F8A" w:rsidRPr="0045620D" w:rsidRDefault="00D66F8A" w:rsidP="00737412">
            <w:pPr>
              <w:autoSpaceDE w:val="0"/>
              <w:autoSpaceDN w:val="0"/>
              <w:adjustRightInd w:val="0"/>
              <w:rPr>
                <w:sz w:val="20"/>
                <w:szCs w:val="20"/>
              </w:rPr>
            </w:pPr>
          </w:p>
        </w:tc>
        <w:tc>
          <w:tcPr>
            <w:tcW w:w="1066" w:type="dxa"/>
            <w:vMerge/>
            <w:shd w:val="clear" w:color="000000" w:fill="FFFFFF"/>
            <w:vAlign w:val="center"/>
          </w:tcPr>
          <w:p w:rsidR="00D66F8A" w:rsidRPr="0045620D" w:rsidRDefault="00D66F8A" w:rsidP="00737412">
            <w:pPr>
              <w:autoSpaceDE w:val="0"/>
              <w:autoSpaceDN w:val="0"/>
              <w:adjustRightInd w:val="0"/>
              <w:rPr>
                <w:sz w:val="20"/>
                <w:szCs w:val="20"/>
              </w:rPr>
            </w:pPr>
          </w:p>
        </w:tc>
        <w:tc>
          <w:tcPr>
            <w:tcW w:w="1060" w:type="dxa"/>
            <w:vMerge/>
            <w:shd w:val="clear" w:color="000000" w:fill="FFFFFF"/>
            <w:vAlign w:val="center"/>
          </w:tcPr>
          <w:p w:rsidR="00D66F8A" w:rsidRPr="0045620D" w:rsidRDefault="00D66F8A" w:rsidP="00737412">
            <w:pPr>
              <w:autoSpaceDE w:val="0"/>
              <w:autoSpaceDN w:val="0"/>
              <w:adjustRightInd w:val="0"/>
              <w:rPr>
                <w:sz w:val="20"/>
                <w:szCs w:val="20"/>
              </w:rPr>
            </w:pPr>
          </w:p>
        </w:tc>
        <w:tc>
          <w:tcPr>
            <w:tcW w:w="851" w:type="dxa"/>
          </w:tcPr>
          <w:p w:rsidR="00D66F8A" w:rsidRPr="0045620D" w:rsidRDefault="00D66F8A" w:rsidP="00737412">
            <w:pPr>
              <w:autoSpaceDE w:val="0"/>
              <w:autoSpaceDN w:val="0"/>
              <w:adjustRightInd w:val="0"/>
              <w:jc w:val="center"/>
              <w:rPr>
                <w:sz w:val="20"/>
                <w:szCs w:val="20"/>
              </w:rPr>
            </w:pPr>
            <w:r w:rsidRPr="0045620D">
              <w:rPr>
                <w:color w:val="000000"/>
                <w:sz w:val="20"/>
                <w:szCs w:val="20"/>
              </w:rPr>
              <w:t>Мин</w:t>
            </w:r>
            <w:r>
              <w:rPr>
                <w:color w:val="000000"/>
                <w:sz w:val="20"/>
                <w:szCs w:val="20"/>
              </w:rPr>
              <w:t>.</w:t>
            </w:r>
          </w:p>
        </w:tc>
        <w:tc>
          <w:tcPr>
            <w:tcW w:w="1008" w:type="dxa"/>
          </w:tcPr>
          <w:p w:rsidR="00D66F8A" w:rsidRPr="0045620D" w:rsidRDefault="00D66F8A" w:rsidP="00737412">
            <w:pPr>
              <w:autoSpaceDE w:val="0"/>
              <w:autoSpaceDN w:val="0"/>
              <w:adjustRightInd w:val="0"/>
              <w:jc w:val="center"/>
              <w:rPr>
                <w:sz w:val="20"/>
                <w:szCs w:val="20"/>
              </w:rPr>
            </w:pPr>
            <w:r w:rsidRPr="0045620D">
              <w:rPr>
                <w:color w:val="000000"/>
                <w:sz w:val="20"/>
                <w:szCs w:val="20"/>
              </w:rPr>
              <w:t>Макс</w:t>
            </w:r>
            <w:r>
              <w:rPr>
                <w:color w:val="000000"/>
                <w:sz w:val="20"/>
                <w:szCs w:val="20"/>
              </w:rPr>
              <w:t>.</w:t>
            </w:r>
          </w:p>
        </w:tc>
      </w:tr>
      <w:tr w:rsidR="00D66F8A" w:rsidRPr="0045620D" w:rsidTr="00197078">
        <w:trPr>
          <w:trHeight w:val="720"/>
        </w:trPr>
        <w:tc>
          <w:tcPr>
            <w:tcW w:w="540" w:type="dxa"/>
            <w:vMerge w:val="restart"/>
          </w:tcPr>
          <w:p w:rsidR="00D66F8A" w:rsidRPr="0045620D" w:rsidRDefault="00D66F8A" w:rsidP="00737412">
            <w:pPr>
              <w:autoSpaceDE w:val="0"/>
              <w:autoSpaceDN w:val="0"/>
              <w:adjustRightInd w:val="0"/>
              <w:jc w:val="both"/>
              <w:rPr>
                <w:sz w:val="20"/>
                <w:szCs w:val="20"/>
              </w:rPr>
            </w:pPr>
            <w:r>
              <w:rPr>
                <w:sz w:val="20"/>
                <w:szCs w:val="20"/>
              </w:rPr>
              <w:t>1</w:t>
            </w:r>
          </w:p>
        </w:tc>
        <w:tc>
          <w:tcPr>
            <w:tcW w:w="1440" w:type="dxa"/>
            <w:vMerge w:val="restart"/>
            <w:shd w:val="clear" w:color="000000" w:fill="FFFFFF"/>
          </w:tcPr>
          <w:p w:rsidR="00D66F8A" w:rsidRPr="0045620D" w:rsidRDefault="00D66F8A" w:rsidP="005F0BC1">
            <w:pPr>
              <w:autoSpaceDE w:val="0"/>
              <w:autoSpaceDN w:val="0"/>
              <w:adjustRightInd w:val="0"/>
              <w:rPr>
                <w:sz w:val="20"/>
                <w:szCs w:val="20"/>
              </w:rPr>
            </w:pPr>
            <w:r w:rsidRPr="0020745F">
              <w:rPr>
                <w:sz w:val="22"/>
                <w:szCs w:val="22"/>
                <w:shd w:val="clear" w:color="auto" w:fill="FFFFFF"/>
              </w:rPr>
              <w:t>ОР.1.07.01</w:t>
            </w:r>
          </w:p>
        </w:tc>
        <w:tc>
          <w:tcPr>
            <w:tcW w:w="2413" w:type="dxa"/>
            <w:vMerge w:val="restart"/>
            <w:shd w:val="clear" w:color="000000" w:fill="FFFFFF"/>
            <w:vAlign w:val="center"/>
          </w:tcPr>
          <w:p w:rsidR="00D66F8A" w:rsidRPr="0045620D" w:rsidRDefault="00D66F8A" w:rsidP="00737412">
            <w:pPr>
              <w:autoSpaceDE w:val="0"/>
              <w:autoSpaceDN w:val="0"/>
              <w:adjustRightInd w:val="0"/>
              <w:jc w:val="both"/>
              <w:rPr>
                <w:sz w:val="20"/>
                <w:szCs w:val="20"/>
              </w:rPr>
            </w:pPr>
            <w:r w:rsidRPr="00224C1F">
              <w:rPr>
                <w:color w:val="000000"/>
                <w:sz w:val="20"/>
                <w:szCs w:val="20"/>
                <w:shd w:val="clear" w:color="auto" w:fill="FFFFFF"/>
              </w:rPr>
              <w:t xml:space="preserve">Отбор и сравнение материала из нескольких источников </w:t>
            </w:r>
            <w:r w:rsidRPr="00224C1F">
              <w:rPr>
                <w:color w:val="000000"/>
                <w:sz w:val="20"/>
                <w:szCs w:val="20"/>
                <w:shd w:val="clear" w:color="auto" w:fill="FFFFFF"/>
              </w:rPr>
              <w:lastRenderedPageBreak/>
              <w:t>(образовательный ресурс сети Интернет, ЭОР, текст учебника, текст научно</w:t>
            </w:r>
            <w:r>
              <w:rPr>
                <w:color w:val="000000"/>
                <w:sz w:val="20"/>
                <w:szCs w:val="20"/>
                <w:shd w:val="clear" w:color="auto" w:fill="FFFFFF"/>
              </w:rPr>
              <w:t>й</w:t>
            </w:r>
            <w:r w:rsidRPr="00224C1F">
              <w:rPr>
                <w:color w:val="000000"/>
                <w:sz w:val="20"/>
                <w:szCs w:val="20"/>
                <w:shd w:val="clear" w:color="auto" w:fill="FFFFFF"/>
              </w:rPr>
              <w:t xml:space="preserve"> литературы)</w:t>
            </w:r>
          </w:p>
        </w:tc>
        <w:tc>
          <w:tcPr>
            <w:tcW w:w="1260" w:type="dxa"/>
            <w:shd w:val="clear" w:color="000000" w:fill="FFFFFF"/>
          </w:tcPr>
          <w:p w:rsidR="00D66F8A" w:rsidRPr="0045620D" w:rsidRDefault="00D66F8A" w:rsidP="00737412">
            <w:pPr>
              <w:autoSpaceDE w:val="0"/>
              <w:autoSpaceDN w:val="0"/>
              <w:adjustRightInd w:val="0"/>
              <w:jc w:val="both"/>
              <w:rPr>
                <w:sz w:val="20"/>
                <w:szCs w:val="20"/>
              </w:rPr>
            </w:pPr>
            <w:r w:rsidRPr="0045620D">
              <w:rPr>
                <w:sz w:val="20"/>
                <w:szCs w:val="20"/>
              </w:rPr>
              <w:lastRenderedPageBreak/>
              <w:t>Аннотация научного текста</w:t>
            </w:r>
          </w:p>
        </w:tc>
        <w:tc>
          <w:tcPr>
            <w:tcW w:w="1066" w:type="dxa"/>
            <w:shd w:val="clear" w:color="000000" w:fill="FFFFFF"/>
            <w:vAlign w:val="center"/>
          </w:tcPr>
          <w:p w:rsidR="00D66F8A" w:rsidRPr="0045620D" w:rsidRDefault="00D66F8A" w:rsidP="00197078">
            <w:pPr>
              <w:autoSpaceDE w:val="0"/>
              <w:autoSpaceDN w:val="0"/>
              <w:adjustRightInd w:val="0"/>
              <w:jc w:val="center"/>
              <w:rPr>
                <w:sz w:val="20"/>
                <w:szCs w:val="20"/>
              </w:rPr>
            </w:pPr>
            <w:r>
              <w:rPr>
                <w:sz w:val="20"/>
                <w:szCs w:val="20"/>
              </w:rPr>
              <w:t>4,5-7</w:t>
            </w:r>
          </w:p>
        </w:tc>
        <w:tc>
          <w:tcPr>
            <w:tcW w:w="1060" w:type="dxa"/>
            <w:shd w:val="clear" w:color="000000" w:fill="FFFFFF"/>
            <w:vAlign w:val="center"/>
          </w:tcPr>
          <w:p w:rsidR="00D66F8A" w:rsidRPr="0045620D" w:rsidRDefault="00D66F8A" w:rsidP="00197078">
            <w:pPr>
              <w:autoSpaceDE w:val="0"/>
              <w:autoSpaceDN w:val="0"/>
              <w:adjustRightInd w:val="0"/>
              <w:jc w:val="center"/>
              <w:rPr>
                <w:sz w:val="20"/>
                <w:szCs w:val="20"/>
              </w:rPr>
            </w:pPr>
            <w:r>
              <w:rPr>
                <w:sz w:val="20"/>
                <w:szCs w:val="20"/>
              </w:rPr>
              <w:t>2</w:t>
            </w:r>
          </w:p>
        </w:tc>
        <w:tc>
          <w:tcPr>
            <w:tcW w:w="851" w:type="dxa"/>
            <w:vAlign w:val="center"/>
          </w:tcPr>
          <w:p w:rsidR="00D66F8A" w:rsidRPr="00D75AD1" w:rsidRDefault="00D66F8A" w:rsidP="00197078">
            <w:pPr>
              <w:autoSpaceDE w:val="0"/>
              <w:autoSpaceDN w:val="0"/>
              <w:adjustRightInd w:val="0"/>
              <w:jc w:val="center"/>
              <w:rPr>
                <w:sz w:val="20"/>
                <w:szCs w:val="20"/>
              </w:rPr>
            </w:pPr>
            <w:r w:rsidRPr="00D75AD1">
              <w:rPr>
                <w:sz w:val="20"/>
                <w:szCs w:val="20"/>
              </w:rPr>
              <w:t>9</w:t>
            </w:r>
          </w:p>
        </w:tc>
        <w:tc>
          <w:tcPr>
            <w:tcW w:w="1008" w:type="dxa"/>
            <w:vAlign w:val="center"/>
          </w:tcPr>
          <w:p w:rsidR="00D66F8A" w:rsidRPr="0045620D" w:rsidRDefault="00D66F8A" w:rsidP="00197078">
            <w:pPr>
              <w:autoSpaceDE w:val="0"/>
              <w:autoSpaceDN w:val="0"/>
              <w:adjustRightInd w:val="0"/>
              <w:jc w:val="center"/>
              <w:rPr>
                <w:sz w:val="20"/>
                <w:szCs w:val="20"/>
              </w:rPr>
            </w:pPr>
            <w:r>
              <w:rPr>
                <w:sz w:val="20"/>
                <w:szCs w:val="20"/>
              </w:rPr>
              <w:t>14</w:t>
            </w:r>
          </w:p>
        </w:tc>
      </w:tr>
      <w:tr w:rsidR="00D66F8A" w:rsidRPr="0045620D" w:rsidTr="00197078">
        <w:trPr>
          <w:trHeight w:val="690"/>
        </w:trPr>
        <w:tc>
          <w:tcPr>
            <w:tcW w:w="540" w:type="dxa"/>
            <w:vMerge/>
            <w:shd w:val="clear" w:color="auto" w:fill="C00000"/>
          </w:tcPr>
          <w:p w:rsidR="00D66F8A" w:rsidRPr="0045620D" w:rsidRDefault="00D66F8A" w:rsidP="00737412">
            <w:pPr>
              <w:autoSpaceDE w:val="0"/>
              <w:autoSpaceDN w:val="0"/>
              <w:adjustRightInd w:val="0"/>
              <w:jc w:val="both"/>
              <w:rPr>
                <w:sz w:val="20"/>
                <w:szCs w:val="20"/>
              </w:rPr>
            </w:pPr>
          </w:p>
        </w:tc>
        <w:tc>
          <w:tcPr>
            <w:tcW w:w="1440" w:type="dxa"/>
            <w:vMerge/>
            <w:shd w:val="clear" w:color="000000" w:fill="FFFFFF"/>
          </w:tcPr>
          <w:p w:rsidR="00D66F8A" w:rsidRPr="00293CA9" w:rsidRDefault="00D66F8A" w:rsidP="005F0BC1">
            <w:pPr>
              <w:autoSpaceDE w:val="0"/>
              <w:autoSpaceDN w:val="0"/>
              <w:adjustRightInd w:val="0"/>
              <w:rPr>
                <w:color w:val="FF0000"/>
                <w:sz w:val="20"/>
                <w:szCs w:val="20"/>
                <w:shd w:val="clear" w:color="auto" w:fill="FFFFFF"/>
              </w:rPr>
            </w:pPr>
          </w:p>
        </w:tc>
        <w:tc>
          <w:tcPr>
            <w:tcW w:w="2413" w:type="dxa"/>
            <w:vMerge/>
            <w:shd w:val="clear" w:color="000000" w:fill="FFFFFF"/>
            <w:vAlign w:val="center"/>
          </w:tcPr>
          <w:p w:rsidR="00D66F8A" w:rsidRPr="00224C1F" w:rsidRDefault="00D66F8A" w:rsidP="00737412">
            <w:pPr>
              <w:autoSpaceDE w:val="0"/>
              <w:autoSpaceDN w:val="0"/>
              <w:adjustRightInd w:val="0"/>
              <w:jc w:val="both"/>
              <w:rPr>
                <w:color w:val="000000"/>
                <w:sz w:val="20"/>
                <w:szCs w:val="20"/>
                <w:shd w:val="clear" w:color="auto" w:fill="FFFFFF"/>
              </w:rPr>
            </w:pPr>
          </w:p>
        </w:tc>
        <w:tc>
          <w:tcPr>
            <w:tcW w:w="1260" w:type="dxa"/>
            <w:shd w:val="clear" w:color="000000" w:fill="FFFFFF"/>
          </w:tcPr>
          <w:p w:rsidR="00D66F8A" w:rsidRPr="0045620D" w:rsidRDefault="00D66F8A" w:rsidP="00737412">
            <w:pPr>
              <w:autoSpaceDE w:val="0"/>
              <w:autoSpaceDN w:val="0"/>
              <w:adjustRightInd w:val="0"/>
              <w:jc w:val="both"/>
              <w:rPr>
                <w:sz w:val="20"/>
                <w:szCs w:val="20"/>
              </w:rPr>
            </w:pPr>
            <w:r w:rsidRPr="001701B0">
              <w:rPr>
                <w:sz w:val="20"/>
                <w:szCs w:val="20"/>
              </w:rPr>
              <w:t>Рецензия научного текста</w:t>
            </w:r>
          </w:p>
        </w:tc>
        <w:tc>
          <w:tcPr>
            <w:tcW w:w="1066" w:type="dxa"/>
            <w:shd w:val="clear" w:color="000000" w:fill="FFFFFF"/>
            <w:vAlign w:val="center"/>
          </w:tcPr>
          <w:p w:rsidR="00D66F8A" w:rsidRPr="0045620D" w:rsidRDefault="00D66F8A" w:rsidP="00197078">
            <w:pPr>
              <w:autoSpaceDE w:val="0"/>
              <w:autoSpaceDN w:val="0"/>
              <w:adjustRightInd w:val="0"/>
              <w:jc w:val="center"/>
              <w:rPr>
                <w:sz w:val="20"/>
                <w:szCs w:val="20"/>
              </w:rPr>
            </w:pPr>
            <w:r>
              <w:rPr>
                <w:sz w:val="20"/>
                <w:szCs w:val="20"/>
              </w:rPr>
              <w:t>4,5-7</w:t>
            </w:r>
          </w:p>
        </w:tc>
        <w:tc>
          <w:tcPr>
            <w:tcW w:w="1060" w:type="dxa"/>
            <w:shd w:val="clear" w:color="000000" w:fill="FFFFFF"/>
            <w:vAlign w:val="center"/>
          </w:tcPr>
          <w:p w:rsidR="00D66F8A" w:rsidRPr="0045620D" w:rsidRDefault="00D66F8A" w:rsidP="00197078">
            <w:pPr>
              <w:autoSpaceDE w:val="0"/>
              <w:autoSpaceDN w:val="0"/>
              <w:adjustRightInd w:val="0"/>
              <w:jc w:val="center"/>
              <w:rPr>
                <w:sz w:val="20"/>
                <w:szCs w:val="20"/>
              </w:rPr>
            </w:pPr>
            <w:r>
              <w:rPr>
                <w:sz w:val="20"/>
                <w:szCs w:val="20"/>
              </w:rPr>
              <w:t>2</w:t>
            </w:r>
          </w:p>
        </w:tc>
        <w:tc>
          <w:tcPr>
            <w:tcW w:w="851" w:type="dxa"/>
            <w:vAlign w:val="center"/>
          </w:tcPr>
          <w:p w:rsidR="00D66F8A" w:rsidRPr="00D75AD1" w:rsidRDefault="00D66F8A" w:rsidP="00197078">
            <w:pPr>
              <w:autoSpaceDE w:val="0"/>
              <w:autoSpaceDN w:val="0"/>
              <w:adjustRightInd w:val="0"/>
              <w:jc w:val="center"/>
              <w:rPr>
                <w:sz w:val="20"/>
                <w:szCs w:val="20"/>
              </w:rPr>
            </w:pPr>
            <w:r w:rsidRPr="00D75AD1">
              <w:rPr>
                <w:sz w:val="20"/>
                <w:szCs w:val="20"/>
              </w:rPr>
              <w:t>9</w:t>
            </w:r>
          </w:p>
        </w:tc>
        <w:tc>
          <w:tcPr>
            <w:tcW w:w="1008" w:type="dxa"/>
            <w:vAlign w:val="center"/>
          </w:tcPr>
          <w:p w:rsidR="00D66F8A" w:rsidRPr="0045620D" w:rsidRDefault="00D66F8A" w:rsidP="00197078">
            <w:pPr>
              <w:autoSpaceDE w:val="0"/>
              <w:autoSpaceDN w:val="0"/>
              <w:adjustRightInd w:val="0"/>
              <w:jc w:val="center"/>
              <w:rPr>
                <w:sz w:val="20"/>
                <w:szCs w:val="20"/>
              </w:rPr>
            </w:pPr>
            <w:r>
              <w:rPr>
                <w:sz w:val="20"/>
                <w:szCs w:val="20"/>
              </w:rPr>
              <w:t>14</w:t>
            </w:r>
          </w:p>
        </w:tc>
      </w:tr>
      <w:tr w:rsidR="00D66F8A" w:rsidRPr="0045620D" w:rsidTr="00197078">
        <w:trPr>
          <w:trHeight w:val="435"/>
        </w:trPr>
        <w:tc>
          <w:tcPr>
            <w:tcW w:w="540" w:type="dxa"/>
            <w:vMerge w:val="restart"/>
          </w:tcPr>
          <w:p w:rsidR="00D66F8A" w:rsidRPr="0045620D" w:rsidRDefault="00D66F8A" w:rsidP="00737412">
            <w:pPr>
              <w:autoSpaceDE w:val="0"/>
              <w:autoSpaceDN w:val="0"/>
              <w:adjustRightInd w:val="0"/>
              <w:jc w:val="both"/>
              <w:rPr>
                <w:sz w:val="20"/>
                <w:szCs w:val="20"/>
              </w:rPr>
            </w:pPr>
            <w:r>
              <w:rPr>
                <w:sz w:val="20"/>
                <w:szCs w:val="20"/>
              </w:rPr>
              <w:lastRenderedPageBreak/>
              <w:t>2</w:t>
            </w:r>
          </w:p>
        </w:tc>
        <w:tc>
          <w:tcPr>
            <w:tcW w:w="1440" w:type="dxa"/>
            <w:vMerge w:val="restart"/>
            <w:shd w:val="clear" w:color="000000" w:fill="FFFFFF"/>
          </w:tcPr>
          <w:p w:rsidR="00D66F8A" w:rsidRPr="0045620D" w:rsidRDefault="00D66F8A" w:rsidP="005F0BC1">
            <w:pPr>
              <w:autoSpaceDE w:val="0"/>
              <w:autoSpaceDN w:val="0"/>
              <w:adjustRightInd w:val="0"/>
              <w:rPr>
                <w:sz w:val="20"/>
                <w:szCs w:val="20"/>
              </w:rPr>
            </w:pPr>
            <w:r w:rsidRPr="0020745F">
              <w:rPr>
                <w:sz w:val="22"/>
                <w:szCs w:val="22"/>
                <w:shd w:val="clear" w:color="auto" w:fill="FFFFFF"/>
              </w:rPr>
              <w:t>ОР.1.07.0</w:t>
            </w:r>
            <w:r>
              <w:rPr>
                <w:sz w:val="22"/>
                <w:szCs w:val="22"/>
                <w:shd w:val="clear" w:color="auto" w:fill="FFFFFF"/>
              </w:rPr>
              <w:t>2</w:t>
            </w:r>
          </w:p>
        </w:tc>
        <w:tc>
          <w:tcPr>
            <w:tcW w:w="2413" w:type="dxa"/>
            <w:vMerge w:val="restart"/>
            <w:shd w:val="clear" w:color="000000" w:fill="FFFFFF"/>
          </w:tcPr>
          <w:p w:rsidR="00D66F8A" w:rsidRPr="00224C1F" w:rsidRDefault="00D66F8A" w:rsidP="0029610B">
            <w:pPr>
              <w:autoSpaceDE w:val="0"/>
              <w:autoSpaceDN w:val="0"/>
              <w:adjustRightInd w:val="0"/>
              <w:rPr>
                <w:sz w:val="20"/>
                <w:szCs w:val="20"/>
              </w:rPr>
            </w:pPr>
            <w:r w:rsidRPr="00224C1F">
              <w:rPr>
                <w:color w:val="000000"/>
                <w:sz w:val="20"/>
                <w:szCs w:val="20"/>
                <w:shd w:val="clear" w:color="auto" w:fill="FFFFFF"/>
              </w:rPr>
              <w:t>Поиск информации в электронных справочных изданиях: электронной энциклопедии, словарях, в сети Интернет, электронных базах и банках данных</w:t>
            </w:r>
          </w:p>
        </w:tc>
        <w:tc>
          <w:tcPr>
            <w:tcW w:w="1260" w:type="dxa"/>
            <w:shd w:val="clear" w:color="000000" w:fill="FFFFFF"/>
          </w:tcPr>
          <w:p w:rsidR="00D66F8A" w:rsidRPr="0045620D" w:rsidRDefault="00D66F8A" w:rsidP="00737412">
            <w:pPr>
              <w:autoSpaceDE w:val="0"/>
              <w:autoSpaceDN w:val="0"/>
              <w:adjustRightInd w:val="0"/>
              <w:jc w:val="both"/>
              <w:rPr>
                <w:sz w:val="20"/>
                <w:szCs w:val="20"/>
              </w:rPr>
            </w:pPr>
            <w:r w:rsidRPr="0045620D">
              <w:rPr>
                <w:sz w:val="20"/>
                <w:szCs w:val="20"/>
              </w:rPr>
              <w:t>Аналитическое задание</w:t>
            </w:r>
          </w:p>
        </w:tc>
        <w:tc>
          <w:tcPr>
            <w:tcW w:w="1066" w:type="dxa"/>
            <w:shd w:val="clear" w:color="000000" w:fill="FFFFFF"/>
            <w:vAlign w:val="center"/>
          </w:tcPr>
          <w:p w:rsidR="00D66F8A" w:rsidRPr="00224C1F" w:rsidRDefault="00D66F8A" w:rsidP="00197078">
            <w:pPr>
              <w:autoSpaceDE w:val="0"/>
              <w:autoSpaceDN w:val="0"/>
              <w:adjustRightInd w:val="0"/>
              <w:jc w:val="center"/>
              <w:rPr>
                <w:sz w:val="20"/>
                <w:szCs w:val="20"/>
              </w:rPr>
            </w:pPr>
            <w:r>
              <w:rPr>
                <w:sz w:val="20"/>
                <w:szCs w:val="20"/>
              </w:rPr>
              <w:t>4,5-7</w:t>
            </w:r>
          </w:p>
        </w:tc>
        <w:tc>
          <w:tcPr>
            <w:tcW w:w="1060" w:type="dxa"/>
            <w:shd w:val="clear" w:color="000000" w:fill="FFFFFF"/>
            <w:vAlign w:val="center"/>
          </w:tcPr>
          <w:p w:rsidR="00D66F8A" w:rsidRPr="0045620D" w:rsidRDefault="00D66F8A" w:rsidP="00197078">
            <w:pPr>
              <w:autoSpaceDE w:val="0"/>
              <w:autoSpaceDN w:val="0"/>
              <w:adjustRightInd w:val="0"/>
              <w:jc w:val="center"/>
              <w:rPr>
                <w:sz w:val="20"/>
                <w:szCs w:val="20"/>
              </w:rPr>
            </w:pPr>
            <w:r>
              <w:rPr>
                <w:sz w:val="20"/>
                <w:szCs w:val="20"/>
              </w:rPr>
              <w:t>2</w:t>
            </w:r>
          </w:p>
        </w:tc>
        <w:tc>
          <w:tcPr>
            <w:tcW w:w="851" w:type="dxa"/>
            <w:vAlign w:val="center"/>
          </w:tcPr>
          <w:p w:rsidR="00D66F8A" w:rsidRPr="00D75AD1" w:rsidRDefault="00D66F8A" w:rsidP="00197078">
            <w:pPr>
              <w:autoSpaceDE w:val="0"/>
              <w:autoSpaceDN w:val="0"/>
              <w:adjustRightInd w:val="0"/>
              <w:jc w:val="center"/>
              <w:rPr>
                <w:sz w:val="20"/>
                <w:szCs w:val="20"/>
              </w:rPr>
            </w:pPr>
            <w:r w:rsidRPr="00D75AD1">
              <w:rPr>
                <w:sz w:val="20"/>
                <w:szCs w:val="20"/>
              </w:rPr>
              <w:t>9</w:t>
            </w:r>
          </w:p>
        </w:tc>
        <w:tc>
          <w:tcPr>
            <w:tcW w:w="1008" w:type="dxa"/>
            <w:vAlign w:val="center"/>
          </w:tcPr>
          <w:p w:rsidR="00D66F8A" w:rsidRPr="0045620D" w:rsidRDefault="00D66F8A" w:rsidP="00197078">
            <w:pPr>
              <w:autoSpaceDE w:val="0"/>
              <w:autoSpaceDN w:val="0"/>
              <w:adjustRightInd w:val="0"/>
              <w:jc w:val="center"/>
              <w:rPr>
                <w:sz w:val="20"/>
                <w:szCs w:val="20"/>
              </w:rPr>
            </w:pPr>
            <w:r>
              <w:rPr>
                <w:sz w:val="20"/>
                <w:szCs w:val="20"/>
              </w:rPr>
              <w:t>14</w:t>
            </w:r>
          </w:p>
        </w:tc>
      </w:tr>
      <w:tr w:rsidR="00D66F8A" w:rsidRPr="0045620D" w:rsidTr="00197078">
        <w:trPr>
          <w:trHeight w:val="1145"/>
        </w:trPr>
        <w:tc>
          <w:tcPr>
            <w:tcW w:w="540" w:type="dxa"/>
            <w:vMerge/>
            <w:shd w:val="clear" w:color="auto" w:fill="C00000"/>
          </w:tcPr>
          <w:p w:rsidR="00D66F8A" w:rsidRPr="0045620D" w:rsidRDefault="00D66F8A" w:rsidP="00737412">
            <w:pPr>
              <w:autoSpaceDE w:val="0"/>
              <w:autoSpaceDN w:val="0"/>
              <w:adjustRightInd w:val="0"/>
              <w:jc w:val="both"/>
              <w:rPr>
                <w:sz w:val="20"/>
                <w:szCs w:val="20"/>
              </w:rPr>
            </w:pPr>
          </w:p>
        </w:tc>
        <w:tc>
          <w:tcPr>
            <w:tcW w:w="1440" w:type="dxa"/>
            <w:vMerge/>
            <w:shd w:val="clear" w:color="000000" w:fill="FFFFFF"/>
          </w:tcPr>
          <w:p w:rsidR="00D66F8A" w:rsidRPr="00293CA9" w:rsidRDefault="00D66F8A" w:rsidP="005F0BC1">
            <w:pPr>
              <w:autoSpaceDE w:val="0"/>
              <w:autoSpaceDN w:val="0"/>
              <w:adjustRightInd w:val="0"/>
              <w:rPr>
                <w:color w:val="FF0000"/>
                <w:sz w:val="20"/>
                <w:szCs w:val="20"/>
                <w:shd w:val="clear" w:color="auto" w:fill="FFFFFF"/>
              </w:rPr>
            </w:pPr>
          </w:p>
        </w:tc>
        <w:tc>
          <w:tcPr>
            <w:tcW w:w="2413" w:type="dxa"/>
            <w:vMerge/>
            <w:shd w:val="clear" w:color="000000" w:fill="FFFFFF"/>
            <w:vAlign w:val="center"/>
          </w:tcPr>
          <w:p w:rsidR="00D66F8A" w:rsidRPr="00224C1F" w:rsidRDefault="00D66F8A" w:rsidP="00737412">
            <w:pPr>
              <w:autoSpaceDE w:val="0"/>
              <w:autoSpaceDN w:val="0"/>
              <w:adjustRightInd w:val="0"/>
              <w:jc w:val="both"/>
              <w:rPr>
                <w:color w:val="000000"/>
                <w:sz w:val="20"/>
                <w:szCs w:val="20"/>
                <w:shd w:val="clear" w:color="auto" w:fill="FFFFFF"/>
              </w:rPr>
            </w:pPr>
          </w:p>
        </w:tc>
        <w:tc>
          <w:tcPr>
            <w:tcW w:w="1260" w:type="dxa"/>
            <w:shd w:val="clear" w:color="000000" w:fill="FFFFFF"/>
          </w:tcPr>
          <w:p w:rsidR="00D66F8A" w:rsidRPr="0045620D" w:rsidRDefault="00D66F8A" w:rsidP="00737412">
            <w:pPr>
              <w:autoSpaceDE w:val="0"/>
              <w:autoSpaceDN w:val="0"/>
              <w:adjustRightInd w:val="0"/>
              <w:jc w:val="both"/>
              <w:rPr>
                <w:sz w:val="20"/>
                <w:szCs w:val="20"/>
              </w:rPr>
            </w:pPr>
            <w:r w:rsidRPr="001701B0">
              <w:rPr>
                <w:sz w:val="20"/>
                <w:szCs w:val="20"/>
              </w:rPr>
              <w:t>Тестирование</w:t>
            </w:r>
          </w:p>
        </w:tc>
        <w:tc>
          <w:tcPr>
            <w:tcW w:w="1066" w:type="dxa"/>
            <w:shd w:val="clear" w:color="000000" w:fill="FFFFFF"/>
            <w:vAlign w:val="center"/>
          </w:tcPr>
          <w:p w:rsidR="00D66F8A" w:rsidRDefault="00D66F8A" w:rsidP="00197078">
            <w:pPr>
              <w:autoSpaceDE w:val="0"/>
              <w:autoSpaceDN w:val="0"/>
              <w:adjustRightInd w:val="0"/>
              <w:jc w:val="center"/>
              <w:rPr>
                <w:sz w:val="20"/>
                <w:szCs w:val="20"/>
              </w:rPr>
            </w:pPr>
            <w:r>
              <w:rPr>
                <w:sz w:val="20"/>
                <w:szCs w:val="20"/>
              </w:rPr>
              <w:t>4,5-7</w:t>
            </w:r>
          </w:p>
        </w:tc>
        <w:tc>
          <w:tcPr>
            <w:tcW w:w="1060" w:type="dxa"/>
            <w:shd w:val="clear" w:color="000000" w:fill="FFFFFF"/>
            <w:vAlign w:val="center"/>
          </w:tcPr>
          <w:p w:rsidR="00D66F8A" w:rsidRDefault="00D66F8A" w:rsidP="00197078">
            <w:pPr>
              <w:autoSpaceDE w:val="0"/>
              <w:autoSpaceDN w:val="0"/>
              <w:adjustRightInd w:val="0"/>
              <w:jc w:val="center"/>
              <w:rPr>
                <w:sz w:val="20"/>
                <w:szCs w:val="20"/>
              </w:rPr>
            </w:pPr>
            <w:r>
              <w:rPr>
                <w:sz w:val="20"/>
                <w:szCs w:val="20"/>
              </w:rPr>
              <w:t>2</w:t>
            </w:r>
          </w:p>
        </w:tc>
        <w:tc>
          <w:tcPr>
            <w:tcW w:w="851" w:type="dxa"/>
            <w:vAlign w:val="center"/>
          </w:tcPr>
          <w:p w:rsidR="00D66F8A" w:rsidRPr="00D75AD1" w:rsidRDefault="00D66F8A" w:rsidP="00197078">
            <w:pPr>
              <w:autoSpaceDE w:val="0"/>
              <w:autoSpaceDN w:val="0"/>
              <w:adjustRightInd w:val="0"/>
              <w:jc w:val="center"/>
              <w:rPr>
                <w:sz w:val="20"/>
                <w:szCs w:val="20"/>
              </w:rPr>
            </w:pPr>
            <w:r w:rsidRPr="00D75AD1">
              <w:rPr>
                <w:sz w:val="20"/>
                <w:szCs w:val="20"/>
              </w:rPr>
              <w:t>9</w:t>
            </w:r>
          </w:p>
        </w:tc>
        <w:tc>
          <w:tcPr>
            <w:tcW w:w="1008" w:type="dxa"/>
            <w:vAlign w:val="center"/>
          </w:tcPr>
          <w:p w:rsidR="00D66F8A" w:rsidRDefault="00D66F8A" w:rsidP="00197078">
            <w:pPr>
              <w:autoSpaceDE w:val="0"/>
              <w:autoSpaceDN w:val="0"/>
              <w:adjustRightInd w:val="0"/>
              <w:jc w:val="center"/>
              <w:rPr>
                <w:sz w:val="20"/>
                <w:szCs w:val="20"/>
              </w:rPr>
            </w:pPr>
            <w:r>
              <w:rPr>
                <w:sz w:val="20"/>
                <w:szCs w:val="20"/>
              </w:rPr>
              <w:t>14</w:t>
            </w:r>
          </w:p>
        </w:tc>
      </w:tr>
      <w:tr w:rsidR="00D66F8A" w:rsidRPr="0045620D" w:rsidTr="00197078">
        <w:trPr>
          <w:trHeight w:val="300"/>
        </w:trPr>
        <w:tc>
          <w:tcPr>
            <w:tcW w:w="540" w:type="dxa"/>
          </w:tcPr>
          <w:p w:rsidR="00D66F8A" w:rsidRPr="0045620D" w:rsidRDefault="00D66F8A" w:rsidP="00737412">
            <w:pPr>
              <w:autoSpaceDE w:val="0"/>
              <w:autoSpaceDN w:val="0"/>
              <w:adjustRightInd w:val="0"/>
              <w:jc w:val="both"/>
              <w:rPr>
                <w:sz w:val="20"/>
                <w:szCs w:val="20"/>
              </w:rPr>
            </w:pPr>
            <w:r>
              <w:rPr>
                <w:sz w:val="20"/>
                <w:szCs w:val="20"/>
              </w:rPr>
              <w:t>3</w:t>
            </w:r>
          </w:p>
        </w:tc>
        <w:tc>
          <w:tcPr>
            <w:tcW w:w="1440" w:type="dxa"/>
            <w:shd w:val="clear" w:color="000000" w:fill="FFFFFF"/>
          </w:tcPr>
          <w:p w:rsidR="00D66F8A" w:rsidRPr="0045620D" w:rsidRDefault="00D66F8A" w:rsidP="005F0BC1">
            <w:pPr>
              <w:autoSpaceDE w:val="0"/>
              <w:autoSpaceDN w:val="0"/>
              <w:adjustRightInd w:val="0"/>
              <w:rPr>
                <w:sz w:val="20"/>
                <w:szCs w:val="20"/>
                <w:shd w:val="clear" w:color="auto" w:fill="FFFFFF"/>
              </w:rPr>
            </w:pPr>
            <w:r w:rsidRPr="0020745F">
              <w:rPr>
                <w:sz w:val="22"/>
                <w:szCs w:val="22"/>
                <w:shd w:val="clear" w:color="auto" w:fill="FFFFFF"/>
              </w:rPr>
              <w:t>ОР.1.07.0</w:t>
            </w:r>
            <w:r>
              <w:rPr>
                <w:sz w:val="22"/>
                <w:szCs w:val="22"/>
                <w:shd w:val="clear" w:color="auto" w:fill="FFFFFF"/>
              </w:rPr>
              <w:t>3</w:t>
            </w:r>
          </w:p>
        </w:tc>
        <w:tc>
          <w:tcPr>
            <w:tcW w:w="2413" w:type="dxa"/>
            <w:shd w:val="clear" w:color="000000" w:fill="FFFFFF"/>
            <w:vAlign w:val="center"/>
          </w:tcPr>
          <w:p w:rsidR="00D66F8A" w:rsidRPr="0045620D" w:rsidRDefault="00D66F8A" w:rsidP="00737412">
            <w:pPr>
              <w:autoSpaceDE w:val="0"/>
              <w:autoSpaceDN w:val="0"/>
              <w:adjustRightInd w:val="0"/>
              <w:jc w:val="both"/>
              <w:rPr>
                <w:sz w:val="20"/>
                <w:szCs w:val="20"/>
              </w:rPr>
            </w:pPr>
            <w:r w:rsidRPr="0045620D">
              <w:rPr>
                <w:color w:val="000000"/>
                <w:sz w:val="20"/>
                <w:szCs w:val="20"/>
                <w:shd w:val="clear" w:color="auto" w:fill="FFFFFF"/>
              </w:rPr>
              <w:t>Подготовка выступлений и докладов с использованием разнообразных источников информации</w:t>
            </w:r>
          </w:p>
        </w:tc>
        <w:tc>
          <w:tcPr>
            <w:tcW w:w="1260" w:type="dxa"/>
            <w:shd w:val="clear" w:color="000000" w:fill="FFFFFF"/>
          </w:tcPr>
          <w:p w:rsidR="00D66F8A" w:rsidRPr="0045620D" w:rsidRDefault="00D66F8A" w:rsidP="00737412">
            <w:pPr>
              <w:autoSpaceDE w:val="0"/>
              <w:autoSpaceDN w:val="0"/>
              <w:adjustRightInd w:val="0"/>
              <w:rPr>
                <w:sz w:val="20"/>
                <w:szCs w:val="20"/>
              </w:rPr>
            </w:pPr>
            <w:r w:rsidRPr="0045620D">
              <w:rPr>
                <w:sz w:val="20"/>
                <w:szCs w:val="20"/>
              </w:rPr>
              <w:t xml:space="preserve">Доклад </w:t>
            </w:r>
          </w:p>
          <w:p w:rsidR="00D66F8A" w:rsidRPr="0045620D" w:rsidRDefault="00D66F8A" w:rsidP="00737412">
            <w:pPr>
              <w:autoSpaceDE w:val="0"/>
              <w:autoSpaceDN w:val="0"/>
              <w:adjustRightInd w:val="0"/>
              <w:jc w:val="both"/>
              <w:rPr>
                <w:sz w:val="20"/>
                <w:szCs w:val="20"/>
              </w:rPr>
            </w:pPr>
            <w:r w:rsidRPr="0045620D">
              <w:rPr>
                <w:sz w:val="20"/>
                <w:szCs w:val="20"/>
              </w:rPr>
              <w:t>с презентацией</w:t>
            </w:r>
          </w:p>
        </w:tc>
        <w:tc>
          <w:tcPr>
            <w:tcW w:w="1066" w:type="dxa"/>
            <w:shd w:val="clear" w:color="000000" w:fill="FFFFFF"/>
            <w:vAlign w:val="center"/>
          </w:tcPr>
          <w:p w:rsidR="00D66F8A" w:rsidRPr="0045620D" w:rsidRDefault="00D66F8A" w:rsidP="00197078">
            <w:pPr>
              <w:autoSpaceDE w:val="0"/>
              <w:autoSpaceDN w:val="0"/>
              <w:adjustRightInd w:val="0"/>
              <w:jc w:val="center"/>
              <w:rPr>
                <w:sz w:val="20"/>
                <w:szCs w:val="20"/>
              </w:rPr>
            </w:pPr>
            <w:r>
              <w:rPr>
                <w:sz w:val="20"/>
                <w:szCs w:val="20"/>
              </w:rPr>
              <w:t>4,5-7</w:t>
            </w:r>
          </w:p>
        </w:tc>
        <w:tc>
          <w:tcPr>
            <w:tcW w:w="1060" w:type="dxa"/>
            <w:shd w:val="clear" w:color="000000" w:fill="FFFFFF"/>
            <w:vAlign w:val="center"/>
          </w:tcPr>
          <w:p w:rsidR="00D66F8A" w:rsidRPr="0045620D" w:rsidRDefault="00D66F8A" w:rsidP="00197078">
            <w:pPr>
              <w:autoSpaceDE w:val="0"/>
              <w:autoSpaceDN w:val="0"/>
              <w:adjustRightInd w:val="0"/>
              <w:jc w:val="center"/>
              <w:rPr>
                <w:sz w:val="20"/>
                <w:szCs w:val="20"/>
              </w:rPr>
            </w:pPr>
            <w:r>
              <w:rPr>
                <w:sz w:val="20"/>
                <w:szCs w:val="20"/>
              </w:rPr>
              <w:t>2</w:t>
            </w:r>
          </w:p>
        </w:tc>
        <w:tc>
          <w:tcPr>
            <w:tcW w:w="851" w:type="dxa"/>
            <w:vAlign w:val="center"/>
          </w:tcPr>
          <w:p w:rsidR="00D66F8A" w:rsidRPr="00D75AD1" w:rsidRDefault="00D66F8A" w:rsidP="00197078">
            <w:pPr>
              <w:autoSpaceDE w:val="0"/>
              <w:autoSpaceDN w:val="0"/>
              <w:adjustRightInd w:val="0"/>
              <w:jc w:val="center"/>
              <w:rPr>
                <w:sz w:val="20"/>
                <w:szCs w:val="20"/>
              </w:rPr>
            </w:pPr>
            <w:r w:rsidRPr="00D75AD1">
              <w:rPr>
                <w:sz w:val="20"/>
                <w:szCs w:val="20"/>
              </w:rPr>
              <w:t>9</w:t>
            </w:r>
          </w:p>
        </w:tc>
        <w:tc>
          <w:tcPr>
            <w:tcW w:w="1008" w:type="dxa"/>
            <w:vAlign w:val="center"/>
          </w:tcPr>
          <w:p w:rsidR="00D66F8A" w:rsidRPr="0045620D" w:rsidRDefault="00D66F8A" w:rsidP="00197078">
            <w:pPr>
              <w:autoSpaceDE w:val="0"/>
              <w:autoSpaceDN w:val="0"/>
              <w:adjustRightInd w:val="0"/>
              <w:jc w:val="center"/>
              <w:rPr>
                <w:sz w:val="20"/>
                <w:szCs w:val="20"/>
              </w:rPr>
            </w:pPr>
            <w:r>
              <w:rPr>
                <w:sz w:val="20"/>
                <w:szCs w:val="20"/>
              </w:rPr>
              <w:t>14</w:t>
            </w:r>
          </w:p>
        </w:tc>
      </w:tr>
      <w:tr w:rsidR="00D66F8A" w:rsidRPr="0045620D" w:rsidTr="00197078">
        <w:trPr>
          <w:trHeight w:val="300"/>
        </w:trPr>
        <w:tc>
          <w:tcPr>
            <w:tcW w:w="6719" w:type="dxa"/>
            <w:gridSpan w:val="5"/>
          </w:tcPr>
          <w:p w:rsidR="00D66F8A" w:rsidRDefault="00D66F8A" w:rsidP="00197078">
            <w:pPr>
              <w:autoSpaceDE w:val="0"/>
              <w:autoSpaceDN w:val="0"/>
              <w:adjustRightInd w:val="0"/>
              <w:jc w:val="right"/>
              <w:rPr>
                <w:sz w:val="20"/>
                <w:szCs w:val="20"/>
              </w:rPr>
            </w:pPr>
            <w:r w:rsidRPr="001F0FC2">
              <w:rPr>
                <w:color w:val="000000"/>
                <w:sz w:val="20"/>
                <w:szCs w:val="20"/>
              </w:rPr>
              <w:t>Итого</w:t>
            </w:r>
            <w:r>
              <w:rPr>
                <w:color w:val="000000"/>
                <w:sz w:val="20"/>
                <w:szCs w:val="20"/>
              </w:rPr>
              <w:t xml:space="preserve"> за семестр</w:t>
            </w:r>
            <w:r w:rsidRPr="001F0FC2">
              <w:rPr>
                <w:color w:val="000000"/>
                <w:sz w:val="20"/>
                <w:szCs w:val="20"/>
              </w:rPr>
              <w:t>:</w:t>
            </w:r>
          </w:p>
        </w:tc>
        <w:tc>
          <w:tcPr>
            <w:tcW w:w="1060" w:type="dxa"/>
            <w:shd w:val="clear" w:color="000000" w:fill="FFFFFF"/>
          </w:tcPr>
          <w:p w:rsidR="00D66F8A" w:rsidRDefault="00D66F8A" w:rsidP="00197078">
            <w:pPr>
              <w:autoSpaceDE w:val="0"/>
              <w:autoSpaceDN w:val="0"/>
              <w:adjustRightInd w:val="0"/>
              <w:jc w:val="center"/>
              <w:rPr>
                <w:sz w:val="20"/>
                <w:szCs w:val="20"/>
              </w:rPr>
            </w:pPr>
            <w:r>
              <w:rPr>
                <w:sz w:val="20"/>
                <w:szCs w:val="20"/>
              </w:rPr>
              <w:t>10</w:t>
            </w:r>
          </w:p>
        </w:tc>
        <w:tc>
          <w:tcPr>
            <w:tcW w:w="851" w:type="dxa"/>
            <w:vAlign w:val="center"/>
          </w:tcPr>
          <w:p w:rsidR="00D66F8A" w:rsidRPr="00D75AD1" w:rsidRDefault="00D66F8A" w:rsidP="00197078">
            <w:pPr>
              <w:autoSpaceDE w:val="0"/>
              <w:autoSpaceDN w:val="0"/>
              <w:adjustRightInd w:val="0"/>
              <w:jc w:val="center"/>
              <w:rPr>
                <w:sz w:val="20"/>
                <w:szCs w:val="20"/>
              </w:rPr>
            </w:pPr>
            <w:r w:rsidRPr="00D75AD1">
              <w:rPr>
                <w:sz w:val="20"/>
                <w:szCs w:val="20"/>
              </w:rPr>
              <w:t>45</w:t>
            </w:r>
          </w:p>
        </w:tc>
        <w:tc>
          <w:tcPr>
            <w:tcW w:w="1008" w:type="dxa"/>
            <w:vAlign w:val="center"/>
          </w:tcPr>
          <w:p w:rsidR="00D66F8A" w:rsidRPr="00D75AD1" w:rsidRDefault="00D66F8A" w:rsidP="00197078">
            <w:pPr>
              <w:autoSpaceDE w:val="0"/>
              <w:autoSpaceDN w:val="0"/>
              <w:adjustRightInd w:val="0"/>
              <w:jc w:val="center"/>
              <w:rPr>
                <w:sz w:val="20"/>
                <w:szCs w:val="20"/>
              </w:rPr>
            </w:pPr>
            <w:r w:rsidRPr="00D75AD1">
              <w:rPr>
                <w:sz w:val="20"/>
                <w:szCs w:val="20"/>
              </w:rPr>
              <w:t>70</w:t>
            </w:r>
          </w:p>
        </w:tc>
      </w:tr>
      <w:tr w:rsidR="00D66F8A" w:rsidRPr="0045620D" w:rsidTr="00197078">
        <w:trPr>
          <w:trHeight w:val="300"/>
        </w:trPr>
        <w:tc>
          <w:tcPr>
            <w:tcW w:w="7779" w:type="dxa"/>
            <w:gridSpan w:val="6"/>
          </w:tcPr>
          <w:p w:rsidR="00D66F8A" w:rsidRDefault="00D66F8A" w:rsidP="00197078">
            <w:pPr>
              <w:autoSpaceDE w:val="0"/>
              <w:autoSpaceDN w:val="0"/>
              <w:adjustRightInd w:val="0"/>
              <w:jc w:val="right"/>
              <w:rPr>
                <w:sz w:val="20"/>
                <w:szCs w:val="20"/>
              </w:rPr>
            </w:pPr>
            <w:r>
              <w:rPr>
                <w:b/>
                <w:sz w:val="20"/>
                <w:szCs w:val="20"/>
              </w:rPr>
              <w:t>Итоговая аттестация (з</w:t>
            </w:r>
            <w:r w:rsidRPr="00927DDF">
              <w:rPr>
                <w:b/>
                <w:sz w:val="20"/>
                <w:szCs w:val="20"/>
              </w:rPr>
              <w:t>ачет</w:t>
            </w:r>
            <w:r>
              <w:rPr>
                <w:b/>
                <w:sz w:val="20"/>
                <w:szCs w:val="20"/>
              </w:rPr>
              <w:t xml:space="preserve"> / экзамен)</w:t>
            </w:r>
          </w:p>
        </w:tc>
        <w:tc>
          <w:tcPr>
            <w:tcW w:w="851" w:type="dxa"/>
            <w:vAlign w:val="center"/>
          </w:tcPr>
          <w:p w:rsidR="00D66F8A" w:rsidRPr="00D75AD1" w:rsidRDefault="00D66F8A" w:rsidP="00197078">
            <w:pPr>
              <w:autoSpaceDE w:val="0"/>
              <w:autoSpaceDN w:val="0"/>
              <w:adjustRightInd w:val="0"/>
              <w:jc w:val="center"/>
              <w:rPr>
                <w:sz w:val="20"/>
                <w:szCs w:val="20"/>
              </w:rPr>
            </w:pPr>
            <w:r w:rsidRPr="00D75AD1">
              <w:rPr>
                <w:sz w:val="20"/>
                <w:szCs w:val="20"/>
              </w:rPr>
              <w:t>10</w:t>
            </w:r>
          </w:p>
        </w:tc>
        <w:tc>
          <w:tcPr>
            <w:tcW w:w="1008" w:type="dxa"/>
            <w:vAlign w:val="center"/>
          </w:tcPr>
          <w:p w:rsidR="00D66F8A" w:rsidRPr="00D75AD1" w:rsidRDefault="00D66F8A" w:rsidP="00197078">
            <w:pPr>
              <w:autoSpaceDE w:val="0"/>
              <w:autoSpaceDN w:val="0"/>
              <w:adjustRightInd w:val="0"/>
              <w:jc w:val="center"/>
              <w:rPr>
                <w:sz w:val="20"/>
                <w:szCs w:val="20"/>
              </w:rPr>
            </w:pPr>
            <w:r w:rsidRPr="00D75AD1">
              <w:rPr>
                <w:sz w:val="20"/>
                <w:szCs w:val="20"/>
              </w:rPr>
              <w:t>30</w:t>
            </w:r>
          </w:p>
        </w:tc>
      </w:tr>
      <w:tr w:rsidR="00D66F8A" w:rsidRPr="0045620D" w:rsidTr="00197078">
        <w:trPr>
          <w:trHeight w:val="300"/>
        </w:trPr>
        <w:tc>
          <w:tcPr>
            <w:tcW w:w="7779" w:type="dxa"/>
            <w:gridSpan w:val="6"/>
          </w:tcPr>
          <w:p w:rsidR="00D66F8A" w:rsidRPr="00C347D9" w:rsidRDefault="00D66F8A" w:rsidP="00197078">
            <w:pPr>
              <w:autoSpaceDE w:val="0"/>
              <w:autoSpaceDN w:val="0"/>
              <w:adjustRightInd w:val="0"/>
              <w:jc w:val="right"/>
              <w:rPr>
                <w:b/>
                <w:bCs/>
                <w:sz w:val="20"/>
                <w:szCs w:val="20"/>
              </w:rPr>
            </w:pPr>
            <w:r w:rsidRPr="00C347D9">
              <w:rPr>
                <w:b/>
                <w:bCs/>
                <w:color w:val="000000"/>
                <w:sz w:val="20"/>
                <w:szCs w:val="20"/>
              </w:rPr>
              <w:t>Итого:</w:t>
            </w:r>
          </w:p>
        </w:tc>
        <w:tc>
          <w:tcPr>
            <w:tcW w:w="851" w:type="dxa"/>
            <w:vAlign w:val="center"/>
          </w:tcPr>
          <w:p w:rsidR="00D66F8A" w:rsidRPr="00C347D9" w:rsidRDefault="00D66F8A" w:rsidP="00197078">
            <w:pPr>
              <w:autoSpaceDE w:val="0"/>
              <w:autoSpaceDN w:val="0"/>
              <w:adjustRightInd w:val="0"/>
              <w:jc w:val="center"/>
              <w:rPr>
                <w:b/>
                <w:bCs/>
                <w:sz w:val="20"/>
                <w:szCs w:val="20"/>
              </w:rPr>
            </w:pPr>
            <w:r w:rsidRPr="00C347D9">
              <w:rPr>
                <w:b/>
                <w:bCs/>
                <w:sz w:val="20"/>
                <w:szCs w:val="20"/>
              </w:rPr>
              <w:t>55</w:t>
            </w:r>
          </w:p>
        </w:tc>
        <w:tc>
          <w:tcPr>
            <w:tcW w:w="1008" w:type="dxa"/>
            <w:vAlign w:val="center"/>
          </w:tcPr>
          <w:p w:rsidR="00D66F8A" w:rsidRPr="00C347D9" w:rsidRDefault="00D66F8A" w:rsidP="00197078">
            <w:pPr>
              <w:autoSpaceDE w:val="0"/>
              <w:autoSpaceDN w:val="0"/>
              <w:adjustRightInd w:val="0"/>
              <w:jc w:val="center"/>
              <w:rPr>
                <w:b/>
                <w:bCs/>
                <w:sz w:val="20"/>
                <w:szCs w:val="20"/>
              </w:rPr>
            </w:pPr>
            <w:r w:rsidRPr="00C347D9">
              <w:rPr>
                <w:b/>
                <w:bCs/>
                <w:sz w:val="20"/>
                <w:szCs w:val="20"/>
              </w:rPr>
              <w:t>100</w:t>
            </w:r>
          </w:p>
        </w:tc>
      </w:tr>
    </w:tbl>
    <w:p w:rsidR="00D66F8A" w:rsidRPr="009F0DCA" w:rsidRDefault="00D66F8A" w:rsidP="003B6020">
      <w:pPr>
        <w:autoSpaceDE w:val="0"/>
        <w:autoSpaceDN w:val="0"/>
        <w:adjustRightInd w:val="0"/>
        <w:jc w:val="both"/>
        <w:rPr>
          <w:b/>
          <w:bCs/>
        </w:rPr>
      </w:pPr>
    </w:p>
    <w:p w:rsidR="00D66F8A" w:rsidRPr="00415C7C" w:rsidRDefault="00D66F8A" w:rsidP="00204C23">
      <w:pPr>
        <w:autoSpaceDE w:val="0"/>
        <w:autoSpaceDN w:val="0"/>
        <w:adjustRightInd w:val="0"/>
        <w:spacing w:line="276" w:lineRule="auto"/>
        <w:ind w:firstLine="709"/>
        <w:jc w:val="both"/>
        <w:rPr>
          <w:b/>
          <w:bCs/>
        </w:rPr>
      </w:pPr>
      <w:r>
        <w:rPr>
          <w:b/>
          <w:bCs/>
        </w:rPr>
        <w:t>7</w:t>
      </w:r>
      <w:r w:rsidRPr="00415C7C">
        <w:rPr>
          <w:b/>
          <w:bCs/>
        </w:rPr>
        <w:t>. Учебно-методическое и информационное обеспечение</w:t>
      </w:r>
    </w:p>
    <w:p w:rsidR="00D66F8A" w:rsidRDefault="00D66F8A" w:rsidP="00204C23">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rPr>
          <w:i/>
          <w:iCs/>
        </w:rPr>
      </w:pPr>
      <w:r>
        <w:rPr>
          <w:i/>
          <w:iCs/>
        </w:rPr>
        <w:t>7</w:t>
      </w:r>
      <w:r w:rsidRPr="00415C7C">
        <w:rPr>
          <w:i/>
          <w:iCs/>
        </w:rPr>
        <w:t>.1. Основная литература</w:t>
      </w:r>
    </w:p>
    <w:p w:rsidR="00D66F8A" w:rsidRPr="00173BFD" w:rsidRDefault="00D66F8A" w:rsidP="00204C23">
      <w:pPr>
        <w:numPr>
          <w:ilvl w:val="0"/>
          <w:numId w:val="24"/>
        </w:numPr>
        <w:tabs>
          <w:tab w:val="left" w:pos="42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rPr>
          <w:i/>
          <w:iCs/>
        </w:rPr>
      </w:pPr>
      <w:r w:rsidRPr="00754577">
        <w:rPr>
          <w:rFonts w:eastAsia="MS Mincho"/>
        </w:rPr>
        <w:t>Андреева Г. М. Социальная психология: учебник для высших учебных заведении</w:t>
      </w:r>
      <w:r w:rsidRPr="00754577">
        <w:rPr>
          <w:rFonts w:ascii="Tahoma" w:eastAsia="MS Mincho" w:hAnsi="Tahoma" w:cs="Tahoma"/>
        </w:rPr>
        <w:t>̆</w:t>
      </w:r>
      <w:r w:rsidRPr="00754577">
        <w:rPr>
          <w:rFonts w:eastAsia="MS Mincho"/>
        </w:rPr>
        <w:t xml:space="preserve">. М.: Аспект Пресс, </w:t>
      </w:r>
      <w:r>
        <w:rPr>
          <w:rFonts w:eastAsia="MS Mincho"/>
        </w:rPr>
        <w:t>2014. 368</w:t>
      </w:r>
      <w:r w:rsidRPr="00754577">
        <w:rPr>
          <w:rFonts w:eastAsia="MS Mincho"/>
        </w:rPr>
        <w:t xml:space="preserve"> с</w:t>
      </w:r>
      <w:r>
        <w:rPr>
          <w:rFonts w:eastAsia="MS Mincho"/>
        </w:rPr>
        <w:t>.</w:t>
      </w:r>
    </w:p>
    <w:p w:rsidR="00D66F8A" w:rsidRPr="00B25909" w:rsidRDefault="00D66F8A" w:rsidP="00204C23">
      <w:pPr>
        <w:numPr>
          <w:ilvl w:val="0"/>
          <w:numId w:val="24"/>
        </w:numPr>
        <w:tabs>
          <w:tab w:val="left" w:pos="42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rPr>
          <w:i/>
          <w:iCs/>
        </w:rPr>
      </w:pPr>
      <w:r w:rsidRPr="00B0757D">
        <w:t xml:space="preserve">Практическая психология </w:t>
      </w:r>
      <w:r>
        <w:t>образования: учебное пособие / П</w:t>
      </w:r>
      <w:r>
        <w:rPr>
          <w:iCs/>
        </w:rPr>
        <w:t>од ред. И.В.Дубровиной.</w:t>
      </w:r>
      <w:r w:rsidRPr="00B0757D">
        <w:rPr>
          <w:bCs/>
        </w:rPr>
        <w:t xml:space="preserve"> </w:t>
      </w:r>
      <w:r w:rsidRPr="00B0757D">
        <w:rPr>
          <w:color w:val="000000"/>
        </w:rPr>
        <w:t>СПб.: Питер, 2014.</w:t>
      </w:r>
      <w:r w:rsidRPr="00B0757D">
        <w:rPr>
          <w:bCs/>
        </w:rPr>
        <w:t xml:space="preserve"> 592 с</w:t>
      </w:r>
      <w:r>
        <w:rPr>
          <w:bCs/>
        </w:rPr>
        <w:t>.</w:t>
      </w:r>
    </w:p>
    <w:p w:rsidR="00D66F8A" w:rsidRPr="00B25909" w:rsidRDefault="00D66F8A" w:rsidP="00204C23">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rPr>
          <w:i/>
          <w:iCs/>
        </w:rPr>
      </w:pPr>
      <w:r w:rsidRPr="00B25909">
        <w:rPr>
          <w:i/>
          <w:iCs/>
        </w:rPr>
        <w:t>7.2. Дополнительная литература</w:t>
      </w:r>
    </w:p>
    <w:p w:rsidR="00D66F8A" w:rsidRDefault="00D66F8A" w:rsidP="00204C23">
      <w:pPr>
        <w:numPr>
          <w:ilvl w:val="0"/>
          <w:numId w:val="25"/>
        </w:num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pPr>
      <w:r w:rsidRPr="00754577">
        <w:rPr>
          <w:rFonts w:eastAsia="MS Mincho"/>
        </w:rPr>
        <w:t>Журавлев А.Л. Социальная психология: учебное пособие. 2-е изд., перераб. и доп.. М.: ФОРУМ, 2011. 496 с</w:t>
      </w:r>
      <w:r>
        <w:rPr>
          <w:rFonts w:eastAsia="MS Mincho"/>
        </w:rPr>
        <w:t>.</w:t>
      </w:r>
    </w:p>
    <w:p w:rsidR="00D66F8A" w:rsidRDefault="00D66F8A" w:rsidP="00204C23">
      <w:pPr>
        <w:numPr>
          <w:ilvl w:val="0"/>
          <w:numId w:val="25"/>
        </w:num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pPr>
      <w:r>
        <w:t>Ильин Е.П. Психология общения и межличностных отношений. СПб.: Питер, 2013. 576 с.</w:t>
      </w:r>
    </w:p>
    <w:p w:rsidR="00D66F8A" w:rsidRPr="007D6656" w:rsidRDefault="00D66F8A" w:rsidP="00204C23">
      <w:pPr>
        <w:numPr>
          <w:ilvl w:val="0"/>
          <w:numId w:val="25"/>
        </w:num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pPr>
      <w:r w:rsidRPr="00DD27F6">
        <w:t>Марцинковская Т.Д. Общая психология: учебное пособие для студентов</w:t>
      </w:r>
      <w:r>
        <w:t xml:space="preserve"> вузов. М.: Академия, 2012. </w:t>
      </w:r>
      <w:r w:rsidRPr="00DD27F6">
        <w:t>382 с.</w:t>
      </w:r>
    </w:p>
    <w:p w:rsidR="00D66F8A" w:rsidRDefault="00D66F8A" w:rsidP="00204C23">
      <w:pPr>
        <w:numPr>
          <w:ilvl w:val="0"/>
          <w:numId w:val="25"/>
        </w:num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pPr>
      <w:r w:rsidRPr="004A6F74">
        <w:t>Психология: учеб</w:t>
      </w:r>
      <w:r>
        <w:t>ник</w:t>
      </w:r>
      <w:r w:rsidRPr="004A6F74">
        <w:t xml:space="preserve"> для студентов вузов </w:t>
      </w:r>
      <w:r>
        <w:t xml:space="preserve">/ Под общ. ред. В.А.Сластенина, А.С.Обухова. </w:t>
      </w:r>
      <w:r w:rsidRPr="004A6F74">
        <w:t>М.:</w:t>
      </w:r>
      <w:r>
        <w:t xml:space="preserve"> </w:t>
      </w:r>
      <w:r w:rsidRPr="004A6F74">
        <w:t>Юрайт,</w:t>
      </w:r>
      <w:r>
        <w:t xml:space="preserve"> 2013. </w:t>
      </w:r>
      <w:r w:rsidRPr="004A6F74">
        <w:t>530 с</w:t>
      </w:r>
      <w:r>
        <w:t>.</w:t>
      </w:r>
    </w:p>
    <w:p w:rsidR="00D66F8A" w:rsidRDefault="00D66F8A" w:rsidP="00204C23">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rPr>
          <w:i/>
          <w:iCs/>
        </w:rPr>
      </w:pPr>
      <w:r>
        <w:rPr>
          <w:i/>
          <w:iCs/>
        </w:rPr>
        <w:t xml:space="preserve">7.3. </w:t>
      </w:r>
      <w:r w:rsidRPr="00415C7C">
        <w:rPr>
          <w:i/>
          <w:iCs/>
        </w:rPr>
        <w:t>Перечень учебно-методического обеспечения для самостоятельной работы обучающихся по дисциплине</w:t>
      </w:r>
    </w:p>
    <w:p w:rsidR="00D66F8A" w:rsidRPr="00F47844" w:rsidRDefault="00D66F8A" w:rsidP="00204C23">
      <w:pPr>
        <w:numPr>
          <w:ilvl w:val="0"/>
          <w:numId w:val="26"/>
        </w:num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pPr>
      <w:r>
        <w:t xml:space="preserve">Каталог научных изданий МГППУ. </w:t>
      </w:r>
      <w:r w:rsidRPr="00F47844">
        <w:rPr>
          <w:lang w:val="en-US"/>
        </w:rPr>
        <w:t>URL</w:t>
      </w:r>
      <w:r w:rsidRPr="003F45AA">
        <w:t>:</w:t>
      </w:r>
      <w:hyperlink r:id="rId50" w:history="1">
        <w:r w:rsidRPr="00125059">
          <w:rPr>
            <w:rStyle w:val="ae"/>
          </w:rPr>
          <w:t>http://psyjournals.ru/journal_catalog/index.shtml</w:t>
        </w:r>
      </w:hyperlink>
    </w:p>
    <w:p w:rsidR="00D66F8A" w:rsidRPr="00415C7C" w:rsidRDefault="00D66F8A" w:rsidP="00204C23">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rPr>
          <w:i/>
          <w:iCs/>
        </w:rPr>
      </w:pPr>
      <w:r>
        <w:rPr>
          <w:i/>
          <w:iCs/>
        </w:rPr>
        <w:t>7</w:t>
      </w:r>
      <w:r w:rsidRPr="00415C7C">
        <w:rPr>
          <w:i/>
          <w:iCs/>
        </w:rPr>
        <w:t>.4. Перечень ресурсов информационно-телекоммуникационной сети «Интернет», необходимых для освоения дисциплины</w:t>
      </w:r>
    </w:p>
    <w:p w:rsidR="00D66F8A" w:rsidRDefault="00CB7044" w:rsidP="005A020E">
      <w:pPr>
        <w:tabs>
          <w:tab w:val="left" w:pos="1080"/>
        </w:tabs>
        <w:autoSpaceDE w:val="0"/>
        <w:autoSpaceDN w:val="0"/>
        <w:adjustRightInd w:val="0"/>
        <w:spacing w:line="276" w:lineRule="auto"/>
        <w:ind w:firstLine="720"/>
        <w:jc w:val="both"/>
        <w:rPr>
          <w:b/>
          <w:bCs/>
        </w:rPr>
      </w:pPr>
      <w:hyperlink r:id="rId51" w:history="1">
        <w:r w:rsidR="00D66F8A" w:rsidRPr="00C7427B">
          <w:rPr>
            <w:rStyle w:val="ae"/>
          </w:rPr>
          <w:t>http://biblioclub.ru/</w:t>
        </w:r>
      </w:hyperlink>
      <w:r w:rsidR="00D66F8A" w:rsidRPr="00754577">
        <w:t>ЭБС «Университетская библиотека онлайн»</w:t>
      </w:r>
    </w:p>
    <w:p w:rsidR="00D66F8A" w:rsidRDefault="00D66F8A" w:rsidP="00204C23">
      <w:pPr>
        <w:autoSpaceDE w:val="0"/>
        <w:autoSpaceDN w:val="0"/>
        <w:adjustRightInd w:val="0"/>
        <w:spacing w:line="276" w:lineRule="auto"/>
        <w:ind w:firstLine="709"/>
        <w:jc w:val="both"/>
        <w:rPr>
          <w:b/>
          <w:bCs/>
        </w:rPr>
      </w:pPr>
    </w:p>
    <w:p w:rsidR="00D66F8A" w:rsidRPr="00415C7C" w:rsidRDefault="00D66F8A" w:rsidP="00204C23">
      <w:pPr>
        <w:autoSpaceDE w:val="0"/>
        <w:autoSpaceDN w:val="0"/>
        <w:adjustRightInd w:val="0"/>
        <w:spacing w:line="276" w:lineRule="auto"/>
        <w:ind w:firstLine="709"/>
        <w:jc w:val="both"/>
        <w:rPr>
          <w:b/>
          <w:bCs/>
        </w:rPr>
      </w:pPr>
      <w:r>
        <w:rPr>
          <w:b/>
          <w:bCs/>
        </w:rPr>
        <w:t>8</w:t>
      </w:r>
      <w:r w:rsidRPr="00415C7C">
        <w:rPr>
          <w:b/>
          <w:bCs/>
        </w:rPr>
        <w:t>. Фонды оценочных средств</w:t>
      </w:r>
    </w:p>
    <w:p w:rsidR="00D66F8A" w:rsidRPr="00CD37D9" w:rsidRDefault="00D66F8A" w:rsidP="00204C23">
      <w:pPr>
        <w:spacing w:line="276" w:lineRule="auto"/>
        <w:ind w:firstLine="709"/>
        <w:jc w:val="both"/>
        <w:rPr>
          <w:spacing w:val="-4"/>
        </w:rPr>
      </w:pPr>
      <w:r w:rsidRPr="00CD37D9">
        <w:rPr>
          <w:spacing w:val="-4"/>
        </w:rPr>
        <w:t>Фонд оценочных средств представлен в Приложении 1.</w:t>
      </w:r>
    </w:p>
    <w:p w:rsidR="00D66F8A" w:rsidRDefault="00D66F8A" w:rsidP="00204C23">
      <w:pPr>
        <w:autoSpaceDE w:val="0"/>
        <w:autoSpaceDN w:val="0"/>
        <w:adjustRightInd w:val="0"/>
        <w:spacing w:line="276" w:lineRule="auto"/>
        <w:ind w:firstLine="709"/>
        <w:jc w:val="both"/>
        <w:rPr>
          <w:b/>
          <w:bCs/>
        </w:rPr>
      </w:pPr>
    </w:p>
    <w:p w:rsidR="00D66F8A" w:rsidRPr="00415C7C" w:rsidRDefault="00D66F8A" w:rsidP="00204C23">
      <w:pPr>
        <w:autoSpaceDE w:val="0"/>
        <w:autoSpaceDN w:val="0"/>
        <w:adjustRightInd w:val="0"/>
        <w:spacing w:line="276" w:lineRule="auto"/>
        <w:ind w:firstLine="709"/>
        <w:jc w:val="both"/>
        <w:rPr>
          <w:b/>
          <w:bCs/>
        </w:rPr>
      </w:pPr>
      <w:r>
        <w:rPr>
          <w:b/>
          <w:bCs/>
        </w:rPr>
        <w:t>9</w:t>
      </w:r>
      <w:r w:rsidRPr="00415C7C">
        <w:rPr>
          <w:b/>
          <w:bCs/>
        </w:rPr>
        <w:t>.Материально-техническое обеспечение образовательного процесса по дисциплине</w:t>
      </w:r>
    </w:p>
    <w:p w:rsidR="00D66F8A" w:rsidRDefault="00D66F8A" w:rsidP="00204C23">
      <w:pPr>
        <w:autoSpaceDE w:val="0"/>
        <w:autoSpaceDN w:val="0"/>
        <w:adjustRightInd w:val="0"/>
        <w:spacing w:line="276" w:lineRule="auto"/>
        <w:ind w:firstLine="709"/>
        <w:jc w:val="both"/>
        <w:rPr>
          <w:i/>
          <w:iCs/>
        </w:rPr>
      </w:pPr>
      <w:r>
        <w:rPr>
          <w:i/>
          <w:iCs/>
        </w:rPr>
        <w:t>9</w:t>
      </w:r>
      <w:r w:rsidRPr="00415C7C">
        <w:rPr>
          <w:i/>
          <w:iCs/>
        </w:rPr>
        <w:t>.1. Описание материально-технической базы</w:t>
      </w:r>
    </w:p>
    <w:p w:rsidR="00D66F8A" w:rsidRPr="00B97B16" w:rsidRDefault="00D66F8A" w:rsidP="00204C23">
      <w:pPr>
        <w:autoSpaceDE w:val="0"/>
        <w:autoSpaceDN w:val="0"/>
        <w:adjustRightInd w:val="0"/>
        <w:spacing w:line="276" w:lineRule="auto"/>
        <w:ind w:firstLine="709"/>
        <w:jc w:val="both"/>
      </w:pPr>
      <w:r w:rsidRPr="00B97B16">
        <w:t>Реализация дисциплины требует учебного кабинета.</w:t>
      </w:r>
    </w:p>
    <w:p w:rsidR="00D66F8A" w:rsidRPr="00B97B16" w:rsidRDefault="00D66F8A" w:rsidP="00204C23">
      <w:pPr>
        <w:autoSpaceDE w:val="0"/>
        <w:autoSpaceDN w:val="0"/>
        <w:adjustRightInd w:val="0"/>
        <w:spacing w:line="276" w:lineRule="auto"/>
        <w:ind w:firstLine="709"/>
        <w:jc w:val="both"/>
      </w:pPr>
      <w:r w:rsidRPr="00B97B16">
        <w:lastRenderedPageBreak/>
        <w:t>Оборудование учебного кабинета: тесты, плакаты, методические пособия, справочники, раздаточный учебно–методический материал.</w:t>
      </w:r>
    </w:p>
    <w:p w:rsidR="00D66F8A" w:rsidRPr="00B97B16" w:rsidRDefault="00D66F8A" w:rsidP="00204C23">
      <w:pPr>
        <w:autoSpaceDE w:val="0"/>
        <w:autoSpaceDN w:val="0"/>
        <w:adjustRightInd w:val="0"/>
        <w:spacing w:line="276" w:lineRule="auto"/>
        <w:ind w:firstLine="709"/>
        <w:jc w:val="both"/>
      </w:pPr>
      <w:r w:rsidRPr="00B97B16">
        <w:t>Технические средства обучения: мультимедийное оборудование.</w:t>
      </w:r>
    </w:p>
    <w:p w:rsidR="00D66F8A" w:rsidRPr="00415C7C" w:rsidRDefault="00D66F8A" w:rsidP="00204C23">
      <w:pPr>
        <w:autoSpaceDE w:val="0"/>
        <w:autoSpaceDN w:val="0"/>
        <w:adjustRightInd w:val="0"/>
        <w:spacing w:line="276" w:lineRule="auto"/>
        <w:ind w:firstLine="709"/>
        <w:jc w:val="both"/>
      </w:pPr>
      <w:r>
        <w:rPr>
          <w:i/>
          <w:iCs/>
        </w:rPr>
        <w:t>9</w:t>
      </w:r>
      <w:r w:rsidRPr="00415C7C">
        <w:rPr>
          <w:i/>
          <w:iCs/>
        </w:rPr>
        <w:t>.2.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66F8A" w:rsidRDefault="00D66F8A" w:rsidP="002A2F60">
      <w:pPr>
        <w:autoSpaceDE w:val="0"/>
        <w:autoSpaceDN w:val="0"/>
        <w:adjustRightInd w:val="0"/>
        <w:spacing w:line="276" w:lineRule="auto"/>
        <w:ind w:firstLine="720"/>
        <w:jc w:val="both"/>
      </w:pPr>
      <w:r w:rsidRPr="00390C1A">
        <w:t xml:space="preserve">Программное обеспечение для проведения промежуточного и итогового контроля: </w:t>
      </w:r>
    </w:p>
    <w:p w:rsidR="00D66F8A" w:rsidRDefault="00D66F8A" w:rsidP="002A2F60">
      <w:pPr>
        <w:autoSpaceDE w:val="0"/>
        <w:autoSpaceDN w:val="0"/>
        <w:adjustRightInd w:val="0"/>
        <w:spacing w:line="276" w:lineRule="auto"/>
        <w:ind w:firstLine="720"/>
        <w:jc w:val="both"/>
      </w:pPr>
      <w:r>
        <w:t xml:space="preserve">- </w:t>
      </w:r>
      <w:r w:rsidRPr="00390C1A">
        <w:t>компьютерная тестовая система Moodle</w:t>
      </w:r>
    </w:p>
    <w:p w:rsidR="00D66F8A" w:rsidRDefault="00D66F8A" w:rsidP="002A2F60">
      <w:pPr>
        <w:autoSpaceDE w:val="0"/>
        <w:autoSpaceDN w:val="0"/>
        <w:adjustRightInd w:val="0"/>
        <w:spacing w:line="276" w:lineRule="auto"/>
        <w:ind w:firstLine="720"/>
        <w:jc w:val="both"/>
      </w:pPr>
      <w:r>
        <w:t xml:space="preserve">- </w:t>
      </w:r>
      <w:hyperlink r:id="rId52" w:history="1">
        <w:r w:rsidRPr="00111886">
          <w:rPr>
            <w:rStyle w:val="ae"/>
            <w:lang w:val="en-US"/>
          </w:rPr>
          <w:t>www</w:t>
        </w:r>
        <w:r w:rsidRPr="005B4C3C">
          <w:rPr>
            <w:rStyle w:val="ae"/>
          </w:rPr>
          <w:t>.</w:t>
        </w:r>
        <w:r w:rsidRPr="00111886">
          <w:rPr>
            <w:rStyle w:val="ae"/>
            <w:lang w:val="en-US"/>
          </w:rPr>
          <w:t>elibrary</w:t>
        </w:r>
        <w:r w:rsidRPr="005B4C3C">
          <w:rPr>
            <w:rStyle w:val="ae"/>
          </w:rPr>
          <w:t>.</w:t>
        </w:r>
        <w:r w:rsidRPr="00111886">
          <w:rPr>
            <w:rStyle w:val="ae"/>
            <w:lang w:val="en-US"/>
          </w:rPr>
          <w:t>ru</w:t>
        </w:r>
      </w:hyperlink>
      <w:r w:rsidRPr="00754577">
        <w:t>Научная электронная библиотека</w:t>
      </w:r>
    </w:p>
    <w:p w:rsidR="00D66F8A" w:rsidRPr="005B4C3C" w:rsidRDefault="00D66F8A" w:rsidP="002A2F60">
      <w:pPr>
        <w:autoSpaceDE w:val="0"/>
        <w:autoSpaceDN w:val="0"/>
        <w:adjustRightInd w:val="0"/>
        <w:spacing w:line="276" w:lineRule="auto"/>
        <w:ind w:firstLine="720"/>
        <w:jc w:val="both"/>
      </w:pPr>
      <w:r>
        <w:t xml:space="preserve">- </w:t>
      </w:r>
      <w:hyperlink r:id="rId53" w:history="1">
        <w:r w:rsidRPr="00111886">
          <w:rPr>
            <w:rStyle w:val="ae"/>
            <w:lang w:val="en-US"/>
          </w:rPr>
          <w:t>www</w:t>
        </w:r>
        <w:r w:rsidRPr="005B4C3C">
          <w:rPr>
            <w:rStyle w:val="ae"/>
          </w:rPr>
          <w:t>.</w:t>
        </w:r>
        <w:r w:rsidRPr="00111886">
          <w:rPr>
            <w:rStyle w:val="ae"/>
            <w:lang w:val="en-US"/>
          </w:rPr>
          <w:t>ebiblioteka</w:t>
        </w:r>
        <w:r w:rsidRPr="005B4C3C">
          <w:rPr>
            <w:rStyle w:val="ae"/>
          </w:rPr>
          <w:t>.</w:t>
        </w:r>
        <w:r w:rsidRPr="00111886">
          <w:rPr>
            <w:rStyle w:val="ae"/>
            <w:lang w:val="en-US"/>
          </w:rPr>
          <w:t>ru</w:t>
        </w:r>
      </w:hyperlink>
      <w:r w:rsidRPr="00754577">
        <w:t>Универсальные базы данных изданий</w:t>
      </w:r>
    </w:p>
    <w:p w:rsidR="00D66F8A" w:rsidRDefault="00D66F8A" w:rsidP="002A2F60">
      <w:pPr>
        <w:tabs>
          <w:tab w:val="left" w:pos="1080"/>
        </w:tabs>
        <w:autoSpaceDE w:val="0"/>
        <w:autoSpaceDN w:val="0"/>
        <w:adjustRightInd w:val="0"/>
      </w:pPr>
    </w:p>
    <w:p w:rsidR="00D66F8A" w:rsidRPr="004971E0" w:rsidRDefault="00D66F8A" w:rsidP="00204C23">
      <w:pPr>
        <w:spacing w:line="276" w:lineRule="auto"/>
        <w:jc w:val="center"/>
        <w:rPr>
          <w:b/>
          <w:bCs/>
        </w:rPr>
      </w:pPr>
      <w:r>
        <w:br w:type="page"/>
      </w:r>
      <w:r>
        <w:rPr>
          <w:b/>
          <w:bCs/>
        </w:rPr>
        <w:lastRenderedPageBreak/>
        <w:t>5.8</w:t>
      </w:r>
      <w:r w:rsidRPr="004971E0">
        <w:rPr>
          <w:b/>
          <w:bCs/>
        </w:rPr>
        <w:t>. ПРОГРАММА ДИСЦИПЛИНЫ</w:t>
      </w:r>
    </w:p>
    <w:p w:rsidR="00D66F8A" w:rsidRPr="004971E0" w:rsidRDefault="00D66F8A" w:rsidP="00204C23">
      <w:pPr>
        <w:autoSpaceDE w:val="0"/>
        <w:autoSpaceDN w:val="0"/>
        <w:adjustRightInd w:val="0"/>
        <w:spacing w:line="276" w:lineRule="auto"/>
        <w:ind w:firstLine="709"/>
        <w:jc w:val="center"/>
        <w:rPr>
          <w:b/>
          <w:bCs/>
        </w:rPr>
      </w:pPr>
      <w:r w:rsidRPr="004971E0">
        <w:rPr>
          <w:rFonts w:ascii="Times New Roman CYR" w:hAnsi="Times New Roman CYR" w:cs="Times New Roman CYR"/>
          <w:b/>
          <w:bCs/>
        </w:rPr>
        <w:t>«</w:t>
      </w:r>
      <w:r>
        <w:rPr>
          <w:rFonts w:ascii="Times New Roman CYR" w:hAnsi="Times New Roman CYR" w:cs="Times New Roman CYR"/>
          <w:b/>
          <w:bCs/>
        </w:rPr>
        <w:t>Тренинг самопознания (учебное событие)</w:t>
      </w:r>
      <w:r w:rsidRPr="004971E0">
        <w:rPr>
          <w:b/>
          <w:bCs/>
        </w:rPr>
        <w:t>»</w:t>
      </w:r>
    </w:p>
    <w:p w:rsidR="00D66F8A" w:rsidRDefault="00D66F8A" w:rsidP="00204C23">
      <w:pPr>
        <w:tabs>
          <w:tab w:val="left" w:pos="1080"/>
        </w:tabs>
        <w:autoSpaceDE w:val="0"/>
        <w:autoSpaceDN w:val="0"/>
        <w:adjustRightInd w:val="0"/>
        <w:spacing w:line="276" w:lineRule="auto"/>
        <w:ind w:firstLine="709"/>
        <w:jc w:val="both"/>
        <w:rPr>
          <w:b/>
          <w:bCs/>
        </w:rPr>
      </w:pPr>
    </w:p>
    <w:p w:rsidR="00D66F8A" w:rsidRPr="004971E0" w:rsidRDefault="00D66F8A" w:rsidP="00204C23">
      <w:pPr>
        <w:tabs>
          <w:tab w:val="left" w:pos="1080"/>
        </w:tabs>
        <w:autoSpaceDE w:val="0"/>
        <w:autoSpaceDN w:val="0"/>
        <w:adjustRightInd w:val="0"/>
        <w:spacing w:line="276" w:lineRule="auto"/>
        <w:ind w:firstLine="709"/>
        <w:jc w:val="both"/>
        <w:rPr>
          <w:b/>
          <w:bCs/>
        </w:rPr>
      </w:pPr>
      <w:r w:rsidRPr="004971E0">
        <w:rPr>
          <w:b/>
          <w:bCs/>
        </w:rPr>
        <w:t>1. Пояснительная записка</w:t>
      </w:r>
    </w:p>
    <w:p w:rsidR="00D66F8A" w:rsidRPr="00541AB3" w:rsidRDefault="00D66F8A" w:rsidP="00204C23">
      <w:pPr>
        <w:pStyle w:val="a3"/>
        <w:tabs>
          <w:tab w:val="left" w:pos="1080"/>
        </w:tabs>
        <w:spacing w:line="276" w:lineRule="auto"/>
        <w:ind w:left="0" w:firstLine="709"/>
        <w:jc w:val="both"/>
      </w:pPr>
      <w:r>
        <w:t>Дисциплина</w:t>
      </w:r>
      <w:r w:rsidRPr="00541AB3">
        <w:t xml:space="preserve"> «</w:t>
      </w:r>
      <w:r w:rsidRPr="000661CA">
        <w:t>Тренинг самопознания (учебное событие</w:t>
      </w:r>
      <w:r w:rsidRPr="00B26B66">
        <w:t>)</w:t>
      </w:r>
      <w:r w:rsidRPr="00541AB3">
        <w:t xml:space="preserve">» является курсом, </w:t>
      </w:r>
      <w:r>
        <w:t>направленным на развитие рефлексивных способностей обучающихся, навыков систематического самоанализа, а также формирование</w:t>
      </w:r>
      <w:r w:rsidRPr="00541AB3">
        <w:t xml:space="preserve"> основ</w:t>
      </w:r>
      <w:r>
        <w:t>ных знаний и умений</w:t>
      </w:r>
      <w:r w:rsidRPr="00541AB3">
        <w:t>, необходим</w:t>
      </w:r>
      <w:r>
        <w:t>ых для проведения коррекционно-развивающих занятий с элементами тренинга. В</w:t>
      </w:r>
      <w:r w:rsidRPr="00541AB3">
        <w:t xml:space="preserve"> профессиональной подготовке бакалавра по направлению </w:t>
      </w:r>
      <w:r>
        <w:t xml:space="preserve">37.03.01 </w:t>
      </w:r>
      <w:r w:rsidRPr="00541AB3">
        <w:t>«П</w:t>
      </w:r>
      <w:r>
        <w:t>сихология (практическая психология)</w:t>
      </w:r>
      <w:r w:rsidRPr="00541AB3">
        <w:t>»</w:t>
      </w:r>
      <w:r>
        <w:t xml:space="preserve"> данная дисциплина завершает блок «Психологический базис (Основы профессиональных знаний)».</w:t>
      </w:r>
    </w:p>
    <w:p w:rsidR="00D66F8A" w:rsidRPr="004971E0" w:rsidRDefault="00D66F8A" w:rsidP="00204C23">
      <w:pPr>
        <w:tabs>
          <w:tab w:val="left" w:pos="1080"/>
        </w:tabs>
        <w:autoSpaceDE w:val="0"/>
        <w:autoSpaceDN w:val="0"/>
        <w:adjustRightInd w:val="0"/>
        <w:spacing w:line="276" w:lineRule="auto"/>
        <w:ind w:firstLine="709"/>
        <w:jc w:val="both"/>
        <w:rPr>
          <w:b/>
          <w:bCs/>
        </w:rPr>
      </w:pPr>
      <w:r w:rsidRPr="004971E0">
        <w:rPr>
          <w:b/>
          <w:bCs/>
        </w:rPr>
        <w:t>2. Место в структуре модуля</w:t>
      </w:r>
    </w:p>
    <w:p w:rsidR="00D66F8A" w:rsidRDefault="00D66F8A" w:rsidP="00204C23">
      <w:pPr>
        <w:tabs>
          <w:tab w:val="left" w:pos="1080"/>
        </w:tabs>
        <w:spacing w:line="276" w:lineRule="auto"/>
        <w:ind w:firstLine="709"/>
        <w:jc w:val="both"/>
      </w:pPr>
      <w:r w:rsidRPr="009054FB">
        <w:t xml:space="preserve">Дисциплины, для которых данный модульный курс является </w:t>
      </w:r>
      <w:r>
        <w:t>послед</w:t>
      </w:r>
      <w:r w:rsidRPr="009054FB">
        <w:t xml:space="preserve">ующим: </w:t>
      </w:r>
      <w:r>
        <w:t>«Введение в профессию», «Общая психология», «Общий психологический практикум», «Социальная психология».</w:t>
      </w:r>
    </w:p>
    <w:p w:rsidR="00D66F8A" w:rsidRPr="009054FB" w:rsidRDefault="00D66F8A" w:rsidP="00204C23">
      <w:pPr>
        <w:tabs>
          <w:tab w:val="left" w:pos="1080"/>
        </w:tabs>
        <w:spacing w:line="276" w:lineRule="auto"/>
        <w:ind w:firstLine="709"/>
        <w:jc w:val="both"/>
      </w:pPr>
      <w:r w:rsidRPr="009054FB">
        <w:t xml:space="preserve">Дисциплины, для которых данный модульный курс является предшествующим: </w:t>
      </w:r>
      <w:r>
        <w:t>«Психология делового общения с практикумом», «Управление коммуникациями», «Этика и психология делового общения», «Психология личности».</w:t>
      </w:r>
    </w:p>
    <w:p w:rsidR="00D66F8A" w:rsidRDefault="00D66F8A" w:rsidP="00204C23">
      <w:pPr>
        <w:tabs>
          <w:tab w:val="left" w:pos="1080"/>
        </w:tabs>
        <w:autoSpaceDE w:val="0"/>
        <w:autoSpaceDN w:val="0"/>
        <w:adjustRightInd w:val="0"/>
        <w:spacing w:line="276" w:lineRule="auto"/>
        <w:ind w:firstLine="709"/>
        <w:jc w:val="both"/>
        <w:rPr>
          <w:b/>
          <w:bCs/>
        </w:rPr>
      </w:pPr>
      <w:r w:rsidRPr="004971E0">
        <w:rPr>
          <w:b/>
          <w:bCs/>
        </w:rPr>
        <w:t>3. Цели и задачи</w:t>
      </w:r>
    </w:p>
    <w:p w:rsidR="00D66F8A" w:rsidRPr="009054FB" w:rsidRDefault="00D66F8A" w:rsidP="00204C23">
      <w:pPr>
        <w:tabs>
          <w:tab w:val="left" w:pos="1080"/>
        </w:tabs>
        <w:autoSpaceDE w:val="0"/>
        <w:autoSpaceDN w:val="0"/>
        <w:adjustRightInd w:val="0"/>
        <w:spacing w:line="276" w:lineRule="auto"/>
        <w:ind w:firstLine="709"/>
        <w:jc w:val="both"/>
      </w:pPr>
      <w:r w:rsidRPr="004971E0">
        <w:rPr>
          <w:i/>
          <w:iCs/>
        </w:rPr>
        <w:t>Цель</w:t>
      </w:r>
      <w:r>
        <w:rPr>
          <w:i/>
          <w:iCs/>
        </w:rPr>
        <w:t xml:space="preserve"> </w:t>
      </w:r>
      <w:r w:rsidRPr="004971E0">
        <w:rPr>
          <w:i/>
          <w:iCs/>
        </w:rPr>
        <w:t>дисциплины</w:t>
      </w:r>
      <w:r>
        <w:rPr>
          <w:spacing w:val="3"/>
        </w:rPr>
        <w:t xml:space="preserve"> –</w:t>
      </w:r>
      <w:r w:rsidRPr="004971E0">
        <w:rPr>
          <w:spacing w:val="3"/>
        </w:rPr>
        <w:t xml:space="preserve"> </w:t>
      </w:r>
      <w:r>
        <w:t xml:space="preserve">создание условий, способствующих усвоению </w:t>
      </w:r>
      <w:r w:rsidRPr="009054FB">
        <w:t>психологически</w:t>
      </w:r>
      <w:r>
        <w:t>х</w:t>
      </w:r>
      <w:r w:rsidRPr="009054FB">
        <w:t xml:space="preserve"> знани</w:t>
      </w:r>
      <w:r>
        <w:t>й и умений, лежащих в основе ф</w:t>
      </w:r>
      <w:r w:rsidRPr="009054FB">
        <w:t>ормировани</w:t>
      </w:r>
      <w:r>
        <w:t>я у студентов</w:t>
      </w:r>
      <w:r w:rsidRPr="009054FB">
        <w:t xml:space="preserve"> профессиональных компетенций </w:t>
      </w:r>
      <w:r>
        <w:t>и трудовых действий, необходимых психологу для активизации процесса самопознания субъектов образовательного пространства, организации рефлексии личностных ресурсов своего профессионального развития и выстраивания индивидуального стиля профессиональной деятельности.</w:t>
      </w:r>
    </w:p>
    <w:p w:rsidR="00D66F8A" w:rsidRPr="004971E0" w:rsidRDefault="00D66F8A" w:rsidP="00204C23">
      <w:pPr>
        <w:tabs>
          <w:tab w:val="left" w:pos="1080"/>
        </w:tabs>
        <w:autoSpaceDE w:val="0"/>
        <w:autoSpaceDN w:val="0"/>
        <w:adjustRightInd w:val="0"/>
        <w:spacing w:line="276" w:lineRule="auto"/>
        <w:ind w:firstLine="709"/>
        <w:jc w:val="both"/>
        <w:rPr>
          <w:i/>
          <w:iCs/>
        </w:rPr>
      </w:pPr>
      <w:r w:rsidRPr="004971E0">
        <w:rPr>
          <w:i/>
          <w:iCs/>
        </w:rPr>
        <w:t>Задачи дисциплины:</w:t>
      </w:r>
    </w:p>
    <w:p w:rsidR="00D66F8A" w:rsidRPr="00B26B66" w:rsidRDefault="00D66F8A" w:rsidP="00204C23">
      <w:pPr>
        <w:tabs>
          <w:tab w:val="left" w:pos="1080"/>
        </w:tabs>
        <w:spacing w:line="276" w:lineRule="auto"/>
        <w:ind w:firstLine="709"/>
        <w:jc w:val="both"/>
      </w:pPr>
      <w:r>
        <w:t xml:space="preserve">- </w:t>
      </w:r>
      <w:r w:rsidRPr="00B26B66">
        <w:t>формирование понимания значимости психологических знаний о самосознании и самопознании личности для осуществления профессиональной деятельности;</w:t>
      </w:r>
    </w:p>
    <w:p w:rsidR="00D66F8A" w:rsidRDefault="00D66F8A" w:rsidP="00204C23">
      <w:pPr>
        <w:tabs>
          <w:tab w:val="left" w:pos="1080"/>
        </w:tabs>
        <w:spacing w:line="276" w:lineRule="auto"/>
        <w:ind w:firstLine="709"/>
        <w:jc w:val="both"/>
      </w:pPr>
      <w:r>
        <w:t>- развитие личностно значимых качеств, способствующих полноценному самовыражению (установка на самопознание, готовность к саморазвитию, рефлексия, эмпатия);</w:t>
      </w:r>
    </w:p>
    <w:p w:rsidR="00D66F8A" w:rsidRDefault="00D66F8A" w:rsidP="00204C23">
      <w:pPr>
        <w:tabs>
          <w:tab w:val="left" w:pos="1080"/>
        </w:tabs>
        <w:spacing w:line="276" w:lineRule="auto"/>
        <w:ind w:firstLine="709"/>
        <w:jc w:val="both"/>
      </w:pPr>
      <w:r>
        <w:t>- формирование навыков практического самопознания, умения подбирать адекватные методы и приемы профессионального</w:t>
      </w:r>
      <w:r w:rsidRPr="00FF3F16">
        <w:t xml:space="preserve"> воздействия с целью </w:t>
      </w:r>
      <w:r>
        <w:t>развития рефлексивных способностей личности</w:t>
      </w:r>
      <w:r w:rsidRPr="00FF3F16">
        <w:t xml:space="preserve"> на раз</w:t>
      </w:r>
      <w:r>
        <w:t>ных этапах возрастного развития (в т.ч. с использованием возможностей психологического тренинга);</w:t>
      </w:r>
    </w:p>
    <w:p w:rsidR="00D66F8A" w:rsidRPr="009054FB" w:rsidRDefault="00D66F8A" w:rsidP="00204C23">
      <w:pPr>
        <w:tabs>
          <w:tab w:val="left" w:pos="1080"/>
        </w:tabs>
        <w:spacing w:line="276" w:lineRule="auto"/>
        <w:ind w:firstLine="709"/>
        <w:jc w:val="both"/>
        <w:rPr>
          <w:b/>
          <w:bCs/>
        </w:rPr>
      </w:pPr>
      <w:r>
        <w:t>- формирование</w:t>
      </w:r>
      <w:r w:rsidRPr="00FF3F16">
        <w:t xml:space="preserve"> навык</w:t>
      </w:r>
      <w:r>
        <w:t>ов</w:t>
      </w:r>
      <w:r w:rsidRPr="00FF3F16">
        <w:t xml:space="preserve"> учета в практической деятельности психологических особенностей людей, обусловленных их личностным развитием</w:t>
      </w:r>
    </w:p>
    <w:p w:rsidR="00D66F8A" w:rsidRPr="004971E0" w:rsidRDefault="00D66F8A" w:rsidP="00204C23">
      <w:pPr>
        <w:tabs>
          <w:tab w:val="left" w:pos="1080"/>
        </w:tabs>
        <w:autoSpaceDE w:val="0"/>
        <w:autoSpaceDN w:val="0"/>
        <w:adjustRightInd w:val="0"/>
        <w:spacing w:line="276" w:lineRule="auto"/>
        <w:ind w:firstLine="709"/>
        <w:jc w:val="both"/>
        <w:rPr>
          <w:b/>
          <w:bCs/>
        </w:rPr>
      </w:pPr>
    </w:p>
    <w:p w:rsidR="00D66F8A" w:rsidRPr="004971E0" w:rsidRDefault="00D66F8A" w:rsidP="00204C23">
      <w:pPr>
        <w:autoSpaceDE w:val="0"/>
        <w:autoSpaceDN w:val="0"/>
        <w:adjustRightInd w:val="0"/>
        <w:spacing w:line="276" w:lineRule="auto"/>
        <w:ind w:firstLine="709"/>
        <w:jc w:val="both"/>
        <w:rPr>
          <w:b/>
          <w:bCs/>
        </w:rPr>
      </w:pPr>
      <w:r w:rsidRPr="004971E0">
        <w:rPr>
          <w:b/>
          <w:bCs/>
        </w:rPr>
        <w:t>4. Образовательные результаты</w:t>
      </w:r>
    </w:p>
    <w:tbl>
      <w:tblPr>
        <w:tblW w:w="4945" w:type="pct"/>
        <w:tblInd w:w="2" w:type="dxa"/>
        <w:tblLayout w:type="fixed"/>
        <w:tblLook w:val="0000" w:firstRow="0" w:lastRow="0" w:firstColumn="0" w:lastColumn="0" w:noHBand="0" w:noVBand="0"/>
      </w:tblPr>
      <w:tblGrid>
        <w:gridCol w:w="1241"/>
        <w:gridCol w:w="1703"/>
        <w:gridCol w:w="1274"/>
        <w:gridCol w:w="2126"/>
        <w:gridCol w:w="1275"/>
        <w:gridCol w:w="2126"/>
      </w:tblGrid>
      <w:tr w:rsidR="00D66F8A" w:rsidRPr="003B7C41">
        <w:trPr>
          <w:trHeight w:val="385"/>
        </w:trPr>
        <w:tc>
          <w:tcPr>
            <w:tcW w:w="1241" w:type="dxa"/>
            <w:tcBorders>
              <w:top w:val="single" w:sz="2" w:space="0" w:color="000000"/>
              <w:left w:val="single" w:sz="2" w:space="0" w:color="000000"/>
              <w:bottom w:val="single" w:sz="2" w:space="0" w:color="000000"/>
              <w:right w:val="single" w:sz="2" w:space="0" w:color="000000"/>
            </w:tcBorders>
          </w:tcPr>
          <w:p w:rsidR="00D66F8A" w:rsidRPr="00E54E81" w:rsidRDefault="00D66F8A" w:rsidP="00794E8F">
            <w:pPr>
              <w:autoSpaceDE w:val="0"/>
              <w:autoSpaceDN w:val="0"/>
              <w:adjustRightInd w:val="0"/>
              <w:jc w:val="center"/>
            </w:pPr>
            <w:r w:rsidRPr="00E54E81">
              <w:rPr>
                <w:rFonts w:ascii="Times New Roman CYR" w:hAnsi="Times New Roman CYR" w:cs="Times New Roman CYR"/>
              </w:rPr>
              <w:t>Код ОР модуля</w:t>
            </w:r>
          </w:p>
        </w:tc>
        <w:tc>
          <w:tcPr>
            <w:tcW w:w="1703" w:type="dxa"/>
            <w:tcBorders>
              <w:top w:val="single" w:sz="2" w:space="0" w:color="000000"/>
              <w:left w:val="single" w:sz="2" w:space="0" w:color="000000"/>
              <w:bottom w:val="single" w:sz="2" w:space="0" w:color="000000"/>
              <w:right w:val="single" w:sz="2" w:space="0" w:color="000000"/>
            </w:tcBorders>
          </w:tcPr>
          <w:p w:rsidR="00D66F8A" w:rsidRPr="00E54E81" w:rsidRDefault="00D66F8A" w:rsidP="00794E8F">
            <w:pPr>
              <w:suppressAutoHyphens/>
              <w:autoSpaceDE w:val="0"/>
              <w:autoSpaceDN w:val="0"/>
              <w:adjustRightInd w:val="0"/>
              <w:jc w:val="center"/>
            </w:pPr>
            <w:r w:rsidRPr="00E54E81">
              <w:rPr>
                <w:rFonts w:ascii="Times New Roman CYR" w:hAnsi="Times New Roman CYR" w:cs="Times New Roman CYR"/>
              </w:rPr>
              <w:t>Образовательные результаты модуля</w:t>
            </w:r>
          </w:p>
        </w:tc>
        <w:tc>
          <w:tcPr>
            <w:tcW w:w="1274" w:type="dxa"/>
            <w:tcBorders>
              <w:top w:val="single" w:sz="2" w:space="0" w:color="000000"/>
              <w:left w:val="single" w:sz="2" w:space="0" w:color="000000"/>
              <w:bottom w:val="single" w:sz="2" w:space="0" w:color="000000"/>
              <w:right w:val="single" w:sz="2" w:space="0" w:color="000000"/>
            </w:tcBorders>
          </w:tcPr>
          <w:p w:rsidR="00D66F8A" w:rsidRPr="00E54E81" w:rsidRDefault="00D66F8A" w:rsidP="00794E8F">
            <w:pPr>
              <w:autoSpaceDE w:val="0"/>
              <w:autoSpaceDN w:val="0"/>
              <w:adjustRightInd w:val="0"/>
              <w:jc w:val="center"/>
              <w:rPr>
                <w:rFonts w:ascii="Times New Roman CYR" w:hAnsi="Times New Roman CYR" w:cs="Times New Roman CYR"/>
              </w:rPr>
            </w:pPr>
            <w:r w:rsidRPr="00E54E81">
              <w:rPr>
                <w:rFonts w:ascii="Times New Roman CYR" w:hAnsi="Times New Roman CYR" w:cs="Times New Roman CYR"/>
              </w:rPr>
              <w:t>Код ОР дисциплины</w:t>
            </w:r>
          </w:p>
        </w:tc>
        <w:tc>
          <w:tcPr>
            <w:tcW w:w="2126" w:type="dxa"/>
            <w:tcBorders>
              <w:top w:val="single" w:sz="2" w:space="0" w:color="000000"/>
              <w:left w:val="single" w:sz="2" w:space="0" w:color="000000"/>
              <w:bottom w:val="single" w:sz="2" w:space="0" w:color="000000"/>
              <w:right w:val="single" w:sz="2" w:space="0" w:color="000000"/>
            </w:tcBorders>
          </w:tcPr>
          <w:p w:rsidR="00D66F8A" w:rsidRPr="00E54E81" w:rsidRDefault="00D66F8A" w:rsidP="00794E8F">
            <w:pPr>
              <w:autoSpaceDE w:val="0"/>
              <w:autoSpaceDN w:val="0"/>
              <w:adjustRightInd w:val="0"/>
              <w:jc w:val="center"/>
            </w:pPr>
            <w:r w:rsidRPr="00E54E81">
              <w:rPr>
                <w:rFonts w:ascii="Times New Roman CYR" w:hAnsi="Times New Roman CYR" w:cs="Times New Roman CYR"/>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E54E81" w:rsidRDefault="00D66F8A" w:rsidP="00794E8F">
            <w:pPr>
              <w:autoSpaceDE w:val="0"/>
              <w:autoSpaceDN w:val="0"/>
              <w:adjustRightInd w:val="0"/>
              <w:jc w:val="center"/>
              <w:rPr>
                <w:rFonts w:ascii="Times New Roman CYR" w:hAnsi="Times New Roman CYR" w:cs="Times New Roman CYR"/>
              </w:rPr>
            </w:pPr>
            <w:r w:rsidRPr="00E54E81">
              <w:rPr>
                <w:rFonts w:ascii="Times New Roman CYR" w:hAnsi="Times New Roman CYR" w:cs="Times New Roman CYR"/>
              </w:rPr>
              <w:t>Код компетенций ОПОП</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E54E81" w:rsidRDefault="00D66F8A" w:rsidP="00794E8F">
            <w:pPr>
              <w:autoSpaceDE w:val="0"/>
              <w:autoSpaceDN w:val="0"/>
              <w:adjustRightInd w:val="0"/>
              <w:jc w:val="center"/>
              <w:rPr>
                <w:rFonts w:ascii="Times New Roman CYR" w:hAnsi="Times New Roman CYR" w:cs="Times New Roman CYR"/>
              </w:rPr>
            </w:pPr>
            <w:r w:rsidRPr="00E54E81">
              <w:rPr>
                <w:rFonts w:ascii="Times New Roman CYR" w:hAnsi="Times New Roman CYR" w:cs="Times New Roman CYR"/>
              </w:rPr>
              <w:t>Средства оценивания образовательных</w:t>
            </w:r>
          </w:p>
          <w:p w:rsidR="00D66F8A" w:rsidRPr="00E54E81" w:rsidRDefault="00D66F8A" w:rsidP="00794E8F">
            <w:pPr>
              <w:autoSpaceDE w:val="0"/>
              <w:autoSpaceDN w:val="0"/>
              <w:adjustRightInd w:val="0"/>
              <w:jc w:val="center"/>
            </w:pPr>
            <w:r w:rsidRPr="00E54E81">
              <w:rPr>
                <w:rFonts w:ascii="Times New Roman CYR" w:hAnsi="Times New Roman CYR" w:cs="Times New Roman CYR"/>
              </w:rPr>
              <w:t>результатов</w:t>
            </w:r>
          </w:p>
        </w:tc>
      </w:tr>
      <w:tr w:rsidR="00D66F8A" w:rsidRPr="003B7C41" w:rsidTr="00E54E81">
        <w:trPr>
          <w:trHeight w:val="866"/>
        </w:trPr>
        <w:tc>
          <w:tcPr>
            <w:tcW w:w="1241" w:type="dxa"/>
            <w:vMerge w:val="restart"/>
            <w:tcBorders>
              <w:top w:val="single" w:sz="2" w:space="0" w:color="000000"/>
              <w:left w:val="single" w:sz="2" w:space="0" w:color="000000"/>
              <w:right w:val="single" w:sz="2" w:space="0" w:color="000000"/>
            </w:tcBorders>
          </w:tcPr>
          <w:p w:rsidR="00D66F8A" w:rsidRPr="00E54E81" w:rsidRDefault="00D66F8A" w:rsidP="00E54E81">
            <w:r w:rsidRPr="00E54E81">
              <w:rPr>
                <w:sz w:val="22"/>
                <w:szCs w:val="22"/>
              </w:rPr>
              <w:t>ОР.3</w:t>
            </w:r>
          </w:p>
          <w:p w:rsidR="00D66F8A" w:rsidRPr="00E54E81" w:rsidRDefault="00D66F8A" w:rsidP="00E54E81">
            <w:pPr>
              <w:rPr>
                <w:strike/>
              </w:rPr>
            </w:pPr>
          </w:p>
        </w:tc>
        <w:tc>
          <w:tcPr>
            <w:tcW w:w="1703" w:type="dxa"/>
            <w:vMerge w:val="restart"/>
            <w:tcBorders>
              <w:top w:val="single" w:sz="2" w:space="0" w:color="000000"/>
              <w:left w:val="single" w:sz="2" w:space="0" w:color="000000"/>
              <w:right w:val="single" w:sz="2" w:space="0" w:color="000000"/>
            </w:tcBorders>
            <w:vAlign w:val="center"/>
          </w:tcPr>
          <w:p w:rsidR="00D66F8A" w:rsidRPr="004971E0" w:rsidRDefault="00D66F8A" w:rsidP="00794E8F">
            <w:pPr>
              <w:suppressAutoHyphens/>
              <w:autoSpaceDE w:val="0"/>
              <w:autoSpaceDN w:val="0"/>
              <w:adjustRightInd w:val="0"/>
            </w:pPr>
            <w:r w:rsidRPr="008D766F">
              <w:rPr>
                <w:sz w:val="22"/>
                <w:szCs w:val="22"/>
              </w:rPr>
              <w:t xml:space="preserve">Владеет знаниями и приемами </w:t>
            </w:r>
            <w:r w:rsidRPr="008D766F">
              <w:rPr>
                <w:sz w:val="22"/>
                <w:szCs w:val="22"/>
              </w:rPr>
              <w:lastRenderedPageBreak/>
              <w:t>выявления и анализа психологических проблем, касающихся социализации и адаптации личности с учетом ее принадлежности к гендерной, этнической, профессиональной и другим социальным группам</w:t>
            </w:r>
          </w:p>
        </w:tc>
        <w:tc>
          <w:tcPr>
            <w:tcW w:w="1274" w:type="dxa"/>
            <w:tcBorders>
              <w:top w:val="single" w:sz="2" w:space="0" w:color="000000"/>
              <w:left w:val="single" w:sz="2" w:space="0" w:color="000000"/>
              <w:right w:val="single" w:sz="2" w:space="0" w:color="000000"/>
            </w:tcBorders>
          </w:tcPr>
          <w:p w:rsidR="00D66F8A" w:rsidRPr="00783952" w:rsidRDefault="00D66F8A" w:rsidP="00204C23">
            <w:pPr>
              <w:jc w:val="both"/>
            </w:pPr>
            <w:r w:rsidRPr="00783952">
              <w:rPr>
                <w:sz w:val="22"/>
                <w:szCs w:val="22"/>
              </w:rPr>
              <w:lastRenderedPageBreak/>
              <w:t>ОР.3</w:t>
            </w:r>
            <w:r>
              <w:rPr>
                <w:sz w:val="22"/>
                <w:szCs w:val="22"/>
              </w:rPr>
              <w:t>.0</w:t>
            </w:r>
            <w:r w:rsidRPr="00783952">
              <w:rPr>
                <w:sz w:val="22"/>
                <w:szCs w:val="22"/>
              </w:rPr>
              <w:t>8</w:t>
            </w:r>
            <w:r>
              <w:rPr>
                <w:sz w:val="22"/>
                <w:szCs w:val="22"/>
              </w:rPr>
              <w:t>.0</w:t>
            </w:r>
            <w:r w:rsidRPr="00783952">
              <w:rPr>
                <w:sz w:val="22"/>
                <w:szCs w:val="22"/>
              </w:rPr>
              <w:t>1</w:t>
            </w:r>
          </w:p>
        </w:tc>
        <w:tc>
          <w:tcPr>
            <w:tcW w:w="2126" w:type="dxa"/>
            <w:tcBorders>
              <w:top w:val="single" w:sz="2" w:space="0" w:color="000000"/>
              <w:left w:val="single" w:sz="2" w:space="0" w:color="000000"/>
              <w:bottom w:val="single" w:sz="2" w:space="0" w:color="000000"/>
              <w:right w:val="single" w:sz="2" w:space="0" w:color="000000"/>
            </w:tcBorders>
          </w:tcPr>
          <w:p w:rsidR="00D66F8A" w:rsidRPr="00B26B66" w:rsidRDefault="00D66F8A" w:rsidP="00B26B66">
            <w:pPr>
              <w:jc w:val="both"/>
            </w:pPr>
            <w:r w:rsidRPr="00B26B66">
              <w:t xml:space="preserve">Понимает значимость психологических </w:t>
            </w:r>
            <w:r w:rsidRPr="00B26B66">
              <w:lastRenderedPageBreak/>
              <w:t>знаний о самосознании и самопознании личности  для осуществления профессиональной деятельности;</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26B66" w:rsidRDefault="00D66F8A" w:rsidP="00794E8F">
            <w:r>
              <w:lastRenderedPageBreak/>
              <w:t>ОК-7; ПК-6</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26B66" w:rsidRDefault="00D66F8A" w:rsidP="00794E8F">
            <w:r w:rsidRPr="00B26B66">
              <w:t>Эссе, тест</w:t>
            </w:r>
          </w:p>
          <w:p w:rsidR="00D66F8A" w:rsidRPr="00B26B66" w:rsidRDefault="00D66F8A" w:rsidP="00794E8F"/>
          <w:p w:rsidR="00D66F8A" w:rsidRPr="00B26B66" w:rsidRDefault="00D66F8A" w:rsidP="00794E8F"/>
        </w:tc>
      </w:tr>
      <w:tr w:rsidR="00D66F8A" w:rsidRPr="003B7C41" w:rsidTr="000E3447">
        <w:trPr>
          <w:trHeight w:val="331"/>
        </w:trPr>
        <w:tc>
          <w:tcPr>
            <w:tcW w:w="1241" w:type="dxa"/>
            <w:vMerge/>
            <w:tcBorders>
              <w:left w:val="single" w:sz="2" w:space="0" w:color="000000"/>
              <w:right w:val="single" w:sz="2" w:space="0" w:color="000000"/>
            </w:tcBorders>
            <w:vAlign w:val="center"/>
          </w:tcPr>
          <w:p w:rsidR="00D66F8A" w:rsidRPr="00280F09" w:rsidRDefault="00D66F8A" w:rsidP="00794E8F">
            <w:pPr>
              <w:autoSpaceDE w:val="0"/>
              <w:autoSpaceDN w:val="0"/>
              <w:adjustRightInd w:val="0"/>
              <w:rPr>
                <w:color w:val="FF0000"/>
              </w:rPr>
            </w:pPr>
          </w:p>
        </w:tc>
        <w:tc>
          <w:tcPr>
            <w:tcW w:w="1703" w:type="dxa"/>
            <w:vMerge/>
            <w:tcBorders>
              <w:left w:val="single" w:sz="2" w:space="0" w:color="000000"/>
              <w:right w:val="single" w:sz="2" w:space="0" w:color="000000"/>
            </w:tcBorders>
            <w:vAlign w:val="center"/>
          </w:tcPr>
          <w:p w:rsidR="00D66F8A" w:rsidRPr="004971E0" w:rsidRDefault="00D66F8A" w:rsidP="00794E8F">
            <w:pPr>
              <w:suppressAutoHyphens/>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tcPr>
          <w:p w:rsidR="00D66F8A" w:rsidRPr="00B26B66" w:rsidRDefault="00D66F8A" w:rsidP="00B26B66">
            <w:pPr>
              <w:jc w:val="both"/>
            </w:pPr>
            <w:r w:rsidRPr="00783952">
              <w:rPr>
                <w:sz w:val="22"/>
                <w:szCs w:val="22"/>
              </w:rPr>
              <w:t>ОР.3</w:t>
            </w:r>
            <w:r>
              <w:rPr>
                <w:sz w:val="22"/>
                <w:szCs w:val="22"/>
              </w:rPr>
              <w:t>.0</w:t>
            </w:r>
            <w:r w:rsidRPr="00783952">
              <w:rPr>
                <w:sz w:val="22"/>
                <w:szCs w:val="22"/>
              </w:rPr>
              <w:t>8</w:t>
            </w:r>
            <w:r>
              <w:rPr>
                <w:sz w:val="22"/>
                <w:szCs w:val="22"/>
              </w:rPr>
              <w:t>.02</w:t>
            </w:r>
          </w:p>
        </w:tc>
        <w:tc>
          <w:tcPr>
            <w:tcW w:w="2126" w:type="dxa"/>
            <w:tcBorders>
              <w:top w:val="single" w:sz="2" w:space="0" w:color="000000"/>
              <w:left w:val="single" w:sz="2" w:space="0" w:color="000000"/>
              <w:bottom w:val="single" w:sz="2" w:space="0" w:color="000000"/>
              <w:right w:val="single" w:sz="2" w:space="0" w:color="000000"/>
            </w:tcBorders>
            <w:vAlign w:val="center"/>
          </w:tcPr>
          <w:p w:rsidR="00D66F8A" w:rsidRPr="00B26B66" w:rsidRDefault="00D66F8A" w:rsidP="00B26B66">
            <w:pPr>
              <w:jc w:val="both"/>
            </w:pPr>
            <w:r w:rsidRPr="00B26B66">
              <w:t>Способен подбирать адекватные методы и приемы профессионального воздействия с целью развития рефлексивных способностей личности на разных этапах возрастного развития с использованием возможностей психологического тренинга</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26B66" w:rsidRDefault="00D66F8A" w:rsidP="00794E8F">
            <w:r>
              <w:t>ПК-1; ПК-6</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26B66" w:rsidRDefault="00D66F8A" w:rsidP="00794E8F">
            <w:r w:rsidRPr="00B26B66">
              <w:t>Портфолио</w:t>
            </w:r>
          </w:p>
          <w:p w:rsidR="00D66F8A" w:rsidRPr="00B26B66" w:rsidRDefault="00D66F8A" w:rsidP="00794E8F"/>
          <w:p w:rsidR="00D66F8A" w:rsidRPr="00B26B66" w:rsidRDefault="00D66F8A" w:rsidP="00794E8F">
            <w:pPr>
              <w:autoSpaceDE w:val="0"/>
              <w:autoSpaceDN w:val="0"/>
              <w:adjustRightInd w:val="0"/>
            </w:pPr>
          </w:p>
        </w:tc>
      </w:tr>
      <w:tr w:rsidR="00D66F8A" w:rsidRPr="003B7C41" w:rsidTr="000E3447">
        <w:trPr>
          <w:trHeight w:val="331"/>
        </w:trPr>
        <w:tc>
          <w:tcPr>
            <w:tcW w:w="1241" w:type="dxa"/>
            <w:vMerge/>
            <w:tcBorders>
              <w:left w:val="single" w:sz="2" w:space="0" w:color="000000"/>
              <w:bottom w:val="single" w:sz="2" w:space="0" w:color="000000"/>
              <w:right w:val="single" w:sz="2" w:space="0" w:color="000000"/>
            </w:tcBorders>
            <w:vAlign w:val="center"/>
          </w:tcPr>
          <w:p w:rsidR="00D66F8A" w:rsidRPr="00280F09" w:rsidRDefault="00D66F8A" w:rsidP="00794E8F">
            <w:pPr>
              <w:autoSpaceDE w:val="0"/>
              <w:autoSpaceDN w:val="0"/>
              <w:adjustRightInd w:val="0"/>
              <w:rPr>
                <w:color w:val="FF0000"/>
              </w:rPr>
            </w:pPr>
          </w:p>
        </w:tc>
        <w:tc>
          <w:tcPr>
            <w:tcW w:w="1703" w:type="dxa"/>
            <w:vMerge/>
            <w:tcBorders>
              <w:left w:val="single" w:sz="2" w:space="0" w:color="000000"/>
              <w:bottom w:val="single" w:sz="2" w:space="0" w:color="000000"/>
              <w:right w:val="single" w:sz="2" w:space="0" w:color="000000"/>
            </w:tcBorders>
            <w:vAlign w:val="center"/>
          </w:tcPr>
          <w:p w:rsidR="00D66F8A" w:rsidRPr="004971E0" w:rsidRDefault="00D66F8A" w:rsidP="00794E8F">
            <w:pPr>
              <w:suppressAutoHyphens/>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tcPr>
          <w:p w:rsidR="00D66F8A" w:rsidRDefault="00D66F8A" w:rsidP="00794E8F">
            <w:r w:rsidRPr="00783952">
              <w:rPr>
                <w:sz w:val="22"/>
                <w:szCs w:val="22"/>
              </w:rPr>
              <w:t>ОР.3</w:t>
            </w:r>
            <w:r>
              <w:rPr>
                <w:sz w:val="22"/>
                <w:szCs w:val="22"/>
              </w:rPr>
              <w:t>.0</w:t>
            </w:r>
            <w:r w:rsidRPr="00783952">
              <w:rPr>
                <w:sz w:val="22"/>
                <w:szCs w:val="22"/>
              </w:rPr>
              <w:t>8</w:t>
            </w:r>
            <w:r>
              <w:rPr>
                <w:sz w:val="22"/>
                <w:szCs w:val="22"/>
              </w:rPr>
              <w:t>.03</w:t>
            </w:r>
          </w:p>
        </w:tc>
        <w:tc>
          <w:tcPr>
            <w:tcW w:w="2126" w:type="dxa"/>
            <w:tcBorders>
              <w:top w:val="single" w:sz="2" w:space="0" w:color="000000"/>
              <w:left w:val="single" w:sz="2" w:space="0" w:color="000000"/>
              <w:bottom w:val="single" w:sz="2" w:space="0" w:color="000000"/>
              <w:right w:val="single" w:sz="2" w:space="0" w:color="000000"/>
            </w:tcBorders>
            <w:vAlign w:val="center"/>
          </w:tcPr>
          <w:p w:rsidR="00D66F8A" w:rsidRPr="003B7C41" w:rsidRDefault="00D66F8A" w:rsidP="00794E8F">
            <w:pPr>
              <w:rPr>
                <w:sz w:val="21"/>
                <w:szCs w:val="21"/>
              </w:rPr>
            </w:pPr>
            <w:r>
              <w:t xml:space="preserve">Владеет </w:t>
            </w:r>
            <w:r w:rsidRPr="00FF3F16">
              <w:t>навык</w:t>
            </w:r>
            <w:r>
              <w:t>ами</w:t>
            </w:r>
            <w:r w:rsidRPr="00FF3F16">
              <w:t xml:space="preserve"> учета в практической деятельности психологических особенностей людей, обусловленных их личностным развитием</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66F8A" w:rsidRDefault="00D66F8A" w:rsidP="00794E8F">
            <w:pPr>
              <w:autoSpaceDE w:val="0"/>
              <w:autoSpaceDN w:val="0"/>
              <w:adjustRightInd w:val="0"/>
            </w:pPr>
            <w:r>
              <w:t>ПК-1; ПК-3; ПК-9</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4971E0" w:rsidRDefault="00D66F8A" w:rsidP="00794E8F">
            <w:pPr>
              <w:autoSpaceDE w:val="0"/>
              <w:autoSpaceDN w:val="0"/>
              <w:adjustRightInd w:val="0"/>
            </w:pPr>
            <w:r>
              <w:t>Портфолио</w:t>
            </w:r>
          </w:p>
        </w:tc>
      </w:tr>
    </w:tbl>
    <w:p w:rsidR="00D66F8A" w:rsidRDefault="00D66F8A" w:rsidP="00B26B66">
      <w:pPr>
        <w:autoSpaceDE w:val="0"/>
        <w:autoSpaceDN w:val="0"/>
        <w:adjustRightInd w:val="0"/>
        <w:ind w:firstLine="709"/>
        <w:jc w:val="both"/>
        <w:rPr>
          <w:b/>
          <w:bCs/>
        </w:rPr>
      </w:pPr>
    </w:p>
    <w:p w:rsidR="00D66F8A" w:rsidRPr="004971E0" w:rsidRDefault="00D66F8A" w:rsidP="00B26B66">
      <w:pPr>
        <w:autoSpaceDE w:val="0"/>
        <w:autoSpaceDN w:val="0"/>
        <w:adjustRightInd w:val="0"/>
        <w:ind w:firstLine="709"/>
        <w:jc w:val="both"/>
        <w:rPr>
          <w:rFonts w:ascii="Times New Roman CYR" w:hAnsi="Times New Roman CYR" w:cs="Times New Roman CYR"/>
          <w:b/>
          <w:bCs/>
        </w:rPr>
      </w:pPr>
      <w:r w:rsidRPr="004971E0">
        <w:rPr>
          <w:b/>
          <w:bCs/>
        </w:rPr>
        <w:t xml:space="preserve">5. </w:t>
      </w:r>
      <w:r w:rsidRPr="004971E0">
        <w:rPr>
          <w:rFonts w:ascii="Times New Roman CYR" w:hAnsi="Times New Roman CYR" w:cs="Times New Roman CYR"/>
          <w:b/>
          <w:bCs/>
        </w:rPr>
        <w:t>Содержание дисциплины</w:t>
      </w:r>
    </w:p>
    <w:p w:rsidR="00D66F8A" w:rsidRPr="004971E0" w:rsidRDefault="00D66F8A" w:rsidP="00B26B66">
      <w:pPr>
        <w:autoSpaceDE w:val="0"/>
        <w:autoSpaceDN w:val="0"/>
        <w:adjustRightInd w:val="0"/>
        <w:ind w:firstLine="709"/>
        <w:jc w:val="both"/>
        <w:rPr>
          <w:rFonts w:ascii="Times New Roman CYR" w:hAnsi="Times New Roman CYR" w:cs="Times New Roman CYR"/>
          <w:i/>
          <w:iCs/>
        </w:rPr>
      </w:pPr>
      <w:r w:rsidRPr="004971E0">
        <w:rPr>
          <w:i/>
          <w:iCs/>
        </w:rPr>
        <w:t xml:space="preserve">5.1. </w:t>
      </w:r>
      <w:r w:rsidRPr="004971E0">
        <w:rPr>
          <w:rFonts w:ascii="Times New Roman CYR" w:hAnsi="Times New Roman CYR" w:cs="Times New Roman CYR"/>
          <w:i/>
          <w:iCs/>
        </w:rPr>
        <w:t>Тематический план</w:t>
      </w:r>
    </w:p>
    <w:tbl>
      <w:tblPr>
        <w:tblW w:w="4945" w:type="pct"/>
        <w:tblInd w:w="2" w:type="dxa"/>
        <w:tblLayout w:type="fixed"/>
        <w:tblLook w:val="0000" w:firstRow="0" w:lastRow="0" w:firstColumn="0" w:lastColumn="0" w:noHBand="0" w:noVBand="0"/>
      </w:tblPr>
      <w:tblGrid>
        <w:gridCol w:w="4500"/>
        <w:gridCol w:w="851"/>
        <w:gridCol w:w="850"/>
        <w:gridCol w:w="1418"/>
        <w:gridCol w:w="1237"/>
        <w:gridCol w:w="889"/>
      </w:tblGrid>
      <w:tr w:rsidR="00D66F8A" w:rsidRPr="003B7C41">
        <w:trPr>
          <w:trHeight w:val="203"/>
        </w:trPr>
        <w:tc>
          <w:tcPr>
            <w:tcW w:w="4500" w:type="dxa"/>
            <w:vMerge w:val="restart"/>
            <w:tcBorders>
              <w:top w:val="single" w:sz="2" w:space="0" w:color="000000"/>
              <w:left w:val="single" w:sz="2" w:space="0" w:color="000000"/>
              <w:right w:val="single" w:sz="2" w:space="0" w:color="000000"/>
            </w:tcBorders>
          </w:tcPr>
          <w:p w:rsidR="00D66F8A" w:rsidRPr="004971E0" w:rsidRDefault="00D66F8A" w:rsidP="00794E8F">
            <w:pPr>
              <w:autoSpaceDE w:val="0"/>
              <w:autoSpaceDN w:val="0"/>
              <w:adjustRightInd w:val="0"/>
              <w:jc w:val="center"/>
              <w:rPr>
                <w:rFonts w:ascii="Times New Roman CYR" w:hAnsi="Times New Roman CYR" w:cs="Times New Roman CYR"/>
              </w:rPr>
            </w:pPr>
            <w:r w:rsidRPr="004971E0">
              <w:rPr>
                <w:rFonts w:ascii="Times New Roman CYR" w:hAnsi="Times New Roman CYR" w:cs="Times New Roman CYR"/>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66F8A" w:rsidRPr="004971E0" w:rsidRDefault="00D66F8A" w:rsidP="00794E8F">
            <w:pPr>
              <w:autoSpaceDE w:val="0"/>
              <w:autoSpaceDN w:val="0"/>
              <w:adjustRightInd w:val="0"/>
              <w:jc w:val="center"/>
              <w:rPr>
                <w:rFonts w:ascii="Times New Roman CYR" w:hAnsi="Times New Roman CYR" w:cs="Times New Roman CYR"/>
              </w:rPr>
            </w:pPr>
            <w:r w:rsidRPr="004971E0">
              <w:rPr>
                <w:rFonts w:ascii="Times New Roman CYR" w:hAnsi="Times New Roman CYR" w:cs="Times New Roman CYR"/>
              </w:rPr>
              <w:t>Контактная работа</w:t>
            </w:r>
          </w:p>
        </w:tc>
        <w:tc>
          <w:tcPr>
            <w:tcW w:w="1237" w:type="dxa"/>
            <w:vMerge w:val="restart"/>
            <w:tcBorders>
              <w:top w:val="single" w:sz="2" w:space="0" w:color="000000"/>
              <w:left w:val="single" w:sz="2" w:space="0" w:color="000000"/>
              <w:right w:val="single" w:sz="2" w:space="0" w:color="000000"/>
            </w:tcBorders>
          </w:tcPr>
          <w:p w:rsidR="00D66F8A" w:rsidRPr="004971E0" w:rsidRDefault="00D66F8A" w:rsidP="00794E8F">
            <w:pPr>
              <w:autoSpaceDE w:val="0"/>
              <w:autoSpaceDN w:val="0"/>
              <w:adjustRightInd w:val="0"/>
              <w:jc w:val="center"/>
              <w:rPr>
                <w:rFonts w:ascii="Times New Roman CYR" w:hAnsi="Times New Roman CYR" w:cs="Times New Roman CYR"/>
              </w:rPr>
            </w:pPr>
            <w:r w:rsidRPr="004971E0">
              <w:rPr>
                <w:rFonts w:ascii="Times New Roman CYR" w:hAnsi="Times New Roman CYR" w:cs="Times New Roman CYR"/>
              </w:rPr>
              <w:t>Самостоятельная работа</w:t>
            </w:r>
          </w:p>
        </w:tc>
        <w:tc>
          <w:tcPr>
            <w:tcW w:w="889" w:type="dxa"/>
            <w:vMerge w:val="restart"/>
            <w:tcBorders>
              <w:top w:val="single" w:sz="2" w:space="0" w:color="000000"/>
              <w:left w:val="single" w:sz="2" w:space="0" w:color="000000"/>
              <w:right w:val="single" w:sz="2" w:space="0" w:color="000000"/>
            </w:tcBorders>
            <w:shd w:val="clear" w:color="000000" w:fill="FFFFFF"/>
          </w:tcPr>
          <w:p w:rsidR="00D66F8A" w:rsidRPr="004971E0" w:rsidRDefault="00D66F8A" w:rsidP="00794E8F">
            <w:pPr>
              <w:autoSpaceDE w:val="0"/>
              <w:autoSpaceDN w:val="0"/>
              <w:adjustRightInd w:val="0"/>
              <w:jc w:val="center"/>
              <w:rPr>
                <w:rFonts w:ascii="Times New Roman CYR" w:hAnsi="Times New Roman CYR" w:cs="Times New Roman CYR"/>
              </w:rPr>
            </w:pPr>
            <w:r w:rsidRPr="004971E0">
              <w:rPr>
                <w:rFonts w:ascii="Times New Roman CYR" w:hAnsi="Times New Roman CYR" w:cs="Times New Roman CYR"/>
              </w:rPr>
              <w:t>Всего часов по дисциплине</w:t>
            </w:r>
          </w:p>
        </w:tc>
      </w:tr>
      <w:tr w:rsidR="00D66F8A" w:rsidRPr="003B7C41">
        <w:trPr>
          <w:trHeight w:val="533"/>
        </w:trPr>
        <w:tc>
          <w:tcPr>
            <w:tcW w:w="4500" w:type="dxa"/>
            <w:vMerge/>
            <w:tcBorders>
              <w:left w:val="single" w:sz="2" w:space="0" w:color="000000"/>
              <w:right w:val="single" w:sz="2" w:space="0" w:color="000000"/>
            </w:tcBorders>
          </w:tcPr>
          <w:p w:rsidR="00D66F8A" w:rsidRPr="004971E0" w:rsidRDefault="00D66F8A" w:rsidP="00794E8F">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D66F8A" w:rsidRPr="004971E0" w:rsidRDefault="00D66F8A" w:rsidP="00794E8F">
            <w:pPr>
              <w:autoSpaceDE w:val="0"/>
              <w:autoSpaceDN w:val="0"/>
              <w:adjustRightInd w:val="0"/>
              <w:jc w:val="center"/>
            </w:pPr>
            <w:r w:rsidRPr="004971E0">
              <w:rPr>
                <w:rFonts w:ascii="Times New Roman CYR" w:hAnsi="Times New Roman CYR" w:cs="Times New Roman CYR"/>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66F8A" w:rsidRPr="004971E0" w:rsidRDefault="00D66F8A" w:rsidP="00794E8F">
            <w:pPr>
              <w:tabs>
                <w:tab w:val="left" w:pos="814"/>
              </w:tabs>
              <w:jc w:val="center"/>
            </w:pPr>
            <w:r w:rsidRPr="004971E0">
              <w:t xml:space="preserve">Контактная СР (в т.ч. </w:t>
            </w:r>
          </w:p>
          <w:p w:rsidR="00D66F8A" w:rsidRPr="004971E0" w:rsidRDefault="00D66F8A" w:rsidP="00794E8F">
            <w:pPr>
              <w:autoSpaceDE w:val="0"/>
              <w:autoSpaceDN w:val="0"/>
              <w:adjustRightInd w:val="0"/>
              <w:jc w:val="center"/>
            </w:pPr>
            <w:r w:rsidRPr="004971E0">
              <w:t>в ЭИОС)</w:t>
            </w:r>
          </w:p>
        </w:tc>
        <w:tc>
          <w:tcPr>
            <w:tcW w:w="1237" w:type="dxa"/>
            <w:vMerge/>
            <w:tcBorders>
              <w:left w:val="single" w:sz="2" w:space="0" w:color="000000"/>
              <w:right w:val="single" w:sz="2" w:space="0" w:color="000000"/>
            </w:tcBorders>
          </w:tcPr>
          <w:p w:rsidR="00D66F8A" w:rsidRPr="004971E0" w:rsidRDefault="00D66F8A" w:rsidP="00794E8F">
            <w:pPr>
              <w:autoSpaceDE w:val="0"/>
              <w:autoSpaceDN w:val="0"/>
              <w:adjustRightInd w:val="0"/>
              <w:jc w:val="center"/>
            </w:pPr>
          </w:p>
        </w:tc>
        <w:tc>
          <w:tcPr>
            <w:tcW w:w="889" w:type="dxa"/>
            <w:vMerge/>
            <w:tcBorders>
              <w:left w:val="single" w:sz="2" w:space="0" w:color="000000"/>
              <w:right w:val="single" w:sz="2" w:space="0" w:color="000000"/>
            </w:tcBorders>
            <w:shd w:val="clear" w:color="000000" w:fill="FFFFFF"/>
          </w:tcPr>
          <w:p w:rsidR="00D66F8A" w:rsidRPr="004971E0" w:rsidRDefault="00D66F8A" w:rsidP="00794E8F">
            <w:pPr>
              <w:autoSpaceDE w:val="0"/>
              <w:autoSpaceDN w:val="0"/>
              <w:adjustRightInd w:val="0"/>
              <w:jc w:val="center"/>
            </w:pPr>
          </w:p>
        </w:tc>
      </w:tr>
      <w:tr w:rsidR="00D66F8A" w:rsidRPr="003B7C41">
        <w:trPr>
          <w:trHeight w:val="1"/>
        </w:trPr>
        <w:tc>
          <w:tcPr>
            <w:tcW w:w="4500" w:type="dxa"/>
            <w:vMerge/>
            <w:tcBorders>
              <w:left w:val="single" w:sz="2" w:space="0" w:color="000000"/>
              <w:bottom w:val="single" w:sz="2" w:space="0" w:color="000000"/>
              <w:right w:val="single" w:sz="2" w:space="0" w:color="000000"/>
            </w:tcBorders>
            <w:vAlign w:val="center"/>
          </w:tcPr>
          <w:p w:rsidR="00D66F8A" w:rsidRPr="004971E0" w:rsidRDefault="00D66F8A" w:rsidP="00794E8F">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D66F8A" w:rsidRPr="004971E0" w:rsidRDefault="00D66F8A" w:rsidP="00794E8F">
            <w:pPr>
              <w:autoSpaceDE w:val="0"/>
              <w:autoSpaceDN w:val="0"/>
              <w:adjustRightInd w:val="0"/>
              <w:jc w:val="center"/>
            </w:pPr>
            <w:r w:rsidRPr="004971E0">
              <w:rPr>
                <w:rFonts w:ascii="Times New Roman CYR" w:hAnsi="Times New Roman CYR" w:cs="Times New Roman CYR"/>
              </w:rPr>
              <w:t>Лекции</w:t>
            </w:r>
          </w:p>
        </w:tc>
        <w:tc>
          <w:tcPr>
            <w:tcW w:w="850" w:type="dxa"/>
            <w:tcBorders>
              <w:top w:val="single" w:sz="2" w:space="0" w:color="000000"/>
              <w:left w:val="single" w:sz="2" w:space="0" w:color="000000"/>
              <w:bottom w:val="single" w:sz="2" w:space="0" w:color="000000"/>
              <w:right w:val="single" w:sz="2" w:space="0" w:color="000000"/>
            </w:tcBorders>
          </w:tcPr>
          <w:p w:rsidR="00D66F8A" w:rsidRPr="004971E0" w:rsidRDefault="00D66F8A" w:rsidP="00794E8F">
            <w:pPr>
              <w:autoSpaceDE w:val="0"/>
              <w:autoSpaceDN w:val="0"/>
              <w:adjustRightInd w:val="0"/>
              <w:jc w:val="center"/>
            </w:pPr>
            <w:r w:rsidRPr="004971E0">
              <w:rPr>
                <w:rFonts w:ascii="Times New Roman CYR" w:hAnsi="Times New Roman CYR" w:cs="Times New Roman CYR"/>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66F8A" w:rsidRPr="004971E0" w:rsidRDefault="00D66F8A" w:rsidP="00794E8F">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66F8A" w:rsidRPr="004971E0" w:rsidRDefault="00D66F8A" w:rsidP="00794E8F">
            <w:pPr>
              <w:autoSpaceDE w:val="0"/>
              <w:autoSpaceDN w:val="0"/>
              <w:adjustRightInd w:val="0"/>
            </w:pPr>
          </w:p>
        </w:tc>
        <w:tc>
          <w:tcPr>
            <w:tcW w:w="889" w:type="dxa"/>
            <w:vMerge/>
            <w:tcBorders>
              <w:left w:val="single" w:sz="2" w:space="0" w:color="000000"/>
              <w:bottom w:val="single" w:sz="2" w:space="0" w:color="000000"/>
              <w:right w:val="single" w:sz="2" w:space="0" w:color="000000"/>
            </w:tcBorders>
            <w:shd w:val="clear" w:color="000000" w:fill="FFFFFF"/>
            <w:vAlign w:val="center"/>
          </w:tcPr>
          <w:p w:rsidR="00D66F8A" w:rsidRPr="004971E0" w:rsidRDefault="00D66F8A" w:rsidP="00794E8F">
            <w:pPr>
              <w:autoSpaceDE w:val="0"/>
              <w:autoSpaceDN w:val="0"/>
              <w:adjustRightInd w:val="0"/>
            </w:pPr>
          </w:p>
        </w:tc>
      </w:tr>
      <w:tr w:rsidR="00D66F8A" w:rsidRPr="003B7C41">
        <w:trPr>
          <w:trHeight w:val="1"/>
        </w:trPr>
        <w:tc>
          <w:tcPr>
            <w:tcW w:w="4500" w:type="dxa"/>
            <w:tcBorders>
              <w:top w:val="single" w:sz="2" w:space="0" w:color="000000"/>
              <w:left w:val="single" w:sz="2" w:space="0" w:color="000000"/>
              <w:bottom w:val="single" w:sz="2" w:space="0" w:color="000000"/>
              <w:right w:val="single" w:sz="2" w:space="0" w:color="000000"/>
            </w:tcBorders>
          </w:tcPr>
          <w:p w:rsidR="00D66F8A" w:rsidRPr="003B7C41" w:rsidRDefault="00D66F8A" w:rsidP="00B26B66">
            <w:pPr>
              <w:jc w:val="both"/>
            </w:pPr>
            <w:r w:rsidRPr="003B7C41">
              <w:t>Раздел 1.</w:t>
            </w:r>
            <w:r w:rsidRPr="003B7C41">
              <w:rPr>
                <w:b/>
                <w:bCs/>
              </w:rPr>
              <w:t xml:space="preserve"> Введение в психологию самопознания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618E1" w:rsidRDefault="00D66F8A" w:rsidP="00B26B66">
            <w:pPr>
              <w:autoSpaceDE w:val="0"/>
              <w:autoSpaceDN w:val="0"/>
              <w:adjustRightInd w:val="0"/>
              <w:jc w:val="center"/>
              <w:rPr>
                <w:b/>
              </w:rPr>
            </w:pPr>
            <w:r w:rsidRPr="00A618E1">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618E1" w:rsidRDefault="00D66F8A" w:rsidP="00794E8F">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618E1" w:rsidRDefault="00D66F8A" w:rsidP="00794E8F">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618E1" w:rsidRDefault="00D66F8A" w:rsidP="00794E8F">
            <w:pPr>
              <w:autoSpaceDE w:val="0"/>
              <w:autoSpaceDN w:val="0"/>
              <w:adjustRightInd w:val="0"/>
              <w:jc w:val="center"/>
              <w:rPr>
                <w:b/>
              </w:rPr>
            </w:pPr>
            <w:r>
              <w:rPr>
                <w:b/>
              </w:rPr>
              <w:t>12</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618E1" w:rsidRDefault="00D66F8A" w:rsidP="00794E8F">
            <w:pPr>
              <w:autoSpaceDE w:val="0"/>
              <w:autoSpaceDN w:val="0"/>
              <w:adjustRightInd w:val="0"/>
              <w:jc w:val="center"/>
              <w:rPr>
                <w:b/>
              </w:rPr>
            </w:pPr>
            <w:r>
              <w:rPr>
                <w:b/>
              </w:rPr>
              <w:t>22</w:t>
            </w:r>
          </w:p>
        </w:tc>
      </w:tr>
      <w:tr w:rsidR="00D66F8A" w:rsidRPr="00280F09">
        <w:trPr>
          <w:trHeight w:val="1"/>
        </w:trPr>
        <w:tc>
          <w:tcPr>
            <w:tcW w:w="4500" w:type="dxa"/>
            <w:tcBorders>
              <w:top w:val="single" w:sz="2" w:space="0" w:color="000000"/>
              <w:left w:val="single" w:sz="2" w:space="0" w:color="000000"/>
              <w:bottom w:val="single" w:sz="2" w:space="0" w:color="000000"/>
              <w:right w:val="single" w:sz="2" w:space="0" w:color="000000"/>
            </w:tcBorders>
          </w:tcPr>
          <w:p w:rsidR="00D66F8A" w:rsidRPr="003B7C41" w:rsidRDefault="00D66F8A" w:rsidP="00B26B66">
            <w:pPr>
              <w:jc w:val="both"/>
            </w:pPr>
            <w:r>
              <w:t>1.1. «</w:t>
            </w:r>
            <w:r w:rsidRPr="003B7C41">
              <w:t>Я</w:t>
            </w:r>
            <w:r>
              <w:t>»</w:t>
            </w:r>
            <w:r w:rsidRPr="003B7C41">
              <w:t xml:space="preserve"> как предмет изучения в психологии. Понятие о самосознании, структура самосознания, роль самосознания в развитии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4971E0" w:rsidRDefault="00D66F8A" w:rsidP="00B26B66">
            <w:pPr>
              <w:autoSpaceDE w:val="0"/>
              <w:autoSpaceDN w:val="0"/>
              <w:adjustRightInd w:val="0"/>
              <w:jc w:val="center"/>
            </w:pPr>
            <w:r w:rsidRPr="009F0289">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4971E0" w:rsidRDefault="00D66F8A" w:rsidP="00794E8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971E0" w:rsidRDefault="00D66F8A" w:rsidP="00794E8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6</w:t>
            </w:r>
          </w:p>
        </w:tc>
      </w:tr>
      <w:tr w:rsidR="00D66F8A" w:rsidRPr="00280F09">
        <w:trPr>
          <w:trHeight w:val="1"/>
        </w:trPr>
        <w:tc>
          <w:tcPr>
            <w:tcW w:w="4500" w:type="dxa"/>
            <w:tcBorders>
              <w:top w:val="single" w:sz="2" w:space="0" w:color="000000"/>
              <w:left w:val="single" w:sz="2" w:space="0" w:color="000000"/>
              <w:bottom w:val="single" w:sz="2" w:space="0" w:color="000000"/>
              <w:right w:val="single" w:sz="2" w:space="0" w:color="000000"/>
            </w:tcBorders>
          </w:tcPr>
          <w:p w:rsidR="00D66F8A" w:rsidRPr="003B7C41" w:rsidRDefault="00D66F8A" w:rsidP="00B26B66">
            <w:pPr>
              <w:jc w:val="both"/>
            </w:pPr>
            <w:r w:rsidRPr="003B7C41">
              <w:t>1.2. Проблема самосознания в основных психологических школах</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4971E0" w:rsidRDefault="00D66F8A" w:rsidP="00B26B66">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4971E0" w:rsidRDefault="00D66F8A" w:rsidP="00794E8F">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971E0" w:rsidRDefault="00D66F8A" w:rsidP="00794E8F">
            <w:pPr>
              <w:autoSpaceDE w:val="0"/>
              <w:autoSpaceDN w:val="0"/>
              <w:adjustRightInd w:val="0"/>
              <w:jc w:val="center"/>
            </w:pPr>
            <w:r w:rsidRPr="009F028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10</w:t>
            </w:r>
          </w:p>
        </w:tc>
      </w:tr>
      <w:tr w:rsidR="00D66F8A" w:rsidRPr="00280F09">
        <w:trPr>
          <w:trHeight w:val="1"/>
        </w:trPr>
        <w:tc>
          <w:tcPr>
            <w:tcW w:w="4500" w:type="dxa"/>
            <w:tcBorders>
              <w:top w:val="single" w:sz="2" w:space="0" w:color="000000"/>
              <w:left w:val="single" w:sz="2" w:space="0" w:color="000000"/>
              <w:bottom w:val="single" w:sz="2" w:space="0" w:color="000000"/>
              <w:right w:val="single" w:sz="2" w:space="0" w:color="000000"/>
            </w:tcBorders>
          </w:tcPr>
          <w:p w:rsidR="00D66F8A" w:rsidRPr="003B7C41" w:rsidRDefault="00D66F8A" w:rsidP="00B26B66">
            <w:pPr>
              <w:jc w:val="both"/>
            </w:pPr>
            <w:r w:rsidRPr="003B7C41">
              <w:t>1.3.Методы исследования самосознания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4971E0" w:rsidRDefault="00D66F8A" w:rsidP="00B26B66">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4971E0" w:rsidRDefault="00D66F8A" w:rsidP="00794E8F">
            <w:pPr>
              <w:autoSpaceDE w:val="0"/>
              <w:autoSpaceDN w:val="0"/>
              <w:adjustRightInd w:val="0"/>
              <w:jc w:val="center"/>
            </w:pPr>
            <w:r w:rsidRPr="009F0289">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971E0" w:rsidRDefault="00D66F8A" w:rsidP="00794E8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6</w:t>
            </w:r>
          </w:p>
        </w:tc>
      </w:tr>
      <w:tr w:rsidR="00D66F8A" w:rsidRPr="00280F09">
        <w:trPr>
          <w:trHeight w:val="1"/>
        </w:trPr>
        <w:tc>
          <w:tcPr>
            <w:tcW w:w="4500" w:type="dxa"/>
            <w:tcBorders>
              <w:top w:val="single" w:sz="2" w:space="0" w:color="000000"/>
              <w:left w:val="single" w:sz="2" w:space="0" w:color="000000"/>
              <w:bottom w:val="single" w:sz="2" w:space="0" w:color="000000"/>
              <w:right w:val="single" w:sz="2" w:space="0" w:color="000000"/>
            </w:tcBorders>
          </w:tcPr>
          <w:p w:rsidR="00D66F8A" w:rsidRPr="003B7C41" w:rsidRDefault="00D66F8A" w:rsidP="00B26B66">
            <w:pPr>
              <w:jc w:val="both"/>
            </w:pPr>
            <w:r w:rsidRPr="003B7C41">
              <w:lastRenderedPageBreak/>
              <w:t>Раздел 2</w:t>
            </w:r>
            <w:r>
              <w:rPr>
                <w:b/>
                <w:bCs/>
              </w:rPr>
              <w:t xml:space="preserve">. </w:t>
            </w:r>
            <w:r w:rsidRPr="003B7C41">
              <w:rPr>
                <w:b/>
                <w:bCs/>
              </w:rPr>
              <w:t>Закономерности развития самосознания на разных этапах онтогенеза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A618E1" w:rsidRDefault="00D66F8A" w:rsidP="00B26B66">
            <w:pPr>
              <w:autoSpaceDE w:val="0"/>
              <w:autoSpaceDN w:val="0"/>
              <w:adjustRightInd w:val="0"/>
              <w:jc w:val="center"/>
              <w:rPr>
                <w:b/>
              </w:rPr>
            </w:pPr>
            <w:r w:rsidRPr="00A618E1">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A618E1" w:rsidRDefault="00D66F8A" w:rsidP="00794E8F">
            <w:pPr>
              <w:autoSpaceDE w:val="0"/>
              <w:autoSpaceDN w:val="0"/>
              <w:adjustRightInd w:val="0"/>
              <w:jc w:val="center"/>
              <w:rPr>
                <w:b/>
              </w:rPr>
            </w:pPr>
            <w:r w:rsidRPr="00A618E1">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618E1" w:rsidRDefault="00D66F8A" w:rsidP="00794E8F">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618E1" w:rsidRDefault="00D66F8A" w:rsidP="00794E8F">
            <w:pPr>
              <w:autoSpaceDE w:val="0"/>
              <w:autoSpaceDN w:val="0"/>
              <w:adjustRightInd w:val="0"/>
              <w:jc w:val="center"/>
              <w:rPr>
                <w:b/>
              </w:rPr>
            </w:pPr>
            <w:r>
              <w:rPr>
                <w:b/>
              </w:rPr>
              <w:t>16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618E1" w:rsidRDefault="00D66F8A" w:rsidP="00794E8F">
            <w:pPr>
              <w:autoSpaceDE w:val="0"/>
              <w:autoSpaceDN w:val="0"/>
              <w:adjustRightInd w:val="0"/>
              <w:jc w:val="center"/>
              <w:rPr>
                <w:b/>
              </w:rPr>
            </w:pPr>
            <w:r>
              <w:rPr>
                <w:b/>
              </w:rPr>
              <w:t>24</w:t>
            </w:r>
          </w:p>
        </w:tc>
      </w:tr>
      <w:tr w:rsidR="00D66F8A" w:rsidRPr="00280F09">
        <w:trPr>
          <w:trHeight w:val="1"/>
        </w:trPr>
        <w:tc>
          <w:tcPr>
            <w:tcW w:w="4500" w:type="dxa"/>
            <w:tcBorders>
              <w:top w:val="single" w:sz="2" w:space="0" w:color="000000"/>
              <w:left w:val="single" w:sz="2" w:space="0" w:color="000000"/>
              <w:bottom w:val="single" w:sz="2" w:space="0" w:color="000000"/>
              <w:right w:val="single" w:sz="2" w:space="0" w:color="000000"/>
            </w:tcBorders>
          </w:tcPr>
          <w:p w:rsidR="00D66F8A" w:rsidRPr="003B7C41" w:rsidRDefault="00D66F8A" w:rsidP="00B26B66">
            <w:pPr>
              <w:jc w:val="both"/>
            </w:pPr>
            <w:r w:rsidRPr="003B7C41">
              <w:t>2.1.Развитие самосознания в подростковом возрасте.</w:t>
            </w:r>
            <w:r>
              <w:t xml:space="preserve"> Становление Я-концепции</w:t>
            </w:r>
            <w:r w:rsidRPr="003B7C41">
              <w:t xml:space="preserve"> как главное новообразование подросткового периода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9F0289" w:rsidRDefault="00D66F8A" w:rsidP="00B26B66">
            <w:pPr>
              <w:autoSpaceDE w:val="0"/>
              <w:autoSpaceDN w:val="0"/>
              <w:adjustRightInd w:val="0"/>
              <w:jc w:val="center"/>
            </w:pPr>
            <w:r w:rsidRPr="009F0289">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9F0289" w:rsidRDefault="00D66F8A" w:rsidP="00794E8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F0289" w:rsidRDefault="00D66F8A" w:rsidP="00794E8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6</w:t>
            </w:r>
          </w:p>
        </w:tc>
      </w:tr>
      <w:tr w:rsidR="00D66F8A" w:rsidRPr="00280F09">
        <w:trPr>
          <w:trHeight w:val="1"/>
        </w:trPr>
        <w:tc>
          <w:tcPr>
            <w:tcW w:w="4500" w:type="dxa"/>
            <w:tcBorders>
              <w:top w:val="single" w:sz="2" w:space="0" w:color="000000"/>
              <w:left w:val="single" w:sz="2" w:space="0" w:color="000000"/>
              <w:bottom w:val="single" w:sz="2" w:space="0" w:color="000000"/>
              <w:right w:val="single" w:sz="2" w:space="0" w:color="000000"/>
            </w:tcBorders>
          </w:tcPr>
          <w:p w:rsidR="00D66F8A" w:rsidRPr="003B7C41" w:rsidRDefault="00D66F8A" w:rsidP="00B26B66">
            <w:pPr>
              <w:jc w:val="both"/>
            </w:pPr>
            <w:r w:rsidRPr="003B7C41">
              <w:t>2.2. Психолого-педагогическое сопровождение развития самосознания подростков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9F0289" w:rsidRDefault="00D66F8A" w:rsidP="00B26B66">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9F0289" w:rsidRDefault="00D66F8A" w:rsidP="00794E8F">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F0289" w:rsidRDefault="00D66F8A" w:rsidP="00794E8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6</w:t>
            </w:r>
          </w:p>
        </w:tc>
      </w:tr>
      <w:tr w:rsidR="00D66F8A" w:rsidRPr="00280F09">
        <w:trPr>
          <w:trHeight w:val="1"/>
        </w:trPr>
        <w:tc>
          <w:tcPr>
            <w:tcW w:w="4500" w:type="dxa"/>
            <w:tcBorders>
              <w:top w:val="single" w:sz="2" w:space="0" w:color="000000"/>
              <w:left w:val="single" w:sz="2" w:space="0" w:color="000000"/>
              <w:bottom w:val="single" w:sz="2" w:space="0" w:color="000000"/>
              <w:right w:val="single" w:sz="2" w:space="0" w:color="000000"/>
            </w:tcBorders>
          </w:tcPr>
          <w:p w:rsidR="00D66F8A" w:rsidRPr="003B7C41" w:rsidRDefault="00D66F8A" w:rsidP="00B26B66">
            <w:pPr>
              <w:jc w:val="both"/>
            </w:pPr>
            <w:r w:rsidRPr="003B7C41">
              <w:t>2.3.Развитие самосознания в юношеском возрасте как предпосылка формирования мировоззрения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9F0289" w:rsidRDefault="00D66F8A" w:rsidP="00B26B66">
            <w:pPr>
              <w:autoSpaceDE w:val="0"/>
              <w:autoSpaceDN w:val="0"/>
              <w:adjustRightInd w:val="0"/>
              <w:jc w:val="center"/>
            </w:pPr>
            <w:r w:rsidRPr="009F0289">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9F0289" w:rsidRDefault="00D66F8A" w:rsidP="00794E8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F0289" w:rsidRDefault="00D66F8A" w:rsidP="00794E8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6</w:t>
            </w:r>
          </w:p>
        </w:tc>
      </w:tr>
      <w:tr w:rsidR="00D66F8A" w:rsidRPr="00280F09">
        <w:trPr>
          <w:trHeight w:val="1"/>
        </w:trPr>
        <w:tc>
          <w:tcPr>
            <w:tcW w:w="4500" w:type="dxa"/>
            <w:tcBorders>
              <w:top w:val="single" w:sz="2" w:space="0" w:color="000000"/>
              <w:left w:val="single" w:sz="2" w:space="0" w:color="000000"/>
              <w:bottom w:val="single" w:sz="2" w:space="0" w:color="000000"/>
              <w:right w:val="single" w:sz="2" w:space="0" w:color="000000"/>
            </w:tcBorders>
          </w:tcPr>
          <w:p w:rsidR="00D66F8A" w:rsidRPr="003B7C41" w:rsidRDefault="00D66F8A" w:rsidP="00B26B66">
            <w:pPr>
              <w:jc w:val="both"/>
            </w:pPr>
            <w:r w:rsidRPr="003B7C41">
              <w:t>2.4.Психолого-педагогическое сопровождение развития самосознания в юношеском возрасте</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9F0289" w:rsidRDefault="00D66F8A" w:rsidP="00B26B66">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9F0289" w:rsidRDefault="00D66F8A" w:rsidP="00794E8F">
            <w:pPr>
              <w:autoSpaceDE w:val="0"/>
              <w:autoSpaceDN w:val="0"/>
              <w:adjustRightInd w:val="0"/>
              <w:jc w:val="center"/>
            </w:pPr>
            <w:r w:rsidRPr="009F0289">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F0289" w:rsidRDefault="00D66F8A" w:rsidP="00794E8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6</w:t>
            </w:r>
          </w:p>
        </w:tc>
      </w:tr>
      <w:tr w:rsidR="00D66F8A" w:rsidRPr="00280F09">
        <w:trPr>
          <w:trHeight w:val="1"/>
        </w:trPr>
        <w:tc>
          <w:tcPr>
            <w:tcW w:w="4500" w:type="dxa"/>
            <w:tcBorders>
              <w:top w:val="single" w:sz="2" w:space="0" w:color="000000"/>
              <w:left w:val="single" w:sz="2" w:space="0" w:color="000000"/>
              <w:bottom w:val="single" w:sz="2" w:space="0" w:color="000000"/>
              <w:right w:val="single" w:sz="2" w:space="0" w:color="000000"/>
            </w:tcBorders>
          </w:tcPr>
          <w:p w:rsidR="00D66F8A" w:rsidRPr="003B7C41" w:rsidRDefault="00D66F8A" w:rsidP="00B26B66">
            <w:pPr>
              <w:jc w:val="both"/>
            </w:pPr>
            <w:r w:rsidRPr="003B7C41">
              <w:t>Раздел 3.</w:t>
            </w:r>
            <w:r w:rsidRPr="003B7C41">
              <w:rPr>
                <w:b/>
                <w:bCs/>
              </w:rPr>
              <w:t xml:space="preserve"> Психологический тренинг как форма активизации процесса самопознания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063FBA" w:rsidRDefault="00D66F8A" w:rsidP="00B26B66">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063FBA" w:rsidRDefault="00D66F8A" w:rsidP="00794E8F">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63FBA" w:rsidRDefault="00D66F8A" w:rsidP="00794E8F">
            <w:pPr>
              <w:autoSpaceDE w:val="0"/>
              <w:autoSpaceDN w:val="0"/>
              <w:adjustRightInd w:val="0"/>
              <w:jc w:val="center"/>
              <w:rPr>
                <w:b/>
              </w:rPr>
            </w:pPr>
            <w:r>
              <w:rPr>
                <w:b/>
              </w:rP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63FBA" w:rsidRDefault="00D66F8A" w:rsidP="00794E8F">
            <w:pPr>
              <w:autoSpaceDE w:val="0"/>
              <w:autoSpaceDN w:val="0"/>
              <w:adjustRightInd w:val="0"/>
              <w:jc w:val="center"/>
              <w:rPr>
                <w:b/>
              </w:rPr>
            </w:pPr>
            <w:r>
              <w:rPr>
                <w:b/>
              </w:rPr>
              <w:t>8</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63FBA" w:rsidRDefault="00D66F8A" w:rsidP="00794E8F">
            <w:pPr>
              <w:autoSpaceDE w:val="0"/>
              <w:autoSpaceDN w:val="0"/>
              <w:adjustRightInd w:val="0"/>
              <w:jc w:val="center"/>
              <w:rPr>
                <w:b/>
              </w:rPr>
            </w:pPr>
            <w:r>
              <w:rPr>
                <w:b/>
              </w:rPr>
              <w:t>26</w:t>
            </w:r>
          </w:p>
        </w:tc>
      </w:tr>
      <w:tr w:rsidR="00D66F8A" w:rsidRPr="00280F09">
        <w:trPr>
          <w:trHeight w:val="1"/>
        </w:trPr>
        <w:tc>
          <w:tcPr>
            <w:tcW w:w="4500" w:type="dxa"/>
            <w:tcBorders>
              <w:top w:val="single" w:sz="2" w:space="0" w:color="000000"/>
              <w:left w:val="single" w:sz="2" w:space="0" w:color="000000"/>
              <w:bottom w:val="single" w:sz="2" w:space="0" w:color="000000"/>
              <w:right w:val="single" w:sz="2" w:space="0" w:color="000000"/>
            </w:tcBorders>
          </w:tcPr>
          <w:p w:rsidR="00D66F8A" w:rsidRPr="003B7C41" w:rsidRDefault="00D66F8A" w:rsidP="00B26B66">
            <w:pPr>
              <w:jc w:val="both"/>
            </w:pPr>
            <w:r w:rsidRPr="003B7C41">
              <w:t>3.1.</w:t>
            </w:r>
            <w:r>
              <w:t xml:space="preserve"> </w:t>
            </w:r>
            <w:r w:rsidRPr="003B7C41">
              <w:t>Методические особенности ведения тренинга самопознания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9F0289" w:rsidRDefault="00D66F8A" w:rsidP="00B26B66">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9F0289" w:rsidRDefault="00D66F8A" w:rsidP="00794E8F">
            <w:pPr>
              <w:autoSpaceDE w:val="0"/>
              <w:autoSpaceDN w:val="0"/>
              <w:adjustRightInd w:val="0"/>
              <w:jc w:val="center"/>
            </w:pPr>
            <w:r w:rsidRPr="009F0289">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F0289" w:rsidRDefault="00D66F8A" w:rsidP="00794E8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6</w:t>
            </w:r>
          </w:p>
        </w:tc>
      </w:tr>
      <w:tr w:rsidR="00D66F8A" w:rsidRPr="00280F09">
        <w:trPr>
          <w:trHeight w:val="1"/>
        </w:trPr>
        <w:tc>
          <w:tcPr>
            <w:tcW w:w="4500" w:type="dxa"/>
            <w:tcBorders>
              <w:top w:val="single" w:sz="2" w:space="0" w:color="000000"/>
              <w:left w:val="single" w:sz="2" w:space="0" w:color="000000"/>
              <w:bottom w:val="single" w:sz="2" w:space="0" w:color="000000"/>
              <w:right w:val="single" w:sz="2" w:space="0" w:color="000000"/>
            </w:tcBorders>
            <w:vAlign w:val="center"/>
          </w:tcPr>
          <w:p w:rsidR="00D66F8A" w:rsidRPr="003B7C41" w:rsidRDefault="00D66F8A" w:rsidP="00B26B66">
            <w:pPr>
              <w:jc w:val="both"/>
            </w:pPr>
            <w:r w:rsidRPr="003B7C41">
              <w:t>3.2. Психологические технологии ведения тренинга самопознания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9F0289" w:rsidRDefault="00D66F8A" w:rsidP="00B26B66">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9F0289" w:rsidRDefault="00D66F8A" w:rsidP="00794E8F">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9F0289" w:rsidRDefault="00D66F8A" w:rsidP="00794E8F">
            <w:pPr>
              <w:autoSpaceDE w:val="0"/>
              <w:autoSpaceDN w:val="0"/>
              <w:adjustRightInd w:val="0"/>
              <w:jc w:val="center"/>
            </w:pPr>
            <w: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794E8F">
            <w:pPr>
              <w:autoSpaceDE w:val="0"/>
              <w:autoSpaceDN w:val="0"/>
              <w:adjustRightInd w:val="0"/>
              <w:jc w:val="center"/>
            </w:pPr>
            <w:r>
              <w:t>20</w:t>
            </w:r>
          </w:p>
        </w:tc>
      </w:tr>
      <w:tr w:rsidR="00D66F8A" w:rsidRPr="00280F09">
        <w:trPr>
          <w:trHeight w:val="1"/>
        </w:trPr>
        <w:tc>
          <w:tcPr>
            <w:tcW w:w="4500" w:type="dxa"/>
            <w:tcBorders>
              <w:top w:val="single" w:sz="2" w:space="0" w:color="000000"/>
              <w:left w:val="single" w:sz="2" w:space="0" w:color="000000"/>
              <w:bottom w:val="single" w:sz="2" w:space="0" w:color="000000"/>
              <w:right w:val="single" w:sz="2" w:space="0" w:color="000000"/>
            </w:tcBorders>
            <w:vAlign w:val="center"/>
          </w:tcPr>
          <w:p w:rsidR="00D66F8A" w:rsidRPr="00B26B66" w:rsidRDefault="00D66F8A" w:rsidP="005B5048">
            <w:pPr>
              <w:autoSpaceDE w:val="0"/>
              <w:autoSpaceDN w:val="0"/>
              <w:adjustRightInd w:val="0"/>
              <w:jc w:val="center"/>
              <w:rPr>
                <w:b/>
                <w:bCs/>
              </w:rPr>
            </w:pPr>
            <w:r w:rsidRPr="00B26B66">
              <w:rPr>
                <w:rFonts w:ascii="Times New Roman CYR" w:hAnsi="Times New Roman CYR" w:cs="Times New Roman CY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B26B66" w:rsidRDefault="00D66F8A" w:rsidP="005B5048">
            <w:pPr>
              <w:autoSpaceDE w:val="0"/>
              <w:autoSpaceDN w:val="0"/>
              <w:adjustRightInd w:val="0"/>
              <w:jc w:val="center"/>
              <w:rPr>
                <w:b/>
                <w:bCs/>
              </w:rPr>
            </w:pPr>
            <w:r w:rsidRPr="00B26B66">
              <w:rPr>
                <w:b/>
                <w:bCs/>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B26B66" w:rsidRDefault="00D66F8A" w:rsidP="005B5048">
            <w:pPr>
              <w:autoSpaceDE w:val="0"/>
              <w:autoSpaceDN w:val="0"/>
              <w:adjustRightInd w:val="0"/>
              <w:jc w:val="center"/>
              <w:rPr>
                <w:b/>
                <w:bCs/>
              </w:rPr>
            </w:pPr>
            <w:r w:rsidRPr="00B26B66">
              <w:rPr>
                <w:b/>
                <w:bCs/>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26B66" w:rsidRDefault="00D66F8A" w:rsidP="005B5048">
            <w:pPr>
              <w:autoSpaceDE w:val="0"/>
              <w:autoSpaceDN w:val="0"/>
              <w:adjustRightInd w:val="0"/>
              <w:jc w:val="center"/>
              <w:rPr>
                <w:b/>
                <w:bCs/>
              </w:rPr>
            </w:pPr>
            <w:r w:rsidRPr="00B26B66">
              <w:rPr>
                <w:b/>
                <w:bCs/>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5B5048">
            <w:pPr>
              <w:autoSpaceDE w:val="0"/>
              <w:autoSpaceDN w:val="0"/>
              <w:adjustRightInd w:val="0"/>
              <w:jc w:val="center"/>
              <w:rPr>
                <w:b/>
                <w:bCs/>
              </w:rPr>
            </w:pPr>
            <w:r w:rsidRPr="00A51004">
              <w:rPr>
                <w:b/>
                <w:bCs/>
              </w:rPr>
              <w:t>36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51004" w:rsidRDefault="00D66F8A" w:rsidP="005B5048">
            <w:pPr>
              <w:autoSpaceDE w:val="0"/>
              <w:autoSpaceDN w:val="0"/>
              <w:adjustRightInd w:val="0"/>
              <w:jc w:val="center"/>
              <w:rPr>
                <w:b/>
                <w:bCs/>
              </w:rPr>
            </w:pPr>
            <w:r w:rsidRPr="00A51004">
              <w:rPr>
                <w:b/>
                <w:bCs/>
              </w:rPr>
              <w:t>72</w:t>
            </w:r>
          </w:p>
        </w:tc>
      </w:tr>
    </w:tbl>
    <w:p w:rsidR="00D66F8A" w:rsidRDefault="00D66F8A" w:rsidP="008D71AA">
      <w:pPr>
        <w:autoSpaceDE w:val="0"/>
        <w:autoSpaceDN w:val="0"/>
        <w:adjustRightInd w:val="0"/>
        <w:spacing w:line="276" w:lineRule="auto"/>
        <w:ind w:firstLine="709"/>
        <w:jc w:val="both"/>
        <w:rPr>
          <w:i/>
          <w:iCs/>
        </w:rPr>
      </w:pPr>
    </w:p>
    <w:p w:rsidR="00D66F8A" w:rsidRPr="004971E0" w:rsidRDefault="00D66F8A" w:rsidP="008D71AA">
      <w:pPr>
        <w:autoSpaceDE w:val="0"/>
        <w:autoSpaceDN w:val="0"/>
        <w:adjustRightInd w:val="0"/>
        <w:spacing w:line="276" w:lineRule="auto"/>
        <w:ind w:firstLine="709"/>
        <w:jc w:val="both"/>
        <w:rPr>
          <w:i/>
          <w:iCs/>
        </w:rPr>
      </w:pPr>
      <w:r w:rsidRPr="004971E0">
        <w:rPr>
          <w:i/>
          <w:iCs/>
        </w:rPr>
        <w:t>5.2. Методы обучения</w:t>
      </w:r>
    </w:p>
    <w:p w:rsidR="00D66F8A" w:rsidRPr="007B0411" w:rsidRDefault="00D66F8A" w:rsidP="008D71AA">
      <w:pPr>
        <w:spacing w:line="276" w:lineRule="auto"/>
        <w:ind w:firstLine="720"/>
        <w:jc w:val="both"/>
      </w:pPr>
      <w:r w:rsidRPr="007B0411">
        <w:t>- метод тренинга</w:t>
      </w:r>
    </w:p>
    <w:p w:rsidR="00D66F8A" w:rsidRPr="007B0411" w:rsidRDefault="00D66F8A" w:rsidP="008D71AA">
      <w:pPr>
        <w:spacing w:line="276" w:lineRule="auto"/>
        <w:ind w:firstLine="720"/>
        <w:jc w:val="both"/>
      </w:pPr>
      <w:r w:rsidRPr="007B0411">
        <w:t>- методы компьютерной диагностики</w:t>
      </w:r>
    </w:p>
    <w:p w:rsidR="00D66F8A" w:rsidRPr="007B0411" w:rsidRDefault="00D66F8A" w:rsidP="008D71AA">
      <w:pPr>
        <w:spacing w:line="276" w:lineRule="auto"/>
        <w:ind w:firstLine="720"/>
        <w:jc w:val="both"/>
      </w:pPr>
      <w:r w:rsidRPr="007B0411">
        <w:t xml:space="preserve">- интерактивный  метод </w:t>
      </w:r>
    </w:p>
    <w:p w:rsidR="00D66F8A" w:rsidRDefault="00D66F8A" w:rsidP="008D71AA">
      <w:pPr>
        <w:spacing w:line="276" w:lineRule="auto"/>
        <w:ind w:firstLine="720"/>
        <w:jc w:val="both"/>
      </w:pPr>
      <w:r w:rsidRPr="007B0411">
        <w:t>- информационно-коммуникативные методы</w:t>
      </w:r>
    </w:p>
    <w:p w:rsidR="00D66F8A" w:rsidRPr="00712139" w:rsidRDefault="00D66F8A" w:rsidP="008D71AA">
      <w:pPr>
        <w:spacing w:line="276" w:lineRule="auto"/>
      </w:pPr>
    </w:p>
    <w:p w:rsidR="00D66F8A" w:rsidRPr="00770302" w:rsidRDefault="00D66F8A" w:rsidP="008D71AA">
      <w:pPr>
        <w:autoSpaceDE w:val="0"/>
        <w:autoSpaceDN w:val="0"/>
        <w:adjustRightInd w:val="0"/>
        <w:spacing w:line="276" w:lineRule="auto"/>
        <w:ind w:firstLine="709"/>
        <w:jc w:val="both"/>
        <w:rPr>
          <w:b/>
          <w:iCs/>
        </w:rPr>
      </w:pPr>
      <w:r w:rsidRPr="004971E0">
        <w:rPr>
          <w:b/>
          <w:bCs/>
        </w:rPr>
        <w:t xml:space="preserve">6. </w:t>
      </w:r>
      <w:r w:rsidRPr="00770302">
        <w:rPr>
          <w:b/>
          <w:iCs/>
        </w:rPr>
        <w:t>Рейтинг-план</w:t>
      </w:r>
    </w:p>
    <w:tbl>
      <w:tblPr>
        <w:tblW w:w="4892" w:type="pct"/>
        <w:tblInd w:w="2" w:type="dxa"/>
        <w:tblLayout w:type="fixed"/>
        <w:tblLook w:val="0000" w:firstRow="0" w:lastRow="0" w:firstColumn="0" w:lastColumn="0" w:noHBand="0" w:noVBand="0"/>
      </w:tblPr>
      <w:tblGrid>
        <w:gridCol w:w="392"/>
        <w:gridCol w:w="2408"/>
        <w:gridCol w:w="2587"/>
        <w:gridCol w:w="1276"/>
        <w:gridCol w:w="993"/>
        <w:gridCol w:w="567"/>
        <w:gridCol w:w="708"/>
        <w:gridCol w:w="709"/>
      </w:tblGrid>
      <w:tr w:rsidR="00D66F8A" w:rsidRPr="003B7C41">
        <w:trPr>
          <w:trHeight w:val="157"/>
        </w:trPr>
        <w:tc>
          <w:tcPr>
            <w:tcW w:w="392" w:type="dxa"/>
            <w:vMerge w:val="restart"/>
            <w:tcBorders>
              <w:top w:val="single" w:sz="2" w:space="0" w:color="000000"/>
              <w:left w:val="single" w:sz="2" w:space="0" w:color="000000"/>
              <w:bottom w:val="nil"/>
              <w:right w:val="single" w:sz="2" w:space="0" w:color="000000"/>
            </w:tcBorders>
            <w:shd w:val="clear" w:color="000000" w:fill="FFFFFF"/>
          </w:tcPr>
          <w:p w:rsidR="00D66F8A" w:rsidRPr="00B26B66" w:rsidRDefault="00D66F8A" w:rsidP="00794E8F">
            <w:pPr>
              <w:autoSpaceDE w:val="0"/>
              <w:autoSpaceDN w:val="0"/>
              <w:adjustRightInd w:val="0"/>
              <w:jc w:val="center"/>
              <w:rPr>
                <w:sz w:val="20"/>
                <w:szCs w:val="20"/>
              </w:rPr>
            </w:pPr>
            <w:r w:rsidRPr="00B26B66">
              <w:rPr>
                <w:color w:val="000000"/>
                <w:sz w:val="20"/>
                <w:szCs w:val="20"/>
              </w:rPr>
              <w:t>№п/п</w:t>
            </w:r>
          </w:p>
        </w:tc>
        <w:tc>
          <w:tcPr>
            <w:tcW w:w="2408" w:type="dxa"/>
            <w:vMerge w:val="restart"/>
            <w:tcBorders>
              <w:top w:val="single" w:sz="2" w:space="0" w:color="000000"/>
              <w:left w:val="single" w:sz="2" w:space="0" w:color="000000"/>
              <w:right w:val="single" w:sz="2" w:space="0" w:color="000000"/>
            </w:tcBorders>
          </w:tcPr>
          <w:p w:rsidR="00D66F8A" w:rsidRPr="00B26B66" w:rsidRDefault="00D66F8A" w:rsidP="00B26B66">
            <w:pPr>
              <w:autoSpaceDE w:val="0"/>
              <w:autoSpaceDN w:val="0"/>
              <w:adjustRightInd w:val="0"/>
              <w:jc w:val="center"/>
              <w:rPr>
                <w:color w:val="000000"/>
                <w:sz w:val="20"/>
                <w:szCs w:val="20"/>
              </w:rPr>
            </w:pPr>
            <w:r>
              <w:rPr>
                <w:color w:val="000000"/>
                <w:sz w:val="20"/>
                <w:szCs w:val="20"/>
              </w:rPr>
              <w:t>Код ОР дисциплины</w:t>
            </w:r>
          </w:p>
        </w:tc>
        <w:tc>
          <w:tcPr>
            <w:tcW w:w="2587" w:type="dxa"/>
            <w:vMerge w:val="restart"/>
            <w:tcBorders>
              <w:top w:val="single" w:sz="2" w:space="0" w:color="000000"/>
              <w:left w:val="single" w:sz="2" w:space="0" w:color="000000"/>
              <w:bottom w:val="single" w:sz="2" w:space="0" w:color="000000"/>
              <w:right w:val="single" w:sz="2" w:space="0" w:color="000000"/>
            </w:tcBorders>
          </w:tcPr>
          <w:p w:rsidR="00D66F8A" w:rsidRPr="00B26B66" w:rsidRDefault="00D66F8A" w:rsidP="00B26B66">
            <w:pPr>
              <w:autoSpaceDE w:val="0"/>
              <w:autoSpaceDN w:val="0"/>
              <w:adjustRightInd w:val="0"/>
              <w:jc w:val="center"/>
              <w:rPr>
                <w:color w:val="000000"/>
                <w:sz w:val="20"/>
                <w:szCs w:val="20"/>
              </w:rPr>
            </w:pPr>
            <w:r w:rsidRPr="00B26B66">
              <w:rPr>
                <w:color w:val="000000"/>
                <w:sz w:val="20"/>
                <w:szCs w:val="20"/>
              </w:rPr>
              <w:t>Виды учебной деятельности</w:t>
            </w:r>
          </w:p>
          <w:p w:rsidR="00D66F8A" w:rsidRPr="00B26B66" w:rsidRDefault="00D66F8A" w:rsidP="00B26B66">
            <w:pPr>
              <w:autoSpaceDE w:val="0"/>
              <w:autoSpaceDN w:val="0"/>
              <w:adjustRightInd w:val="0"/>
              <w:jc w:val="center"/>
              <w:rPr>
                <w:sz w:val="20"/>
                <w:szCs w:val="20"/>
              </w:rPr>
            </w:pPr>
            <w:r w:rsidRPr="00B26B66">
              <w:rPr>
                <w:color w:val="000000"/>
                <w:sz w:val="20"/>
                <w:szCs w:val="20"/>
              </w:rPr>
              <w:t>обучающегося</w:t>
            </w:r>
          </w:p>
        </w:tc>
        <w:tc>
          <w:tcPr>
            <w:tcW w:w="1276" w:type="dxa"/>
            <w:vMerge w:val="restart"/>
            <w:tcBorders>
              <w:top w:val="single" w:sz="2" w:space="0" w:color="000000"/>
              <w:left w:val="single" w:sz="2" w:space="0" w:color="000000"/>
              <w:right w:val="single" w:sz="2" w:space="0" w:color="000000"/>
            </w:tcBorders>
          </w:tcPr>
          <w:p w:rsidR="00D66F8A" w:rsidRPr="00B26B66" w:rsidRDefault="00D66F8A" w:rsidP="00B26B66">
            <w:pPr>
              <w:autoSpaceDE w:val="0"/>
              <w:autoSpaceDN w:val="0"/>
              <w:adjustRightInd w:val="0"/>
              <w:ind w:left="-94" w:right="-108"/>
              <w:jc w:val="center"/>
              <w:rPr>
                <w:color w:val="000000"/>
                <w:sz w:val="20"/>
                <w:szCs w:val="20"/>
              </w:rPr>
            </w:pPr>
            <w:r w:rsidRPr="00B26B66">
              <w:rPr>
                <w:color w:val="000000"/>
                <w:sz w:val="20"/>
                <w:szCs w:val="20"/>
              </w:rPr>
              <w:t>Средства оценивания</w:t>
            </w:r>
          </w:p>
        </w:tc>
        <w:tc>
          <w:tcPr>
            <w:tcW w:w="993" w:type="dxa"/>
            <w:vMerge w:val="restart"/>
            <w:tcBorders>
              <w:top w:val="single" w:sz="2" w:space="0" w:color="000000"/>
              <w:left w:val="single" w:sz="2" w:space="0" w:color="000000"/>
              <w:bottom w:val="single" w:sz="2" w:space="0" w:color="000000"/>
              <w:right w:val="single" w:sz="2" w:space="0" w:color="000000"/>
            </w:tcBorders>
          </w:tcPr>
          <w:p w:rsidR="00D66F8A" w:rsidRPr="00B26B66" w:rsidRDefault="00D66F8A" w:rsidP="00B26B66">
            <w:pPr>
              <w:autoSpaceDE w:val="0"/>
              <w:autoSpaceDN w:val="0"/>
              <w:adjustRightInd w:val="0"/>
              <w:ind w:left="-108" w:right="-107"/>
              <w:jc w:val="center"/>
              <w:rPr>
                <w:sz w:val="20"/>
                <w:szCs w:val="20"/>
              </w:rPr>
            </w:pPr>
            <w:r w:rsidRPr="00B26B66">
              <w:rPr>
                <w:color w:val="000000"/>
                <w:sz w:val="20"/>
                <w:szCs w:val="20"/>
              </w:rPr>
              <w:t>Балл за конкр. задание</w:t>
            </w:r>
          </w:p>
        </w:tc>
        <w:tc>
          <w:tcPr>
            <w:tcW w:w="567" w:type="dxa"/>
            <w:vMerge w:val="restart"/>
            <w:tcBorders>
              <w:top w:val="single" w:sz="2" w:space="0" w:color="000000"/>
              <w:left w:val="single" w:sz="2" w:space="0" w:color="000000"/>
              <w:bottom w:val="single" w:sz="2" w:space="0" w:color="000000"/>
              <w:right w:val="single" w:sz="2" w:space="0" w:color="000000"/>
            </w:tcBorders>
          </w:tcPr>
          <w:p w:rsidR="00D66F8A" w:rsidRPr="00B26B66" w:rsidRDefault="00D66F8A" w:rsidP="00B26B66">
            <w:pPr>
              <w:autoSpaceDE w:val="0"/>
              <w:autoSpaceDN w:val="0"/>
              <w:adjustRightInd w:val="0"/>
              <w:ind w:left="-109" w:right="-108"/>
              <w:jc w:val="center"/>
              <w:rPr>
                <w:sz w:val="20"/>
                <w:szCs w:val="20"/>
              </w:rPr>
            </w:pPr>
            <w:r w:rsidRPr="00B26B66">
              <w:rPr>
                <w:color w:val="000000"/>
                <w:sz w:val="20"/>
                <w:szCs w:val="20"/>
              </w:rPr>
              <w:t>Число заданий за сем.</w:t>
            </w:r>
          </w:p>
        </w:tc>
        <w:tc>
          <w:tcPr>
            <w:tcW w:w="1417" w:type="dxa"/>
            <w:gridSpan w:val="2"/>
            <w:tcBorders>
              <w:top w:val="single" w:sz="2" w:space="0" w:color="000000"/>
              <w:left w:val="nil"/>
              <w:bottom w:val="single" w:sz="2" w:space="0" w:color="000000"/>
              <w:right w:val="single" w:sz="2" w:space="0" w:color="000000"/>
            </w:tcBorders>
          </w:tcPr>
          <w:p w:rsidR="00D66F8A" w:rsidRPr="00B26B66" w:rsidRDefault="00D66F8A" w:rsidP="00B26B66">
            <w:pPr>
              <w:autoSpaceDE w:val="0"/>
              <w:autoSpaceDN w:val="0"/>
              <w:adjustRightInd w:val="0"/>
              <w:jc w:val="center"/>
              <w:rPr>
                <w:sz w:val="20"/>
                <w:szCs w:val="20"/>
              </w:rPr>
            </w:pPr>
            <w:r w:rsidRPr="00B26B66">
              <w:rPr>
                <w:color w:val="000000"/>
                <w:sz w:val="20"/>
                <w:szCs w:val="20"/>
              </w:rPr>
              <w:t>Баллы</w:t>
            </w:r>
          </w:p>
        </w:tc>
      </w:tr>
      <w:tr w:rsidR="00D66F8A" w:rsidRPr="003B7C41">
        <w:trPr>
          <w:trHeight w:val="300"/>
        </w:trPr>
        <w:tc>
          <w:tcPr>
            <w:tcW w:w="392" w:type="dxa"/>
            <w:vMerge/>
            <w:tcBorders>
              <w:top w:val="nil"/>
              <w:left w:val="single" w:sz="2" w:space="0" w:color="000000"/>
              <w:bottom w:val="single" w:sz="2" w:space="0" w:color="000000"/>
              <w:right w:val="single" w:sz="2" w:space="0" w:color="000000"/>
            </w:tcBorders>
            <w:shd w:val="clear" w:color="000000" w:fill="FFFFFF"/>
          </w:tcPr>
          <w:p w:rsidR="00D66F8A" w:rsidRPr="00B26B66" w:rsidRDefault="00D66F8A" w:rsidP="00794E8F">
            <w:pPr>
              <w:autoSpaceDE w:val="0"/>
              <w:autoSpaceDN w:val="0"/>
              <w:adjustRightInd w:val="0"/>
              <w:rPr>
                <w:sz w:val="20"/>
                <w:szCs w:val="20"/>
              </w:rPr>
            </w:pPr>
          </w:p>
        </w:tc>
        <w:tc>
          <w:tcPr>
            <w:tcW w:w="2408" w:type="dxa"/>
            <w:vMerge/>
            <w:tcBorders>
              <w:left w:val="single" w:sz="2" w:space="0" w:color="000000"/>
              <w:bottom w:val="single" w:sz="2" w:space="0" w:color="000000"/>
              <w:right w:val="single" w:sz="2" w:space="0" w:color="000000"/>
            </w:tcBorders>
            <w:shd w:val="clear" w:color="000000" w:fill="FFFFFF"/>
          </w:tcPr>
          <w:p w:rsidR="00D66F8A" w:rsidRPr="00B26B66" w:rsidRDefault="00D66F8A" w:rsidP="00B26B66">
            <w:pPr>
              <w:autoSpaceDE w:val="0"/>
              <w:autoSpaceDN w:val="0"/>
              <w:adjustRightInd w:val="0"/>
              <w:jc w:val="center"/>
              <w:rPr>
                <w:sz w:val="20"/>
                <w:szCs w:val="20"/>
              </w:rPr>
            </w:pPr>
          </w:p>
        </w:tc>
        <w:tc>
          <w:tcPr>
            <w:tcW w:w="258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26B66" w:rsidRDefault="00D66F8A" w:rsidP="00B26B66">
            <w:pPr>
              <w:autoSpaceDE w:val="0"/>
              <w:autoSpaceDN w:val="0"/>
              <w:adjustRightInd w:val="0"/>
              <w:jc w:val="center"/>
              <w:rPr>
                <w:sz w:val="20"/>
                <w:szCs w:val="20"/>
              </w:rPr>
            </w:pPr>
          </w:p>
        </w:tc>
        <w:tc>
          <w:tcPr>
            <w:tcW w:w="1276" w:type="dxa"/>
            <w:vMerge/>
            <w:tcBorders>
              <w:left w:val="single" w:sz="2" w:space="0" w:color="000000"/>
              <w:bottom w:val="single" w:sz="4" w:space="0" w:color="auto"/>
              <w:right w:val="single" w:sz="2" w:space="0" w:color="000000"/>
            </w:tcBorders>
            <w:shd w:val="clear" w:color="000000" w:fill="FFFFFF"/>
          </w:tcPr>
          <w:p w:rsidR="00D66F8A" w:rsidRPr="00B26B66" w:rsidRDefault="00D66F8A" w:rsidP="00B26B66">
            <w:pPr>
              <w:autoSpaceDE w:val="0"/>
              <w:autoSpaceDN w:val="0"/>
              <w:adjustRightInd w:val="0"/>
              <w:jc w:val="center"/>
              <w:rPr>
                <w:sz w:val="20"/>
                <w:szCs w:val="20"/>
              </w:rPr>
            </w:pPr>
          </w:p>
        </w:tc>
        <w:tc>
          <w:tcPr>
            <w:tcW w:w="993"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B26B66" w:rsidRDefault="00D66F8A" w:rsidP="00B26B66">
            <w:pPr>
              <w:autoSpaceDE w:val="0"/>
              <w:autoSpaceDN w:val="0"/>
              <w:adjustRightInd w:val="0"/>
              <w:jc w:val="center"/>
              <w:rPr>
                <w:sz w:val="20"/>
                <w:szCs w:val="20"/>
              </w:rPr>
            </w:pPr>
          </w:p>
        </w:tc>
        <w:tc>
          <w:tcPr>
            <w:tcW w:w="567"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B26B66" w:rsidRDefault="00D66F8A" w:rsidP="00B26B66">
            <w:pPr>
              <w:autoSpaceDE w:val="0"/>
              <w:autoSpaceDN w:val="0"/>
              <w:adjustRightInd w:val="0"/>
              <w:jc w:val="center"/>
              <w:rPr>
                <w:sz w:val="20"/>
                <w:szCs w:val="20"/>
              </w:rPr>
            </w:pPr>
          </w:p>
        </w:tc>
        <w:tc>
          <w:tcPr>
            <w:tcW w:w="708" w:type="dxa"/>
            <w:tcBorders>
              <w:top w:val="nil"/>
              <w:left w:val="nil"/>
              <w:bottom w:val="single" w:sz="4" w:space="0" w:color="auto"/>
              <w:right w:val="single" w:sz="2" w:space="0" w:color="000000"/>
            </w:tcBorders>
          </w:tcPr>
          <w:p w:rsidR="00D66F8A" w:rsidRPr="00B26B66" w:rsidRDefault="00D66F8A" w:rsidP="00B26B66">
            <w:pPr>
              <w:autoSpaceDE w:val="0"/>
              <w:autoSpaceDN w:val="0"/>
              <w:adjustRightInd w:val="0"/>
              <w:jc w:val="center"/>
              <w:rPr>
                <w:sz w:val="20"/>
                <w:szCs w:val="20"/>
              </w:rPr>
            </w:pPr>
            <w:r w:rsidRPr="00B26B66">
              <w:rPr>
                <w:color w:val="000000"/>
                <w:sz w:val="20"/>
                <w:szCs w:val="20"/>
              </w:rPr>
              <w:t>Мин.</w:t>
            </w:r>
          </w:p>
        </w:tc>
        <w:tc>
          <w:tcPr>
            <w:tcW w:w="709" w:type="dxa"/>
            <w:tcBorders>
              <w:top w:val="nil"/>
              <w:left w:val="nil"/>
              <w:bottom w:val="single" w:sz="4" w:space="0" w:color="auto"/>
              <w:right w:val="single" w:sz="2" w:space="0" w:color="000000"/>
            </w:tcBorders>
          </w:tcPr>
          <w:p w:rsidR="00D66F8A" w:rsidRPr="00B26B66" w:rsidRDefault="00D66F8A" w:rsidP="00B26B66">
            <w:pPr>
              <w:autoSpaceDE w:val="0"/>
              <w:autoSpaceDN w:val="0"/>
              <w:adjustRightInd w:val="0"/>
              <w:jc w:val="center"/>
              <w:rPr>
                <w:sz w:val="20"/>
                <w:szCs w:val="20"/>
              </w:rPr>
            </w:pPr>
            <w:r w:rsidRPr="00B26B66">
              <w:rPr>
                <w:color w:val="000000"/>
                <w:sz w:val="20"/>
                <w:szCs w:val="20"/>
              </w:rPr>
              <w:t>Макс.</w:t>
            </w:r>
          </w:p>
        </w:tc>
      </w:tr>
      <w:tr w:rsidR="00D66F8A" w:rsidRPr="003B7C41">
        <w:trPr>
          <w:trHeight w:val="976"/>
        </w:trPr>
        <w:tc>
          <w:tcPr>
            <w:tcW w:w="392" w:type="dxa"/>
            <w:vMerge w:val="restart"/>
            <w:tcBorders>
              <w:top w:val="single" w:sz="2" w:space="0" w:color="000000"/>
              <w:left w:val="single" w:sz="2" w:space="0" w:color="000000"/>
              <w:right w:val="single" w:sz="2" w:space="0" w:color="000000"/>
            </w:tcBorders>
            <w:shd w:val="clear" w:color="000000" w:fill="FFFFFF"/>
          </w:tcPr>
          <w:p w:rsidR="00D66F8A" w:rsidRPr="00B26B66" w:rsidRDefault="00D66F8A" w:rsidP="00794E8F">
            <w:pPr>
              <w:autoSpaceDE w:val="0"/>
              <w:autoSpaceDN w:val="0"/>
              <w:adjustRightInd w:val="0"/>
              <w:jc w:val="both"/>
              <w:rPr>
                <w:sz w:val="20"/>
                <w:szCs w:val="20"/>
              </w:rPr>
            </w:pPr>
            <w:r w:rsidRPr="00B26B66">
              <w:rPr>
                <w:sz w:val="20"/>
                <w:szCs w:val="20"/>
              </w:rPr>
              <w:t>1</w:t>
            </w:r>
          </w:p>
        </w:tc>
        <w:tc>
          <w:tcPr>
            <w:tcW w:w="2408" w:type="dxa"/>
            <w:vMerge w:val="restart"/>
            <w:tcBorders>
              <w:top w:val="single" w:sz="2" w:space="0" w:color="000000"/>
              <w:left w:val="single" w:sz="2" w:space="0" w:color="000000"/>
              <w:right w:val="single" w:sz="2" w:space="0" w:color="000000"/>
            </w:tcBorders>
            <w:shd w:val="clear" w:color="000000" w:fill="FFFFFF"/>
          </w:tcPr>
          <w:p w:rsidR="00D66F8A" w:rsidRPr="00B26B66" w:rsidRDefault="00D66F8A" w:rsidP="00B26B66">
            <w:pPr>
              <w:jc w:val="both"/>
              <w:rPr>
                <w:sz w:val="20"/>
                <w:szCs w:val="20"/>
              </w:rPr>
            </w:pPr>
            <w:r w:rsidRPr="00783952">
              <w:rPr>
                <w:sz w:val="22"/>
                <w:szCs w:val="22"/>
              </w:rPr>
              <w:t>ОР.3</w:t>
            </w:r>
            <w:r>
              <w:rPr>
                <w:sz w:val="22"/>
                <w:szCs w:val="22"/>
              </w:rPr>
              <w:t>.0</w:t>
            </w:r>
            <w:r w:rsidRPr="00783952">
              <w:rPr>
                <w:sz w:val="22"/>
                <w:szCs w:val="22"/>
              </w:rPr>
              <w:t>8</w:t>
            </w:r>
            <w:r>
              <w:rPr>
                <w:sz w:val="22"/>
                <w:szCs w:val="22"/>
              </w:rPr>
              <w:t>.0</w:t>
            </w:r>
            <w:r w:rsidRPr="00783952">
              <w:rPr>
                <w:sz w:val="22"/>
                <w:szCs w:val="22"/>
              </w:rPr>
              <w:t>1</w:t>
            </w:r>
          </w:p>
        </w:tc>
        <w:tc>
          <w:tcPr>
            <w:tcW w:w="2587" w:type="dxa"/>
            <w:tcBorders>
              <w:top w:val="single" w:sz="2" w:space="0" w:color="000000"/>
              <w:left w:val="single" w:sz="2" w:space="0" w:color="000000"/>
              <w:bottom w:val="single" w:sz="2" w:space="0" w:color="000000"/>
              <w:right w:val="single" w:sz="4" w:space="0" w:color="auto"/>
            </w:tcBorders>
            <w:shd w:val="clear" w:color="000000" w:fill="FFFFFF"/>
          </w:tcPr>
          <w:p w:rsidR="00D66F8A" w:rsidRPr="00B26B66" w:rsidRDefault="00D66F8A" w:rsidP="00B26B66">
            <w:pPr>
              <w:autoSpaceDE w:val="0"/>
              <w:autoSpaceDN w:val="0"/>
              <w:adjustRightInd w:val="0"/>
              <w:jc w:val="both"/>
              <w:rPr>
                <w:sz w:val="20"/>
                <w:szCs w:val="20"/>
              </w:rPr>
            </w:pPr>
            <w:r w:rsidRPr="00B26B66">
              <w:rPr>
                <w:sz w:val="20"/>
                <w:szCs w:val="20"/>
              </w:rPr>
              <w:t>- Анализ, обобщение и систематизация литературы по темам для написания эссе;</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D66F8A" w:rsidRPr="00B26B66" w:rsidRDefault="00D66F8A" w:rsidP="00794E8F">
            <w:pPr>
              <w:rPr>
                <w:sz w:val="20"/>
                <w:szCs w:val="20"/>
              </w:rPr>
            </w:pPr>
            <w:r w:rsidRPr="00B26B66">
              <w:rPr>
                <w:sz w:val="20"/>
                <w:szCs w:val="20"/>
              </w:rPr>
              <w:t xml:space="preserve">Эссе </w:t>
            </w:r>
          </w:p>
          <w:p w:rsidR="00D66F8A" w:rsidRPr="00B26B66" w:rsidRDefault="00D66F8A" w:rsidP="00794E8F">
            <w:pPr>
              <w:rPr>
                <w:sz w:val="20"/>
                <w:szCs w:val="20"/>
              </w:rPr>
            </w:pPr>
          </w:p>
          <w:p w:rsidR="00D66F8A" w:rsidRPr="00B26B66" w:rsidRDefault="00D66F8A" w:rsidP="00794E8F">
            <w:pPr>
              <w:rPr>
                <w:sz w:val="20"/>
                <w:szCs w:val="20"/>
              </w:rPr>
            </w:pPr>
          </w:p>
          <w:p w:rsidR="00D66F8A" w:rsidRPr="00B26B66" w:rsidRDefault="00D66F8A" w:rsidP="00B26B66">
            <w:pPr>
              <w:rPr>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D66F8A" w:rsidRPr="00B26B66" w:rsidRDefault="00D66F8A" w:rsidP="00794E8F">
            <w:pPr>
              <w:autoSpaceDE w:val="0"/>
              <w:autoSpaceDN w:val="0"/>
              <w:adjustRightInd w:val="0"/>
              <w:jc w:val="center"/>
              <w:rPr>
                <w:sz w:val="20"/>
                <w:szCs w:val="20"/>
              </w:rPr>
            </w:pPr>
            <w:r>
              <w:rPr>
                <w:sz w:val="20"/>
                <w:szCs w:val="20"/>
              </w:rPr>
              <w:t>10</w:t>
            </w:r>
            <w:r w:rsidRPr="00B26B66">
              <w:rPr>
                <w:sz w:val="20"/>
                <w:szCs w:val="20"/>
              </w:rPr>
              <w:t>-15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D66F8A" w:rsidRPr="00B26B66" w:rsidRDefault="00D66F8A" w:rsidP="00794E8F">
            <w:pPr>
              <w:autoSpaceDE w:val="0"/>
              <w:autoSpaceDN w:val="0"/>
              <w:adjustRightInd w:val="0"/>
              <w:jc w:val="center"/>
              <w:rPr>
                <w:sz w:val="20"/>
                <w:szCs w:val="20"/>
              </w:rPr>
            </w:pPr>
            <w:r w:rsidRPr="00B26B66">
              <w:rPr>
                <w:sz w:val="20"/>
                <w:szCs w:val="20"/>
              </w:rPr>
              <w:t>2</w:t>
            </w:r>
          </w:p>
        </w:tc>
        <w:tc>
          <w:tcPr>
            <w:tcW w:w="708" w:type="dxa"/>
            <w:tcBorders>
              <w:top w:val="single" w:sz="4" w:space="0" w:color="auto"/>
              <w:left w:val="single" w:sz="4" w:space="0" w:color="auto"/>
              <w:bottom w:val="single" w:sz="4" w:space="0" w:color="auto"/>
              <w:right w:val="single" w:sz="4" w:space="0" w:color="auto"/>
            </w:tcBorders>
            <w:vAlign w:val="center"/>
          </w:tcPr>
          <w:p w:rsidR="00D66F8A" w:rsidRPr="00B26B66" w:rsidRDefault="00D66F8A" w:rsidP="00794E8F">
            <w:pPr>
              <w:autoSpaceDE w:val="0"/>
              <w:autoSpaceDN w:val="0"/>
              <w:adjustRightInd w:val="0"/>
              <w:jc w:val="center"/>
              <w:rPr>
                <w:sz w:val="20"/>
                <w:szCs w:val="20"/>
              </w:rPr>
            </w:pPr>
            <w:r>
              <w:rPr>
                <w:sz w:val="20"/>
                <w:szCs w:val="20"/>
              </w:rPr>
              <w:t>20</w:t>
            </w:r>
          </w:p>
        </w:tc>
        <w:tc>
          <w:tcPr>
            <w:tcW w:w="709" w:type="dxa"/>
            <w:tcBorders>
              <w:top w:val="single" w:sz="4" w:space="0" w:color="auto"/>
              <w:left w:val="single" w:sz="4" w:space="0" w:color="auto"/>
              <w:bottom w:val="single" w:sz="4" w:space="0" w:color="auto"/>
              <w:right w:val="single" w:sz="4" w:space="0" w:color="auto"/>
            </w:tcBorders>
            <w:vAlign w:val="center"/>
          </w:tcPr>
          <w:p w:rsidR="00D66F8A" w:rsidRPr="00B26B66" w:rsidRDefault="00D66F8A" w:rsidP="00794E8F">
            <w:pPr>
              <w:autoSpaceDE w:val="0"/>
              <w:autoSpaceDN w:val="0"/>
              <w:adjustRightInd w:val="0"/>
              <w:jc w:val="center"/>
              <w:rPr>
                <w:sz w:val="20"/>
                <w:szCs w:val="20"/>
              </w:rPr>
            </w:pPr>
            <w:r w:rsidRPr="00B26B66">
              <w:rPr>
                <w:sz w:val="20"/>
                <w:szCs w:val="20"/>
              </w:rPr>
              <w:t>30</w:t>
            </w:r>
          </w:p>
        </w:tc>
      </w:tr>
      <w:tr w:rsidR="00D66F8A" w:rsidRPr="003B7C41">
        <w:trPr>
          <w:trHeight w:val="775"/>
        </w:trPr>
        <w:tc>
          <w:tcPr>
            <w:tcW w:w="392" w:type="dxa"/>
            <w:vMerge/>
            <w:tcBorders>
              <w:left w:val="single" w:sz="2" w:space="0" w:color="000000"/>
              <w:bottom w:val="single" w:sz="2" w:space="0" w:color="000000"/>
              <w:right w:val="single" w:sz="2" w:space="0" w:color="000000"/>
            </w:tcBorders>
            <w:shd w:val="clear" w:color="000000" w:fill="FFFFFF"/>
          </w:tcPr>
          <w:p w:rsidR="00D66F8A" w:rsidRPr="00B26B66" w:rsidRDefault="00D66F8A" w:rsidP="00794E8F">
            <w:pPr>
              <w:autoSpaceDE w:val="0"/>
              <w:autoSpaceDN w:val="0"/>
              <w:adjustRightInd w:val="0"/>
              <w:jc w:val="both"/>
              <w:rPr>
                <w:sz w:val="20"/>
                <w:szCs w:val="20"/>
              </w:rPr>
            </w:pPr>
          </w:p>
        </w:tc>
        <w:tc>
          <w:tcPr>
            <w:tcW w:w="2408" w:type="dxa"/>
            <w:vMerge/>
            <w:tcBorders>
              <w:left w:val="single" w:sz="2" w:space="0" w:color="000000"/>
              <w:bottom w:val="single" w:sz="2" w:space="0" w:color="000000"/>
              <w:right w:val="single" w:sz="2" w:space="0" w:color="000000"/>
            </w:tcBorders>
            <w:shd w:val="clear" w:color="000000" w:fill="FFFFFF"/>
          </w:tcPr>
          <w:p w:rsidR="00D66F8A" w:rsidRPr="00B26B66" w:rsidRDefault="00D66F8A" w:rsidP="00B26B66">
            <w:pPr>
              <w:jc w:val="both"/>
              <w:rPr>
                <w:sz w:val="20"/>
                <w:szCs w:val="20"/>
              </w:rPr>
            </w:pPr>
          </w:p>
        </w:tc>
        <w:tc>
          <w:tcPr>
            <w:tcW w:w="2587" w:type="dxa"/>
            <w:tcBorders>
              <w:top w:val="single" w:sz="2" w:space="0" w:color="000000"/>
              <w:left w:val="single" w:sz="2" w:space="0" w:color="000000"/>
              <w:bottom w:val="single" w:sz="2" w:space="0" w:color="000000"/>
              <w:right w:val="single" w:sz="4" w:space="0" w:color="auto"/>
            </w:tcBorders>
            <w:shd w:val="clear" w:color="000000" w:fill="FFFFFF"/>
          </w:tcPr>
          <w:p w:rsidR="00D66F8A" w:rsidRPr="00B26B66" w:rsidRDefault="00D66F8A" w:rsidP="00B26B66">
            <w:pPr>
              <w:jc w:val="both"/>
              <w:rPr>
                <w:sz w:val="20"/>
                <w:szCs w:val="20"/>
              </w:rPr>
            </w:pPr>
            <w:r w:rsidRPr="00B26B66">
              <w:rPr>
                <w:sz w:val="20"/>
                <w:szCs w:val="20"/>
              </w:rPr>
              <w:t>- выполнение проверочных тестов по изучаемым темам;</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D66F8A" w:rsidRPr="00B26B66" w:rsidRDefault="00D66F8A" w:rsidP="00794E8F">
            <w:pPr>
              <w:rPr>
                <w:sz w:val="20"/>
                <w:szCs w:val="20"/>
              </w:rPr>
            </w:pPr>
            <w:r w:rsidRPr="00B26B66">
              <w:rPr>
                <w:sz w:val="20"/>
                <w:szCs w:val="20"/>
              </w:rPr>
              <w:t>Тест</w:t>
            </w:r>
          </w:p>
          <w:p w:rsidR="00D66F8A" w:rsidRPr="00B26B66" w:rsidRDefault="00D66F8A" w:rsidP="00794E8F">
            <w:pPr>
              <w:rPr>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D66F8A" w:rsidRPr="00B26B66" w:rsidRDefault="00D66F8A" w:rsidP="00794E8F">
            <w:pPr>
              <w:autoSpaceDE w:val="0"/>
              <w:autoSpaceDN w:val="0"/>
              <w:adjustRightInd w:val="0"/>
              <w:jc w:val="center"/>
              <w:rPr>
                <w:sz w:val="20"/>
                <w:szCs w:val="20"/>
              </w:rPr>
            </w:pPr>
            <w:r>
              <w:rPr>
                <w:sz w:val="20"/>
                <w:szCs w:val="20"/>
              </w:rPr>
              <w:t>10</w:t>
            </w:r>
            <w:r w:rsidRPr="00B26B66">
              <w:rPr>
                <w:sz w:val="20"/>
                <w:szCs w:val="20"/>
              </w:rPr>
              <w:t>-15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D66F8A" w:rsidRPr="00B26B66" w:rsidRDefault="00D66F8A" w:rsidP="00794E8F">
            <w:pPr>
              <w:autoSpaceDE w:val="0"/>
              <w:autoSpaceDN w:val="0"/>
              <w:adjustRightInd w:val="0"/>
              <w:jc w:val="center"/>
              <w:rPr>
                <w:sz w:val="20"/>
                <w:szCs w:val="20"/>
              </w:rPr>
            </w:pPr>
            <w:r w:rsidRPr="00B26B66">
              <w:rPr>
                <w:sz w:val="20"/>
                <w:szCs w:val="20"/>
              </w:rPr>
              <w:t>2</w:t>
            </w:r>
          </w:p>
        </w:tc>
        <w:tc>
          <w:tcPr>
            <w:tcW w:w="708" w:type="dxa"/>
            <w:tcBorders>
              <w:top w:val="single" w:sz="4" w:space="0" w:color="auto"/>
              <w:left w:val="single" w:sz="4" w:space="0" w:color="auto"/>
              <w:bottom w:val="single" w:sz="4" w:space="0" w:color="auto"/>
              <w:right w:val="single" w:sz="4" w:space="0" w:color="auto"/>
            </w:tcBorders>
            <w:vAlign w:val="center"/>
          </w:tcPr>
          <w:p w:rsidR="00D66F8A" w:rsidRPr="00B26B66" w:rsidRDefault="00D66F8A" w:rsidP="00794E8F">
            <w:pPr>
              <w:autoSpaceDE w:val="0"/>
              <w:autoSpaceDN w:val="0"/>
              <w:adjustRightInd w:val="0"/>
              <w:jc w:val="center"/>
              <w:rPr>
                <w:sz w:val="20"/>
                <w:szCs w:val="20"/>
              </w:rPr>
            </w:pPr>
            <w:r>
              <w:rPr>
                <w:sz w:val="20"/>
                <w:szCs w:val="20"/>
              </w:rPr>
              <w:t>20</w:t>
            </w:r>
          </w:p>
        </w:tc>
        <w:tc>
          <w:tcPr>
            <w:tcW w:w="709" w:type="dxa"/>
            <w:tcBorders>
              <w:top w:val="single" w:sz="4" w:space="0" w:color="auto"/>
              <w:left w:val="single" w:sz="4" w:space="0" w:color="auto"/>
              <w:bottom w:val="single" w:sz="4" w:space="0" w:color="auto"/>
              <w:right w:val="single" w:sz="4" w:space="0" w:color="auto"/>
            </w:tcBorders>
            <w:vAlign w:val="center"/>
          </w:tcPr>
          <w:p w:rsidR="00D66F8A" w:rsidRPr="00B26B66" w:rsidRDefault="00D66F8A" w:rsidP="00794E8F">
            <w:pPr>
              <w:autoSpaceDE w:val="0"/>
              <w:autoSpaceDN w:val="0"/>
              <w:adjustRightInd w:val="0"/>
              <w:jc w:val="center"/>
              <w:rPr>
                <w:sz w:val="20"/>
                <w:szCs w:val="20"/>
              </w:rPr>
            </w:pPr>
            <w:r w:rsidRPr="00B26B66">
              <w:rPr>
                <w:sz w:val="20"/>
                <w:szCs w:val="20"/>
              </w:rPr>
              <w:t>30</w:t>
            </w:r>
          </w:p>
        </w:tc>
      </w:tr>
      <w:tr w:rsidR="00D66F8A" w:rsidRPr="003B7C41" w:rsidTr="00414C57">
        <w:trPr>
          <w:trHeight w:val="2265"/>
        </w:trPr>
        <w:tc>
          <w:tcPr>
            <w:tcW w:w="392"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26B66" w:rsidRDefault="00D66F8A" w:rsidP="00794E8F">
            <w:pPr>
              <w:autoSpaceDE w:val="0"/>
              <w:autoSpaceDN w:val="0"/>
              <w:adjustRightInd w:val="0"/>
              <w:jc w:val="both"/>
              <w:rPr>
                <w:sz w:val="20"/>
                <w:szCs w:val="20"/>
              </w:rPr>
            </w:pPr>
            <w:r w:rsidRPr="00B26B66">
              <w:rPr>
                <w:sz w:val="20"/>
                <w:szCs w:val="20"/>
              </w:rPr>
              <w:lastRenderedPageBreak/>
              <w:t>2</w:t>
            </w:r>
          </w:p>
        </w:tc>
        <w:tc>
          <w:tcPr>
            <w:tcW w:w="240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26B66" w:rsidRDefault="00D66F8A" w:rsidP="00414C57">
            <w:pPr>
              <w:rPr>
                <w:sz w:val="20"/>
                <w:szCs w:val="20"/>
              </w:rPr>
            </w:pPr>
            <w:r w:rsidRPr="00783952">
              <w:rPr>
                <w:sz w:val="22"/>
                <w:szCs w:val="22"/>
              </w:rPr>
              <w:t>ОР.3</w:t>
            </w:r>
            <w:r>
              <w:rPr>
                <w:sz w:val="22"/>
                <w:szCs w:val="22"/>
              </w:rPr>
              <w:t>.0</w:t>
            </w:r>
            <w:r w:rsidRPr="00783952">
              <w:rPr>
                <w:sz w:val="22"/>
                <w:szCs w:val="22"/>
              </w:rPr>
              <w:t>8</w:t>
            </w:r>
            <w:r>
              <w:rPr>
                <w:sz w:val="22"/>
                <w:szCs w:val="22"/>
              </w:rPr>
              <w:t>.02</w:t>
            </w:r>
          </w:p>
        </w:tc>
        <w:tc>
          <w:tcPr>
            <w:tcW w:w="2587"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26B66" w:rsidRDefault="00D66F8A" w:rsidP="00B26B66">
            <w:pPr>
              <w:jc w:val="both"/>
              <w:rPr>
                <w:sz w:val="20"/>
                <w:szCs w:val="20"/>
              </w:rPr>
            </w:pPr>
            <w:r w:rsidRPr="00B26B66">
              <w:rPr>
                <w:sz w:val="20"/>
                <w:szCs w:val="20"/>
              </w:rPr>
              <w:t>- выполнение, анализ и сравнение сущности, специфики и характеристик изучаемых психологических методов и приемов исследования и развития самосознания личности, формулирование и оформление выводов</w:t>
            </w:r>
          </w:p>
        </w:tc>
        <w:tc>
          <w:tcPr>
            <w:tcW w:w="1276" w:type="dxa"/>
            <w:tcBorders>
              <w:top w:val="single" w:sz="4" w:space="0" w:color="auto"/>
              <w:left w:val="single" w:sz="2" w:space="0" w:color="000000"/>
              <w:bottom w:val="single" w:sz="2" w:space="0" w:color="000000"/>
              <w:right w:val="single" w:sz="2" w:space="0" w:color="000000"/>
            </w:tcBorders>
            <w:shd w:val="clear" w:color="000000" w:fill="FFFFFF"/>
          </w:tcPr>
          <w:p w:rsidR="00D66F8A" w:rsidRPr="00B26B66" w:rsidRDefault="00D66F8A" w:rsidP="00794E8F">
            <w:pPr>
              <w:rPr>
                <w:sz w:val="20"/>
                <w:szCs w:val="20"/>
              </w:rPr>
            </w:pPr>
            <w:r w:rsidRPr="00B26B66">
              <w:rPr>
                <w:sz w:val="20"/>
                <w:szCs w:val="20"/>
              </w:rPr>
              <w:t>Портфолио</w:t>
            </w:r>
          </w:p>
          <w:p w:rsidR="00D66F8A" w:rsidRPr="00B26B66" w:rsidRDefault="00D66F8A" w:rsidP="00794E8F">
            <w:pPr>
              <w:rPr>
                <w:sz w:val="20"/>
                <w:szCs w:val="20"/>
              </w:rPr>
            </w:pPr>
          </w:p>
          <w:p w:rsidR="00D66F8A" w:rsidRPr="00B26B66" w:rsidRDefault="00D66F8A" w:rsidP="00794E8F">
            <w:pPr>
              <w:autoSpaceDE w:val="0"/>
              <w:autoSpaceDN w:val="0"/>
              <w:adjustRightInd w:val="0"/>
              <w:rPr>
                <w:sz w:val="20"/>
                <w:szCs w:val="20"/>
              </w:rPr>
            </w:pPr>
          </w:p>
        </w:tc>
        <w:tc>
          <w:tcPr>
            <w:tcW w:w="99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D66F8A" w:rsidRPr="00B26B66" w:rsidRDefault="00D66F8A" w:rsidP="00794E8F">
            <w:pPr>
              <w:autoSpaceDE w:val="0"/>
              <w:autoSpaceDN w:val="0"/>
              <w:adjustRightInd w:val="0"/>
              <w:jc w:val="center"/>
              <w:rPr>
                <w:sz w:val="20"/>
                <w:szCs w:val="20"/>
              </w:rPr>
            </w:pPr>
            <w:r w:rsidRPr="00B26B66">
              <w:rPr>
                <w:sz w:val="20"/>
                <w:szCs w:val="20"/>
              </w:rPr>
              <w:t>5-10</w:t>
            </w:r>
          </w:p>
        </w:tc>
        <w:tc>
          <w:tcPr>
            <w:tcW w:w="56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D66F8A" w:rsidRPr="00B26B66" w:rsidRDefault="00D66F8A" w:rsidP="00794E8F">
            <w:pPr>
              <w:autoSpaceDE w:val="0"/>
              <w:autoSpaceDN w:val="0"/>
              <w:adjustRightInd w:val="0"/>
              <w:jc w:val="center"/>
              <w:rPr>
                <w:sz w:val="20"/>
                <w:szCs w:val="20"/>
              </w:rPr>
            </w:pPr>
            <w:r w:rsidRPr="00B26B66">
              <w:rPr>
                <w:sz w:val="20"/>
                <w:szCs w:val="20"/>
              </w:rPr>
              <w:t>1</w:t>
            </w:r>
          </w:p>
        </w:tc>
        <w:tc>
          <w:tcPr>
            <w:tcW w:w="708" w:type="dxa"/>
            <w:tcBorders>
              <w:top w:val="single" w:sz="4" w:space="0" w:color="auto"/>
              <w:left w:val="nil"/>
              <w:bottom w:val="single" w:sz="2" w:space="0" w:color="000000"/>
              <w:right w:val="single" w:sz="2" w:space="0" w:color="000000"/>
            </w:tcBorders>
            <w:vAlign w:val="center"/>
          </w:tcPr>
          <w:p w:rsidR="00D66F8A" w:rsidRPr="00B26B66" w:rsidRDefault="00D66F8A" w:rsidP="00794E8F">
            <w:pPr>
              <w:autoSpaceDE w:val="0"/>
              <w:autoSpaceDN w:val="0"/>
              <w:adjustRightInd w:val="0"/>
              <w:jc w:val="center"/>
              <w:rPr>
                <w:sz w:val="20"/>
                <w:szCs w:val="20"/>
              </w:rPr>
            </w:pPr>
            <w:r>
              <w:rPr>
                <w:sz w:val="20"/>
                <w:szCs w:val="20"/>
              </w:rPr>
              <w:t>5</w:t>
            </w:r>
          </w:p>
        </w:tc>
        <w:tc>
          <w:tcPr>
            <w:tcW w:w="709" w:type="dxa"/>
            <w:tcBorders>
              <w:top w:val="single" w:sz="4" w:space="0" w:color="auto"/>
              <w:left w:val="nil"/>
              <w:bottom w:val="single" w:sz="2" w:space="0" w:color="000000"/>
              <w:right w:val="single" w:sz="2" w:space="0" w:color="000000"/>
            </w:tcBorders>
            <w:vAlign w:val="center"/>
          </w:tcPr>
          <w:p w:rsidR="00D66F8A" w:rsidRPr="00B26B66" w:rsidRDefault="00D66F8A" w:rsidP="00794E8F">
            <w:pPr>
              <w:autoSpaceDE w:val="0"/>
              <w:autoSpaceDN w:val="0"/>
              <w:adjustRightInd w:val="0"/>
              <w:jc w:val="center"/>
              <w:rPr>
                <w:sz w:val="20"/>
                <w:szCs w:val="20"/>
              </w:rPr>
            </w:pPr>
            <w:r>
              <w:rPr>
                <w:sz w:val="20"/>
                <w:szCs w:val="20"/>
              </w:rPr>
              <w:t>1</w:t>
            </w:r>
            <w:r w:rsidRPr="00B26B66">
              <w:rPr>
                <w:sz w:val="20"/>
                <w:szCs w:val="20"/>
              </w:rPr>
              <w:t>0</w:t>
            </w:r>
          </w:p>
        </w:tc>
      </w:tr>
      <w:tr w:rsidR="00D66F8A" w:rsidRPr="003B7C41" w:rsidTr="00414C57">
        <w:trPr>
          <w:trHeight w:val="300"/>
        </w:trPr>
        <w:tc>
          <w:tcPr>
            <w:tcW w:w="392"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26B66" w:rsidRDefault="00D66F8A" w:rsidP="00794E8F">
            <w:pPr>
              <w:autoSpaceDE w:val="0"/>
              <w:autoSpaceDN w:val="0"/>
              <w:adjustRightInd w:val="0"/>
              <w:jc w:val="both"/>
              <w:rPr>
                <w:sz w:val="20"/>
                <w:szCs w:val="20"/>
              </w:rPr>
            </w:pPr>
            <w:r w:rsidRPr="00B26B66">
              <w:rPr>
                <w:sz w:val="20"/>
                <w:szCs w:val="20"/>
              </w:rPr>
              <w:t>3</w:t>
            </w:r>
          </w:p>
        </w:tc>
        <w:tc>
          <w:tcPr>
            <w:tcW w:w="240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8D71AA" w:rsidRDefault="00D66F8A" w:rsidP="00414C57">
            <w:pPr>
              <w:rPr>
                <w:b/>
                <w:bCs/>
                <w:sz w:val="20"/>
                <w:szCs w:val="20"/>
              </w:rPr>
            </w:pPr>
            <w:r w:rsidRPr="00783952">
              <w:rPr>
                <w:sz w:val="22"/>
                <w:szCs w:val="22"/>
              </w:rPr>
              <w:t>ОР.3</w:t>
            </w:r>
            <w:r>
              <w:rPr>
                <w:sz w:val="22"/>
                <w:szCs w:val="22"/>
              </w:rPr>
              <w:t>.0</w:t>
            </w:r>
            <w:r w:rsidRPr="00783952">
              <w:rPr>
                <w:sz w:val="22"/>
                <w:szCs w:val="22"/>
              </w:rPr>
              <w:t>8</w:t>
            </w:r>
            <w:r>
              <w:rPr>
                <w:sz w:val="22"/>
                <w:szCs w:val="22"/>
              </w:rPr>
              <w:t>.03</w:t>
            </w:r>
          </w:p>
        </w:tc>
        <w:tc>
          <w:tcPr>
            <w:tcW w:w="2587"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26B66" w:rsidRDefault="00D66F8A" w:rsidP="00B26B66">
            <w:pPr>
              <w:jc w:val="both"/>
              <w:rPr>
                <w:sz w:val="20"/>
                <w:szCs w:val="20"/>
              </w:rPr>
            </w:pPr>
            <w:r w:rsidRPr="00B26B66">
              <w:rPr>
                <w:sz w:val="20"/>
                <w:szCs w:val="20"/>
              </w:rPr>
              <w:t>- выполнение, анализ и сравнение сущности, специфики и характеристик изучаемых психологических методов и приемов исследования и развития самосознания личности, формулирование и оформление выводов</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B26B66" w:rsidRDefault="00D66F8A" w:rsidP="00794E8F">
            <w:pPr>
              <w:autoSpaceDE w:val="0"/>
              <w:autoSpaceDN w:val="0"/>
              <w:adjustRightInd w:val="0"/>
              <w:rPr>
                <w:sz w:val="20"/>
                <w:szCs w:val="20"/>
              </w:rPr>
            </w:pPr>
            <w:r w:rsidRPr="00B26B66">
              <w:rPr>
                <w:sz w:val="20"/>
                <w:szCs w:val="20"/>
              </w:rPr>
              <w:t>Портфолио</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26B66" w:rsidRDefault="00D66F8A" w:rsidP="00794E8F">
            <w:pPr>
              <w:autoSpaceDE w:val="0"/>
              <w:autoSpaceDN w:val="0"/>
              <w:adjustRightInd w:val="0"/>
              <w:jc w:val="center"/>
              <w:rPr>
                <w:sz w:val="20"/>
                <w:szCs w:val="20"/>
              </w:rPr>
            </w:pPr>
            <w:r>
              <w:rPr>
                <w:sz w:val="20"/>
                <w:szCs w:val="20"/>
              </w:rPr>
              <w:t>10-3</w:t>
            </w:r>
            <w:r w:rsidRPr="00B26B66">
              <w:rPr>
                <w:sz w:val="20"/>
                <w:szCs w:val="20"/>
              </w:rPr>
              <w:t>0</w:t>
            </w:r>
          </w:p>
        </w:tc>
        <w:tc>
          <w:tcPr>
            <w:tcW w:w="5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26B66" w:rsidRDefault="00D66F8A" w:rsidP="00794E8F">
            <w:pPr>
              <w:autoSpaceDE w:val="0"/>
              <w:autoSpaceDN w:val="0"/>
              <w:adjustRightInd w:val="0"/>
              <w:jc w:val="center"/>
              <w:rPr>
                <w:sz w:val="20"/>
                <w:szCs w:val="20"/>
              </w:rPr>
            </w:pPr>
            <w:r w:rsidRPr="00B26B66">
              <w:rPr>
                <w:sz w:val="20"/>
                <w:szCs w:val="20"/>
              </w:rPr>
              <w:t>1</w:t>
            </w:r>
          </w:p>
        </w:tc>
        <w:tc>
          <w:tcPr>
            <w:tcW w:w="708" w:type="dxa"/>
            <w:tcBorders>
              <w:top w:val="single" w:sz="2" w:space="0" w:color="000000"/>
              <w:left w:val="nil"/>
              <w:bottom w:val="single" w:sz="2" w:space="0" w:color="000000"/>
              <w:right w:val="single" w:sz="2" w:space="0" w:color="000000"/>
            </w:tcBorders>
            <w:vAlign w:val="center"/>
          </w:tcPr>
          <w:p w:rsidR="00D66F8A" w:rsidRPr="00B26B66" w:rsidRDefault="00D66F8A" w:rsidP="00794E8F">
            <w:pPr>
              <w:autoSpaceDE w:val="0"/>
              <w:autoSpaceDN w:val="0"/>
              <w:adjustRightInd w:val="0"/>
              <w:jc w:val="center"/>
              <w:rPr>
                <w:sz w:val="20"/>
                <w:szCs w:val="20"/>
              </w:rPr>
            </w:pPr>
            <w:r w:rsidRPr="00B26B66">
              <w:rPr>
                <w:sz w:val="20"/>
                <w:szCs w:val="20"/>
              </w:rPr>
              <w:t>10</w:t>
            </w:r>
          </w:p>
        </w:tc>
        <w:tc>
          <w:tcPr>
            <w:tcW w:w="709" w:type="dxa"/>
            <w:tcBorders>
              <w:top w:val="single" w:sz="2" w:space="0" w:color="000000"/>
              <w:left w:val="nil"/>
              <w:bottom w:val="single" w:sz="2" w:space="0" w:color="000000"/>
              <w:right w:val="single" w:sz="2" w:space="0" w:color="000000"/>
            </w:tcBorders>
            <w:vAlign w:val="center"/>
          </w:tcPr>
          <w:p w:rsidR="00D66F8A" w:rsidRPr="00B26B66" w:rsidRDefault="00D66F8A" w:rsidP="00794E8F">
            <w:pPr>
              <w:autoSpaceDE w:val="0"/>
              <w:autoSpaceDN w:val="0"/>
              <w:adjustRightInd w:val="0"/>
              <w:jc w:val="center"/>
              <w:rPr>
                <w:sz w:val="20"/>
                <w:szCs w:val="20"/>
              </w:rPr>
            </w:pPr>
            <w:r>
              <w:rPr>
                <w:sz w:val="20"/>
                <w:szCs w:val="20"/>
              </w:rPr>
              <w:t>3</w:t>
            </w:r>
            <w:r w:rsidRPr="00B26B66">
              <w:rPr>
                <w:sz w:val="20"/>
                <w:szCs w:val="20"/>
              </w:rPr>
              <w:t>0</w:t>
            </w:r>
          </w:p>
        </w:tc>
      </w:tr>
      <w:tr w:rsidR="00D66F8A" w:rsidRPr="003B7C41">
        <w:trPr>
          <w:trHeight w:val="300"/>
        </w:trPr>
        <w:tc>
          <w:tcPr>
            <w:tcW w:w="6663"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66F8A" w:rsidRPr="00414C57" w:rsidRDefault="00D66F8A" w:rsidP="005B5048">
            <w:pPr>
              <w:autoSpaceDE w:val="0"/>
              <w:autoSpaceDN w:val="0"/>
              <w:adjustRightInd w:val="0"/>
              <w:jc w:val="center"/>
              <w:rPr>
                <w:b/>
                <w:bCs/>
                <w:sz w:val="20"/>
                <w:szCs w:val="20"/>
              </w:rPr>
            </w:pPr>
            <w:r w:rsidRPr="00414C57">
              <w:rPr>
                <w:b/>
                <w:bCs/>
                <w:color w:val="000000"/>
                <w:sz w:val="20"/>
                <w:szCs w:val="20"/>
              </w:rPr>
              <w:t>Итого:</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14C57" w:rsidRDefault="00D66F8A" w:rsidP="005B5048">
            <w:pPr>
              <w:autoSpaceDE w:val="0"/>
              <w:autoSpaceDN w:val="0"/>
              <w:adjustRightInd w:val="0"/>
              <w:jc w:val="center"/>
              <w:rPr>
                <w:b/>
                <w:bCs/>
                <w:sz w:val="20"/>
                <w:szCs w:val="20"/>
              </w:rPr>
            </w:pPr>
          </w:p>
        </w:tc>
        <w:tc>
          <w:tcPr>
            <w:tcW w:w="5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414C57" w:rsidRDefault="00D66F8A" w:rsidP="005B5048">
            <w:pPr>
              <w:autoSpaceDE w:val="0"/>
              <w:autoSpaceDN w:val="0"/>
              <w:adjustRightInd w:val="0"/>
              <w:jc w:val="center"/>
              <w:rPr>
                <w:b/>
                <w:bCs/>
                <w:sz w:val="20"/>
                <w:szCs w:val="20"/>
              </w:rPr>
            </w:pPr>
          </w:p>
        </w:tc>
        <w:tc>
          <w:tcPr>
            <w:tcW w:w="708" w:type="dxa"/>
            <w:tcBorders>
              <w:top w:val="single" w:sz="2" w:space="0" w:color="000000"/>
              <w:left w:val="nil"/>
              <w:bottom w:val="single" w:sz="2" w:space="0" w:color="000000"/>
              <w:right w:val="single" w:sz="2" w:space="0" w:color="000000"/>
            </w:tcBorders>
            <w:vAlign w:val="center"/>
          </w:tcPr>
          <w:p w:rsidR="00D66F8A" w:rsidRPr="00414C57" w:rsidRDefault="00D66F8A" w:rsidP="005B5048">
            <w:pPr>
              <w:autoSpaceDE w:val="0"/>
              <w:autoSpaceDN w:val="0"/>
              <w:adjustRightInd w:val="0"/>
              <w:jc w:val="center"/>
              <w:rPr>
                <w:b/>
                <w:bCs/>
                <w:sz w:val="20"/>
                <w:szCs w:val="20"/>
              </w:rPr>
            </w:pPr>
            <w:r w:rsidRPr="00414C57">
              <w:rPr>
                <w:b/>
                <w:bCs/>
                <w:sz w:val="20"/>
                <w:szCs w:val="20"/>
              </w:rPr>
              <w:t>55</w:t>
            </w:r>
          </w:p>
        </w:tc>
        <w:tc>
          <w:tcPr>
            <w:tcW w:w="709" w:type="dxa"/>
            <w:tcBorders>
              <w:top w:val="single" w:sz="2" w:space="0" w:color="000000"/>
              <w:left w:val="nil"/>
              <w:bottom w:val="single" w:sz="2" w:space="0" w:color="000000"/>
              <w:right w:val="single" w:sz="2" w:space="0" w:color="000000"/>
            </w:tcBorders>
            <w:vAlign w:val="center"/>
          </w:tcPr>
          <w:p w:rsidR="00D66F8A" w:rsidRPr="00414C57" w:rsidRDefault="00D66F8A" w:rsidP="005B5048">
            <w:pPr>
              <w:autoSpaceDE w:val="0"/>
              <w:autoSpaceDN w:val="0"/>
              <w:adjustRightInd w:val="0"/>
              <w:jc w:val="center"/>
              <w:rPr>
                <w:b/>
                <w:bCs/>
                <w:sz w:val="20"/>
                <w:szCs w:val="20"/>
              </w:rPr>
            </w:pPr>
            <w:r w:rsidRPr="00414C57">
              <w:rPr>
                <w:b/>
                <w:bCs/>
                <w:sz w:val="20"/>
                <w:szCs w:val="20"/>
              </w:rPr>
              <w:t>100</w:t>
            </w:r>
          </w:p>
        </w:tc>
      </w:tr>
    </w:tbl>
    <w:p w:rsidR="00D66F8A" w:rsidRDefault="00D66F8A" w:rsidP="00B26B66">
      <w:pPr>
        <w:autoSpaceDE w:val="0"/>
        <w:autoSpaceDN w:val="0"/>
        <w:adjustRightInd w:val="0"/>
        <w:ind w:firstLine="709"/>
        <w:jc w:val="both"/>
        <w:rPr>
          <w:i/>
          <w:iCs/>
        </w:rPr>
      </w:pPr>
    </w:p>
    <w:p w:rsidR="00D66F8A" w:rsidRDefault="00D66F8A" w:rsidP="00CA27C8">
      <w:pPr>
        <w:autoSpaceDE w:val="0"/>
        <w:autoSpaceDN w:val="0"/>
        <w:adjustRightInd w:val="0"/>
        <w:spacing w:line="276" w:lineRule="auto"/>
        <w:ind w:firstLine="709"/>
        <w:jc w:val="both"/>
        <w:rPr>
          <w:b/>
          <w:bCs/>
        </w:rPr>
      </w:pPr>
      <w:r w:rsidRPr="004971E0">
        <w:rPr>
          <w:b/>
          <w:bCs/>
        </w:rPr>
        <w:t>7. Учебно-методическое и информационное обеспечение</w:t>
      </w:r>
    </w:p>
    <w:p w:rsidR="00D66F8A" w:rsidRPr="00D91AB2" w:rsidRDefault="00D66F8A" w:rsidP="00CA27C8">
      <w:pPr>
        <w:autoSpaceDE w:val="0"/>
        <w:autoSpaceDN w:val="0"/>
        <w:adjustRightInd w:val="0"/>
        <w:spacing w:line="276" w:lineRule="auto"/>
        <w:ind w:firstLine="709"/>
        <w:jc w:val="both"/>
        <w:rPr>
          <w:bCs/>
          <w:i/>
        </w:rPr>
      </w:pPr>
      <w:r w:rsidRPr="00D91AB2">
        <w:rPr>
          <w:bCs/>
          <w:i/>
        </w:rPr>
        <w:t>7.2. Основная литература</w:t>
      </w:r>
    </w:p>
    <w:p w:rsidR="00D66F8A" w:rsidRDefault="00D66F8A" w:rsidP="00F14F18">
      <w:pPr>
        <w:numPr>
          <w:ilvl w:val="0"/>
          <w:numId w:val="28"/>
        </w:numPr>
        <w:tabs>
          <w:tab w:val="clear" w:pos="720"/>
          <w:tab w:val="num" w:pos="1080"/>
          <w:tab w:val="left" w:pos="3590"/>
        </w:tabs>
        <w:suppressAutoHyphens/>
        <w:autoSpaceDE w:val="0"/>
        <w:autoSpaceDN w:val="0"/>
        <w:adjustRightInd w:val="0"/>
        <w:spacing w:line="276" w:lineRule="auto"/>
        <w:ind w:left="0" w:firstLine="720"/>
        <w:jc w:val="both"/>
      </w:pPr>
      <w:r>
        <w:t xml:space="preserve">Психология и этика делового общения: учебник и практикум для </w:t>
      </w:r>
      <w:r w:rsidRPr="001F3F87">
        <w:t>академического ба</w:t>
      </w:r>
      <w:r>
        <w:t>калавриата / Под ред. В.Н.Лавриненко, Л.И.</w:t>
      </w:r>
      <w:r w:rsidRPr="001F3F87">
        <w:t>Чернышовой.</w:t>
      </w:r>
      <w:r>
        <w:t xml:space="preserve"> </w:t>
      </w:r>
      <w:r w:rsidRPr="001F3F87">
        <w:t>М.: Издательство Юрайт, 2015. 408</w:t>
      </w:r>
      <w:r>
        <w:t xml:space="preserve"> с.</w:t>
      </w:r>
    </w:p>
    <w:p w:rsidR="00D66F8A" w:rsidRPr="00D66669" w:rsidRDefault="00D66F8A" w:rsidP="00CA27C8">
      <w:pPr>
        <w:tabs>
          <w:tab w:val="num" w:pos="1080"/>
          <w:tab w:val="left" w:pos="3590"/>
        </w:tabs>
        <w:suppressAutoHyphens/>
        <w:autoSpaceDE w:val="0"/>
        <w:autoSpaceDN w:val="0"/>
        <w:adjustRightInd w:val="0"/>
        <w:spacing w:line="276" w:lineRule="auto"/>
        <w:ind w:firstLine="720"/>
        <w:jc w:val="both"/>
        <w:rPr>
          <w:color w:val="000000"/>
          <w:lang w:val="en-US"/>
        </w:rPr>
      </w:pPr>
      <w:r>
        <w:rPr>
          <w:iCs/>
        </w:rPr>
        <w:t xml:space="preserve">2. </w:t>
      </w:r>
      <w:r>
        <w:rPr>
          <w:color w:val="000000"/>
        </w:rPr>
        <w:t>Сапогова Е.</w:t>
      </w:r>
      <w:r w:rsidRPr="00D91AB2">
        <w:rPr>
          <w:color w:val="000000"/>
        </w:rPr>
        <w:t>Е.</w:t>
      </w:r>
      <w:r>
        <w:rPr>
          <w:color w:val="000000"/>
        </w:rPr>
        <w:t xml:space="preserve"> </w:t>
      </w:r>
      <w:r w:rsidRPr="00D91AB2">
        <w:rPr>
          <w:color w:val="000000"/>
        </w:rPr>
        <w:t>Территория взрослости: горизонты саморазвития во взрослом возрасте</w:t>
      </w:r>
      <w:r>
        <w:rPr>
          <w:color w:val="000000"/>
        </w:rPr>
        <w:t>.</w:t>
      </w:r>
      <w:r w:rsidRPr="00D91AB2">
        <w:rPr>
          <w:color w:val="000000"/>
        </w:rPr>
        <w:t xml:space="preserve"> М</w:t>
      </w:r>
      <w:r w:rsidRPr="00D66669">
        <w:rPr>
          <w:color w:val="000000"/>
          <w:lang w:val="en-US"/>
        </w:rPr>
        <w:t xml:space="preserve">: </w:t>
      </w:r>
      <w:r w:rsidRPr="00D91AB2">
        <w:rPr>
          <w:color w:val="000000"/>
        </w:rPr>
        <w:t>Генезис</w:t>
      </w:r>
      <w:r w:rsidRPr="00D66669">
        <w:rPr>
          <w:color w:val="000000"/>
          <w:lang w:val="en-US"/>
        </w:rPr>
        <w:t>, 2016. http://biblioclub.ru/index.php? page=book&amp;id=455484</w:t>
      </w:r>
    </w:p>
    <w:p w:rsidR="00D66F8A" w:rsidRDefault="00D66F8A" w:rsidP="00D91AB2">
      <w:pPr>
        <w:tabs>
          <w:tab w:val="num" w:pos="1080"/>
          <w:tab w:val="left" w:pos="3590"/>
        </w:tabs>
        <w:suppressAutoHyphens/>
        <w:autoSpaceDE w:val="0"/>
        <w:autoSpaceDN w:val="0"/>
        <w:adjustRightInd w:val="0"/>
        <w:spacing w:line="276" w:lineRule="auto"/>
        <w:ind w:firstLine="720"/>
        <w:jc w:val="both"/>
        <w:rPr>
          <w:i/>
          <w:iCs/>
        </w:rPr>
      </w:pPr>
      <w:r>
        <w:rPr>
          <w:i/>
          <w:iCs/>
        </w:rPr>
        <w:t>7.3</w:t>
      </w:r>
      <w:r w:rsidRPr="004971E0">
        <w:rPr>
          <w:i/>
          <w:iCs/>
        </w:rPr>
        <w:t>. Дополнительная литература</w:t>
      </w:r>
    </w:p>
    <w:p w:rsidR="00D66F8A" w:rsidRPr="00D91AB2" w:rsidRDefault="00D66F8A" w:rsidP="00D91AB2">
      <w:pPr>
        <w:tabs>
          <w:tab w:val="num" w:pos="1080"/>
          <w:tab w:val="left" w:pos="3590"/>
        </w:tabs>
        <w:suppressAutoHyphens/>
        <w:autoSpaceDE w:val="0"/>
        <w:autoSpaceDN w:val="0"/>
        <w:adjustRightInd w:val="0"/>
        <w:spacing w:line="276" w:lineRule="auto"/>
        <w:ind w:firstLine="720"/>
        <w:jc w:val="both"/>
        <w:rPr>
          <w:color w:val="000000"/>
        </w:rPr>
      </w:pPr>
      <w:r>
        <w:t>1</w:t>
      </w:r>
      <w:r w:rsidRPr="00D91AB2">
        <w:t xml:space="preserve">. </w:t>
      </w:r>
      <w:r w:rsidRPr="00D91AB2">
        <w:rPr>
          <w:color w:val="000000"/>
        </w:rPr>
        <w:t>Волкова Т.Г.</w:t>
      </w:r>
      <w:r>
        <w:rPr>
          <w:color w:val="000000"/>
        </w:rPr>
        <w:t xml:space="preserve"> </w:t>
      </w:r>
      <w:r w:rsidRPr="00D91AB2">
        <w:rPr>
          <w:color w:val="000000"/>
        </w:rPr>
        <w:t>Практикум по психологии самосознания и саморегуляции: методические материалы к курсу</w:t>
      </w:r>
      <w:r>
        <w:rPr>
          <w:color w:val="000000"/>
        </w:rPr>
        <w:t xml:space="preserve"> / сост. И.А.</w:t>
      </w:r>
      <w:r w:rsidRPr="00D91AB2">
        <w:rPr>
          <w:color w:val="000000"/>
        </w:rPr>
        <w:t>Мананникова. М</w:t>
      </w:r>
      <w:r>
        <w:rPr>
          <w:color w:val="000000"/>
        </w:rPr>
        <w:t>.</w:t>
      </w:r>
      <w:r w:rsidRPr="00D91AB2">
        <w:rPr>
          <w:color w:val="000000"/>
        </w:rPr>
        <w:t xml:space="preserve"> :Директ-Медиа, 2013. 62 с.</w:t>
      </w:r>
      <w:r>
        <w:rPr>
          <w:color w:val="000000"/>
        </w:rPr>
        <w:t xml:space="preserve">; То же [Электронный ресурс]. </w:t>
      </w:r>
      <w:r w:rsidRPr="00D91AB2">
        <w:rPr>
          <w:color w:val="000000"/>
        </w:rPr>
        <w:t>URL: http://biblioclub.ru/index.php?page=book&amp;id=137240 (06.06.2019).</w:t>
      </w:r>
    </w:p>
    <w:p w:rsidR="00D66F8A" w:rsidRDefault="00D66F8A" w:rsidP="00D91AB2">
      <w:pPr>
        <w:tabs>
          <w:tab w:val="num" w:pos="1080"/>
          <w:tab w:val="left" w:pos="3590"/>
        </w:tabs>
        <w:suppressAutoHyphens/>
        <w:autoSpaceDE w:val="0"/>
        <w:autoSpaceDN w:val="0"/>
        <w:adjustRightInd w:val="0"/>
        <w:spacing w:line="276" w:lineRule="auto"/>
        <w:ind w:firstLine="720"/>
        <w:jc w:val="both"/>
        <w:rPr>
          <w:color w:val="000000"/>
        </w:rPr>
      </w:pPr>
      <w:r>
        <w:rPr>
          <w:color w:val="000000"/>
        </w:rPr>
        <w:t>2</w:t>
      </w:r>
      <w:r w:rsidRPr="00D91AB2">
        <w:rPr>
          <w:color w:val="000000"/>
        </w:rPr>
        <w:t>. Голубева Е.В.</w:t>
      </w:r>
      <w:r>
        <w:rPr>
          <w:color w:val="000000"/>
        </w:rPr>
        <w:t xml:space="preserve"> </w:t>
      </w:r>
      <w:r w:rsidRPr="00D91AB2">
        <w:rPr>
          <w:color w:val="000000"/>
        </w:rPr>
        <w:t>Развитие личности профессионала</w:t>
      </w:r>
      <w:r>
        <w:rPr>
          <w:color w:val="000000"/>
        </w:rPr>
        <w:t>: учебное пособие. Ростов-на-Дону-</w:t>
      </w:r>
      <w:r w:rsidRPr="00D91AB2">
        <w:rPr>
          <w:color w:val="000000"/>
        </w:rPr>
        <w:t>Таганрог: Издательство Южного федерального университета, 2017. 89 с.</w:t>
      </w:r>
      <w:r>
        <w:rPr>
          <w:color w:val="000000"/>
        </w:rPr>
        <w:t xml:space="preserve">; То же [Электронный ресурс]. </w:t>
      </w:r>
      <w:r w:rsidRPr="00D91AB2">
        <w:rPr>
          <w:color w:val="000000"/>
        </w:rPr>
        <w:t>URL: http://biblioclub.ru/index.php?page=book&amp;id=499624 (06.06.2019).</w:t>
      </w:r>
    </w:p>
    <w:p w:rsidR="00D66F8A" w:rsidRDefault="00D66F8A" w:rsidP="00D91AB2">
      <w:pPr>
        <w:tabs>
          <w:tab w:val="num" w:pos="1080"/>
          <w:tab w:val="left" w:pos="3590"/>
        </w:tabs>
        <w:suppressAutoHyphens/>
        <w:autoSpaceDE w:val="0"/>
        <w:autoSpaceDN w:val="0"/>
        <w:adjustRightInd w:val="0"/>
        <w:spacing w:line="276" w:lineRule="auto"/>
        <w:ind w:firstLine="720"/>
        <w:jc w:val="both"/>
        <w:rPr>
          <w:color w:val="000000"/>
        </w:rPr>
      </w:pPr>
      <w:r>
        <w:rPr>
          <w:color w:val="000000"/>
        </w:rPr>
        <w:t>3. Низовских Н.</w:t>
      </w:r>
      <w:r w:rsidRPr="00D91AB2">
        <w:rPr>
          <w:color w:val="000000"/>
        </w:rPr>
        <w:t>А.Человек как автор самого себя: психосемантическое исследование личностного саморазвития: монография</w:t>
      </w:r>
      <w:r>
        <w:rPr>
          <w:color w:val="000000"/>
        </w:rPr>
        <w:t>.</w:t>
      </w:r>
      <w:r w:rsidRPr="00D91AB2">
        <w:rPr>
          <w:color w:val="000000"/>
        </w:rPr>
        <w:t xml:space="preserve"> М</w:t>
      </w:r>
      <w:r>
        <w:rPr>
          <w:color w:val="000000"/>
        </w:rPr>
        <w:t>.-</w:t>
      </w:r>
      <w:r w:rsidRPr="00D91AB2">
        <w:rPr>
          <w:color w:val="000000"/>
        </w:rPr>
        <w:t>Берлин: Директ-Медиа, 2014, http://biblioclub.ru/index.php? page=book&amp;id=274928</w:t>
      </w:r>
    </w:p>
    <w:p w:rsidR="00D66F8A" w:rsidRPr="00D91AB2" w:rsidRDefault="00D66F8A" w:rsidP="00D91AB2">
      <w:pPr>
        <w:tabs>
          <w:tab w:val="num" w:pos="1080"/>
          <w:tab w:val="left" w:pos="3590"/>
        </w:tabs>
        <w:suppressAutoHyphens/>
        <w:autoSpaceDE w:val="0"/>
        <w:autoSpaceDN w:val="0"/>
        <w:adjustRightInd w:val="0"/>
        <w:spacing w:line="276" w:lineRule="auto"/>
        <w:ind w:firstLine="720"/>
        <w:jc w:val="both"/>
        <w:rPr>
          <w:iCs/>
        </w:rPr>
      </w:pPr>
      <w:r>
        <w:rPr>
          <w:color w:val="000000"/>
        </w:rPr>
        <w:t xml:space="preserve">4. </w:t>
      </w:r>
      <w:r w:rsidRPr="004A6F74">
        <w:t>Психология: учеб</w:t>
      </w:r>
      <w:r>
        <w:t>ник</w:t>
      </w:r>
      <w:r w:rsidRPr="004A6F74">
        <w:t xml:space="preserve"> для студентов вузов </w:t>
      </w:r>
      <w:r>
        <w:t xml:space="preserve">/ Под общ. ред. В.А.Сластенина, А.С.Обухова. </w:t>
      </w:r>
      <w:r w:rsidRPr="004A6F74">
        <w:t>М.:</w:t>
      </w:r>
      <w:r>
        <w:t xml:space="preserve"> </w:t>
      </w:r>
      <w:r w:rsidRPr="004A6F74">
        <w:t>Юрайт,</w:t>
      </w:r>
      <w:r>
        <w:t xml:space="preserve"> 2013. </w:t>
      </w:r>
      <w:r w:rsidRPr="004A6F74">
        <w:t>530 с</w:t>
      </w:r>
      <w:r>
        <w:t>.</w:t>
      </w:r>
    </w:p>
    <w:p w:rsidR="00D66F8A" w:rsidRDefault="00D66F8A" w:rsidP="00CA27C8">
      <w:pPr>
        <w:tabs>
          <w:tab w:val="left" w:pos="426"/>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rPr>
          <w:i/>
          <w:iCs/>
        </w:rPr>
      </w:pPr>
      <w:r>
        <w:rPr>
          <w:i/>
          <w:iCs/>
        </w:rPr>
        <w:t>7.4</w:t>
      </w:r>
      <w:r w:rsidRPr="004971E0">
        <w:rPr>
          <w:i/>
          <w:iCs/>
        </w:rPr>
        <w:t>. Перечень</w:t>
      </w:r>
      <w:r>
        <w:rPr>
          <w:i/>
          <w:iCs/>
        </w:rPr>
        <w:t xml:space="preserve"> </w:t>
      </w:r>
      <w:r w:rsidRPr="004971E0">
        <w:rPr>
          <w:i/>
          <w:iCs/>
        </w:rPr>
        <w:t>учебно-методического обеспечения для самостоятельной работы обучающихся по дисциплине</w:t>
      </w:r>
    </w:p>
    <w:p w:rsidR="00D66F8A" w:rsidRDefault="00D66F8A" w:rsidP="00CA27C8">
      <w:pPr>
        <w:numPr>
          <w:ilvl w:val="0"/>
          <w:numId w:val="29"/>
        </w:numPr>
        <w:tabs>
          <w:tab w:val="clear" w:pos="720"/>
          <w:tab w:val="left" w:pos="-1620"/>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pPr>
      <w:r w:rsidRPr="004A6F74">
        <w:t>Проблемы развития личности в современных услов</w:t>
      </w:r>
      <w:r>
        <w:t xml:space="preserve">иях. / Под ред. Т.Н.Князевой. </w:t>
      </w:r>
      <w:r w:rsidRPr="004A6F74">
        <w:t>Н.Но</w:t>
      </w:r>
      <w:r>
        <w:t xml:space="preserve">вгород: НГПУ, ННГУ, 2010. </w:t>
      </w:r>
      <w:r w:rsidRPr="004A6F74">
        <w:t>283с.</w:t>
      </w:r>
    </w:p>
    <w:p w:rsidR="00D66F8A" w:rsidRPr="00F63423" w:rsidRDefault="00D66F8A" w:rsidP="00CA27C8">
      <w:pPr>
        <w:numPr>
          <w:ilvl w:val="0"/>
          <w:numId w:val="29"/>
        </w:numPr>
        <w:tabs>
          <w:tab w:val="clear" w:pos="720"/>
          <w:tab w:val="left" w:pos="-1620"/>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pPr>
      <w:r w:rsidRPr="00F63423">
        <w:rPr>
          <w:color w:val="000000"/>
        </w:rPr>
        <w:t>Тарабакина Л.В.Эм</w:t>
      </w:r>
      <w:r>
        <w:rPr>
          <w:color w:val="000000"/>
        </w:rPr>
        <w:t>оциональное развитие подростков</w:t>
      </w:r>
      <w:r w:rsidRPr="00F63423">
        <w:rPr>
          <w:color w:val="000000"/>
        </w:rPr>
        <w:t>: учебное пособие</w:t>
      </w:r>
      <w:r>
        <w:t>.</w:t>
      </w:r>
      <w:r w:rsidRPr="00F63423">
        <w:t xml:space="preserve"> М</w:t>
      </w:r>
      <w:r>
        <w:t>.</w:t>
      </w:r>
      <w:r w:rsidRPr="00F63423">
        <w:t>: Прометей, 2019. 208 с.; То же [Электронный ресурс]. URL: http://biblioclub.ru/index.php?page=book&amp;id=108513 (06.06.2019).</w:t>
      </w:r>
    </w:p>
    <w:p w:rsidR="00D66F8A" w:rsidRPr="004971E0" w:rsidRDefault="00D66F8A" w:rsidP="00CA27C8">
      <w:pPr>
        <w:tabs>
          <w:tab w:val="left" w:pos="916"/>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rPr>
          <w:i/>
          <w:iCs/>
        </w:rPr>
      </w:pPr>
      <w:r w:rsidRPr="004971E0">
        <w:rPr>
          <w:i/>
          <w:iCs/>
        </w:rPr>
        <w:t>7.4. Перечень ресурсов информационно-телекоммуникационной сети «Интернет», необходимых для освоения дисциплины</w:t>
      </w:r>
    </w:p>
    <w:p w:rsidR="00D66F8A" w:rsidRDefault="00D66F8A" w:rsidP="00CA27C8">
      <w:pPr>
        <w:tabs>
          <w:tab w:val="num" w:pos="1080"/>
        </w:tabs>
        <w:spacing w:line="276" w:lineRule="auto"/>
        <w:ind w:firstLine="720"/>
        <w:jc w:val="both"/>
      </w:pPr>
      <w:r w:rsidRPr="00762CDA">
        <w:t>Интернет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628"/>
      </w:tblGrid>
      <w:tr w:rsidR="00D66F8A" w:rsidRPr="00754577" w:rsidTr="00A82D91">
        <w:trPr>
          <w:jc w:val="center"/>
        </w:trPr>
        <w:tc>
          <w:tcPr>
            <w:tcW w:w="2943" w:type="dxa"/>
          </w:tcPr>
          <w:p w:rsidR="00D66F8A" w:rsidRPr="00754577" w:rsidRDefault="00D66F8A" w:rsidP="00A82D91">
            <w:pPr>
              <w:jc w:val="both"/>
              <w:rPr>
                <w:lang w:val="en-US"/>
              </w:rPr>
            </w:pPr>
            <w:r w:rsidRPr="00754577">
              <w:rPr>
                <w:lang w:val="en-US"/>
              </w:rPr>
              <w:lastRenderedPageBreak/>
              <w:t>www.biblioclub.ru</w:t>
            </w:r>
          </w:p>
        </w:tc>
        <w:tc>
          <w:tcPr>
            <w:tcW w:w="6628" w:type="dxa"/>
          </w:tcPr>
          <w:p w:rsidR="00D66F8A" w:rsidRPr="00754577" w:rsidRDefault="00D66F8A" w:rsidP="00A82D91">
            <w:pPr>
              <w:jc w:val="both"/>
            </w:pPr>
            <w:r w:rsidRPr="00754577">
              <w:t>ЭБС «Университетская библиотека онлайн»</w:t>
            </w:r>
          </w:p>
        </w:tc>
      </w:tr>
      <w:tr w:rsidR="00D66F8A" w:rsidRPr="00754577" w:rsidTr="00A82D91">
        <w:trPr>
          <w:jc w:val="center"/>
        </w:trPr>
        <w:tc>
          <w:tcPr>
            <w:tcW w:w="2943" w:type="dxa"/>
          </w:tcPr>
          <w:p w:rsidR="00D66F8A" w:rsidRPr="00754577" w:rsidRDefault="00D66F8A" w:rsidP="00A82D91">
            <w:pPr>
              <w:jc w:val="both"/>
              <w:rPr>
                <w:lang w:val="en-US"/>
              </w:rPr>
            </w:pPr>
            <w:r w:rsidRPr="00754577">
              <w:rPr>
                <w:lang w:val="en-US"/>
              </w:rPr>
              <w:t>www.elibrary.ru</w:t>
            </w:r>
          </w:p>
        </w:tc>
        <w:tc>
          <w:tcPr>
            <w:tcW w:w="6628" w:type="dxa"/>
          </w:tcPr>
          <w:p w:rsidR="00D66F8A" w:rsidRPr="00754577" w:rsidRDefault="00D66F8A" w:rsidP="00A82D91">
            <w:pPr>
              <w:jc w:val="both"/>
            </w:pPr>
            <w:r w:rsidRPr="00754577">
              <w:t>Научная электронная библиотека</w:t>
            </w:r>
          </w:p>
        </w:tc>
      </w:tr>
      <w:tr w:rsidR="00D66F8A" w:rsidRPr="00754577" w:rsidTr="00A82D91">
        <w:trPr>
          <w:jc w:val="center"/>
        </w:trPr>
        <w:tc>
          <w:tcPr>
            <w:tcW w:w="2943" w:type="dxa"/>
          </w:tcPr>
          <w:p w:rsidR="00D66F8A" w:rsidRPr="00754577" w:rsidRDefault="00D66F8A" w:rsidP="00A82D91">
            <w:pPr>
              <w:jc w:val="both"/>
              <w:rPr>
                <w:lang w:val="en-US"/>
              </w:rPr>
            </w:pPr>
            <w:r w:rsidRPr="00754577">
              <w:rPr>
                <w:lang w:val="en-US"/>
              </w:rPr>
              <w:t>www.ebiblioteka.ru</w:t>
            </w:r>
          </w:p>
        </w:tc>
        <w:tc>
          <w:tcPr>
            <w:tcW w:w="6628" w:type="dxa"/>
          </w:tcPr>
          <w:p w:rsidR="00D66F8A" w:rsidRPr="00754577" w:rsidRDefault="00D66F8A" w:rsidP="00A82D91">
            <w:pPr>
              <w:jc w:val="both"/>
            </w:pPr>
            <w:r w:rsidRPr="00754577">
              <w:t xml:space="preserve">Универсальные базы данных изданий </w:t>
            </w:r>
          </w:p>
        </w:tc>
      </w:tr>
    </w:tbl>
    <w:p w:rsidR="00D66F8A" w:rsidRPr="00C86536" w:rsidRDefault="00D66F8A" w:rsidP="00CA27C8">
      <w:pPr>
        <w:tabs>
          <w:tab w:val="num" w:pos="1080"/>
        </w:tabs>
        <w:spacing w:line="276" w:lineRule="auto"/>
        <w:ind w:firstLine="720"/>
        <w:jc w:val="both"/>
      </w:pPr>
    </w:p>
    <w:p w:rsidR="00D66F8A" w:rsidRPr="004971E0" w:rsidRDefault="00D66F8A" w:rsidP="00CA27C8">
      <w:pPr>
        <w:autoSpaceDE w:val="0"/>
        <w:autoSpaceDN w:val="0"/>
        <w:adjustRightInd w:val="0"/>
        <w:spacing w:line="276" w:lineRule="auto"/>
        <w:ind w:firstLine="709"/>
        <w:jc w:val="both"/>
        <w:rPr>
          <w:b/>
          <w:bCs/>
        </w:rPr>
      </w:pPr>
      <w:r w:rsidRPr="004971E0">
        <w:rPr>
          <w:b/>
          <w:bCs/>
        </w:rPr>
        <w:t>8. Фонды оценочных средств</w:t>
      </w:r>
    </w:p>
    <w:p w:rsidR="00D66F8A" w:rsidRPr="004971E0" w:rsidRDefault="00D66F8A" w:rsidP="00CA27C8">
      <w:pPr>
        <w:spacing w:line="276" w:lineRule="auto"/>
        <w:ind w:firstLine="709"/>
        <w:jc w:val="both"/>
        <w:rPr>
          <w:spacing w:val="-4"/>
        </w:rPr>
      </w:pPr>
      <w:r w:rsidRPr="004971E0">
        <w:rPr>
          <w:spacing w:val="-4"/>
        </w:rPr>
        <w:t>Фонд оценочных средств представлен в Приложении 1.</w:t>
      </w:r>
    </w:p>
    <w:p w:rsidR="00D66F8A" w:rsidRPr="004971E0" w:rsidRDefault="00D66F8A" w:rsidP="00CA27C8">
      <w:pPr>
        <w:autoSpaceDE w:val="0"/>
        <w:autoSpaceDN w:val="0"/>
        <w:adjustRightInd w:val="0"/>
        <w:spacing w:line="276" w:lineRule="auto"/>
        <w:ind w:firstLine="709"/>
        <w:jc w:val="both"/>
        <w:rPr>
          <w:b/>
          <w:bCs/>
        </w:rPr>
      </w:pPr>
    </w:p>
    <w:p w:rsidR="00D66F8A" w:rsidRPr="004971E0" w:rsidRDefault="00D66F8A" w:rsidP="00CA27C8">
      <w:pPr>
        <w:autoSpaceDE w:val="0"/>
        <w:autoSpaceDN w:val="0"/>
        <w:adjustRightInd w:val="0"/>
        <w:spacing w:line="276" w:lineRule="auto"/>
        <w:ind w:firstLine="709"/>
        <w:jc w:val="both"/>
        <w:rPr>
          <w:b/>
          <w:bCs/>
        </w:rPr>
      </w:pPr>
      <w:r w:rsidRPr="004971E0">
        <w:rPr>
          <w:b/>
          <w:bCs/>
        </w:rPr>
        <w:t>9. Материально-техническое обеспечение образовательного процесса по дисциплине</w:t>
      </w:r>
    </w:p>
    <w:p w:rsidR="00D66F8A" w:rsidRDefault="00D66F8A" w:rsidP="00CA27C8">
      <w:pPr>
        <w:autoSpaceDE w:val="0"/>
        <w:autoSpaceDN w:val="0"/>
        <w:adjustRightInd w:val="0"/>
        <w:spacing w:line="276" w:lineRule="auto"/>
        <w:ind w:firstLine="709"/>
        <w:jc w:val="both"/>
        <w:rPr>
          <w:i/>
          <w:iCs/>
        </w:rPr>
      </w:pPr>
      <w:r w:rsidRPr="004971E0">
        <w:rPr>
          <w:i/>
          <w:iCs/>
        </w:rPr>
        <w:t>9.1. Описание материально-технической базы</w:t>
      </w:r>
    </w:p>
    <w:p w:rsidR="00D66F8A" w:rsidRPr="00157D37" w:rsidRDefault="00D66F8A" w:rsidP="00CA27C8">
      <w:pPr>
        <w:autoSpaceDE w:val="0"/>
        <w:autoSpaceDN w:val="0"/>
        <w:adjustRightInd w:val="0"/>
        <w:spacing w:line="276" w:lineRule="auto"/>
        <w:ind w:firstLine="709"/>
        <w:jc w:val="both"/>
      </w:pPr>
      <w:r w:rsidRPr="00157D37">
        <w:t>Реализация дисциплины требует наличия мультимедийного оборудования (компьютер, видеопроектор, экран).</w:t>
      </w:r>
    </w:p>
    <w:p w:rsidR="00D66F8A" w:rsidRDefault="00D66F8A" w:rsidP="00CA27C8">
      <w:pPr>
        <w:autoSpaceDE w:val="0"/>
        <w:autoSpaceDN w:val="0"/>
        <w:adjustRightInd w:val="0"/>
        <w:spacing w:line="276" w:lineRule="auto"/>
        <w:ind w:firstLine="709"/>
        <w:jc w:val="both"/>
        <w:rPr>
          <w:i/>
          <w:iCs/>
        </w:rPr>
      </w:pPr>
      <w:r w:rsidRPr="004971E0">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66F8A" w:rsidRPr="00E27121" w:rsidRDefault="00D66F8A" w:rsidP="00B255A4">
      <w:pPr>
        <w:spacing w:line="276" w:lineRule="auto"/>
        <w:ind w:firstLine="709"/>
        <w:jc w:val="both"/>
      </w:pPr>
      <w:r w:rsidRPr="00E27121">
        <w:t>Информационные технологии: технология мультимедиа, Интернет-технология.</w:t>
      </w:r>
    </w:p>
    <w:p w:rsidR="00D66F8A" w:rsidRPr="00E27121" w:rsidRDefault="00D66F8A" w:rsidP="00B255A4">
      <w:pPr>
        <w:spacing w:line="276" w:lineRule="auto"/>
        <w:ind w:firstLine="709"/>
        <w:jc w:val="both"/>
      </w:pPr>
      <w:r w:rsidRPr="00E27121">
        <w:t>Технические и электронные средства обучения и контроля знаний студентов:</w:t>
      </w:r>
    </w:p>
    <w:p w:rsidR="00D66F8A" w:rsidRPr="004779C1" w:rsidRDefault="00D66F8A" w:rsidP="00B255A4">
      <w:pPr>
        <w:spacing w:line="276" w:lineRule="auto"/>
        <w:ind w:firstLine="720"/>
        <w:jc w:val="both"/>
      </w:pPr>
      <w:r w:rsidRPr="00E27121">
        <w:t xml:space="preserve">- ЭУМК в системе </w:t>
      </w:r>
      <w:r w:rsidRPr="00E27121">
        <w:rPr>
          <w:lang w:val="en-US"/>
        </w:rPr>
        <w:t>Moodle</w:t>
      </w:r>
    </w:p>
    <w:p w:rsidR="00D66F8A" w:rsidRDefault="00D66F8A" w:rsidP="00CA27C8">
      <w:pPr>
        <w:spacing w:line="276" w:lineRule="auto"/>
        <w:ind w:firstLine="720"/>
        <w:jc w:val="both"/>
      </w:pPr>
    </w:p>
    <w:p w:rsidR="00D66F8A" w:rsidRDefault="00D66F8A" w:rsidP="00CA27C8">
      <w:pPr>
        <w:spacing w:line="276" w:lineRule="auto"/>
        <w:ind w:firstLine="720"/>
        <w:jc w:val="both"/>
      </w:pPr>
    </w:p>
    <w:p w:rsidR="00D66F8A" w:rsidRPr="001F3F87" w:rsidRDefault="00D66F8A" w:rsidP="00CA27C8">
      <w:pPr>
        <w:pStyle w:val="23"/>
        <w:spacing w:after="0" w:line="276" w:lineRule="auto"/>
        <w:ind w:left="0"/>
        <w:jc w:val="center"/>
        <w:rPr>
          <w:b/>
          <w:bCs/>
        </w:rPr>
      </w:pPr>
      <w:r>
        <w:br w:type="page"/>
      </w:r>
      <w:r w:rsidRPr="001F3F87">
        <w:rPr>
          <w:b/>
          <w:bCs/>
        </w:rPr>
        <w:lastRenderedPageBreak/>
        <w:t>5.</w:t>
      </w:r>
      <w:r>
        <w:rPr>
          <w:b/>
          <w:bCs/>
        </w:rPr>
        <w:t>9</w:t>
      </w:r>
      <w:r w:rsidRPr="001F3F87">
        <w:rPr>
          <w:b/>
          <w:bCs/>
        </w:rPr>
        <w:t>. ПРОГРАММА ДИСЦИПЛИНЫ</w:t>
      </w:r>
    </w:p>
    <w:p w:rsidR="00D66F8A" w:rsidRPr="001F3F87" w:rsidRDefault="00D66F8A" w:rsidP="00CA27C8">
      <w:pPr>
        <w:autoSpaceDE w:val="0"/>
        <w:autoSpaceDN w:val="0"/>
        <w:adjustRightInd w:val="0"/>
        <w:spacing w:line="276" w:lineRule="auto"/>
        <w:ind w:firstLine="709"/>
        <w:jc w:val="center"/>
        <w:rPr>
          <w:b/>
          <w:bCs/>
        </w:rPr>
      </w:pPr>
      <w:r w:rsidRPr="001F3F87">
        <w:rPr>
          <w:rFonts w:ascii="Times New Roman CYR" w:hAnsi="Times New Roman CYR" w:cs="Times New Roman CYR"/>
          <w:b/>
          <w:bCs/>
        </w:rPr>
        <w:t>«</w:t>
      </w:r>
      <w:r w:rsidRPr="001F3F87">
        <w:rPr>
          <w:b/>
          <w:bCs/>
        </w:rPr>
        <w:t>Психология делового общения с практикумом»</w:t>
      </w:r>
    </w:p>
    <w:p w:rsidR="00D66F8A" w:rsidRPr="001F3F87" w:rsidRDefault="00D66F8A" w:rsidP="00CA27C8">
      <w:pPr>
        <w:tabs>
          <w:tab w:val="left" w:pos="720"/>
        </w:tabs>
        <w:autoSpaceDE w:val="0"/>
        <w:autoSpaceDN w:val="0"/>
        <w:adjustRightInd w:val="0"/>
        <w:spacing w:line="276" w:lineRule="auto"/>
        <w:ind w:firstLine="709"/>
        <w:jc w:val="both"/>
        <w:rPr>
          <w:b/>
          <w:bCs/>
        </w:rPr>
      </w:pPr>
    </w:p>
    <w:p w:rsidR="00D66F8A" w:rsidRPr="001F3F87" w:rsidRDefault="00D66F8A" w:rsidP="00CA27C8">
      <w:pPr>
        <w:tabs>
          <w:tab w:val="left" w:pos="720"/>
        </w:tabs>
        <w:autoSpaceDE w:val="0"/>
        <w:autoSpaceDN w:val="0"/>
        <w:adjustRightInd w:val="0"/>
        <w:spacing w:line="276" w:lineRule="auto"/>
        <w:ind w:firstLine="709"/>
        <w:jc w:val="both"/>
        <w:rPr>
          <w:b/>
          <w:bCs/>
        </w:rPr>
      </w:pPr>
      <w:r w:rsidRPr="001F3F87">
        <w:rPr>
          <w:b/>
          <w:bCs/>
        </w:rPr>
        <w:t>1. Пояснительная записка</w:t>
      </w:r>
    </w:p>
    <w:p w:rsidR="00D66F8A" w:rsidRPr="001F3F87" w:rsidRDefault="00D66F8A" w:rsidP="00CA27C8">
      <w:pPr>
        <w:autoSpaceDE w:val="0"/>
        <w:autoSpaceDN w:val="0"/>
        <w:adjustRightInd w:val="0"/>
        <w:spacing w:line="276" w:lineRule="auto"/>
        <w:ind w:firstLine="709"/>
        <w:jc w:val="both"/>
      </w:pPr>
      <w:r w:rsidRPr="001F3F87">
        <w:t xml:space="preserve">Дисциплина «Психология делового общения с практикумом» относится к вариативной части учебного плана. В рамках дисциплины систематично, последовательно и логично освещаются основные характеристики общения, представлен детальный анализ структуры делового общения, показана феноменологическая определенность личностных детерминант в деловом общении, дан ряд конкретных указаний по изучению личности делового партнера. В рамках дисциплины особое внимание уделяется рассмотрению основных форм делового общения, конфликтов в деловом общении, психологическая составляющая делового общения. Также представлены универсальные этические нормы и психологические принципы делового общения, нормы этикета, правила ведения деловой коммуникации и ряд других вопросов. </w:t>
      </w:r>
    </w:p>
    <w:p w:rsidR="00D66F8A" w:rsidRPr="001F3F87" w:rsidRDefault="00D66F8A" w:rsidP="00CA27C8">
      <w:pPr>
        <w:spacing w:line="276" w:lineRule="auto"/>
        <w:ind w:firstLine="709"/>
        <w:jc w:val="both"/>
      </w:pPr>
      <w:r w:rsidRPr="001F3F87">
        <w:t xml:space="preserve">Настоящий курс призван познакомить студентов-психологов с ключевыми идеями соответствующей отрасли науки, с основами эффективного делового взаимодействия, этическими принципами поведения в бизнесе и деловым этикетом, сформировать базовые представления о том, как протекает процесс делового общения, дать научное объяснение ряду важнейших составляющих коммуникативного поведения. </w:t>
      </w:r>
    </w:p>
    <w:p w:rsidR="00D66F8A" w:rsidRPr="001F3F87" w:rsidRDefault="00D66F8A" w:rsidP="00CA27C8">
      <w:pPr>
        <w:autoSpaceDE w:val="0"/>
        <w:autoSpaceDN w:val="0"/>
        <w:adjustRightInd w:val="0"/>
        <w:spacing w:line="276" w:lineRule="auto"/>
        <w:ind w:firstLine="709"/>
        <w:jc w:val="both"/>
        <w:rPr>
          <w:b/>
          <w:bCs/>
        </w:rPr>
      </w:pPr>
      <w:r w:rsidRPr="001F3F87">
        <w:rPr>
          <w:b/>
          <w:bCs/>
        </w:rPr>
        <w:t>2. Место в структуре модуля</w:t>
      </w:r>
    </w:p>
    <w:p w:rsidR="00D66F8A" w:rsidRPr="001F3F87" w:rsidRDefault="00D66F8A" w:rsidP="00CA27C8">
      <w:pPr>
        <w:autoSpaceDE w:val="0"/>
        <w:autoSpaceDN w:val="0"/>
        <w:adjustRightInd w:val="0"/>
        <w:spacing w:line="276" w:lineRule="auto"/>
        <w:ind w:firstLine="709"/>
        <w:jc w:val="both"/>
      </w:pPr>
      <w:r w:rsidRPr="001F3F87">
        <w:t xml:space="preserve">Учебная дисциплина «Психология делового общения с практикумом» – это дисциплина, для которой предшествующими дисциплинами являются следующие: общая психология, история, введение в профессию, психология ораторского искусства. Навыки и опыт, которые обучающиеся приобретут в рамках дисциплины «Психология делового общения с практикумом» будут востребованы при изучении дисциплин модулей «Основы профессиональной деятельности психолога», «Основы проектирования профессиональной деятельности» и других дисциплин профессиональной подготовки.  </w:t>
      </w:r>
    </w:p>
    <w:p w:rsidR="00D66F8A" w:rsidRPr="001F3F87" w:rsidRDefault="00D66F8A" w:rsidP="00CA27C8">
      <w:pPr>
        <w:autoSpaceDE w:val="0"/>
        <w:autoSpaceDN w:val="0"/>
        <w:adjustRightInd w:val="0"/>
        <w:spacing w:line="276" w:lineRule="auto"/>
        <w:ind w:firstLine="709"/>
        <w:jc w:val="both"/>
        <w:rPr>
          <w:b/>
          <w:bCs/>
        </w:rPr>
      </w:pPr>
      <w:r w:rsidRPr="001F3F87">
        <w:rPr>
          <w:b/>
          <w:bCs/>
        </w:rPr>
        <w:t>3. Цели и задачи</w:t>
      </w:r>
    </w:p>
    <w:p w:rsidR="00D66F8A" w:rsidRPr="001F3F87" w:rsidRDefault="00D66F8A" w:rsidP="00CA27C8">
      <w:pPr>
        <w:autoSpaceDE w:val="0"/>
        <w:autoSpaceDN w:val="0"/>
        <w:adjustRightInd w:val="0"/>
        <w:spacing w:line="276" w:lineRule="auto"/>
        <w:ind w:firstLine="709"/>
        <w:jc w:val="both"/>
      </w:pPr>
      <w:r w:rsidRPr="001F3F87">
        <w:rPr>
          <w:i/>
          <w:iCs/>
        </w:rPr>
        <w:t>Цель</w:t>
      </w:r>
      <w:r>
        <w:rPr>
          <w:i/>
          <w:iCs/>
        </w:rPr>
        <w:t xml:space="preserve"> </w:t>
      </w:r>
      <w:r w:rsidRPr="001F3F87">
        <w:rPr>
          <w:i/>
          <w:iCs/>
        </w:rPr>
        <w:t>дисциплины</w:t>
      </w:r>
      <w:r w:rsidRPr="007D6039">
        <w:rPr>
          <w:iCs/>
        </w:rPr>
        <w:t xml:space="preserve"> </w:t>
      </w:r>
      <w:r w:rsidRPr="001F3F87">
        <w:rPr>
          <w:spacing w:val="3"/>
        </w:rPr>
        <w:t>– освоение студентами системы научно-практических знаний, умений и компетенций в области практической психологии и реализация их в своей профессиональной деятельности; формирование системы представлений о</w:t>
      </w:r>
      <w:r>
        <w:rPr>
          <w:spacing w:val="3"/>
        </w:rPr>
        <w:t xml:space="preserve"> психологических механизмах и </w:t>
      </w:r>
      <w:r w:rsidRPr="001F3F87">
        <w:rPr>
          <w:spacing w:val="3"/>
        </w:rPr>
        <w:t>за</w:t>
      </w:r>
      <w:r>
        <w:rPr>
          <w:spacing w:val="3"/>
        </w:rPr>
        <w:t xml:space="preserve">кономерностях общения людей в </w:t>
      </w:r>
      <w:r w:rsidRPr="001F3F87">
        <w:rPr>
          <w:spacing w:val="3"/>
        </w:rPr>
        <w:t>условиях  профессиональной  деятельности.</w:t>
      </w:r>
    </w:p>
    <w:p w:rsidR="00D66F8A" w:rsidRPr="001F3F87" w:rsidRDefault="00D66F8A" w:rsidP="00CA27C8">
      <w:pPr>
        <w:autoSpaceDE w:val="0"/>
        <w:autoSpaceDN w:val="0"/>
        <w:adjustRightInd w:val="0"/>
        <w:spacing w:line="276" w:lineRule="auto"/>
        <w:ind w:firstLine="709"/>
        <w:jc w:val="both"/>
        <w:rPr>
          <w:i/>
          <w:iCs/>
        </w:rPr>
      </w:pPr>
      <w:r w:rsidRPr="001F3F87">
        <w:rPr>
          <w:i/>
          <w:iCs/>
        </w:rPr>
        <w:t>Задачи дисциплины:</w:t>
      </w:r>
    </w:p>
    <w:p w:rsidR="00D66F8A" w:rsidRPr="001F3F87" w:rsidRDefault="00D66F8A" w:rsidP="00CA27C8">
      <w:pPr>
        <w:numPr>
          <w:ilvl w:val="0"/>
          <w:numId w:val="40"/>
        </w:numPr>
        <w:tabs>
          <w:tab w:val="left" w:pos="1080"/>
        </w:tabs>
        <w:autoSpaceDE w:val="0"/>
        <w:autoSpaceDN w:val="0"/>
        <w:adjustRightInd w:val="0"/>
        <w:spacing w:line="276" w:lineRule="auto"/>
        <w:ind w:left="0" w:firstLine="720"/>
        <w:jc w:val="both"/>
      </w:pPr>
      <w:r w:rsidRPr="001F3F87">
        <w:t>теоретическое освоение студентами современных представлений об общении в основных направлениях психологической науки;</w:t>
      </w:r>
    </w:p>
    <w:p w:rsidR="00D66F8A" w:rsidRPr="001F3F87" w:rsidRDefault="00D66F8A" w:rsidP="00CA27C8">
      <w:pPr>
        <w:numPr>
          <w:ilvl w:val="0"/>
          <w:numId w:val="40"/>
        </w:numPr>
        <w:tabs>
          <w:tab w:val="left" w:pos="1080"/>
        </w:tabs>
        <w:autoSpaceDE w:val="0"/>
        <w:autoSpaceDN w:val="0"/>
        <w:adjustRightInd w:val="0"/>
        <w:spacing w:line="276" w:lineRule="auto"/>
        <w:ind w:left="0" w:firstLine="720"/>
        <w:jc w:val="both"/>
      </w:pPr>
      <w:r w:rsidRPr="001F3F87">
        <w:t>ознакомление со структурой, условиями реализации процессов делового общения;</w:t>
      </w:r>
    </w:p>
    <w:p w:rsidR="00D66F8A" w:rsidRPr="001F3F87" w:rsidRDefault="00D66F8A" w:rsidP="00CA27C8">
      <w:pPr>
        <w:numPr>
          <w:ilvl w:val="0"/>
          <w:numId w:val="40"/>
        </w:numPr>
        <w:tabs>
          <w:tab w:val="left" w:pos="1080"/>
        </w:tabs>
        <w:autoSpaceDE w:val="0"/>
        <w:autoSpaceDN w:val="0"/>
        <w:adjustRightInd w:val="0"/>
        <w:spacing w:line="276" w:lineRule="auto"/>
        <w:ind w:left="0" w:firstLine="720"/>
        <w:jc w:val="both"/>
      </w:pPr>
      <w:r w:rsidRPr="001F3F87">
        <w:t>приобретение практических навыков делового общения и ведения деловых переговоров, необходимых руководителям и сотрудникам современной организации, оценки достигнутых переговоров;</w:t>
      </w:r>
    </w:p>
    <w:p w:rsidR="00D66F8A" w:rsidRPr="001F3F87" w:rsidRDefault="00D66F8A" w:rsidP="00CA27C8">
      <w:pPr>
        <w:numPr>
          <w:ilvl w:val="0"/>
          <w:numId w:val="40"/>
        </w:numPr>
        <w:tabs>
          <w:tab w:val="left" w:pos="1080"/>
        </w:tabs>
        <w:autoSpaceDE w:val="0"/>
        <w:autoSpaceDN w:val="0"/>
        <w:adjustRightInd w:val="0"/>
        <w:spacing w:line="276" w:lineRule="auto"/>
        <w:ind w:left="0" w:firstLine="720"/>
        <w:jc w:val="both"/>
      </w:pPr>
      <w:r w:rsidRPr="001F3F87">
        <w:t>овладение средствами, методами и приемами психологического влияния, используемыми в различных формах делового общения.</w:t>
      </w:r>
    </w:p>
    <w:p w:rsidR="00D66F8A" w:rsidRDefault="00D66F8A" w:rsidP="00CA27C8">
      <w:pPr>
        <w:autoSpaceDE w:val="0"/>
        <w:autoSpaceDN w:val="0"/>
        <w:adjustRightInd w:val="0"/>
        <w:spacing w:line="276" w:lineRule="auto"/>
        <w:ind w:firstLine="709"/>
        <w:jc w:val="both"/>
        <w:rPr>
          <w:b/>
          <w:bCs/>
        </w:rPr>
      </w:pPr>
    </w:p>
    <w:p w:rsidR="00D66F8A" w:rsidRDefault="00D66F8A" w:rsidP="00CA27C8">
      <w:pPr>
        <w:autoSpaceDE w:val="0"/>
        <w:autoSpaceDN w:val="0"/>
        <w:adjustRightInd w:val="0"/>
        <w:spacing w:line="276" w:lineRule="auto"/>
        <w:ind w:firstLine="709"/>
        <w:jc w:val="both"/>
        <w:rPr>
          <w:b/>
          <w:bCs/>
        </w:rPr>
      </w:pPr>
    </w:p>
    <w:p w:rsidR="00D66F8A" w:rsidRDefault="00D66F8A" w:rsidP="00CA27C8">
      <w:pPr>
        <w:autoSpaceDE w:val="0"/>
        <w:autoSpaceDN w:val="0"/>
        <w:adjustRightInd w:val="0"/>
        <w:spacing w:line="276" w:lineRule="auto"/>
        <w:ind w:firstLine="709"/>
        <w:jc w:val="both"/>
        <w:rPr>
          <w:b/>
          <w:bCs/>
        </w:rPr>
      </w:pPr>
    </w:p>
    <w:p w:rsidR="00D66F8A" w:rsidRPr="001F3F87" w:rsidRDefault="00D66F8A" w:rsidP="00CA27C8">
      <w:pPr>
        <w:autoSpaceDE w:val="0"/>
        <w:autoSpaceDN w:val="0"/>
        <w:adjustRightInd w:val="0"/>
        <w:spacing w:line="276" w:lineRule="auto"/>
        <w:ind w:firstLine="709"/>
        <w:jc w:val="both"/>
        <w:rPr>
          <w:b/>
          <w:bCs/>
        </w:rPr>
      </w:pPr>
      <w:r w:rsidRPr="001F3F87">
        <w:rPr>
          <w:b/>
          <w:bCs/>
        </w:rPr>
        <w:lastRenderedPageBreak/>
        <w:t>4. Образовательные результаты</w:t>
      </w:r>
    </w:p>
    <w:tbl>
      <w:tblPr>
        <w:tblW w:w="4933" w:type="pct"/>
        <w:tblInd w:w="2" w:type="dxa"/>
        <w:tblLayout w:type="fixed"/>
        <w:tblLook w:val="0000" w:firstRow="0" w:lastRow="0" w:firstColumn="0" w:lastColumn="0" w:noHBand="0" w:noVBand="0"/>
      </w:tblPr>
      <w:tblGrid>
        <w:gridCol w:w="955"/>
        <w:gridCol w:w="1842"/>
        <w:gridCol w:w="1343"/>
        <w:gridCol w:w="2266"/>
        <w:gridCol w:w="1260"/>
        <w:gridCol w:w="2055"/>
      </w:tblGrid>
      <w:tr w:rsidR="00D66F8A" w:rsidRPr="001F3F87" w:rsidTr="008B4078">
        <w:trPr>
          <w:trHeight w:val="385"/>
        </w:trPr>
        <w:tc>
          <w:tcPr>
            <w:tcW w:w="955" w:type="dxa"/>
            <w:tcBorders>
              <w:top w:val="single" w:sz="2" w:space="0" w:color="000000"/>
              <w:left w:val="single" w:sz="2" w:space="0" w:color="000000"/>
              <w:bottom w:val="single" w:sz="2" w:space="0" w:color="000000"/>
              <w:right w:val="single" w:sz="2" w:space="0" w:color="000000"/>
            </w:tcBorders>
          </w:tcPr>
          <w:p w:rsidR="00D66F8A" w:rsidRPr="00561119" w:rsidRDefault="00D66F8A" w:rsidP="001614C1">
            <w:pPr>
              <w:autoSpaceDE w:val="0"/>
              <w:autoSpaceDN w:val="0"/>
              <w:adjustRightInd w:val="0"/>
              <w:jc w:val="center"/>
              <w:rPr>
                <w:rFonts w:ascii="Calibri" w:hAnsi="Calibri" w:cs="Calibri"/>
                <w:sz w:val="20"/>
                <w:szCs w:val="20"/>
              </w:rPr>
            </w:pPr>
            <w:r w:rsidRPr="00561119">
              <w:rPr>
                <w:rFonts w:ascii="Times New Roman CYR" w:hAnsi="Times New Roman CYR" w:cs="Times New Roman CYR"/>
                <w:sz w:val="20"/>
                <w:szCs w:val="20"/>
              </w:rPr>
              <w:t>Код ОР модуля</w:t>
            </w:r>
          </w:p>
        </w:tc>
        <w:tc>
          <w:tcPr>
            <w:tcW w:w="1842" w:type="dxa"/>
            <w:tcBorders>
              <w:top w:val="single" w:sz="2" w:space="0" w:color="000000"/>
              <w:left w:val="single" w:sz="2" w:space="0" w:color="000000"/>
              <w:bottom w:val="single" w:sz="2" w:space="0" w:color="000000"/>
              <w:right w:val="single" w:sz="2" w:space="0" w:color="000000"/>
            </w:tcBorders>
          </w:tcPr>
          <w:p w:rsidR="00D66F8A" w:rsidRPr="00561119" w:rsidRDefault="00D66F8A" w:rsidP="001614C1">
            <w:pPr>
              <w:suppressAutoHyphens/>
              <w:autoSpaceDE w:val="0"/>
              <w:autoSpaceDN w:val="0"/>
              <w:adjustRightInd w:val="0"/>
              <w:jc w:val="center"/>
              <w:rPr>
                <w:rFonts w:ascii="Calibri" w:hAnsi="Calibri" w:cs="Calibri"/>
                <w:sz w:val="20"/>
                <w:szCs w:val="20"/>
              </w:rPr>
            </w:pPr>
            <w:r w:rsidRPr="00561119">
              <w:rPr>
                <w:rFonts w:ascii="Times New Roman CYR" w:hAnsi="Times New Roman CYR" w:cs="Times New Roman CYR"/>
                <w:sz w:val="20"/>
                <w:szCs w:val="20"/>
              </w:rPr>
              <w:t>Образовательные результаты модуля</w:t>
            </w:r>
          </w:p>
        </w:tc>
        <w:tc>
          <w:tcPr>
            <w:tcW w:w="1343" w:type="dxa"/>
            <w:tcBorders>
              <w:top w:val="single" w:sz="2" w:space="0" w:color="000000"/>
              <w:left w:val="single" w:sz="2" w:space="0" w:color="000000"/>
              <w:bottom w:val="single" w:sz="2" w:space="0" w:color="000000"/>
              <w:right w:val="single" w:sz="2" w:space="0" w:color="000000"/>
            </w:tcBorders>
          </w:tcPr>
          <w:p w:rsidR="00D66F8A" w:rsidRPr="00561119" w:rsidRDefault="00D66F8A" w:rsidP="001614C1">
            <w:pPr>
              <w:autoSpaceDE w:val="0"/>
              <w:autoSpaceDN w:val="0"/>
              <w:adjustRightInd w:val="0"/>
              <w:jc w:val="center"/>
              <w:rPr>
                <w:rFonts w:ascii="Times New Roman CYR" w:hAnsi="Times New Roman CYR" w:cs="Times New Roman CYR"/>
                <w:sz w:val="20"/>
                <w:szCs w:val="20"/>
              </w:rPr>
            </w:pPr>
            <w:r w:rsidRPr="00561119">
              <w:rPr>
                <w:rFonts w:ascii="Times New Roman CYR" w:hAnsi="Times New Roman CYR" w:cs="Times New Roman CYR"/>
                <w:sz w:val="20"/>
                <w:szCs w:val="20"/>
              </w:rPr>
              <w:t>Код ОР дисциплины</w:t>
            </w:r>
          </w:p>
        </w:tc>
        <w:tc>
          <w:tcPr>
            <w:tcW w:w="2266" w:type="dxa"/>
            <w:tcBorders>
              <w:top w:val="single" w:sz="2" w:space="0" w:color="000000"/>
              <w:left w:val="single" w:sz="2" w:space="0" w:color="000000"/>
              <w:bottom w:val="single" w:sz="2" w:space="0" w:color="000000"/>
              <w:right w:val="single" w:sz="2" w:space="0" w:color="000000"/>
            </w:tcBorders>
          </w:tcPr>
          <w:p w:rsidR="00D66F8A" w:rsidRPr="00561119" w:rsidRDefault="00D66F8A" w:rsidP="001614C1">
            <w:pPr>
              <w:autoSpaceDE w:val="0"/>
              <w:autoSpaceDN w:val="0"/>
              <w:adjustRightInd w:val="0"/>
              <w:jc w:val="center"/>
              <w:rPr>
                <w:rFonts w:ascii="Calibri" w:hAnsi="Calibri" w:cs="Calibri"/>
                <w:sz w:val="20"/>
                <w:szCs w:val="20"/>
              </w:rPr>
            </w:pPr>
            <w:r w:rsidRPr="00561119">
              <w:rPr>
                <w:rFonts w:ascii="Times New Roman CYR" w:hAnsi="Times New Roman CYR" w:cs="Times New Roman CYR"/>
                <w:sz w:val="20"/>
                <w:szCs w:val="20"/>
              </w:rPr>
              <w:t>Образовательные результаты дисциплины</w:t>
            </w:r>
          </w:p>
        </w:tc>
        <w:tc>
          <w:tcPr>
            <w:tcW w:w="126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61119" w:rsidRDefault="00D66F8A" w:rsidP="001614C1">
            <w:pPr>
              <w:autoSpaceDE w:val="0"/>
              <w:autoSpaceDN w:val="0"/>
              <w:adjustRightInd w:val="0"/>
              <w:jc w:val="center"/>
              <w:rPr>
                <w:rFonts w:ascii="Times New Roman CYR" w:hAnsi="Times New Roman CYR" w:cs="Times New Roman CYR"/>
                <w:sz w:val="20"/>
                <w:szCs w:val="20"/>
              </w:rPr>
            </w:pPr>
            <w:r w:rsidRPr="00561119">
              <w:rPr>
                <w:rFonts w:ascii="Times New Roman CYR" w:hAnsi="Times New Roman CYR" w:cs="Times New Roman CYR"/>
                <w:sz w:val="20"/>
                <w:szCs w:val="20"/>
              </w:rPr>
              <w:t>Код компетенций ОПОП</w:t>
            </w:r>
          </w:p>
        </w:tc>
        <w:tc>
          <w:tcPr>
            <w:tcW w:w="205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61119" w:rsidRDefault="00D66F8A" w:rsidP="001614C1">
            <w:pPr>
              <w:autoSpaceDE w:val="0"/>
              <w:autoSpaceDN w:val="0"/>
              <w:adjustRightInd w:val="0"/>
              <w:jc w:val="center"/>
              <w:rPr>
                <w:rFonts w:ascii="Times New Roman CYR" w:hAnsi="Times New Roman CYR" w:cs="Times New Roman CYR"/>
                <w:sz w:val="20"/>
                <w:szCs w:val="20"/>
              </w:rPr>
            </w:pPr>
            <w:r w:rsidRPr="00561119">
              <w:rPr>
                <w:rFonts w:ascii="Times New Roman CYR" w:hAnsi="Times New Roman CYR" w:cs="Times New Roman CYR"/>
                <w:sz w:val="20"/>
                <w:szCs w:val="20"/>
              </w:rPr>
              <w:t>Средства оценивания образовательных</w:t>
            </w:r>
          </w:p>
          <w:p w:rsidR="00D66F8A" w:rsidRPr="00561119" w:rsidRDefault="00D66F8A" w:rsidP="001614C1">
            <w:pPr>
              <w:autoSpaceDE w:val="0"/>
              <w:autoSpaceDN w:val="0"/>
              <w:adjustRightInd w:val="0"/>
              <w:jc w:val="center"/>
              <w:rPr>
                <w:rFonts w:ascii="Calibri" w:hAnsi="Calibri" w:cs="Calibri"/>
                <w:sz w:val="20"/>
                <w:szCs w:val="20"/>
              </w:rPr>
            </w:pPr>
            <w:r w:rsidRPr="00561119">
              <w:rPr>
                <w:rFonts w:ascii="Times New Roman CYR" w:hAnsi="Times New Roman CYR" w:cs="Times New Roman CYR"/>
                <w:sz w:val="20"/>
                <w:szCs w:val="20"/>
              </w:rPr>
              <w:t>результатов</w:t>
            </w:r>
          </w:p>
        </w:tc>
      </w:tr>
      <w:tr w:rsidR="00D66F8A" w:rsidRPr="001F3F87" w:rsidTr="008B4078">
        <w:trPr>
          <w:trHeight w:val="331"/>
        </w:trPr>
        <w:tc>
          <w:tcPr>
            <w:tcW w:w="955" w:type="dxa"/>
            <w:vMerge w:val="restart"/>
            <w:tcBorders>
              <w:top w:val="single" w:sz="2" w:space="0" w:color="000000"/>
              <w:left w:val="single" w:sz="2" w:space="0" w:color="000000"/>
              <w:right w:val="single" w:sz="2" w:space="0" w:color="000000"/>
            </w:tcBorders>
          </w:tcPr>
          <w:p w:rsidR="00D66F8A" w:rsidRPr="00561119" w:rsidRDefault="00D66F8A" w:rsidP="000F1126">
            <w:pPr>
              <w:rPr>
                <w:sz w:val="20"/>
                <w:szCs w:val="20"/>
              </w:rPr>
            </w:pPr>
            <w:r w:rsidRPr="00561119">
              <w:rPr>
                <w:sz w:val="20"/>
                <w:szCs w:val="20"/>
              </w:rPr>
              <w:t>ОР.3</w:t>
            </w:r>
          </w:p>
          <w:p w:rsidR="00D66F8A" w:rsidRPr="00561119" w:rsidRDefault="00D66F8A" w:rsidP="000F1126">
            <w:pPr>
              <w:autoSpaceDE w:val="0"/>
              <w:autoSpaceDN w:val="0"/>
              <w:adjustRightInd w:val="0"/>
              <w:rPr>
                <w:rFonts w:ascii="Calibri" w:hAnsi="Calibri" w:cs="Calibri"/>
                <w:strike/>
                <w:sz w:val="20"/>
                <w:szCs w:val="20"/>
              </w:rPr>
            </w:pPr>
          </w:p>
        </w:tc>
        <w:tc>
          <w:tcPr>
            <w:tcW w:w="1842" w:type="dxa"/>
            <w:vMerge w:val="restart"/>
            <w:tcBorders>
              <w:top w:val="single" w:sz="2" w:space="0" w:color="000000"/>
              <w:left w:val="single" w:sz="2" w:space="0" w:color="000000"/>
              <w:right w:val="single" w:sz="2" w:space="0" w:color="000000"/>
            </w:tcBorders>
          </w:tcPr>
          <w:p w:rsidR="00D66F8A" w:rsidRPr="00123E53" w:rsidRDefault="00D66F8A" w:rsidP="008D4B5E">
            <w:pPr>
              <w:suppressAutoHyphens/>
              <w:autoSpaceDE w:val="0"/>
              <w:autoSpaceDN w:val="0"/>
              <w:adjustRightInd w:val="0"/>
              <w:rPr>
                <w:rFonts w:ascii="Calibri" w:hAnsi="Calibri" w:cs="Calibri"/>
                <w:sz w:val="20"/>
                <w:szCs w:val="20"/>
              </w:rPr>
            </w:pPr>
            <w:r w:rsidRPr="00123E53">
              <w:rPr>
                <w:sz w:val="20"/>
                <w:szCs w:val="20"/>
              </w:rPr>
              <w:t>Владеет знаниями и приемами выявления и анализа психологических проблем, касающихся социализации и адаптации личности с учетом ее принадлежности к гендерной, этнической, профессиональной и другим социальным группам</w:t>
            </w:r>
          </w:p>
        </w:tc>
        <w:tc>
          <w:tcPr>
            <w:tcW w:w="1343" w:type="dxa"/>
            <w:tcBorders>
              <w:top w:val="single" w:sz="2" w:space="0" w:color="000000"/>
              <w:left w:val="single" w:sz="2" w:space="0" w:color="000000"/>
              <w:bottom w:val="single" w:sz="2" w:space="0" w:color="000000"/>
              <w:right w:val="single" w:sz="2" w:space="0" w:color="000000"/>
            </w:tcBorders>
          </w:tcPr>
          <w:p w:rsidR="00D66F8A" w:rsidRPr="008D4B5E" w:rsidRDefault="00D66F8A" w:rsidP="000F1126">
            <w:pPr>
              <w:rPr>
                <w:sz w:val="20"/>
                <w:szCs w:val="20"/>
              </w:rPr>
            </w:pPr>
            <w:r w:rsidRPr="008D4B5E">
              <w:rPr>
                <w:sz w:val="20"/>
                <w:szCs w:val="20"/>
              </w:rPr>
              <w:t>ОР.3</w:t>
            </w:r>
            <w:r>
              <w:rPr>
                <w:sz w:val="20"/>
                <w:szCs w:val="20"/>
              </w:rPr>
              <w:t>.0</w:t>
            </w:r>
            <w:r w:rsidRPr="008D4B5E">
              <w:rPr>
                <w:sz w:val="20"/>
                <w:szCs w:val="20"/>
              </w:rPr>
              <w:t>9</w:t>
            </w:r>
            <w:r>
              <w:rPr>
                <w:sz w:val="20"/>
                <w:szCs w:val="20"/>
              </w:rPr>
              <w:t>.0</w:t>
            </w:r>
            <w:r w:rsidRPr="008D4B5E">
              <w:rPr>
                <w:sz w:val="20"/>
                <w:szCs w:val="20"/>
              </w:rPr>
              <w:t>1</w:t>
            </w:r>
          </w:p>
          <w:p w:rsidR="00D66F8A" w:rsidRPr="008D4B5E" w:rsidRDefault="00D66F8A" w:rsidP="001614C1">
            <w:pPr>
              <w:autoSpaceDE w:val="0"/>
              <w:autoSpaceDN w:val="0"/>
              <w:adjustRightInd w:val="0"/>
              <w:rPr>
                <w:sz w:val="20"/>
                <w:szCs w:val="20"/>
              </w:rPr>
            </w:pPr>
          </w:p>
        </w:tc>
        <w:tc>
          <w:tcPr>
            <w:tcW w:w="2266" w:type="dxa"/>
            <w:tcBorders>
              <w:top w:val="single" w:sz="2" w:space="0" w:color="000000"/>
              <w:left w:val="single" w:sz="2" w:space="0" w:color="000000"/>
              <w:bottom w:val="single" w:sz="2" w:space="0" w:color="000000"/>
              <w:right w:val="single" w:sz="2" w:space="0" w:color="000000"/>
            </w:tcBorders>
          </w:tcPr>
          <w:p w:rsidR="00D66F8A" w:rsidRPr="001F3F87" w:rsidRDefault="00D66F8A" w:rsidP="004B6262">
            <w:pPr>
              <w:autoSpaceDE w:val="0"/>
              <w:autoSpaceDN w:val="0"/>
              <w:adjustRightInd w:val="0"/>
              <w:rPr>
                <w:rFonts w:ascii="Calibri" w:hAnsi="Calibri" w:cs="Calibri"/>
                <w:sz w:val="20"/>
                <w:szCs w:val="20"/>
              </w:rPr>
            </w:pPr>
            <w:r w:rsidRPr="001F3F87">
              <w:rPr>
                <w:sz w:val="20"/>
                <w:szCs w:val="20"/>
              </w:rPr>
              <w:t>Может ставить и решать профессиональные задачи по выявлению психологических особенностей разных социальных групп клиентов и оценке их типичных потребностей, рисков развития и внутренних ресурсов</w:t>
            </w:r>
          </w:p>
        </w:tc>
        <w:tc>
          <w:tcPr>
            <w:tcW w:w="126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1614C1">
            <w:pPr>
              <w:autoSpaceDE w:val="0"/>
              <w:autoSpaceDN w:val="0"/>
              <w:adjustRightInd w:val="0"/>
              <w:rPr>
                <w:sz w:val="20"/>
                <w:szCs w:val="20"/>
              </w:rPr>
            </w:pPr>
            <w:r>
              <w:rPr>
                <w:sz w:val="20"/>
                <w:szCs w:val="20"/>
              </w:rPr>
              <w:t>ПК-11; ПК-12</w:t>
            </w:r>
          </w:p>
        </w:tc>
        <w:tc>
          <w:tcPr>
            <w:tcW w:w="205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1614C1">
            <w:pPr>
              <w:autoSpaceDE w:val="0"/>
              <w:autoSpaceDN w:val="0"/>
              <w:adjustRightInd w:val="0"/>
              <w:rPr>
                <w:sz w:val="20"/>
                <w:szCs w:val="20"/>
              </w:rPr>
            </w:pPr>
            <w:r w:rsidRPr="001F3F87">
              <w:rPr>
                <w:sz w:val="20"/>
                <w:szCs w:val="20"/>
              </w:rPr>
              <w:t xml:space="preserve">Творческое задание </w:t>
            </w:r>
          </w:p>
          <w:p w:rsidR="00D66F8A" w:rsidRPr="001F3F87" w:rsidRDefault="00D66F8A" w:rsidP="001614C1">
            <w:pPr>
              <w:autoSpaceDE w:val="0"/>
              <w:autoSpaceDN w:val="0"/>
              <w:adjustRightInd w:val="0"/>
              <w:rPr>
                <w:sz w:val="20"/>
                <w:szCs w:val="20"/>
              </w:rPr>
            </w:pPr>
            <w:r w:rsidRPr="001F3F87">
              <w:rPr>
                <w:sz w:val="20"/>
                <w:szCs w:val="20"/>
              </w:rPr>
              <w:t>Тестовые задания</w:t>
            </w:r>
          </w:p>
        </w:tc>
      </w:tr>
      <w:tr w:rsidR="00D66F8A" w:rsidRPr="001F3F87" w:rsidTr="008B4078">
        <w:trPr>
          <w:trHeight w:val="331"/>
        </w:trPr>
        <w:tc>
          <w:tcPr>
            <w:tcW w:w="955" w:type="dxa"/>
            <w:vMerge/>
            <w:tcBorders>
              <w:left w:val="single" w:sz="2" w:space="0" w:color="000000"/>
              <w:bottom w:val="single" w:sz="2" w:space="0" w:color="000000"/>
              <w:right w:val="single" w:sz="2" w:space="0" w:color="000000"/>
            </w:tcBorders>
            <w:vAlign w:val="center"/>
          </w:tcPr>
          <w:p w:rsidR="00D66F8A" w:rsidRPr="004126AB" w:rsidRDefault="00D66F8A" w:rsidP="001614C1">
            <w:pPr>
              <w:autoSpaceDE w:val="0"/>
              <w:autoSpaceDN w:val="0"/>
              <w:adjustRightInd w:val="0"/>
              <w:rPr>
                <w:rFonts w:ascii="Calibri" w:hAnsi="Calibri" w:cs="Calibri"/>
                <w:color w:val="FF0000"/>
                <w:sz w:val="20"/>
                <w:szCs w:val="20"/>
              </w:rPr>
            </w:pPr>
          </w:p>
        </w:tc>
        <w:tc>
          <w:tcPr>
            <w:tcW w:w="1842" w:type="dxa"/>
            <w:vMerge/>
            <w:tcBorders>
              <w:left w:val="single" w:sz="2" w:space="0" w:color="000000"/>
              <w:bottom w:val="single" w:sz="2" w:space="0" w:color="000000"/>
              <w:right w:val="single" w:sz="2" w:space="0" w:color="000000"/>
            </w:tcBorders>
            <w:vAlign w:val="center"/>
          </w:tcPr>
          <w:p w:rsidR="00D66F8A" w:rsidRPr="00123E53" w:rsidRDefault="00D66F8A" w:rsidP="001614C1">
            <w:pPr>
              <w:suppressAutoHyphens/>
              <w:autoSpaceDE w:val="0"/>
              <w:autoSpaceDN w:val="0"/>
              <w:adjustRightInd w:val="0"/>
              <w:rPr>
                <w:rFonts w:ascii="Calibri" w:hAnsi="Calibri" w:cs="Calibri"/>
                <w:sz w:val="20"/>
                <w:szCs w:val="20"/>
              </w:rPr>
            </w:pPr>
          </w:p>
        </w:tc>
        <w:tc>
          <w:tcPr>
            <w:tcW w:w="1343" w:type="dxa"/>
            <w:tcBorders>
              <w:top w:val="single" w:sz="2" w:space="0" w:color="000000"/>
              <w:left w:val="single" w:sz="2" w:space="0" w:color="000000"/>
              <w:bottom w:val="single" w:sz="2" w:space="0" w:color="000000"/>
              <w:right w:val="single" w:sz="2" w:space="0" w:color="000000"/>
            </w:tcBorders>
          </w:tcPr>
          <w:p w:rsidR="00D66F8A" w:rsidRPr="008D4B5E" w:rsidRDefault="00D66F8A" w:rsidP="00A82D91">
            <w:pPr>
              <w:rPr>
                <w:sz w:val="20"/>
                <w:szCs w:val="20"/>
              </w:rPr>
            </w:pPr>
            <w:r w:rsidRPr="008D4B5E">
              <w:rPr>
                <w:sz w:val="20"/>
                <w:szCs w:val="20"/>
              </w:rPr>
              <w:t>ОР.3</w:t>
            </w:r>
            <w:r>
              <w:rPr>
                <w:sz w:val="20"/>
                <w:szCs w:val="20"/>
              </w:rPr>
              <w:t>.0</w:t>
            </w:r>
            <w:r w:rsidRPr="008D4B5E">
              <w:rPr>
                <w:sz w:val="20"/>
                <w:szCs w:val="20"/>
              </w:rPr>
              <w:t>9</w:t>
            </w:r>
            <w:r>
              <w:rPr>
                <w:sz w:val="20"/>
                <w:szCs w:val="20"/>
              </w:rPr>
              <w:t>.02</w:t>
            </w:r>
          </w:p>
          <w:p w:rsidR="00D66F8A" w:rsidRPr="008D4B5E" w:rsidRDefault="00D66F8A" w:rsidP="00A82D91">
            <w:pPr>
              <w:autoSpaceDE w:val="0"/>
              <w:autoSpaceDN w:val="0"/>
              <w:adjustRightInd w:val="0"/>
              <w:rPr>
                <w:sz w:val="20"/>
                <w:szCs w:val="20"/>
              </w:rPr>
            </w:pPr>
          </w:p>
        </w:tc>
        <w:tc>
          <w:tcPr>
            <w:tcW w:w="2266" w:type="dxa"/>
            <w:tcBorders>
              <w:top w:val="single" w:sz="2" w:space="0" w:color="000000"/>
              <w:left w:val="single" w:sz="2" w:space="0" w:color="000000"/>
              <w:bottom w:val="single" w:sz="2" w:space="0" w:color="000000"/>
              <w:right w:val="single" w:sz="2" w:space="0" w:color="000000"/>
            </w:tcBorders>
          </w:tcPr>
          <w:p w:rsidR="00D66F8A" w:rsidRPr="001F3F87" w:rsidRDefault="00D66F8A" w:rsidP="004B6262">
            <w:pPr>
              <w:autoSpaceDE w:val="0"/>
              <w:autoSpaceDN w:val="0"/>
              <w:adjustRightInd w:val="0"/>
              <w:rPr>
                <w:rFonts w:ascii="Calibri" w:hAnsi="Calibri" w:cs="Calibri"/>
                <w:sz w:val="20"/>
                <w:szCs w:val="20"/>
              </w:rPr>
            </w:pPr>
            <w:r w:rsidRPr="001F3F87">
              <w:rPr>
                <w:sz w:val="20"/>
                <w:szCs w:val="20"/>
              </w:rPr>
              <w:t xml:space="preserve">Осуществляет научное наблюдения с целью выявления поведенческих и личностных проблем индивида, связанных с его национально-культурными особенностями </w:t>
            </w:r>
          </w:p>
        </w:tc>
        <w:tc>
          <w:tcPr>
            <w:tcW w:w="126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1614C1">
            <w:pPr>
              <w:autoSpaceDE w:val="0"/>
              <w:autoSpaceDN w:val="0"/>
              <w:adjustRightInd w:val="0"/>
              <w:rPr>
                <w:sz w:val="20"/>
                <w:szCs w:val="20"/>
              </w:rPr>
            </w:pPr>
            <w:r>
              <w:rPr>
                <w:sz w:val="20"/>
                <w:szCs w:val="20"/>
              </w:rPr>
              <w:t>ПК-11</w:t>
            </w:r>
          </w:p>
        </w:tc>
        <w:tc>
          <w:tcPr>
            <w:tcW w:w="205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1614C1">
            <w:pPr>
              <w:autoSpaceDE w:val="0"/>
              <w:autoSpaceDN w:val="0"/>
              <w:adjustRightInd w:val="0"/>
              <w:rPr>
                <w:sz w:val="20"/>
                <w:szCs w:val="20"/>
              </w:rPr>
            </w:pPr>
            <w:r w:rsidRPr="001F3F87">
              <w:rPr>
                <w:sz w:val="20"/>
                <w:szCs w:val="20"/>
              </w:rPr>
              <w:t>Технологическая карта эмпирического исследования</w:t>
            </w:r>
          </w:p>
        </w:tc>
      </w:tr>
      <w:tr w:rsidR="00D66F8A" w:rsidRPr="001F3F87" w:rsidTr="008B4078">
        <w:trPr>
          <w:trHeight w:val="331"/>
        </w:trPr>
        <w:tc>
          <w:tcPr>
            <w:tcW w:w="955" w:type="dxa"/>
            <w:tcBorders>
              <w:top w:val="single" w:sz="2" w:space="0" w:color="000000"/>
              <w:left w:val="single" w:sz="2" w:space="0" w:color="000000"/>
              <w:bottom w:val="single" w:sz="2" w:space="0" w:color="000000"/>
              <w:right w:val="single" w:sz="2" w:space="0" w:color="000000"/>
            </w:tcBorders>
          </w:tcPr>
          <w:p w:rsidR="00D66F8A" w:rsidRPr="003435C1" w:rsidRDefault="00D66F8A" w:rsidP="000F1126">
            <w:pPr>
              <w:autoSpaceDE w:val="0"/>
              <w:autoSpaceDN w:val="0"/>
              <w:adjustRightInd w:val="0"/>
              <w:rPr>
                <w:rFonts w:ascii="Calibri" w:hAnsi="Calibri" w:cs="Calibri"/>
                <w:strike/>
                <w:sz w:val="20"/>
                <w:szCs w:val="20"/>
              </w:rPr>
            </w:pPr>
            <w:r w:rsidRPr="000427AF">
              <w:rPr>
                <w:sz w:val="22"/>
                <w:szCs w:val="22"/>
              </w:rPr>
              <w:t>ОР.</w:t>
            </w:r>
            <w:r>
              <w:rPr>
                <w:sz w:val="22"/>
                <w:szCs w:val="22"/>
              </w:rPr>
              <w:t>4</w:t>
            </w:r>
          </w:p>
        </w:tc>
        <w:tc>
          <w:tcPr>
            <w:tcW w:w="1842" w:type="dxa"/>
            <w:tcBorders>
              <w:top w:val="single" w:sz="2" w:space="0" w:color="000000"/>
              <w:left w:val="single" w:sz="2" w:space="0" w:color="000000"/>
              <w:bottom w:val="single" w:sz="2" w:space="0" w:color="000000"/>
              <w:right w:val="single" w:sz="2" w:space="0" w:color="000000"/>
            </w:tcBorders>
            <w:vAlign w:val="center"/>
          </w:tcPr>
          <w:p w:rsidR="00D66F8A" w:rsidRPr="00123E53" w:rsidRDefault="00D66F8A" w:rsidP="001614C1">
            <w:pPr>
              <w:suppressAutoHyphens/>
              <w:autoSpaceDE w:val="0"/>
              <w:autoSpaceDN w:val="0"/>
              <w:adjustRightInd w:val="0"/>
              <w:rPr>
                <w:rFonts w:ascii="Calibri" w:hAnsi="Calibri" w:cs="Calibri"/>
                <w:sz w:val="20"/>
                <w:szCs w:val="20"/>
              </w:rPr>
            </w:pPr>
            <w:r w:rsidRPr="00123E53">
              <w:rPr>
                <w:sz w:val="20"/>
                <w:szCs w:val="20"/>
              </w:rPr>
              <w:t>Умеет выстраивать коммуникативный диалог со взрослыми и детьми в контексте различных ситуаций</w:t>
            </w:r>
          </w:p>
        </w:tc>
        <w:tc>
          <w:tcPr>
            <w:tcW w:w="1343" w:type="dxa"/>
            <w:tcBorders>
              <w:top w:val="single" w:sz="2" w:space="0" w:color="000000"/>
              <w:left w:val="single" w:sz="2" w:space="0" w:color="000000"/>
              <w:bottom w:val="single" w:sz="2" w:space="0" w:color="000000"/>
              <w:right w:val="single" w:sz="2" w:space="0" w:color="000000"/>
            </w:tcBorders>
          </w:tcPr>
          <w:p w:rsidR="00D66F8A" w:rsidRPr="008D4B5E" w:rsidRDefault="00D66F8A" w:rsidP="00A82D91">
            <w:pPr>
              <w:rPr>
                <w:sz w:val="20"/>
                <w:szCs w:val="20"/>
              </w:rPr>
            </w:pPr>
            <w:r w:rsidRPr="008D4B5E">
              <w:rPr>
                <w:sz w:val="20"/>
                <w:szCs w:val="20"/>
              </w:rPr>
              <w:t>ОР.</w:t>
            </w:r>
            <w:r>
              <w:rPr>
                <w:sz w:val="20"/>
                <w:szCs w:val="20"/>
              </w:rPr>
              <w:t>4.0</w:t>
            </w:r>
            <w:r w:rsidRPr="008D4B5E">
              <w:rPr>
                <w:sz w:val="20"/>
                <w:szCs w:val="20"/>
              </w:rPr>
              <w:t>9</w:t>
            </w:r>
            <w:r>
              <w:rPr>
                <w:sz w:val="20"/>
                <w:szCs w:val="20"/>
              </w:rPr>
              <w:t>.0</w:t>
            </w:r>
            <w:r w:rsidRPr="008D4B5E">
              <w:rPr>
                <w:sz w:val="20"/>
                <w:szCs w:val="20"/>
              </w:rPr>
              <w:t>1</w:t>
            </w:r>
          </w:p>
          <w:p w:rsidR="00D66F8A" w:rsidRPr="008D4B5E" w:rsidRDefault="00D66F8A" w:rsidP="00A82D91">
            <w:pPr>
              <w:autoSpaceDE w:val="0"/>
              <w:autoSpaceDN w:val="0"/>
              <w:adjustRightInd w:val="0"/>
              <w:rPr>
                <w:sz w:val="20"/>
                <w:szCs w:val="20"/>
              </w:rPr>
            </w:pPr>
          </w:p>
        </w:tc>
        <w:tc>
          <w:tcPr>
            <w:tcW w:w="2266" w:type="dxa"/>
            <w:tcBorders>
              <w:top w:val="single" w:sz="2" w:space="0" w:color="000000"/>
              <w:left w:val="single" w:sz="2" w:space="0" w:color="000000"/>
              <w:bottom w:val="single" w:sz="2" w:space="0" w:color="000000"/>
              <w:right w:val="single" w:sz="2" w:space="0" w:color="000000"/>
            </w:tcBorders>
          </w:tcPr>
          <w:p w:rsidR="00D66F8A" w:rsidRPr="001F3F87" w:rsidRDefault="00D66F8A" w:rsidP="004B6262">
            <w:pPr>
              <w:autoSpaceDE w:val="0"/>
              <w:autoSpaceDN w:val="0"/>
              <w:adjustRightInd w:val="0"/>
              <w:rPr>
                <w:rFonts w:ascii="Calibri" w:hAnsi="Calibri" w:cs="Calibri"/>
                <w:sz w:val="20"/>
                <w:szCs w:val="20"/>
              </w:rPr>
            </w:pPr>
            <w:r w:rsidRPr="001F3F87">
              <w:rPr>
                <w:sz w:val="20"/>
                <w:szCs w:val="20"/>
              </w:rPr>
              <w:t>Умеет выстраивать коммуникативный диалог со взрослыми и детьми в контексте различных ситуаций</w:t>
            </w:r>
          </w:p>
        </w:tc>
        <w:tc>
          <w:tcPr>
            <w:tcW w:w="1260"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1614C1">
            <w:pPr>
              <w:autoSpaceDE w:val="0"/>
              <w:autoSpaceDN w:val="0"/>
              <w:adjustRightInd w:val="0"/>
              <w:rPr>
                <w:sz w:val="20"/>
                <w:szCs w:val="20"/>
              </w:rPr>
            </w:pPr>
            <w:r>
              <w:rPr>
                <w:sz w:val="20"/>
                <w:szCs w:val="20"/>
              </w:rPr>
              <w:t>ПК-12</w:t>
            </w:r>
          </w:p>
        </w:tc>
        <w:tc>
          <w:tcPr>
            <w:tcW w:w="2055"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1614C1">
            <w:pPr>
              <w:autoSpaceDE w:val="0"/>
              <w:autoSpaceDN w:val="0"/>
              <w:adjustRightInd w:val="0"/>
              <w:rPr>
                <w:sz w:val="20"/>
                <w:szCs w:val="20"/>
              </w:rPr>
            </w:pPr>
            <w:r w:rsidRPr="00D75AD1">
              <w:rPr>
                <w:sz w:val="20"/>
                <w:szCs w:val="20"/>
              </w:rPr>
              <w:t>Проект программы психологического сопровождения</w:t>
            </w:r>
          </w:p>
        </w:tc>
      </w:tr>
    </w:tbl>
    <w:p w:rsidR="00D66F8A" w:rsidRPr="001F3F87" w:rsidRDefault="00D66F8A" w:rsidP="000A5B63">
      <w:pPr>
        <w:autoSpaceDE w:val="0"/>
        <w:autoSpaceDN w:val="0"/>
        <w:adjustRightInd w:val="0"/>
        <w:jc w:val="both"/>
        <w:rPr>
          <w:b/>
          <w:bCs/>
        </w:rPr>
      </w:pPr>
    </w:p>
    <w:p w:rsidR="00D66F8A" w:rsidRPr="001F3F87" w:rsidRDefault="00D66F8A" w:rsidP="000A5B63">
      <w:pPr>
        <w:autoSpaceDE w:val="0"/>
        <w:autoSpaceDN w:val="0"/>
        <w:adjustRightInd w:val="0"/>
        <w:ind w:firstLine="709"/>
        <w:jc w:val="both"/>
        <w:rPr>
          <w:rFonts w:ascii="Times New Roman CYR" w:hAnsi="Times New Roman CYR" w:cs="Times New Roman CYR"/>
          <w:b/>
          <w:bCs/>
        </w:rPr>
      </w:pPr>
      <w:r w:rsidRPr="001F3F87">
        <w:rPr>
          <w:b/>
          <w:bCs/>
        </w:rPr>
        <w:t xml:space="preserve">5. </w:t>
      </w:r>
      <w:r w:rsidRPr="001F3F87">
        <w:rPr>
          <w:rFonts w:ascii="Times New Roman CYR" w:hAnsi="Times New Roman CYR" w:cs="Times New Roman CYR"/>
          <w:b/>
          <w:bCs/>
        </w:rPr>
        <w:t>Содержание дисциплины</w:t>
      </w:r>
    </w:p>
    <w:p w:rsidR="00D66F8A" w:rsidRPr="001F3F87" w:rsidRDefault="00D66F8A" w:rsidP="000A5B63">
      <w:pPr>
        <w:autoSpaceDE w:val="0"/>
        <w:autoSpaceDN w:val="0"/>
        <w:adjustRightInd w:val="0"/>
        <w:ind w:firstLine="709"/>
        <w:jc w:val="both"/>
        <w:rPr>
          <w:rFonts w:ascii="Times New Roman CYR" w:hAnsi="Times New Roman CYR" w:cs="Times New Roman CYR"/>
          <w:i/>
          <w:iCs/>
        </w:rPr>
      </w:pPr>
      <w:r w:rsidRPr="001F3F87">
        <w:rPr>
          <w:i/>
          <w:iCs/>
        </w:rPr>
        <w:t xml:space="preserve">5.1. </w:t>
      </w:r>
      <w:r w:rsidRPr="001F3F87">
        <w:rPr>
          <w:rFonts w:ascii="Times New Roman CYR" w:hAnsi="Times New Roman CYR" w:cs="Times New Roman CYR"/>
          <w:i/>
          <w:iCs/>
        </w:rPr>
        <w:t>Тематический план</w:t>
      </w:r>
    </w:p>
    <w:tbl>
      <w:tblPr>
        <w:tblW w:w="4999" w:type="pct"/>
        <w:tblInd w:w="2" w:type="dxa"/>
        <w:tblLayout w:type="fixed"/>
        <w:tblLook w:val="0000" w:firstRow="0" w:lastRow="0" w:firstColumn="0" w:lastColumn="0" w:noHBand="0" w:noVBand="0"/>
      </w:tblPr>
      <w:tblGrid>
        <w:gridCol w:w="4642"/>
        <w:gridCol w:w="851"/>
        <w:gridCol w:w="850"/>
        <w:gridCol w:w="1418"/>
        <w:gridCol w:w="1237"/>
        <w:gridCol w:w="853"/>
      </w:tblGrid>
      <w:tr w:rsidR="00D66F8A" w:rsidRPr="001F3F87">
        <w:trPr>
          <w:trHeight w:val="203"/>
        </w:trPr>
        <w:tc>
          <w:tcPr>
            <w:tcW w:w="4642" w:type="dxa"/>
            <w:vMerge w:val="restart"/>
            <w:tcBorders>
              <w:top w:val="single" w:sz="2" w:space="0" w:color="000000"/>
              <w:left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Контактная работа</w:t>
            </w:r>
          </w:p>
        </w:tc>
        <w:tc>
          <w:tcPr>
            <w:tcW w:w="1237" w:type="dxa"/>
            <w:vMerge w:val="restart"/>
            <w:tcBorders>
              <w:top w:val="single" w:sz="2" w:space="0" w:color="000000"/>
              <w:left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D66F8A" w:rsidRPr="001F3F87" w:rsidRDefault="00D66F8A" w:rsidP="001614C1">
            <w:pPr>
              <w:autoSpaceDE w:val="0"/>
              <w:autoSpaceDN w:val="0"/>
              <w:adjustRightInd w:val="0"/>
              <w:jc w:val="center"/>
              <w:rPr>
                <w:sz w:val="20"/>
                <w:szCs w:val="20"/>
              </w:rPr>
            </w:pPr>
            <w:r w:rsidRPr="001F3F87">
              <w:rPr>
                <w:sz w:val="20"/>
                <w:szCs w:val="20"/>
              </w:rPr>
              <w:t>Всего часов по дисциплине</w:t>
            </w:r>
          </w:p>
        </w:tc>
      </w:tr>
      <w:tr w:rsidR="00D66F8A" w:rsidRPr="001F3F87">
        <w:trPr>
          <w:trHeight w:val="533"/>
        </w:trPr>
        <w:tc>
          <w:tcPr>
            <w:tcW w:w="4642" w:type="dxa"/>
            <w:vMerge/>
            <w:tcBorders>
              <w:left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p>
        </w:tc>
        <w:tc>
          <w:tcPr>
            <w:tcW w:w="1701" w:type="dxa"/>
            <w:gridSpan w:val="2"/>
            <w:tcBorders>
              <w:top w:val="single" w:sz="2" w:space="0" w:color="000000"/>
              <w:left w:val="single" w:sz="2" w:space="0" w:color="000000"/>
              <w:bottom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1614C1">
            <w:pPr>
              <w:tabs>
                <w:tab w:val="left" w:pos="814"/>
              </w:tabs>
              <w:jc w:val="center"/>
              <w:rPr>
                <w:sz w:val="20"/>
                <w:szCs w:val="20"/>
              </w:rPr>
            </w:pPr>
            <w:r w:rsidRPr="001F3F87">
              <w:rPr>
                <w:sz w:val="20"/>
                <w:szCs w:val="20"/>
              </w:rPr>
              <w:t xml:space="preserve">Контактная СР (в т.ч. </w:t>
            </w:r>
          </w:p>
          <w:p w:rsidR="00D66F8A" w:rsidRPr="001F3F87" w:rsidRDefault="00D66F8A" w:rsidP="001614C1">
            <w:pPr>
              <w:autoSpaceDE w:val="0"/>
              <w:autoSpaceDN w:val="0"/>
              <w:adjustRightInd w:val="0"/>
              <w:jc w:val="center"/>
              <w:rPr>
                <w:sz w:val="20"/>
                <w:szCs w:val="20"/>
              </w:rPr>
            </w:pPr>
            <w:r w:rsidRPr="001F3F87">
              <w:rPr>
                <w:sz w:val="20"/>
                <w:szCs w:val="20"/>
              </w:rPr>
              <w:t>в ЭИОС)</w:t>
            </w:r>
          </w:p>
        </w:tc>
        <w:tc>
          <w:tcPr>
            <w:tcW w:w="1237" w:type="dxa"/>
            <w:vMerge/>
            <w:tcBorders>
              <w:left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p>
        </w:tc>
        <w:tc>
          <w:tcPr>
            <w:tcW w:w="853" w:type="dxa"/>
            <w:vMerge/>
            <w:tcBorders>
              <w:left w:val="single" w:sz="2" w:space="0" w:color="000000"/>
              <w:right w:val="single" w:sz="2" w:space="0" w:color="000000"/>
            </w:tcBorders>
            <w:shd w:val="clear" w:color="000000" w:fill="FFFFFF"/>
          </w:tcPr>
          <w:p w:rsidR="00D66F8A" w:rsidRPr="001F3F87" w:rsidRDefault="00D66F8A" w:rsidP="001614C1">
            <w:pPr>
              <w:autoSpaceDE w:val="0"/>
              <w:autoSpaceDN w:val="0"/>
              <w:adjustRightInd w:val="0"/>
              <w:jc w:val="center"/>
              <w:rPr>
                <w:sz w:val="20"/>
                <w:szCs w:val="20"/>
              </w:rPr>
            </w:pPr>
          </w:p>
        </w:tc>
      </w:tr>
      <w:tr w:rsidR="00D66F8A" w:rsidRPr="001F3F87">
        <w:trPr>
          <w:trHeight w:val="1"/>
        </w:trPr>
        <w:tc>
          <w:tcPr>
            <w:tcW w:w="4642" w:type="dxa"/>
            <w:vMerge/>
            <w:tcBorders>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spacing w:after="200"/>
              <w:rPr>
                <w:sz w:val="20"/>
                <w:szCs w:val="20"/>
              </w:rPr>
            </w:pPr>
          </w:p>
        </w:tc>
        <w:tc>
          <w:tcPr>
            <w:tcW w:w="851" w:type="dxa"/>
            <w:tcBorders>
              <w:top w:val="single" w:sz="2" w:space="0" w:color="000000"/>
              <w:left w:val="single" w:sz="2" w:space="0" w:color="000000"/>
              <w:bottom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Лекции</w:t>
            </w:r>
          </w:p>
        </w:tc>
        <w:tc>
          <w:tcPr>
            <w:tcW w:w="850" w:type="dxa"/>
            <w:tcBorders>
              <w:top w:val="single" w:sz="2" w:space="0" w:color="000000"/>
              <w:left w:val="single" w:sz="2" w:space="0" w:color="000000"/>
              <w:bottom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1614C1">
            <w:pPr>
              <w:autoSpaceDE w:val="0"/>
              <w:autoSpaceDN w:val="0"/>
              <w:adjustRightInd w:val="0"/>
              <w:spacing w:after="200"/>
              <w:rPr>
                <w:sz w:val="20"/>
                <w:szCs w:val="20"/>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spacing w:after="200"/>
              <w:rPr>
                <w:sz w:val="20"/>
                <w:szCs w:val="20"/>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spacing w:after="200"/>
              <w:rPr>
                <w:sz w:val="20"/>
                <w:szCs w:val="20"/>
              </w:rPr>
            </w:pP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both"/>
              <w:rPr>
                <w:b/>
                <w:bCs/>
                <w:sz w:val="20"/>
                <w:szCs w:val="20"/>
              </w:rPr>
            </w:pPr>
            <w:r w:rsidRPr="001F3F87">
              <w:rPr>
                <w:b/>
                <w:bCs/>
                <w:sz w:val="20"/>
                <w:szCs w:val="20"/>
              </w:rPr>
              <w:t>Раздел 1. Деловое общение как социально-психологическая категория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6C6A78" w:rsidRDefault="00D66F8A" w:rsidP="001614C1">
            <w:pPr>
              <w:autoSpaceDE w:val="0"/>
              <w:autoSpaceDN w:val="0"/>
              <w:adjustRightInd w:val="0"/>
              <w:jc w:val="center"/>
              <w:rPr>
                <w:b/>
                <w:sz w:val="20"/>
                <w:szCs w:val="20"/>
              </w:rPr>
            </w:pPr>
            <w:r w:rsidRPr="006C6A78">
              <w:rPr>
                <w:b/>
                <w:sz w:val="20"/>
                <w:szCs w:val="20"/>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6C6A78" w:rsidRDefault="00D66F8A" w:rsidP="001614C1">
            <w:pPr>
              <w:autoSpaceDE w:val="0"/>
              <w:autoSpaceDN w:val="0"/>
              <w:adjustRightInd w:val="0"/>
              <w:jc w:val="center"/>
              <w:rPr>
                <w:b/>
                <w:sz w:val="20"/>
                <w:szCs w:val="20"/>
              </w:rPr>
            </w:pPr>
            <w:r w:rsidRPr="006C6A78">
              <w:rPr>
                <w:b/>
                <w:sz w:val="20"/>
                <w:szCs w:val="20"/>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C6A78" w:rsidRDefault="00D66F8A" w:rsidP="001614C1">
            <w:pPr>
              <w:autoSpaceDE w:val="0"/>
              <w:autoSpaceDN w:val="0"/>
              <w:adjustRightInd w:val="0"/>
              <w:jc w:val="center"/>
              <w:rPr>
                <w:b/>
                <w:sz w:val="20"/>
                <w:szCs w:val="20"/>
              </w:rPr>
            </w:pPr>
            <w:r w:rsidRPr="006C6A78">
              <w:rPr>
                <w:b/>
                <w:sz w:val="20"/>
                <w:szCs w:val="2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C6A78" w:rsidRDefault="00D66F8A" w:rsidP="001614C1">
            <w:pPr>
              <w:autoSpaceDE w:val="0"/>
              <w:autoSpaceDN w:val="0"/>
              <w:adjustRightInd w:val="0"/>
              <w:jc w:val="center"/>
              <w:rPr>
                <w:b/>
                <w:sz w:val="20"/>
                <w:szCs w:val="20"/>
              </w:rPr>
            </w:pPr>
            <w:r w:rsidRPr="006C6A78">
              <w:rPr>
                <w:b/>
                <w:sz w:val="20"/>
                <w:szCs w:val="20"/>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C6A78" w:rsidRDefault="00D66F8A" w:rsidP="001614C1">
            <w:pPr>
              <w:autoSpaceDE w:val="0"/>
              <w:autoSpaceDN w:val="0"/>
              <w:adjustRightInd w:val="0"/>
              <w:jc w:val="center"/>
              <w:rPr>
                <w:b/>
                <w:sz w:val="20"/>
                <w:szCs w:val="20"/>
              </w:rPr>
            </w:pPr>
            <w:r w:rsidRPr="006C6A78">
              <w:rPr>
                <w:b/>
                <w:sz w:val="20"/>
                <w:szCs w:val="20"/>
              </w:rPr>
              <w:t>10</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Тема 1.1. Понятие общения в различных науках: социологии, лингвистике, психологии и других.</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5</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Тема 1.2. Структура, функции и виды общения.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5</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b/>
                <w:bCs/>
                <w:sz w:val="20"/>
                <w:szCs w:val="20"/>
              </w:rPr>
            </w:pPr>
            <w:r w:rsidRPr="001F3F87">
              <w:rPr>
                <w:b/>
                <w:bCs/>
                <w:sz w:val="20"/>
                <w:szCs w:val="20"/>
              </w:rPr>
              <w:t>Раздел 2. Психическая структура личности и практика делового общения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6C6A78" w:rsidRDefault="00D66F8A" w:rsidP="001614C1">
            <w:pPr>
              <w:autoSpaceDE w:val="0"/>
              <w:autoSpaceDN w:val="0"/>
              <w:adjustRightInd w:val="0"/>
              <w:jc w:val="center"/>
              <w:rPr>
                <w:b/>
                <w:sz w:val="20"/>
                <w:szCs w:val="20"/>
              </w:rPr>
            </w:pPr>
            <w:r w:rsidRPr="006C6A78">
              <w:rPr>
                <w:b/>
                <w:sz w:val="20"/>
                <w:szCs w:val="20"/>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6C6A78" w:rsidRDefault="00D66F8A" w:rsidP="001614C1">
            <w:pPr>
              <w:autoSpaceDE w:val="0"/>
              <w:autoSpaceDN w:val="0"/>
              <w:adjustRightInd w:val="0"/>
              <w:jc w:val="center"/>
              <w:rPr>
                <w:b/>
                <w:sz w:val="20"/>
                <w:szCs w:val="20"/>
              </w:rPr>
            </w:pPr>
            <w:r w:rsidRPr="006C6A78">
              <w:rPr>
                <w:b/>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C6A78" w:rsidRDefault="00D66F8A" w:rsidP="001614C1">
            <w:pPr>
              <w:autoSpaceDE w:val="0"/>
              <w:autoSpaceDN w:val="0"/>
              <w:adjustRightInd w:val="0"/>
              <w:jc w:val="center"/>
              <w:rPr>
                <w:b/>
                <w:sz w:val="20"/>
                <w:szCs w:val="20"/>
              </w:rPr>
            </w:pPr>
            <w:r w:rsidRPr="006C6A78">
              <w:rPr>
                <w:b/>
                <w:sz w:val="20"/>
                <w:szCs w:val="20"/>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C6A78" w:rsidRDefault="00D66F8A" w:rsidP="001614C1">
            <w:pPr>
              <w:autoSpaceDE w:val="0"/>
              <w:autoSpaceDN w:val="0"/>
              <w:adjustRightInd w:val="0"/>
              <w:jc w:val="center"/>
              <w:rPr>
                <w:b/>
                <w:sz w:val="20"/>
                <w:szCs w:val="20"/>
              </w:rPr>
            </w:pPr>
            <w:r w:rsidRPr="006C6A78">
              <w:rPr>
                <w:b/>
                <w:sz w:val="20"/>
                <w:szCs w:val="20"/>
              </w:rPr>
              <w:t>7</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C6A78" w:rsidRDefault="00D66F8A" w:rsidP="001614C1">
            <w:pPr>
              <w:autoSpaceDE w:val="0"/>
              <w:autoSpaceDN w:val="0"/>
              <w:adjustRightInd w:val="0"/>
              <w:jc w:val="center"/>
              <w:rPr>
                <w:b/>
                <w:sz w:val="20"/>
                <w:szCs w:val="20"/>
              </w:rPr>
            </w:pPr>
            <w:r w:rsidRPr="006C6A78">
              <w:rPr>
                <w:b/>
                <w:sz w:val="20"/>
                <w:szCs w:val="20"/>
              </w:rPr>
              <w:t>15</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Тема 2.1. Личность делового партнера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6</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Тема 2.2. Учет личностных особенностей делового партнера в практике делового общения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9</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b/>
                <w:bCs/>
                <w:sz w:val="20"/>
                <w:szCs w:val="20"/>
              </w:rPr>
            </w:pPr>
            <w:r w:rsidRPr="001F3F87">
              <w:rPr>
                <w:b/>
                <w:bCs/>
                <w:sz w:val="20"/>
                <w:szCs w:val="20"/>
              </w:rPr>
              <w:t>Раздел 3. Структура общения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6C6A78" w:rsidRDefault="00D66F8A" w:rsidP="001614C1">
            <w:pPr>
              <w:autoSpaceDE w:val="0"/>
              <w:autoSpaceDN w:val="0"/>
              <w:adjustRightInd w:val="0"/>
              <w:jc w:val="center"/>
              <w:rPr>
                <w:b/>
                <w:sz w:val="20"/>
                <w:szCs w:val="20"/>
              </w:rPr>
            </w:pPr>
            <w:r w:rsidRPr="006C6A78">
              <w:rPr>
                <w:b/>
                <w:sz w:val="20"/>
                <w:szCs w:val="20"/>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6C6A78" w:rsidRDefault="00D66F8A" w:rsidP="001614C1">
            <w:pPr>
              <w:autoSpaceDE w:val="0"/>
              <w:autoSpaceDN w:val="0"/>
              <w:adjustRightInd w:val="0"/>
              <w:jc w:val="center"/>
              <w:rPr>
                <w:b/>
                <w:sz w:val="20"/>
                <w:szCs w:val="20"/>
              </w:rPr>
            </w:pPr>
            <w:r w:rsidRPr="006C6A78">
              <w:rPr>
                <w:b/>
                <w:sz w:val="20"/>
                <w:szCs w:val="20"/>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C6A78" w:rsidRDefault="00D66F8A" w:rsidP="001614C1">
            <w:pPr>
              <w:autoSpaceDE w:val="0"/>
              <w:autoSpaceDN w:val="0"/>
              <w:adjustRightInd w:val="0"/>
              <w:jc w:val="center"/>
              <w:rPr>
                <w:b/>
                <w:sz w:val="20"/>
                <w:szCs w:val="20"/>
              </w:rPr>
            </w:pPr>
            <w:r w:rsidRPr="006C6A78">
              <w:rPr>
                <w:b/>
                <w:sz w:val="20"/>
                <w:szCs w:val="20"/>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C6A78" w:rsidRDefault="00D66F8A" w:rsidP="001614C1">
            <w:pPr>
              <w:autoSpaceDE w:val="0"/>
              <w:autoSpaceDN w:val="0"/>
              <w:adjustRightInd w:val="0"/>
              <w:jc w:val="center"/>
              <w:rPr>
                <w:b/>
                <w:sz w:val="20"/>
                <w:szCs w:val="20"/>
              </w:rPr>
            </w:pPr>
            <w:r w:rsidRPr="006C6A78">
              <w:rPr>
                <w:b/>
                <w:sz w:val="20"/>
                <w:szCs w:val="20"/>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C6A78" w:rsidRDefault="00D66F8A" w:rsidP="001614C1">
            <w:pPr>
              <w:autoSpaceDE w:val="0"/>
              <w:autoSpaceDN w:val="0"/>
              <w:adjustRightInd w:val="0"/>
              <w:jc w:val="center"/>
              <w:rPr>
                <w:b/>
                <w:sz w:val="20"/>
                <w:szCs w:val="20"/>
              </w:rPr>
            </w:pPr>
            <w:r w:rsidRPr="006C6A78">
              <w:rPr>
                <w:b/>
                <w:sz w:val="20"/>
                <w:szCs w:val="20"/>
              </w:rPr>
              <w:t>16</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 xml:space="preserve">Тема 3.1.  Структура общения: коммуникативная, интерактивная, перцептивная. Их характеристика. </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8</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Тема 3.2. Невербальная коммуникация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8</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b/>
                <w:bCs/>
                <w:sz w:val="20"/>
                <w:szCs w:val="20"/>
              </w:rPr>
            </w:pPr>
            <w:r w:rsidRPr="001F3F87">
              <w:rPr>
                <w:b/>
                <w:bCs/>
                <w:sz w:val="20"/>
                <w:szCs w:val="20"/>
              </w:rPr>
              <w:t>Раздел 4. Виды и формы делового общения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6C6A78" w:rsidRDefault="00D66F8A" w:rsidP="001614C1">
            <w:pPr>
              <w:autoSpaceDE w:val="0"/>
              <w:autoSpaceDN w:val="0"/>
              <w:adjustRightInd w:val="0"/>
              <w:jc w:val="center"/>
              <w:rPr>
                <w:b/>
                <w:sz w:val="20"/>
                <w:szCs w:val="20"/>
              </w:rPr>
            </w:pPr>
            <w:r w:rsidRPr="006C6A78">
              <w:rPr>
                <w:b/>
                <w:sz w:val="20"/>
                <w:szCs w:val="20"/>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6C6A78" w:rsidRDefault="00D66F8A" w:rsidP="001614C1">
            <w:pPr>
              <w:autoSpaceDE w:val="0"/>
              <w:autoSpaceDN w:val="0"/>
              <w:adjustRightInd w:val="0"/>
              <w:jc w:val="center"/>
              <w:rPr>
                <w:b/>
                <w:sz w:val="20"/>
                <w:szCs w:val="20"/>
              </w:rPr>
            </w:pPr>
            <w:r w:rsidRPr="006C6A78">
              <w:rPr>
                <w:b/>
                <w:sz w:val="20"/>
                <w:szCs w:val="20"/>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C6A78" w:rsidRDefault="00D66F8A" w:rsidP="001614C1">
            <w:pPr>
              <w:autoSpaceDE w:val="0"/>
              <w:autoSpaceDN w:val="0"/>
              <w:adjustRightInd w:val="0"/>
              <w:jc w:val="center"/>
              <w:rPr>
                <w:b/>
                <w:sz w:val="20"/>
                <w:szCs w:val="20"/>
              </w:rPr>
            </w:pPr>
            <w:r w:rsidRPr="006C6A78">
              <w:rPr>
                <w:b/>
                <w:sz w:val="20"/>
                <w:szCs w:val="20"/>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C6A78" w:rsidRDefault="00D66F8A" w:rsidP="001614C1">
            <w:pPr>
              <w:autoSpaceDE w:val="0"/>
              <w:autoSpaceDN w:val="0"/>
              <w:adjustRightInd w:val="0"/>
              <w:jc w:val="center"/>
              <w:rPr>
                <w:b/>
                <w:sz w:val="20"/>
                <w:szCs w:val="20"/>
              </w:rPr>
            </w:pPr>
            <w:r w:rsidRPr="006C6A78">
              <w:rPr>
                <w:b/>
                <w:sz w:val="20"/>
                <w:szCs w:val="20"/>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C6A78" w:rsidRDefault="00D66F8A" w:rsidP="001614C1">
            <w:pPr>
              <w:autoSpaceDE w:val="0"/>
              <w:autoSpaceDN w:val="0"/>
              <w:adjustRightInd w:val="0"/>
              <w:jc w:val="center"/>
              <w:rPr>
                <w:b/>
                <w:sz w:val="20"/>
                <w:szCs w:val="20"/>
              </w:rPr>
            </w:pPr>
            <w:r w:rsidRPr="006C6A78">
              <w:rPr>
                <w:b/>
                <w:sz w:val="20"/>
                <w:szCs w:val="20"/>
              </w:rPr>
              <w:t>17</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Тема 4.1. Виды и формы делового общения. Условия реализации делового общения.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6</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 xml:space="preserve">Тема 4.2. Деловая беседа как специально организованный предметный разговор. </w:t>
            </w:r>
            <w:r w:rsidRPr="001F3F87">
              <w:rPr>
                <w:sz w:val="20"/>
                <w:szCs w:val="20"/>
              </w:rPr>
              <w:lastRenderedPageBreak/>
              <w:t>Классификация деловых бесед.</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lastRenderedPageBreak/>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6</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lastRenderedPageBreak/>
              <w:t xml:space="preserve">Тема 4.3. Деловая полемика и правила ее проведения. Культура делового спора. </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5</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b/>
                <w:bCs/>
                <w:sz w:val="20"/>
                <w:szCs w:val="20"/>
              </w:rPr>
            </w:pPr>
            <w:r w:rsidRPr="001F3F87">
              <w:rPr>
                <w:b/>
                <w:bCs/>
                <w:sz w:val="20"/>
                <w:szCs w:val="20"/>
              </w:rPr>
              <w:t xml:space="preserve">Раздел 5. Психологические аспекты переговорного процесса  </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6C6A78" w:rsidRDefault="00D66F8A" w:rsidP="001614C1">
            <w:pPr>
              <w:autoSpaceDE w:val="0"/>
              <w:autoSpaceDN w:val="0"/>
              <w:adjustRightInd w:val="0"/>
              <w:jc w:val="center"/>
              <w:rPr>
                <w:b/>
                <w:sz w:val="20"/>
                <w:szCs w:val="20"/>
              </w:rPr>
            </w:pPr>
            <w:r w:rsidRPr="006C6A78">
              <w:rPr>
                <w:b/>
                <w:sz w:val="20"/>
                <w:szCs w:val="20"/>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6C6A78" w:rsidRDefault="00D66F8A" w:rsidP="001614C1">
            <w:pPr>
              <w:autoSpaceDE w:val="0"/>
              <w:autoSpaceDN w:val="0"/>
              <w:adjustRightInd w:val="0"/>
              <w:jc w:val="center"/>
              <w:rPr>
                <w:b/>
                <w:sz w:val="20"/>
                <w:szCs w:val="20"/>
              </w:rPr>
            </w:pPr>
            <w:r w:rsidRPr="006C6A78">
              <w:rPr>
                <w:b/>
                <w:sz w:val="20"/>
                <w:szCs w:val="20"/>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C6A78" w:rsidRDefault="00D66F8A" w:rsidP="001614C1">
            <w:pPr>
              <w:autoSpaceDE w:val="0"/>
              <w:autoSpaceDN w:val="0"/>
              <w:adjustRightInd w:val="0"/>
              <w:jc w:val="center"/>
              <w:rPr>
                <w:b/>
                <w:sz w:val="20"/>
                <w:szCs w:val="20"/>
              </w:rPr>
            </w:pPr>
            <w:r w:rsidRPr="006C6A78">
              <w:rPr>
                <w:b/>
                <w:sz w:val="20"/>
                <w:szCs w:val="20"/>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C6A78" w:rsidRDefault="00D66F8A" w:rsidP="001614C1">
            <w:pPr>
              <w:autoSpaceDE w:val="0"/>
              <w:autoSpaceDN w:val="0"/>
              <w:adjustRightInd w:val="0"/>
              <w:jc w:val="center"/>
              <w:rPr>
                <w:b/>
                <w:sz w:val="20"/>
                <w:szCs w:val="20"/>
              </w:rPr>
            </w:pPr>
            <w:r w:rsidRPr="006C6A78">
              <w:rPr>
                <w:b/>
                <w:sz w:val="20"/>
                <w:szCs w:val="20"/>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C6A78" w:rsidRDefault="00D66F8A" w:rsidP="001614C1">
            <w:pPr>
              <w:autoSpaceDE w:val="0"/>
              <w:autoSpaceDN w:val="0"/>
              <w:adjustRightInd w:val="0"/>
              <w:jc w:val="center"/>
              <w:rPr>
                <w:b/>
                <w:sz w:val="20"/>
                <w:szCs w:val="20"/>
              </w:rPr>
            </w:pPr>
            <w:r w:rsidRPr="006C6A78">
              <w:rPr>
                <w:b/>
                <w:sz w:val="20"/>
                <w:szCs w:val="20"/>
              </w:rPr>
              <w:t>14</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 xml:space="preserve">Тема 5.1. Определение основных понятий. Стили ведения переговоров. </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07347" w:rsidRDefault="00D66F8A" w:rsidP="001614C1">
            <w:pPr>
              <w:autoSpaceDE w:val="0"/>
              <w:autoSpaceDN w:val="0"/>
              <w:adjustRightInd w:val="0"/>
              <w:jc w:val="center"/>
              <w:rPr>
                <w:sz w:val="20"/>
                <w:szCs w:val="20"/>
              </w:rPr>
            </w:pPr>
            <w:r>
              <w:rPr>
                <w:sz w:val="20"/>
                <w:szCs w:val="20"/>
              </w:rPr>
              <w:t>7</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Тема 5.2.  Переговоры как средство разрешения конфликтов.</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07347" w:rsidRDefault="00D66F8A" w:rsidP="001614C1">
            <w:pPr>
              <w:autoSpaceDE w:val="0"/>
              <w:autoSpaceDN w:val="0"/>
              <w:adjustRightInd w:val="0"/>
              <w:jc w:val="center"/>
              <w:rPr>
                <w:sz w:val="20"/>
                <w:szCs w:val="20"/>
              </w:rPr>
            </w:pPr>
            <w:r>
              <w:rPr>
                <w:sz w:val="20"/>
                <w:szCs w:val="20"/>
              </w:rPr>
              <w:t>7</w:t>
            </w:r>
          </w:p>
        </w:tc>
      </w:tr>
      <w:tr w:rsidR="00D66F8A" w:rsidRPr="001F3F87">
        <w:trPr>
          <w:trHeight w:val="1"/>
        </w:trPr>
        <w:tc>
          <w:tcPr>
            <w:tcW w:w="4642" w:type="dxa"/>
            <w:tcBorders>
              <w:top w:val="single" w:sz="2" w:space="0" w:color="000000"/>
              <w:left w:val="single" w:sz="2" w:space="0" w:color="000000"/>
              <w:bottom w:val="single" w:sz="2" w:space="0" w:color="000000"/>
              <w:right w:val="single" w:sz="2" w:space="0" w:color="000000"/>
            </w:tcBorders>
            <w:vAlign w:val="center"/>
          </w:tcPr>
          <w:p w:rsidR="00D66F8A" w:rsidRPr="00BC7E7A" w:rsidRDefault="00D66F8A" w:rsidP="00BC7E7A">
            <w:pPr>
              <w:autoSpaceDE w:val="0"/>
              <w:autoSpaceDN w:val="0"/>
              <w:adjustRightInd w:val="0"/>
              <w:jc w:val="center"/>
              <w:rPr>
                <w:b/>
                <w:sz w:val="20"/>
                <w:szCs w:val="20"/>
              </w:rPr>
            </w:pPr>
            <w:r w:rsidRPr="00BC7E7A">
              <w:rPr>
                <w:b/>
                <w:sz w:val="20"/>
                <w:szCs w:val="20"/>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BC7E7A" w:rsidRDefault="00D66F8A" w:rsidP="005B5048">
            <w:pPr>
              <w:autoSpaceDE w:val="0"/>
              <w:autoSpaceDN w:val="0"/>
              <w:adjustRightInd w:val="0"/>
              <w:jc w:val="center"/>
              <w:rPr>
                <w:b/>
                <w:sz w:val="20"/>
                <w:szCs w:val="20"/>
              </w:rPr>
            </w:pPr>
            <w:r w:rsidRPr="00BC7E7A">
              <w:rPr>
                <w:b/>
                <w:sz w:val="20"/>
                <w:szCs w:val="20"/>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BC7E7A" w:rsidRDefault="00D66F8A" w:rsidP="005B5048">
            <w:pPr>
              <w:autoSpaceDE w:val="0"/>
              <w:autoSpaceDN w:val="0"/>
              <w:adjustRightInd w:val="0"/>
              <w:jc w:val="center"/>
              <w:rPr>
                <w:b/>
                <w:sz w:val="20"/>
                <w:szCs w:val="20"/>
              </w:rPr>
            </w:pPr>
            <w:r w:rsidRPr="00BC7E7A">
              <w:rPr>
                <w:b/>
                <w:sz w:val="20"/>
                <w:szCs w:val="20"/>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C7E7A" w:rsidRDefault="00D66F8A" w:rsidP="005B5048">
            <w:pPr>
              <w:autoSpaceDE w:val="0"/>
              <w:autoSpaceDN w:val="0"/>
              <w:adjustRightInd w:val="0"/>
              <w:jc w:val="center"/>
              <w:rPr>
                <w:b/>
                <w:sz w:val="20"/>
                <w:szCs w:val="20"/>
              </w:rPr>
            </w:pPr>
            <w:r w:rsidRPr="00BC7E7A">
              <w:rPr>
                <w:b/>
                <w:sz w:val="20"/>
                <w:szCs w:val="20"/>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C7E7A" w:rsidRDefault="00D66F8A" w:rsidP="005B5048">
            <w:pPr>
              <w:autoSpaceDE w:val="0"/>
              <w:autoSpaceDN w:val="0"/>
              <w:adjustRightInd w:val="0"/>
              <w:jc w:val="center"/>
              <w:rPr>
                <w:b/>
                <w:sz w:val="20"/>
                <w:szCs w:val="20"/>
              </w:rPr>
            </w:pPr>
            <w:r w:rsidRPr="00BC7E7A">
              <w:rPr>
                <w:b/>
                <w:sz w:val="20"/>
                <w:szCs w:val="20"/>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BC7E7A" w:rsidRDefault="00D66F8A" w:rsidP="005B5048">
            <w:pPr>
              <w:autoSpaceDE w:val="0"/>
              <w:autoSpaceDN w:val="0"/>
              <w:adjustRightInd w:val="0"/>
              <w:jc w:val="center"/>
              <w:rPr>
                <w:b/>
                <w:sz w:val="20"/>
                <w:szCs w:val="20"/>
              </w:rPr>
            </w:pPr>
            <w:r w:rsidRPr="00BC7E7A">
              <w:rPr>
                <w:b/>
                <w:sz w:val="20"/>
                <w:szCs w:val="20"/>
              </w:rPr>
              <w:t>72</w:t>
            </w:r>
          </w:p>
        </w:tc>
      </w:tr>
    </w:tbl>
    <w:p w:rsidR="00D66F8A" w:rsidRDefault="00D66F8A" w:rsidP="000F1126">
      <w:pPr>
        <w:autoSpaceDE w:val="0"/>
        <w:autoSpaceDN w:val="0"/>
        <w:adjustRightInd w:val="0"/>
        <w:spacing w:line="276" w:lineRule="auto"/>
        <w:ind w:firstLine="709"/>
        <w:jc w:val="both"/>
        <w:rPr>
          <w:i/>
          <w:iCs/>
        </w:rPr>
      </w:pPr>
    </w:p>
    <w:p w:rsidR="00D66F8A" w:rsidRPr="001F3F87" w:rsidRDefault="00D66F8A" w:rsidP="000F1126">
      <w:pPr>
        <w:autoSpaceDE w:val="0"/>
        <w:autoSpaceDN w:val="0"/>
        <w:adjustRightInd w:val="0"/>
        <w:spacing w:line="276" w:lineRule="auto"/>
        <w:ind w:firstLine="709"/>
        <w:jc w:val="both"/>
        <w:rPr>
          <w:i/>
          <w:iCs/>
        </w:rPr>
      </w:pPr>
      <w:r w:rsidRPr="001F3F87">
        <w:rPr>
          <w:i/>
          <w:iCs/>
        </w:rPr>
        <w:t>5.2. Методы обучения</w:t>
      </w:r>
    </w:p>
    <w:p w:rsidR="00D66F8A" w:rsidRPr="001F3F87" w:rsidRDefault="00D66F8A" w:rsidP="000F1126">
      <w:pPr>
        <w:spacing w:line="276" w:lineRule="auto"/>
        <w:ind w:firstLine="709"/>
      </w:pPr>
      <w:r w:rsidRPr="001F3F87">
        <w:t xml:space="preserve">Дисциплина «Психология делового общения с практикумом»  предполагает использование  следующих методов обучения: </w:t>
      </w:r>
    </w:p>
    <w:p w:rsidR="00D66F8A" w:rsidRPr="001F3F87" w:rsidRDefault="00D66F8A" w:rsidP="000F1126">
      <w:pPr>
        <w:numPr>
          <w:ilvl w:val="0"/>
          <w:numId w:val="14"/>
        </w:numPr>
        <w:spacing w:line="276" w:lineRule="auto"/>
        <w:ind w:left="0" w:firstLine="720"/>
        <w:jc w:val="both"/>
      </w:pPr>
      <w:r w:rsidRPr="001F3F87">
        <w:t>метод проблемного изложения материала;</w:t>
      </w:r>
    </w:p>
    <w:p w:rsidR="00D66F8A" w:rsidRPr="001F3F87" w:rsidRDefault="00D66F8A" w:rsidP="000F1126">
      <w:pPr>
        <w:numPr>
          <w:ilvl w:val="0"/>
          <w:numId w:val="14"/>
        </w:numPr>
        <w:spacing w:line="276" w:lineRule="auto"/>
        <w:ind w:left="0" w:firstLine="720"/>
        <w:jc w:val="both"/>
      </w:pPr>
      <w:r w:rsidRPr="001F3F87">
        <w:t>эвристический метод;</w:t>
      </w:r>
    </w:p>
    <w:p w:rsidR="00D66F8A" w:rsidRPr="001F3F87" w:rsidRDefault="00D66F8A" w:rsidP="000F1126">
      <w:pPr>
        <w:numPr>
          <w:ilvl w:val="0"/>
          <w:numId w:val="14"/>
        </w:numPr>
        <w:spacing w:line="276" w:lineRule="auto"/>
        <w:ind w:left="0" w:firstLine="720"/>
        <w:jc w:val="both"/>
      </w:pPr>
      <w:r w:rsidRPr="001F3F87">
        <w:t>исследовательский метод;</w:t>
      </w:r>
    </w:p>
    <w:p w:rsidR="00D66F8A" w:rsidRPr="001F3F87" w:rsidRDefault="00D66F8A" w:rsidP="000F1126">
      <w:pPr>
        <w:numPr>
          <w:ilvl w:val="0"/>
          <w:numId w:val="14"/>
        </w:numPr>
        <w:spacing w:line="276" w:lineRule="auto"/>
        <w:ind w:left="0" w:firstLine="720"/>
        <w:jc w:val="both"/>
      </w:pPr>
      <w:r w:rsidRPr="001F3F87">
        <w:t>работа с информационными источниками (Интернет, печатные издания, архивные материалы и т.д.);</w:t>
      </w:r>
    </w:p>
    <w:p w:rsidR="00D66F8A" w:rsidRPr="001F3F87" w:rsidRDefault="00D66F8A" w:rsidP="000F1126">
      <w:pPr>
        <w:numPr>
          <w:ilvl w:val="0"/>
          <w:numId w:val="14"/>
        </w:numPr>
        <w:spacing w:line="276" w:lineRule="auto"/>
        <w:ind w:left="0" w:firstLine="720"/>
        <w:jc w:val="both"/>
      </w:pPr>
      <w:r w:rsidRPr="001F3F87">
        <w:t xml:space="preserve">дискуссия и др. </w:t>
      </w:r>
    </w:p>
    <w:p w:rsidR="00D66F8A" w:rsidRPr="001F3F87" w:rsidRDefault="00D66F8A" w:rsidP="000F1126">
      <w:pPr>
        <w:spacing w:line="276" w:lineRule="auto"/>
        <w:rPr>
          <w:b/>
          <w:bCs/>
        </w:rPr>
      </w:pPr>
    </w:p>
    <w:p w:rsidR="00D66F8A" w:rsidRPr="00770302" w:rsidRDefault="00D66F8A" w:rsidP="000F1126">
      <w:pPr>
        <w:autoSpaceDE w:val="0"/>
        <w:autoSpaceDN w:val="0"/>
        <w:adjustRightInd w:val="0"/>
        <w:spacing w:line="276" w:lineRule="auto"/>
        <w:ind w:firstLine="709"/>
        <w:jc w:val="both"/>
        <w:rPr>
          <w:b/>
          <w:iCs/>
        </w:rPr>
      </w:pPr>
      <w:r w:rsidRPr="001F3F87">
        <w:rPr>
          <w:b/>
          <w:bCs/>
        </w:rPr>
        <w:t xml:space="preserve">6. </w:t>
      </w:r>
      <w:r w:rsidRPr="00770302">
        <w:rPr>
          <w:b/>
          <w:iCs/>
        </w:rPr>
        <w:t>Рейтинг-план</w:t>
      </w:r>
    </w:p>
    <w:tbl>
      <w:tblPr>
        <w:tblW w:w="4891" w:type="pct"/>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484"/>
        <w:gridCol w:w="1856"/>
        <w:gridCol w:w="1906"/>
        <w:gridCol w:w="1564"/>
        <w:gridCol w:w="992"/>
        <w:gridCol w:w="1134"/>
        <w:gridCol w:w="851"/>
        <w:gridCol w:w="851"/>
      </w:tblGrid>
      <w:tr w:rsidR="00D66F8A" w:rsidRPr="001F3F87" w:rsidTr="008B4078">
        <w:trPr>
          <w:trHeight w:val="600"/>
        </w:trPr>
        <w:tc>
          <w:tcPr>
            <w:tcW w:w="484" w:type="dxa"/>
            <w:vMerge w:val="restart"/>
          </w:tcPr>
          <w:p w:rsidR="00D66F8A" w:rsidRPr="001F3F87" w:rsidRDefault="00D66F8A" w:rsidP="001614C1">
            <w:pPr>
              <w:autoSpaceDE w:val="0"/>
              <w:autoSpaceDN w:val="0"/>
              <w:adjustRightInd w:val="0"/>
              <w:jc w:val="center"/>
              <w:rPr>
                <w:sz w:val="20"/>
                <w:szCs w:val="20"/>
              </w:rPr>
            </w:pPr>
            <w:r w:rsidRPr="001F3F87">
              <w:rPr>
                <w:sz w:val="20"/>
                <w:szCs w:val="20"/>
              </w:rPr>
              <w:t>№ п/п</w:t>
            </w:r>
          </w:p>
        </w:tc>
        <w:tc>
          <w:tcPr>
            <w:tcW w:w="1856" w:type="dxa"/>
            <w:vMerge w:val="restart"/>
          </w:tcPr>
          <w:p w:rsidR="00D66F8A" w:rsidRPr="001F3F87" w:rsidRDefault="00D66F8A" w:rsidP="001614C1">
            <w:pPr>
              <w:autoSpaceDE w:val="0"/>
              <w:autoSpaceDN w:val="0"/>
              <w:adjustRightInd w:val="0"/>
              <w:jc w:val="center"/>
              <w:rPr>
                <w:sz w:val="20"/>
                <w:szCs w:val="20"/>
              </w:rPr>
            </w:pPr>
            <w:r>
              <w:rPr>
                <w:sz w:val="20"/>
                <w:szCs w:val="20"/>
              </w:rPr>
              <w:t>Код ОР дисциплины</w:t>
            </w:r>
          </w:p>
        </w:tc>
        <w:tc>
          <w:tcPr>
            <w:tcW w:w="1906" w:type="dxa"/>
            <w:vMerge w:val="restart"/>
          </w:tcPr>
          <w:p w:rsidR="00D66F8A" w:rsidRPr="001F3F87" w:rsidRDefault="00D66F8A" w:rsidP="001614C1">
            <w:pPr>
              <w:autoSpaceDE w:val="0"/>
              <w:autoSpaceDN w:val="0"/>
              <w:adjustRightInd w:val="0"/>
              <w:jc w:val="center"/>
              <w:rPr>
                <w:sz w:val="20"/>
                <w:szCs w:val="20"/>
              </w:rPr>
            </w:pPr>
            <w:r w:rsidRPr="001F3F87">
              <w:rPr>
                <w:sz w:val="20"/>
                <w:szCs w:val="20"/>
              </w:rPr>
              <w:t>Виды учебной деятельности</w:t>
            </w:r>
          </w:p>
          <w:p w:rsidR="00D66F8A" w:rsidRPr="001F3F87" w:rsidRDefault="00D66F8A" w:rsidP="001614C1">
            <w:pPr>
              <w:autoSpaceDE w:val="0"/>
              <w:autoSpaceDN w:val="0"/>
              <w:adjustRightInd w:val="0"/>
              <w:jc w:val="center"/>
              <w:rPr>
                <w:sz w:val="20"/>
                <w:szCs w:val="20"/>
              </w:rPr>
            </w:pPr>
            <w:r w:rsidRPr="001F3F87">
              <w:rPr>
                <w:sz w:val="20"/>
                <w:szCs w:val="20"/>
              </w:rPr>
              <w:t>обучающегося</w:t>
            </w:r>
          </w:p>
        </w:tc>
        <w:tc>
          <w:tcPr>
            <w:tcW w:w="1564" w:type="dxa"/>
            <w:vMerge w:val="restart"/>
          </w:tcPr>
          <w:p w:rsidR="00D66F8A" w:rsidRPr="001F3F87" w:rsidRDefault="00D66F8A" w:rsidP="001614C1">
            <w:pPr>
              <w:autoSpaceDE w:val="0"/>
              <w:autoSpaceDN w:val="0"/>
              <w:adjustRightInd w:val="0"/>
              <w:jc w:val="center"/>
              <w:rPr>
                <w:sz w:val="20"/>
                <w:szCs w:val="20"/>
              </w:rPr>
            </w:pPr>
            <w:r w:rsidRPr="001F3F87">
              <w:rPr>
                <w:sz w:val="20"/>
                <w:szCs w:val="20"/>
              </w:rPr>
              <w:t>Средства оценивания</w:t>
            </w:r>
          </w:p>
        </w:tc>
        <w:tc>
          <w:tcPr>
            <w:tcW w:w="992" w:type="dxa"/>
            <w:vMerge w:val="restart"/>
          </w:tcPr>
          <w:p w:rsidR="00D66F8A" w:rsidRPr="001F3F87" w:rsidRDefault="00D66F8A" w:rsidP="001614C1">
            <w:pPr>
              <w:autoSpaceDE w:val="0"/>
              <w:autoSpaceDN w:val="0"/>
              <w:adjustRightInd w:val="0"/>
              <w:jc w:val="center"/>
              <w:rPr>
                <w:sz w:val="20"/>
                <w:szCs w:val="20"/>
              </w:rPr>
            </w:pPr>
            <w:r w:rsidRPr="001F3F87">
              <w:rPr>
                <w:sz w:val="20"/>
                <w:szCs w:val="20"/>
              </w:rPr>
              <w:t>Балл за конкретное задание</w:t>
            </w:r>
          </w:p>
        </w:tc>
        <w:tc>
          <w:tcPr>
            <w:tcW w:w="1134" w:type="dxa"/>
            <w:vMerge w:val="restart"/>
          </w:tcPr>
          <w:p w:rsidR="00D66F8A" w:rsidRPr="001F3F87" w:rsidRDefault="00D66F8A" w:rsidP="001614C1">
            <w:pPr>
              <w:autoSpaceDE w:val="0"/>
              <w:autoSpaceDN w:val="0"/>
              <w:adjustRightInd w:val="0"/>
              <w:jc w:val="center"/>
              <w:rPr>
                <w:sz w:val="20"/>
                <w:szCs w:val="20"/>
              </w:rPr>
            </w:pPr>
            <w:r w:rsidRPr="001F3F87">
              <w:rPr>
                <w:sz w:val="20"/>
                <w:szCs w:val="20"/>
              </w:rPr>
              <w:t>Число заданий за семестр</w:t>
            </w:r>
          </w:p>
        </w:tc>
        <w:tc>
          <w:tcPr>
            <w:tcW w:w="1702" w:type="dxa"/>
            <w:gridSpan w:val="2"/>
          </w:tcPr>
          <w:p w:rsidR="00D66F8A" w:rsidRPr="001F3F87" w:rsidRDefault="00D66F8A" w:rsidP="001614C1">
            <w:pPr>
              <w:autoSpaceDE w:val="0"/>
              <w:autoSpaceDN w:val="0"/>
              <w:adjustRightInd w:val="0"/>
              <w:jc w:val="center"/>
              <w:rPr>
                <w:sz w:val="20"/>
                <w:szCs w:val="20"/>
              </w:rPr>
            </w:pPr>
            <w:r w:rsidRPr="001F3F87">
              <w:rPr>
                <w:sz w:val="20"/>
                <w:szCs w:val="20"/>
              </w:rPr>
              <w:t>Баллы</w:t>
            </w:r>
          </w:p>
        </w:tc>
      </w:tr>
      <w:tr w:rsidR="00D66F8A" w:rsidRPr="001F3F87" w:rsidTr="008B4078">
        <w:trPr>
          <w:trHeight w:val="300"/>
        </w:trPr>
        <w:tc>
          <w:tcPr>
            <w:tcW w:w="484" w:type="dxa"/>
            <w:vMerge/>
          </w:tcPr>
          <w:p w:rsidR="00D66F8A" w:rsidRPr="001F3F87" w:rsidRDefault="00D66F8A" w:rsidP="001614C1">
            <w:pPr>
              <w:autoSpaceDE w:val="0"/>
              <w:autoSpaceDN w:val="0"/>
              <w:adjustRightInd w:val="0"/>
              <w:rPr>
                <w:sz w:val="20"/>
                <w:szCs w:val="20"/>
              </w:rPr>
            </w:pPr>
          </w:p>
        </w:tc>
        <w:tc>
          <w:tcPr>
            <w:tcW w:w="1856" w:type="dxa"/>
            <w:vMerge/>
            <w:shd w:val="clear" w:color="000000" w:fill="FFFFFF"/>
          </w:tcPr>
          <w:p w:rsidR="00D66F8A" w:rsidRPr="001F3F87" w:rsidRDefault="00D66F8A" w:rsidP="001614C1">
            <w:pPr>
              <w:autoSpaceDE w:val="0"/>
              <w:autoSpaceDN w:val="0"/>
              <w:adjustRightInd w:val="0"/>
              <w:rPr>
                <w:sz w:val="20"/>
                <w:szCs w:val="20"/>
              </w:rPr>
            </w:pPr>
          </w:p>
        </w:tc>
        <w:tc>
          <w:tcPr>
            <w:tcW w:w="1906" w:type="dxa"/>
            <w:vMerge/>
            <w:shd w:val="clear" w:color="000000" w:fill="FFFFFF"/>
            <w:vAlign w:val="center"/>
          </w:tcPr>
          <w:p w:rsidR="00D66F8A" w:rsidRPr="001F3F87" w:rsidRDefault="00D66F8A" w:rsidP="001614C1">
            <w:pPr>
              <w:autoSpaceDE w:val="0"/>
              <w:autoSpaceDN w:val="0"/>
              <w:adjustRightInd w:val="0"/>
              <w:rPr>
                <w:sz w:val="20"/>
                <w:szCs w:val="20"/>
              </w:rPr>
            </w:pPr>
          </w:p>
        </w:tc>
        <w:tc>
          <w:tcPr>
            <w:tcW w:w="1564" w:type="dxa"/>
            <w:vMerge/>
            <w:shd w:val="clear" w:color="000000" w:fill="FFFFFF"/>
          </w:tcPr>
          <w:p w:rsidR="00D66F8A" w:rsidRPr="001F3F87" w:rsidRDefault="00D66F8A" w:rsidP="001614C1">
            <w:pPr>
              <w:autoSpaceDE w:val="0"/>
              <w:autoSpaceDN w:val="0"/>
              <w:adjustRightInd w:val="0"/>
              <w:rPr>
                <w:sz w:val="20"/>
                <w:szCs w:val="20"/>
              </w:rPr>
            </w:pPr>
          </w:p>
        </w:tc>
        <w:tc>
          <w:tcPr>
            <w:tcW w:w="992" w:type="dxa"/>
            <w:vMerge/>
            <w:shd w:val="clear" w:color="000000" w:fill="FFFFFF"/>
            <w:vAlign w:val="center"/>
          </w:tcPr>
          <w:p w:rsidR="00D66F8A" w:rsidRPr="001F3F87" w:rsidRDefault="00D66F8A" w:rsidP="001614C1">
            <w:pPr>
              <w:autoSpaceDE w:val="0"/>
              <w:autoSpaceDN w:val="0"/>
              <w:adjustRightInd w:val="0"/>
              <w:rPr>
                <w:sz w:val="20"/>
                <w:szCs w:val="20"/>
              </w:rPr>
            </w:pPr>
          </w:p>
        </w:tc>
        <w:tc>
          <w:tcPr>
            <w:tcW w:w="1134" w:type="dxa"/>
            <w:vMerge/>
            <w:shd w:val="clear" w:color="000000" w:fill="FFFFFF"/>
            <w:vAlign w:val="center"/>
          </w:tcPr>
          <w:p w:rsidR="00D66F8A" w:rsidRPr="001F3F87" w:rsidRDefault="00D66F8A" w:rsidP="001614C1">
            <w:pPr>
              <w:autoSpaceDE w:val="0"/>
              <w:autoSpaceDN w:val="0"/>
              <w:adjustRightInd w:val="0"/>
              <w:rPr>
                <w:sz w:val="20"/>
                <w:szCs w:val="20"/>
              </w:rPr>
            </w:pPr>
          </w:p>
        </w:tc>
        <w:tc>
          <w:tcPr>
            <w:tcW w:w="851" w:type="dxa"/>
          </w:tcPr>
          <w:p w:rsidR="00D66F8A" w:rsidRPr="001F3F87" w:rsidRDefault="00D66F8A" w:rsidP="001614C1">
            <w:pPr>
              <w:autoSpaceDE w:val="0"/>
              <w:autoSpaceDN w:val="0"/>
              <w:adjustRightInd w:val="0"/>
              <w:jc w:val="center"/>
              <w:rPr>
                <w:sz w:val="20"/>
                <w:szCs w:val="20"/>
              </w:rPr>
            </w:pPr>
            <w:r w:rsidRPr="001F3F87">
              <w:rPr>
                <w:sz w:val="20"/>
                <w:szCs w:val="20"/>
              </w:rPr>
              <w:t>Минимальный</w:t>
            </w:r>
          </w:p>
        </w:tc>
        <w:tc>
          <w:tcPr>
            <w:tcW w:w="851" w:type="dxa"/>
          </w:tcPr>
          <w:p w:rsidR="00D66F8A" w:rsidRPr="001F3F87" w:rsidRDefault="00D66F8A" w:rsidP="001614C1">
            <w:pPr>
              <w:autoSpaceDE w:val="0"/>
              <w:autoSpaceDN w:val="0"/>
              <w:adjustRightInd w:val="0"/>
              <w:jc w:val="center"/>
              <w:rPr>
                <w:sz w:val="20"/>
                <w:szCs w:val="20"/>
              </w:rPr>
            </w:pPr>
            <w:r w:rsidRPr="001F3F87">
              <w:rPr>
                <w:sz w:val="20"/>
                <w:szCs w:val="20"/>
              </w:rPr>
              <w:t>Максимальный</w:t>
            </w:r>
          </w:p>
        </w:tc>
      </w:tr>
      <w:tr w:rsidR="00D66F8A" w:rsidRPr="001F3F87" w:rsidTr="008B4078">
        <w:trPr>
          <w:trHeight w:val="450"/>
        </w:trPr>
        <w:tc>
          <w:tcPr>
            <w:tcW w:w="484" w:type="dxa"/>
            <w:vMerge w:val="restart"/>
          </w:tcPr>
          <w:p w:rsidR="00D66F8A" w:rsidRPr="001F3F87" w:rsidRDefault="00D66F8A" w:rsidP="001614C1">
            <w:pPr>
              <w:autoSpaceDE w:val="0"/>
              <w:autoSpaceDN w:val="0"/>
              <w:adjustRightInd w:val="0"/>
              <w:jc w:val="both"/>
              <w:rPr>
                <w:sz w:val="20"/>
                <w:szCs w:val="20"/>
              </w:rPr>
            </w:pPr>
            <w:r>
              <w:rPr>
                <w:sz w:val="20"/>
                <w:szCs w:val="20"/>
              </w:rPr>
              <w:t>1</w:t>
            </w:r>
          </w:p>
        </w:tc>
        <w:tc>
          <w:tcPr>
            <w:tcW w:w="1856" w:type="dxa"/>
            <w:vMerge w:val="restart"/>
            <w:shd w:val="clear" w:color="000000" w:fill="FFFFFF"/>
          </w:tcPr>
          <w:p w:rsidR="00D66F8A" w:rsidRPr="008D4B5E" w:rsidRDefault="00D66F8A" w:rsidP="005C6723">
            <w:pPr>
              <w:rPr>
                <w:sz w:val="20"/>
                <w:szCs w:val="20"/>
              </w:rPr>
            </w:pPr>
            <w:r w:rsidRPr="008D4B5E">
              <w:rPr>
                <w:sz w:val="20"/>
                <w:szCs w:val="20"/>
              </w:rPr>
              <w:t>ОР.3</w:t>
            </w:r>
            <w:r>
              <w:rPr>
                <w:sz w:val="20"/>
                <w:szCs w:val="20"/>
              </w:rPr>
              <w:t>.0</w:t>
            </w:r>
            <w:r w:rsidRPr="008D4B5E">
              <w:rPr>
                <w:sz w:val="20"/>
                <w:szCs w:val="20"/>
              </w:rPr>
              <w:t>9</w:t>
            </w:r>
            <w:r>
              <w:rPr>
                <w:sz w:val="20"/>
                <w:szCs w:val="20"/>
              </w:rPr>
              <w:t>.0</w:t>
            </w:r>
            <w:r w:rsidRPr="008D4B5E">
              <w:rPr>
                <w:sz w:val="20"/>
                <w:szCs w:val="20"/>
              </w:rPr>
              <w:t>1</w:t>
            </w:r>
          </w:p>
          <w:p w:rsidR="00D66F8A" w:rsidRPr="001F3F87" w:rsidRDefault="00D66F8A" w:rsidP="005C6723">
            <w:pPr>
              <w:autoSpaceDE w:val="0"/>
              <w:autoSpaceDN w:val="0"/>
              <w:adjustRightInd w:val="0"/>
              <w:rPr>
                <w:sz w:val="20"/>
                <w:szCs w:val="20"/>
              </w:rPr>
            </w:pPr>
          </w:p>
        </w:tc>
        <w:tc>
          <w:tcPr>
            <w:tcW w:w="1906" w:type="dxa"/>
            <w:vMerge w:val="restart"/>
            <w:shd w:val="clear" w:color="000000" w:fill="FFFFFF"/>
          </w:tcPr>
          <w:p w:rsidR="00D66F8A" w:rsidRPr="001F3F87" w:rsidRDefault="00D66F8A" w:rsidP="00F07347">
            <w:pPr>
              <w:autoSpaceDE w:val="0"/>
              <w:autoSpaceDN w:val="0"/>
              <w:adjustRightInd w:val="0"/>
              <w:rPr>
                <w:sz w:val="20"/>
                <w:szCs w:val="20"/>
              </w:rPr>
            </w:pPr>
            <w:r w:rsidRPr="001F3F87">
              <w:rPr>
                <w:sz w:val="20"/>
                <w:szCs w:val="20"/>
              </w:rPr>
              <w:t>Решение кейсов</w:t>
            </w:r>
          </w:p>
          <w:p w:rsidR="00D66F8A" w:rsidRPr="001F3F87" w:rsidRDefault="00D66F8A" w:rsidP="00F07347">
            <w:pPr>
              <w:autoSpaceDE w:val="0"/>
              <w:autoSpaceDN w:val="0"/>
              <w:adjustRightInd w:val="0"/>
              <w:rPr>
                <w:sz w:val="20"/>
                <w:szCs w:val="20"/>
              </w:rPr>
            </w:pPr>
            <w:r w:rsidRPr="001F3F87">
              <w:rPr>
                <w:sz w:val="20"/>
                <w:szCs w:val="20"/>
              </w:rPr>
              <w:t>Ролевые и деловые игры</w:t>
            </w:r>
          </w:p>
          <w:p w:rsidR="00D66F8A" w:rsidRPr="001F3F87" w:rsidRDefault="00D66F8A" w:rsidP="00F07347">
            <w:pPr>
              <w:autoSpaceDE w:val="0"/>
              <w:autoSpaceDN w:val="0"/>
              <w:adjustRightInd w:val="0"/>
              <w:rPr>
                <w:sz w:val="20"/>
                <w:szCs w:val="20"/>
              </w:rPr>
            </w:pPr>
            <w:r w:rsidRPr="001F3F87">
              <w:rPr>
                <w:sz w:val="20"/>
                <w:szCs w:val="20"/>
              </w:rPr>
              <w:t xml:space="preserve">Самостоятельная работа </w:t>
            </w:r>
          </w:p>
          <w:p w:rsidR="00D66F8A" w:rsidRPr="001F3F87" w:rsidRDefault="00D66F8A" w:rsidP="00F07347">
            <w:pPr>
              <w:autoSpaceDE w:val="0"/>
              <w:autoSpaceDN w:val="0"/>
              <w:adjustRightInd w:val="0"/>
              <w:rPr>
                <w:sz w:val="20"/>
                <w:szCs w:val="20"/>
              </w:rPr>
            </w:pPr>
            <w:r w:rsidRPr="001F3F87">
              <w:rPr>
                <w:sz w:val="20"/>
                <w:szCs w:val="20"/>
              </w:rPr>
              <w:t xml:space="preserve">Работа в группах </w:t>
            </w:r>
          </w:p>
        </w:tc>
        <w:tc>
          <w:tcPr>
            <w:tcW w:w="1564" w:type="dxa"/>
            <w:shd w:val="clear" w:color="000000" w:fill="FFFFFF"/>
          </w:tcPr>
          <w:p w:rsidR="00D66F8A" w:rsidRPr="001F3F87" w:rsidRDefault="00D66F8A" w:rsidP="001614C1">
            <w:pPr>
              <w:autoSpaceDE w:val="0"/>
              <w:autoSpaceDN w:val="0"/>
              <w:adjustRightInd w:val="0"/>
              <w:rPr>
                <w:sz w:val="20"/>
                <w:szCs w:val="20"/>
              </w:rPr>
            </w:pPr>
            <w:r w:rsidRPr="001F3F87">
              <w:rPr>
                <w:sz w:val="20"/>
                <w:szCs w:val="20"/>
              </w:rPr>
              <w:t xml:space="preserve">Творческое задание </w:t>
            </w:r>
          </w:p>
        </w:tc>
        <w:tc>
          <w:tcPr>
            <w:tcW w:w="992"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6-8</w:t>
            </w:r>
          </w:p>
        </w:tc>
        <w:tc>
          <w:tcPr>
            <w:tcW w:w="1134"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3</w:t>
            </w:r>
          </w:p>
        </w:tc>
        <w:tc>
          <w:tcPr>
            <w:tcW w:w="851" w:type="dxa"/>
            <w:vAlign w:val="center"/>
          </w:tcPr>
          <w:p w:rsidR="00D66F8A" w:rsidRPr="001D69E7" w:rsidRDefault="00D66F8A" w:rsidP="00197078">
            <w:pPr>
              <w:autoSpaceDE w:val="0"/>
              <w:autoSpaceDN w:val="0"/>
              <w:adjustRightInd w:val="0"/>
              <w:jc w:val="center"/>
              <w:rPr>
                <w:sz w:val="20"/>
                <w:szCs w:val="20"/>
              </w:rPr>
            </w:pPr>
            <w:r>
              <w:rPr>
                <w:sz w:val="20"/>
                <w:szCs w:val="20"/>
              </w:rPr>
              <w:t>18</w:t>
            </w:r>
          </w:p>
        </w:tc>
        <w:tc>
          <w:tcPr>
            <w:tcW w:w="851" w:type="dxa"/>
            <w:vAlign w:val="center"/>
          </w:tcPr>
          <w:p w:rsidR="00D66F8A" w:rsidRPr="001D69E7" w:rsidRDefault="00D66F8A" w:rsidP="00197078">
            <w:pPr>
              <w:autoSpaceDE w:val="0"/>
              <w:autoSpaceDN w:val="0"/>
              <w:adjustRightInd w:val="0"/>
              <w:jc w:val="center"/>
              <w:rPr>
                <w:sz w:val="20"/>
                <w:szCs w:val="20"/>
              </w:rPr>
            </w:pPr>
            <w:r>
              <w:rPr>
                <w:sz w:val="20"/>
                <w:szCs w:val="20"/>
              </w:rPr>
              <w:t>24</w:t>
            </w:r>
          </w:p>
        </w:tc>
      </w:tr>
      <w:tr w:rsidR="00D66F8A" w:rsidRPr="001F3F87" w:rsidTr="008B4078">
        <w:trPr>
          <w:trHeight w:val="440"/>
        </w:trPr>
        <w:tc>
          <w:tcPr>
            <w:tcW w:w="484" w:type="dxa"/>
            <w:vMerge/>
            <w:shd w:val="clear" w:color="auto" w:fill="C00000"/>
          </w:tcPr>
          <w:p w:rsidR="00D66F8A" w:rsidRPr="001F3F87" w:rsidRDefault="00D66F8A" w:rsidP="001614C1">
            <w:pPr>
              <w:autoSpaceDE w:val="0"/>
              <w:autoSpaceDN w:val="0"/>
              <w:adjustRightInd w:val="0"/>
              <w:jc w:val="both"/>
              <w:rPr>
                <w:sz w:val="20"/>
                <w:szCs w:val="20"/>
              </w:rPr>
            </w:pPr>
          </w:p>
        </w:tc>
        <w:tc>
          <w:tcPr>
            <w:tcW w:w="1856" w:type="dxa"/>
            <w:vMerge/>
            <w:shd w:val="clear" w:color="000000" w:fill="FFFFFF"/>
          </w:tcPr>
          <w:p w:rsidR="00D66F8A" w:rsidRPr="004126AB" w:rsidRDefault="00D66F8A" w:rsidP="005C6723">
            <w:pPr>
              <w:autoSpaceDE w:val="0"/>
              <w:autoSpaceDN w:val="0"/>
              <w:adjustRightInd w:val="0"/>
              <w:rPr>
                <w:color w:val="FF0000"/>
                <w:sz w:val="20"/>
                <w:szCs w:val="20"/>
              </w:rPr>
            </w:pPr>
          </w:p>
        </w:tc>
        <w:tc>
          <w:tcPr>
            <w:tcW w:w="1906" w:type="dxa"/>
            <w:vMerge/>
            <w:shd w:val="clear" w:color="000000" w:fill="FFFFFF"/>
          </w:tcPr>
          <w:p w:rsidR="00D66F8A" w:rsidRPr="001F3F87" w:rsidRDefault="00D66F8A" w:rsidP="00F07347">
            <w:pPr>
              <w:autoSpaceDE w:val="0"/>
              <w:autoSpaceDN w:val="0"/>
              <w:adjustRightInd w:val="0"/>
              <w:rPr>
                <w:sz w:val="20"/>
                <w:szCs w:val="20"/>
              </w:rPr>
            </w:pPr>
          </w:p>
        </w:tc>
        <w:tc>
          <w:tcPr>
            <w:tcW w:w="1564" w:type="dxa"/>
            <w:shd w:val="clear" w:color="000000" w:fill="FFFFFF"/>
          </w:tcPr>
          <w:p w:rsidR="00D66F8A" w:rsidRPr="001F3F87" w:rsidRDefault="00D66F8A" w:rsidP="001614C1">
            <w:pPr>
              <w:autoSpaceDE w:val="0"/>
              <w:autoSpaceDN w:val="0"/>
              <w:adjustRightInd w:val="0"/>
              <w:rPr>
                <w:sz w:val="20"/>
                <w:szCs w:val="20"/>
              </w:rPr>
            </w:pPr>
            <w:r w:rsidRPr="001F3F87">
              <w:rPr>
                <w:sz w:val="20"/>
                <w:szCs w:val="20"/>
              </w:rPr>
              <w:t>Тестовые задания</w:t>
            </w:r>
          </w:p>
        </w:tc>
        <w:tc>
          <w:tcPr>
            <w:tcW w:w="992"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6-8</w:t>
            </w:r>
          </w:p>
        </w:tc>
        <w:tc>
          <w:tcPr>
            <w:tcW w:w="1134"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3</w:t>
            </w:r>
          </w:p>
        </w:tc>
        <w:tc>
          <w:tcPr>
            <w:tcW w:w="851" w:type="dxa"/>
            <w:vAlign w:val="center"/>
          </w:tcPr>
          <w:p w:rsidR="00D66F8A" w:rsidRPr="001D69E7" w:rsidRDefault="00D66F8A" w:rsidP="00197078">
            <w:pPr>
              <w:autoSpaceDE w:val="0"/>
              <w:autoSpaceDN w:val="0"/>
              <w:adjustRightInd w:val="0"/>
              <w:jc w:val="center"/>
              <w:rPr>
                <w:sz w:val="20"/>
                <w:szCs w:val="20"/>
              </w:rPr>
            </w:pPr>
            <w:r>
              <w:rPr>
                <w:sz w:val="20"/>
                <w:szCs w:val="20"/>
              </w:rPr>
              <w:t>18</w:t>
            </w:r>
          </w:p>
        </w:tc>
        <w:tc>
          <w:tcPr>
            <w:tcW w:w="851" w:type="dxa"/>
            <w:vAlign w:val="center"/>
          </w:tcPr>
          <w:p w:rsidR="00D66F8A" w:rsidRPr="001D69E7" w:rsidRDefault="00D66F8A" w:rsidP="00197078">
            <w:pPr>
              <w:autoSpaceDE w:val="0"/>
              <w:autoSpaceDN w:val="0"/>
              <w:adjustRightInd w:val="0"/>
              <w:jc w:val="center"/>
              <w:rPr>
                <w:sz w:val="20"/>
                <w:szCs w:val="20"/>
              </w:rPr>
            </w:pPr>
            <w:r>
              <w:rPr>
                <w:sz w:val="20"/>
                <w:szCs w:val="20"/>
              </w:rPr>
              <w:t>24</w:t>
            </w:r>
          </w:p>
        </w:tc>
      </w:tr>
      <w:tr w:rsidR="00D66F8A" w:rsidRPr="001F3F87" w:rsidTr="008B4078">
        <w:trPr>
          <w:trHeight w:val="863"/>
        </w:trPr>
        <w:tc>
          <w:tcPr>
            <w:tcW w:w="484" w:type="dxa"/>
          </w:tcPr>
          <w:p w:rsidR="00D66F8A" w:rsidRPr="001F3F87" w:rsidRDefault="00D66F8A" w:rsidP="001614C1">
            <w:pPr>
              <w:autoSpaceDE w:val="0"/>
              <w:autoSpaceDN w:val="0"/>
              <w:adjustRightInd w:val="0"/>
              <w:jc w:val="both"/>
              <w:rPr>
                <w:sz w:val="20"/>
                <w:szCs w:val="20"/>
              </w:rPr>
            </w:pPr>
            <w:r>
              <w:rPr>
                <w:sz w:val="20"/>
                <w:szCs w:val="20"/>
              </w:rPr>
              <w:t>2</w:t>
            </w:r>
          </w:p>
        </w:tc>
        <w:tc>
          <w:tcPr>
            <w:tcW w:w="1856" w:type="dxa"/>
            <w:shd w:val="clear" w:color="000000" w:fill="FFFFFF"/>
          </w:tcPr>
          <w:p w:rsidR="00D66F8A" w:rsidRPr="008D4B5E" w:rsidRDefault="00D66F8A" w:rsidP="005C6723">
            <w:pPr>
              <w:rPr>
                <w:sz w:val="20"/>
                <w:szCs w:val="20"/>
              </w:rPr>
            </w:pPr>
            <w:r w:rsidRPr="008D4B5E">
              <w:rPr>
                <w:sz w:val="20"/>
                <w:szCs w:val="20"/>
              </w:rPr>
              <w:t>ОР.3</w:t>
            </w:r>
            <w:r>
              <w:rPr>
                <w:sz w:val="20"/>
                <w:szCs w:val="20"/>
              </w:rPr>
              <w:t>.0</w:t>
            </w:r>
            <w:r w:rsidRPr="008D4B5E">
              <w:rPr>
                <w:sz w:val="20"/>
                <w:szCs w:val="20"/>
              </w:rPr>
              <w:t>9</w:t>
            </w:r>
            <w:r>
              <w:rPr>
                <w:sz w:val="20"/>
                <w:szCs w:val="20"/>
              </w:rPr>
              <w:t>.02</w:t>
            </w:r>
          </w:p>
          <w:p w:rsidR="00D66F8A" w:rsidRPr="001F3F87" w:rsidRDefault="00D66F8A" w:rsidP="005C6723">
            <w:pPr>
              <w:autoSpaceDE w:val="0"/>
              <w:autoSpaceDN w:val="0"/>
              <w:adjustRightInd w:val="0"/>
              <w:rPr>
                <w:sz w:val="20"/>
                <w:szCs w:val="20"/>
              </w:rPr>
            </w:pPr>
          </w:p>
        </w:tc>
        <w:tc>
          <w:tcPr>
            <w:tcW w:w="1906" w:type="dxa"/>
            <w:shd w:val="clear" w:color="000000" w:fill="FFFFFF"/>
          </w:tcPr>
          <w:p w:rsidR="00D66F8A" w:rsidRPr="001F3F87" w:rsidRDefault="00D66F8A" w:rsidP="00F07347">
            <w:pPr>
              <w:autoSpaceDE w:val="0"/>
              <w:autoSpaceDN w:val="0"/>
              <w:adjustRightInd w:val="0"/>
              <w:rPr>
                <w:sz w:val="20"/>
                <w:szCs w:val="20"/>
              </w:rPr>
            </w:pPr>
            <w:r w:rsidRPr="001F3F87">
              <w:rPr>
                <w:sz w:val="20"/>
                <w:szCs w:val="20"/>
              </w:rPr>
              <w:t>Самостоятельная работа</w:t>
            </w:r>
          </w:p>
          <w:p w:rsidR="00D66F8A" w:rsidRPr="001F3F87" w:rsidRDefault="00D66F8A" w:rsidP="00F07347">
            <w:pPr>
              <w:autoSpaceDE w:val="0"/>
              <w:autoSpaceDN w:val="0"/>
              <w:adjustRightInd w:val="0"/>
              <w:rPr>
                <w:sz w:val="20"/>
                <w:szCs w:val="20"/>
              </w:rPr>
            </w:pPr>
            <w:r w:rsidRPr="001F3F87">
              <w:rPr>
                <w:sz w:val="20"/>
                <w:szCs w:val="20"/>
              </w:rPr>
              <w:t xml:space="preserve">Работа в группах </w:t>
            </w:r>
          </w:p>
        </w:tc>
        <w:tc>
          <w:tcPr>
            <w:tcW w:w="1564" w:type="dxa"/>
            <w:shd w:val="clear" w:color="000000" w:fill="FFFFFF"/>
          </w:tcPr>
          <w:p w:rsidR="00D66F8A" w:rsidRPr="001F3F87" w:rsidRDefault="00D66F8A" w:rsidP="001614C1">
            <w:pPr>
              <w:autoSpaceDE w:val="0"/>
              <w:autoSpaceDN w:val="0"/>
              <w:adjustRightInd w:val="0"/>
              <w:rPr>
                <w:sz w:val="20"/>
                <w:szCs w:val="20"/>
              </w:rPr>
            </w:pPr>
            <w:r w:rsidRPr="001F3F87">
              <w:rPr>
                <w:sz w:val="20"/>
                <w:szCs w:val="20"/>
              </w:rPr>
              <w:t>Технологическая карта эмпирического исследования</w:t>
            </w:r>
          </w:p>
        </w:tc>
        <w:tc>
          <w:tcPr>
            <w:tcW w:w="992"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2-6</w:t>
            </w:r>
          </w:p>
        </w:tc>
        <w:tc>
          <w:tcPr>
            <w:tcW w:w="1134"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2</w:t>
            </w:r>
          </w:p>
        </w:tc>
        <w:tc>
          <w:tcPr>
            <w:tcW w:w="851" w:type="dxa"/>
            <w:vAlign w:val="center"/>
          </w:tcPr>
          <w:p w:rsidR="00D66F8A" w:rsidRPr="001D69E7" w:rsidRDefault="00D66F8A" w:rsidP="00197078">
            <w:pPr>
              <w:autoSpaceDE w:val="0"/>
              <w:autoSpaceDN w:val="0"/>
              <w:adjustRightInd w:val="0"/>
              <w:jc w:val="center"/>
              <w:rPr>
                <w:sz w:val="20"/>
                <w:szCs w:val="20"/>
              </w:rPr>
            </w:pPr>
            <w:r>
              <w:rPr>
                <w:sz w:val="20"/>
                <w:szCs w:val="20"/>
              </w:rPr>
              <w:t>4</w:t>
            </w:r>
          </w:p>
        </w:tc>
        <w:tc>
          <w:tcPr>
            <w:tcW w:w="851" w:type="dxa"/>
            <w:vAlign w:val="center"/>
          </w:tcPr>
          <w:p w:rsidR="00D66F8A" w:rsidRPr="001D69E7" w:rsidRDefault="00D66F8A" w:rsidP="00197078">
            <w:pPr>
              <w:autoSpaceDE w:val="0"/>
              <w:autoSpaceDN w:val="0"/>
              <w:adjustRightInd w:val="0"/>
              <w:jc w:val="center"/>
              <w:rPr>
                <w:sz w:val="20"/>
                <w:szCs w:val="20"/>
              </w:rPr>
            </w:pPr>
            <w:r>
              <w:rPr>
                <w:sz w:val="20"/>
                <w:szCs w:val="20"/>
              </w:rPr>
              <w:t>12</w:t>
            </w:r>
          </w:p>
        </w:tc>
      </w:tr>
      <w:tr w:rsidR="00D66F8A" w:rsidRPr="001F3F87" w:rsidTr="008B4078">
        <w:trPr>
          <w:trHeight w:val="300"/>
        </w:trPr>
        <w:tc>
          <w:tcPr>
            <w:tcW w:w="484" w:type="dxa"/>
          </w:tcPr>
          <w:p w:rsidR="00D66F8A" w:rsidRPr="001F3F87" w:rsidRDefault="00D66F8A" w:rsidP="001614C1">
            <w:pPr>
              <w:autoSpaceDE w:val="0"/>
              <w:autoSpaceDN w:val="0"/>
              <w:adjustRightInd w:val="0"/>
              <w:jc w:val="both"/>
              <w:rPr>
                <w:sz w:val="20"/>
                <w:szCs w:val="20"/>
              </w:rPr>
            </w:pPr>
            <w:r>
              <w:rPr>
                <w:sz w:val="20"/>
                <w:szCs w:val="20"/>
              </w:rPr>
              <w:t>3</w:t>
            </w:r>
          </w:p>
        </w:tc>
        <w:tc>
          <w:tcPr>
            <w:tcW w:w="1856" w:type="dxa"/>
            <w:shd w:val="clear" w:color="000000" w:fill="FFFFFF"/>
          </w:tcPr>
          <w:p w:rsidR="00D66F8A" w:rsidRPr="008D4B5E" w:rsidRDefault="00D66F8A" w:rsidP="005C6723">
            <w:pPr>
              <w:rPr>
                <w:sz w:val="20"/>
                <w:szCs w:val="20"/>
              </w:rPr>
            </w:pPr>
            <w:r>
              <w:rPr>
                <w:sz w:val="20"/>
                <w:szCs w:val="20"/>
              </w:rPr>
              <w:t>ОР.4.0</w:t>
            </w:r>
            <w:r w:rsidRPr="008D4B5E">
              <w:rPr>
                <w:sz w:val="20"/>
                <w:szCs w:val="20"/>
              </w:rPr>
              <w:t>9</w:t>
            </w:r>
            <w:r>
              <w:rPr>
                <w:sz w:val="20"/>
                <w:szCs w:val="20"/>
              </w:rPr>
              <w:t>.0</w:t>
            </w:r>
            <w:r w:rsidRPr="008D4B5E">
              <w:rPr>
                <w:sz w:val="20"/>
                <w:szCs w:val="20"/>
              </w:rPr>
              <w:t>1</w:t>
            </w:r>
          </w:p>
          <w:p w:rsidR="00D66F8A" w:rsidRPr="001F3F87" w:rsidRDefault="00D66F8A" w:rsidP="005C6723">
            <w:pPr>
              <w:autoSpaceDE w:val="0"/>
              <w:autoSpaceDN w:val="0"/>
              <w:adjustRightInd w:val="0"/>
              <w:rPr>
                <w:sz w:val="20"/>
                <w:szCs w:val="20"/>
              </w:rPr>
            </w:pPr>
          </w:p>
        </w:tc>
        <w:tc>
          <w:tcPr>
            <w:tcW w:w="1906" w:type="dxa"/>
            <w:shd w:val="clear" w:color="000000" w:fill="FFFFFF"/>
          </w:tcPr>
          <w:p w:rsidR="00D66F8A" w:rsidRPr="001F3F87" w:rsidRDefault="00D66F8A" w:rsidP="00F07347">
            <w:pPr>
              <w:autoSpaceDE w:val="0"/>
              <w:autoSpaceDN w:val="0"/>
              <w:adjustRightInd w:val="0"/>
              <w:rPr>
                <w:sz w:val="20"/>
                <w:szCs w:val="20"/>
              </w:rPr>
            </w:pPr>
            <w:r w:rsidRPr="001F3F87">
              <w:rPr>
                <w:sz w:val="20"/>
                <w:szCs w:val="20"/>
              </w:rPr>
              <w:t>Самостоятельная работа</w:t>
            </w:r>
          </w:p>
          <w:p w:rsidR="00D66F8A" w:rsidRPr="001F3F87" w:rsidRDefault="00D66F8A" w:rsidP="00F07347">
            <w:pPr>
              <w:autoSpaceDE w:val="0"/>
              <w:autoSpaceDN w:val="0"/>
              <w:adjustRightInd w:val="0"/>
              <w:rPr>
                <w:sz w:val="20"/>
                <w:szCs w:val="20"/>
              </w:rPr>
            </w:pPr>
            <w:r w:rsidRPr="001F3F87">
              <w:rPr>
                <w:sz w:val="20"/>
                <w:szCs w:val="20"/>
              </w:rPr>
              <w:t>Решение кейсов</w:t>
            </w:r>
          </w:p>
          <w:p w:rsidR="00D66F8A" w:rsidRPr="001F3F87" w:rsidRDefault="00D66F8A" w:rsidP="00F07347">
            <w:pPr>
              <w:autoSpaceDE w:val="0"/>
              <w:autoSpaceDN w:val="0"/>
              <w:adjustRightInd w:val="0"/>
              <w:rPr>
                <w:sz w:val="20"/>
                <w:szCs w:val="20"/>
              </w:rPr>
            </w:pPr>
            <w:r w:rsidRPr="001F3F87">
              <w:rPr>
                <w:sz w:val="20"/>
                <w:szCs w:val="20"/>
              </w:rPr>
              <w:t>Практикум</w:t>
            </w:r>
          </w:p>
          <w:p w:rsidR="00D66F8A" w:rsidRPr="001F3F87" w:rsidRDefault="00D66F8A" w:rsidP="00F07347">
            <w:pPr>
              <w:autoSpaceDE w:val="0"/>
              <w:autoSpaceDN w:val="0"/>
              <w:adjustRightInd w:val="0"/>
              <w:rPr>
                <w:sz w:val="20"/>
                <w:szCs w:val="20"/>
              </w:rPr>
            </w:pPr>
            <w:r w:rsidRPr="001F3F87">
              <w:rPr>
                <w:sz w:val="20"/>
                <w:szCs w:val="20"/>
              </w:rPr>
              <w:t>Деловые игры</w:t>
            </w:r>
          </w:p>
          <w:p w:rsidR="00D66F8A" w:rsidRPr="001F3F87" w:rsidRDefault="00D66F8A" w:rsidP="00F07347">
            <w:pPr>
              <w:autoSpaceDE w:val="0"/>
              <w:autoSpaceDN w:val="0"/>
              <w:adjustRightInd w:val="0"/>
              <w:rPr>
                <w:sz w:val="20"/>
                <w:szCs w:val="20"/>
              </w:rPr>
            </w:pPr>
            <w:r w:rsidRPr="001F3F87">
              <w:rPr>
                <w:sz w:val="20"/>
                <w:szCs w:val="20"/>
              </w:rPr>
              <w:t xml:space="preserve">Работа в группах по разработке проектов  </w:t>
            </w:r>
          </w:p>
        </w:tc>
        <w:tc>
          <w:tcPr>
            <w:tcW w:w="1564" w:type="dxa"/>
            <w:shd w:val="clear" w:color="000000" w:fill="FFFFFF"/>
          </w:tcPr>
          <w:p w:rsidR="00D66F8A" w:rsidRPr="001F3F87" w:rsidRDefault="00D66F8A" w:rsidP="001614C1">
            <w:pPr>
              <w:autoSpaceDE w:val="0"/>
              <w:autoSpaceDN w:val="0"/>
              <w:adjustRightInd w:val="0"/>
              <w:rPr>
                <w:sz w:val="20"/>
                <w:szCs w:val="20"/>
              </w:rPr>
            </w:pPr>
            <w:r w:rsidRPr="00D75AD1">
              <w:rPr>
                <w:sz w:val="20"/>
                <w:szCs w:val="20"/>
              </w:rPr>
              <w:t>Проект программы психологического сопровождения</w:t>
            </w:r>
          </w:p>
        </w:tc>
        <w:tc>
          <w:tcPr>
            <w:tcW w:w="992"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5-10</w:t>
            </w:r>
          </w:p>
        </w:tc>
        <w:tc>
          <w:tcPr>
            <w:tcW w:w="1134"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1</w:t>
            </w:r>
          </w:p>
        </w:tc>
        <w:tc>
          <w:tcPr>
            <w:tcW w:w="851" w:type="dxa"/>
            <w:vAlign w:val="center"/>
          </w:tcPr>
          <w:p w:rsidR="00D66F8A" w:rsidRPr="001D69E7" w:rsidRDefault="00D66F8A" w:rsidP="00197078">
            <w:pPr>
              <w:autoSpaceDE w:val="0"/>
              <w:autoSpaceDN w:val="0"/>
              <w:adjustRightInd w:val="0"/>
              <w:jc w:val="center"/>
              <w:rPr>
                <w:sz w:val="20"/>
                <w:szCs w:val="20"/>
              </w:rPr>
            </w:pPr>
            <w:r w:rsidRPr="001D69E7">
              <w:rPr>
                <w:sz w:val="20"/>
                <w:szCs w:val="20"/>
              </w:rPr>
              <w:t>5</w:t>
            </w:r>
          </w:p>
        </w:tc>
        <w:tc>
          <w:tcPr>
            <w:tcW w:w="851" w:type="dxa"/>
            <w:vAlign w:val="center"/>
          </w:tcPr>
          <w:p w:rsidR="00D66F8A" w:rsidRPr="001D69E7" w:rsidRDefault="00D66F8A" w:rsidP="00197078">
            <w:pPr>
              <w:autoSpaceDE w:val="0"/>
              <w:autoSpaceDN w:val="0"/>
              <w:adjustRightInd w:val="0"/>
              <w:jc w:val="center"/>
              <w:rPr>
                <w:sz w:val="20"/>
                <w:szCs w:val="20"/>
              </w:rPr>
            </w:pPr>
            <w:r w:rsidRPr="001D69E7">
              <w:rPr>
                <w:sz w:val="20"/>
                <w:szCs w:val="20"/>
              </w:rPr>
              <w:t>10</w:t>
            </w:r>
          </w:p>
        </w:tc>
      </w:tr>
      <w:tr w:rsidR="00D66F8A" w:rsidRPr="001F3F87" w:rsidTr="00197078">
        <w:trPr>
          <w:trHeight w:val="300"/>
        </w:trPr>
        <w:tc>
          <w:tcPr>
            <w:tcW w:w="6802" w:type="dxa"/>
            <w:gridSpan w:val="5"/>
          </w:tcPr>
          <w:p w:rsidR="00D66F8A" w:rsidRPr="001D69E7" w:rsidRDefault="00D66F8A" w:rsidP="001D69E7">
            <w:pPr>
              <w:autoSpaceDE w:val="0"/>
              <w:autoSpaceDN w:val="0"/>
              <w:adjustRightInd w:val="0"/>
              <w:jc w:val="right"/>
              <w:rPr>
                <w:sz w:val="20"/>
                <w:szCs w:val="20"/>
              </w:rPr>
            </w:pPr>
            <w:r w:rsidRPr="001D69E7">
              <w:rPr>
                <w:bCs/>
                <w:sz w:val="20"/>
                <w:szCs w:val="20"/>
              </w:rPr>
              <w:t>Итого за семестр</w:t>
            </w:r>
          </w:p>
        </w:tc>
        <w:tc>
          <w:tcPr>
            <w:tcW w:w="1134" w:type="dxa"/>
            <w:shd w:val="clear" w:color="000000" w:fill="FFFFFF"/>
            <w:vAlign w:val="center"/>
          </w:tcPr>
          <w:p w:rsidR="00D66F8A" w:rsidRPr="001D69E7" w:rsidRDefault="00D66F8A" w:rsidP="001D69E7">
            <w:pPr>
              <w:autoSpaceDE w:val="0"/>
              <w:autoSpaceDN w:val="0"/>
              <w:adjustRightInd w:val="0"/>
              <w:jc w:val="right"/>
              <w:rPr>
                <w:sz w:val="20"/>
                <w:szCs w:val="20"/>
              </w:rPr>
            </w:pPr>
            <w:r w:rsidRPr="001D69E7">
              <w:rPr>
                <w:sz w:val="20"/>
                <w:szCs w:val="20"/>
              </w:rPr>
              <w:t>9</w:t>
            </w:r>
          </w:p>
        </w:tc>
        <w:tc>
          <w:tcPr>
            <w:tcW w:w="851" w:type="dxa"/>
            <w:vAlign w:val="center"/>
          </w:tcPr>
          <w:p w:rsidR="00D66F8A" w:rsidRPr="00F07347" w:rsidRDefault="00D66F8A" w:rsidP="001614C1">
            <w:pPr>
              <w:autoSpaceDE w:val="0"/>
              <w:autoSpaceDN w:val="0"/>
              <w:adjustRightInd w:val="0"/>
              <w:jc w:val="center"/>
              <w:rPr>
                <w:b/>
                <w:bCs/>
                <w:sz w:val="20"/>
                <w:szCs w:val="20"/>
              </w:rPr>
            </w:pPr>
            <w:r w:rsidRPr="00F07347">
              <w:rPr>
                <w:b/>
                <w:bCs/>
                <w:sz w:val="20"/>
                <w:szCs w:val="20"/>
              </w:rPr>
              <w:t>45</w:t>
            </w:r>
          </w:p>
        </w:tc>
        <w:tc>
          <w:tcPr>
            <w:tcW w:w="851" w:type="dxa"/>
            <w:vAlign w:val="center"/>
          </w:tcPr>
          <w:p w:rsidR="00D66F8A" w:rsidRPr="00F07347" w:rsidRDefault="00D66F8A" w:rsidP="001614C1">
            <w:pPr>
              <w:autoSpaceDE w:val="0"/>
              <w:autoSpaceDN w:val="0"/>
              <w:adjustRightInd w:val="0"/>
              <w:jc w:val="center"/>
              <w:rPr>
                <w:b/>
                <w:bCs/>
                <w:sz w:val="20"/>
                <w:szCs w:val="20"/>
              </w:rPr>
            </w:pPr>
            <w:r w:rsidRPr="00F07347">
              <w:rPr>
                <w:b/>
                <w:bCs/>
                <w:sz w:val="20"/>
                <w:szCs w:val="20"/>
              </w:rPr>
              <w:t>70</w:t>
            </w:r>
          </w:p>
        </w:tc>
      </w:tr>
      <w:tr w:rsidR="00D66F8A" w:rsidRPr="001F3F87" w:rsidTr="00197078">
        <w:trPr>
          <w:trHeight w:val="300"/>
        </w:trPr>
        <w:tc>
          <w:tcPr>
            <w:tcW w:w="7936" w:type="dxa"/>
            <w:gridSpan w:val="6"/>
          </w:tcPr>
          <w:p w:rsidR="00D66F8A" w:rsidRPr="001D69E7" w:rsidRDefault="00D66F8A" w:rsidP="001D69E7">
            <w:pPr>
              <w:autoSpaceDE w:val="0"/>
              <w:autoSpaceDN w:val="0"/>
              <w:adjustRightInd w:val="0"/>
              <w:jc w:val="right"/>
              <w:rPr>
                <w:sz w:val="20"/>
                <w:szCs w:val="20"/>
              </w:rPr>
            </w:pPr>
            <w:r>
              <w:rPr>
                <w:b/>
                <w:sz w:val="20"/>
                <w:szCs w:val="20"/>
              </w:rPr>
              <w:t>Итоговая аттестация (з</w:t>
            </w:r>
            <w:r w:rsidRPr="00927DDF">
              <w:rPr>
                <w:b/>
                <w:sz w:val="20"/>
                <w:szCs w:val="20"/>
              </w:rPr>
              <w:t>ачет</w:t>
            </w:r>
            <w:r>
              <w:rPr>
                <w:b/>
                <w:sz w:val="20"/>
                <w:szCs w:val="20"/>
              </w:rPr>
              <w:t xml:space="preserve"> / экзамен)</w:t>
            </w:r>
          </w:p>
        </w:tc>
        <w:tc>
          <w:tcPr>
            <w:tcW w:w="851" w:type="dxa"/>
            <w:vAlign w:val="center"/>
          </w:tcPr>
          <w:p w:rsidR="00D66F8A" w:rsidRPr="00F07347" w:rsidRDefault="00D66F8A" w:rsidP="001614C1">
            <w:pPr>
              <w:autoSpaceDE w:val="0"/>
              <w:autoSpaceDN w:val="0"/>
              <w:adjustRightInd w:val="0"/>
              <w:jc w:val="center"/>
              <w:rPr>
                <w:b/>
                <w:bCs/>
                <w:sz w:val="20"/>
                <w:szCs w:val="20"/>
              </w:rPr>
            </w:pPr>
            <w:r w:rsidRPr="00F07347">
              <w:rPr>
                <w:b/>
                <w:bCs/>
                <w:sz w:val="20"/>
                <w:szCs w:val="20"/>
              </w:rPr>
              <w:t>10</w:t>
            </w:r>
          </w:p>
        </w:tc>
        <w:tc>
          <w:tcPr>
            <w:tcW w:w="851" w:type="dxa"/>
            <w:vAlign w:val="center"/>
          </w:tcPr>
          <w:p w:rsidR="00D66F8A" w:rsidRPr="00F07347" w:rsidRDefault="00D66F8A" w:rsidP="001614C1">
            <w:pPr>
              <w:autoSpaceDE w:val="0"/>
              <w:autoSpaceDN w:val="0"/>
              <w:adjustRightInd w:val="0"/>
              <w:jc w:val="center"/>
              <w:rPr>
                <w:b/>
                <w:bCs/>
                <w:sz w:val="20"/>
                <w:szCs w:val="20"/>
              </w:rPr>
            </w:pPr>
            <w:r w:rsidRPr="00F07347">
              <w:rPr>
                <w:b/>
                <w:bCs/>
                <w:sz w:val="20"/>
                <w:szCs w:val="20"/>
              </w:rPr>
              <w:t>30</w:t>
            </w:r>
          </w:p>
        </w:tc>
      </w:tr>
      <w:tr w:rsidR="00D66F8A" w:rsidRPr="001F3F87" w:rsidTr="00197078">
        <w:trPr>
          <w:trHeight w:val="300"/>
        </w:trPr>
        <w:tc>
          <w:tcPr>
            <w:tcW w:w="7936" w:type="dxa"/>
            <w:gridSpan w:val="6"/>
          </w:tcPr>
          <w:p w:rsidR="00D66F8A" w:rsidRPr="001F3F87" w:rsidRDefault="00D66F8A" w:rsidP="001D69E7">
            <w:pPr>
              <w:autoSpaceDE w:val="0"/>
              <w:autoSpaceDN w:val="0"/>
              <w:adjustRightInd w:val="0"/>
              <w:jc w:val="right"/>
              <w:rPr>
                <w:sz w:val="20"/>
                <w:szCs w:val="20"/>
              </w:rPr>
            </w:pPr>
            <w:r>
              <w:rPr>
                <w:b/>
                <w:bCs/>
                <w:sz w:val="20"/>
                <w:szCs w:val="20"/>
              </w:rPr>
              <w:t>Итого</w:t>
            </w:r>
          </w:p>
        </w:tc>
        <w:tc>
          <w:tcPr>
            <w:tcW w:w="851" w:type="dxa"/>
            <w:vAlign w:val="center"/>
          </w:tcPr>
          <w:p w:rsidR="00D66F8A" w:rsidRPr="00F07347" w:rsidRDefault="00D66F8A" w:rsidP="001614C1">
            <w:pPr>
              <w:autoSpaceDE w:val="0"/>
              <w:autoSpaceDN w:val="0"/>
              <w:adjustRightInd w:val="0"/>
              <w:jc w:val="center"/>
              <w:rPr>
                <w:b/>
                <w:bCs/>
                <w:sz w:val="20"/>
                <w:szCs w:val="20"/>
              </w:rPr>
            </w:pPr>
            <w:r>
              <w:rPr>
                <w:b/>
                <w:bCs/>
                <w:sz w:val="20"/>
                <w:szCs w:val="20"/>
              </w:rPr>
              <w:t>55</w:t>
            </w:r>
          </w:p>
        </w:tc>
        <w:tc>
          <w:tcPr>
            <w:tcW w:w="851" w:type="dxa"/>
            <w:vAlign w:val="center"/>
          </w:tcPr>
          <w:p w:rsidR="00D66F8A" w:rsidRPr="00F07347" w:rsidRDefault="00D66F8A" w:rsidP="001614C1">
            <w:pPr>
              <w:autoSpaceDE w:val="0"/>
              <w:autoSpaceDN w:val="0"/>
              <w:adjustRightInd w:val="0"/>
              <w:jc w:val="center"/>
              <w:rPr>
                <w:b/>
                <w:bCs/>
                <w:sz w:val="20"/>
                <w:szCs w:val="20"/>
              </w:rPr>
            </w:pPr>
            <w:r>
              <w:rPr>
                <w:b/>
                <w:bCs/>
                <w:sz w:val="20"/>
                <w:szCs w:val="20"/>
              </w:rPr>
              <w:t>100</w:t>
            </w:r>
          </w:p>
        </w:tc>
      </w:tr>
    </w:tbl>
    <w:p w:rsidR="00D66F8A" w:rsidRDefault="00D66F8A" w:rsidP="000A5B63">
      <w:pPr>
        <w:autoSpaceDE w:val="0"/>
        <w:autoSpaceDN w:val="0"/>
        <w:adjustRightInd w:val="0"/>
        <w:ind w:firstLine="709"/>
        <w:jc w:val="both"/>
        <w:rPr>
          <w:i/>
          <w:iCs/>
        </w:rPr>
      </w:pPr>
    </w:p>
    <w:p w:rsidR="00D66F8A" w:rsidRPr="001F3F87" w:rsidRDefault="00D66F8A" w:rsidP="004D18CC">
      <w:pPr>
        <w:autoSpaceDE w:val="0"/>
        <w:autoSpaceDN w:val="0"/>
        <w:adjustRightInd w:val="0"/>
        <w:spacing w:line="276" w:lineRule="auto"/>
        <w:ind w:firstLine="709"/>
        <w:jc w:val="both"/>
        <w:rPr>
          <w:b/>
          <w:bCs/>
        </w:rPr>
      </w:pPr>
      <w:r w:rsidRPr="001F3F87">
        <w:rPr>
          <w:b/>
          <w:bCs/>
        </w:rPr>
        <w:t>7. Учебно-методическое и информационное обеспечение</w:t>
      </w:r>
    </w:p>
    <w:p w:rsidR="00D66F8A" w:rsidRPr="001F3F87" w:rsidRDefault="00D66F8A" w:rsidP="004D1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1F3F87">
        <w:rPr>
          <w:i/>
          <w:iCs/>
        </w:rPr>
        <w:t>7.1. Основная литература</w:t>
      </w:r>
    </w:p>
    <w:p w:rsidR="00D66F8A" w:rsidRDefault="00D66F8A" w:rsidP="004D1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t xml:space="preserve">1. Психология и этика делового общения: учебник и практикум для </w:t>
      </w:r>
      <w:r w:rsidRPr="001F3F87">
        <w:t>академического ба</w:t>
      </w:r>
      <w:r>
        <w:t>калавриата / Под ред. В.Н.Лавриненко, Л.И.</w:t>
      </w:r>
      <w:r w:rsidRPr="001F3F87">
        <w:t>Чернышовой. М.: Издательство Юрайт, 2015. 408</w:t>
      </w:r>
      <w:r>
        <w:t xml:space="preserve"> с.</w:t>
      </w:r>
    </w:p>
    <w:p w:rsidR="00D66F8A" w:rsidRDefault="00D66F8A" w:rsidP="004D1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rPr>
      </w:pPr>
      <w:r>
        <w:lastRenderedPageBreak/>
        <w:t>2</w:t>
      </w:r>
      <w:r w:rsidRPr="008E1747">
        <w:t xml:space="preserve">. </w:t>
      </w:r>
      <w:r w:rsidRPr="008E1747">
        <w:rPr>
          <w:color w:val="000000"/>
        </w:rPr>
        <w:t>Корягина Н.А., Антонова Н.В.Психология общения: учеб.</w:t>
      </w:r>
      <w:r>
        <w:rPr>
          <w:color w:val="000000"/>
        </w:rPr>
        <w:t xml:space="preserve"> </w:t>
      </w:r>
      <w:r w:rsidRPr="008E1747">
        <w:rPr>
          <w:color w:val="000000"/>
        </w:rPr>
        <w:t>и практикум для акад.</w:t>
      </w:r>
      <w:r>
        <w:rPr>
          <w:color w:val="000000"/>
        </w:rPr>
        <w:t xml:space="preserve"> </w:t>
      </w:r>
      <w:r w:rsidRPr="008E1747">
        <w:rPr>
          <w:color w:val="000000"/>
        </w:rPr>
        <w:t>бакалавриата; учеб.</w:t>
      </w:r>
      <w:r>
        <w:rPr>
          <w:color w:val="000000"/>
        </w:rPr>
        <w:t xml:space="preserve"> </w:t>
      </w:r>
      <w:r w:rsidRPr="008E1747">
        <w:rPr>
          <w:color w:val="000000"/>
        </w:rPr>
        <w:t>для студентов вузов, обуч-ся по гуманит.</w:t>
      </w:r>
      <w:r>
        <w:rPr>
          <w:color w:val="000000"/>
        </w:rPr>
        <w:t xml:space="preserve"> </w:t>
      </w:r>
      <w:r w:rsidRPr="008E1747">
        <w:rPr>
          <w:color w:val="000000"/>
        </w:rPr>
        <w:t>напр.</w:t>
      </w:r>
      <w:r>
        <w:rPr>
          <w:color w:val="000000"/>
        </w:rPr>
        <w:t xml:space="preserve"> </w:t>
      </w:r>
      <w:r w:rsidRPr="008E1747">
        <w:rPr>
          <w:color w:val="000000"/>
        </w:rPr>
        <w:t>и спец.: Рек.</w:t>
      </w:r>
      <w:r>
        <w:rPr>
          <w:color w:val="000000"/>
        </w:rPr>
        <w:t xml:space="preserve"> </w:t>
      </w:r>
      <w:r w:rsidRPr="008E1747">
        <w:rPr>
          <w:color w:val="000000"/>
        </w:rPr>
        <w:t>УМО</w:t>
      </w:r>
      <w:r>
        <w:rPr>
          <w:color w:val="000000"/>
        </w:rPr>
        <w:t xml:space="preserve"> </w:t>
      </w:r>
      <w:r w:rsidRPr="008E1747">
        <w:rPr>
          <w:color w:val="000000"/>
        </w:rPr>
        <w:t>высш.</w:t>
      </w:r>
      <w:r>
        <w:rPr>
          <w:color w:val="000000"/>
        </w:rPr>
        <w:t xml:space="preserve"> </w:t>
      </w:r>
      <w:r w:rsidRPr="008E1747">
        <w:rPr>
          <w:color w:val="000000"/>
        </w:rPr>
        <w:t>образования</w:t>
      </w:r>
      <w:r>
        <w:rPr>
          <w:color w:val="000000"/>
        </w:rPr>
        <w:t>.</w:t>
      </w:r>
      <w:r w:rsidRPr="008E1747">
        <w:rPr>
          <w:color w:val="000000"/>
        </w:rPr>
        <w:t xml:space="preserve"> М</w:t>
      </w:r>
      <w:r>
        <w:rPr>
          <w:color w:val="000000"/>
        </w:rPr>
        <w:t>.</w:t>
      </w:r>
      <w:r w:rsidRPr="008E1747">
        <w:rPr>
          <w:color w:val="000000"/>
        </w:rPr>
        <w:t xml:space="preserve">: </w:t>
      </w:r>
      <w:r w:rsidRPr="00AA3E2B">
        <w:t>Издательство</w:t>
      </w:r>
      <w:r w:rsidRPr="008E1747">
        <w:rPr>
          <w:color w:val="000000"/>
        </w:rPr>
        <w:t xml:space="preserve"> Юрайт, 2015</w:t>
      </w:r>
      <w:r>
        <w:rPr>
          <w:color w:val="000000"/>
        </w:rPr>
        <w:t>.</w:t>
      </w:r>
    </w:p>
    <w:p w:rsidR="00D66F8A" w:rsidRPr="00AA3E2B" w:rsidRDefault="00D66F8A" w:rsidP="00025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pPr>
      <w:r>
        <w:t>3</w:t>
      </w:r>
      <w:r w:rsidRPr="00AA3E2B">
        <w:t>. Спивак В.А. Деловые коммуникации. Теория и практика: учебник для бакалав</w:t>
      </w:r>
      <w:r>
        <w:t xml:space="preserve">ров / В.А.Спивак. </w:t>
      </w:r>
      <w:r w:rsidRPr="00AA3E2B">
        <w:t xml:space="preserve">М.: Издательство Юрайт, 2014. </w:t>
      </w:r>
      <w:r>
        <w:t>460 с.</w:t>
      </w:r>
    </w:p>
    <w:p w:rsidR="00D66F8A" w:rsidRPr="001F3F87" w:rsidRDefault="00D66F8A" w:rsidP="004D1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1F3F87">
        <w:rPr>
          <w:i/>
          <w:iCs/>
        </w:rPr>
        <w:t>7.2. Дополнительная литература</w:t>
      </w:r>
    </w:p>
    <w:p w:rsidR="00D66F8A" w:rsidRDefault="00D66F8A" w:rsidP="004D18CC">
      <w:pPr>
        <w:numPr>
          <w:ilvl w:val="0"/>
          <w:numId w:val="33"/>
        </w:num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pPr>
      <w:r w:rsidRPr="001F3F87">
        <w:t>Ефимова Н.С. Психология общения. Практикум</w:t>
      </w:r>
      <w:r>
        <w:t xml:space="preserve"> по психологии: учебное пособие. </w:t>
      </w:r>
      <w:r w:rsidRPr="001F3F87">
        <w:t>М.:</w:t>
      </w:r>
      <w:r>
        <w:t xml:space="preserve"> ИД ФОРУМ, НИЦ ИНФРА-М, 2013. </w:t>
      </w:r>
      <w:r w:rsidRPr="001F3F87">
        <w:t>192 с</w:t>
      </w:r>
      <w:r>
        <w:t>.</w:t>
      </w:r>
    </w:p>
    <w:p w:rsidR="00D66F8A" w:rsidRPr="00670DAC" w:rsidRDefault="00D66F8A" w:rsidP="004D18CC">
      <w:pPr>
        <w:numPr>
          <w:ilvl w:val="0"/>
          <w:numId w:val="33"/>
        </w:num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pPr>
      <w:r w:rsidRPr="001F3F87">
        <w:t>Ильин Е.П. Психология общен</w:t>
      </w:r>
      <w:r>
        <w:t xml:space="preserve">ия и межличностных отношений. СПб.: Питер, 2013. </w:t>
      </w:r>
      <w:r w:rsidRPr="001F3F87">
        <w:t>576 с</w:t>
      </w:r>
      <w:r>
        <w:t>.</w:t>
      </w:r>
    </w:p>
    <w:p w:rsidR="00D66F8A" w:rsidRDefault="00D66F8A" w:rsidP="004D18CC">
      <w:pPr>
        <w:numPr>
          <w:ilvl w:val="0"/>
          <w:numId w:val="33"/>
        </w:num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pPr>
      <w:r w:rsidRPr="008E1747">
        <w:rPr>
          <w:color w:val="000000"/>
        </w:rPr>
        <w:t>Кибанов А.Я., Ворожейкин И.Е.</w:t>
      </w:r>
      <w:r>
        <w:rPr>
          <w:color w:val="000000"/>
        </w:rPr>
        <w:t xml:space="preserve"> Конфликтология: у</w:t>
      </w:r>
      <w:r w:rsidRPr="008E1747">
        <w:rPr>
          <w:color w:val="000000"/>
        </w:rPr>
        <w:t>чеб.</w:t>
      </w:r>
      <w:r>
        <w:rPr>
          <w:color w:val="000000"/>
        </w:rPr>
        <w:t xml:space="preserve"> </w:t>
      </w:r>
      <w:r w:rsidRPr="008E1747">
        <w:rPr>
          <w:color w:val="000000"/>
        </w:rPr>
        <w:t>для студентов вузов, обуч-ся по напр.</w:t>
      </w:r>
      <w:r>
        <w:rPr>
          <w:color w:val="000000"/>
        </w:rPr>
        <w:t xml:space="preserve"> подготовки (спец.) «</w:t>
      </w:r>
      <w:r w:rsidRPr="008E1747">
        <w:rPr>
          <w:color w:val="000000"/>
        </w:rPr>
        <w:t>Менеджмент организации</w:t>
      </w:r>
      <w:r>
        <w:rPr>
          <w:color w:val="000000"/>
        </w:rPr>
        <w:t>», «Управление персоналом»</w:t>
      </w:r>
      <w:r w:rsidRPr="008E1747">
        <w:rPr>
          <w:color w:val="000000"/>
        </w:rPr>
        <w:t>: Рек.</w:t>
      </w:r>
      <w:r>
        <w:rPr>
          <w:color w:val="000000"/>
        </w:rPr>
        <w:t xml:space="preserve"> </w:t>
      </w:r>
      <w:r w:rsidRPr="008E1747">
        <w:rPr>
          <w:color w:val="000000"/>
        </w:rPr>
        <w:t>М-вом образования и науки РФ</w:t>
      </w:r>
      <w:r>
        <w:rPr>
          <w:color w:val="000000"/>
        </w:rPr>
        <w:t>.</w:t>
      </w:r>
      <w:r w:rsidRPr="008E1747">
        <w:rPr>
          <w:color w:val="000000"/>
        </w:rPr>
        <w:t xml:space="preserve"> М</w:t>
      </w:r>
      <w:r>
        <w:rPr>
          <w:color w:val="000000"/>
        </w:rPr>
        <w:t>.</w:t>
      </w:r>
      <w:r w:rsidRPr="008E1747">
        <w:rPr>
          <w:color w:val="000000"/>
        </w:rPr>
        <w:t>: ИНФРА-М, 2015</w:t>
      </w:r>
      <w:r>
        <w:rPr>
          <w:color w:val="000000"/>
        </w:rPr>
        <w:t>.</w:t>
      </w:r>
    </w:p>
    <w:p w:rsidR="00D66F8A" w:rsidRPr="001F3F87" w:rsidRDefault="00D66F8A" w:rsidP="004D18CC">
      <w:pPr>
        <w:numPr>
          <w:ilvl w:val="0"/>
          <w:numId w:val="33"/>
        </w:num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pPr>
      <w:r w:rsidRPr="001F3F87">
        <w:t>Психология общения. Энциклопедический словарь / Под общ.</w:t>
      </w:r>
      <w:r>
        <w:t xml:space="preserve"> </w:t>
      </w:r>
      <w:r w:rsidRPr="001F3F87">
        <w:t>ред.</w:t>
      </w:r>
      <w:r>
        <w:t xml:space="preserve"> А.А.</w:t>
      </w:r>
      <w:r w:rsidRPr="001F3F87">
        <w:t>Бодал</w:t>
      </w:r>
      <w:r>
        <w:t>ева. М.: «Когито-Центр», 2011.</w:t>
      </w:r>
      <w:r w:rsidRPr="001F3F87">
        <w:t xml:space="preserve"> 600 с.</w:t>
      </w:r>
    </w:p>
    <w:p w:rsidR="00D66F8A" w:rsidRPr="001F3F87" w:rsidRDefault="00D66F8A" w:rsidP="004D18CC">
      <w:pPr>
        <w:numPr>
          <w:ilvl w:val="0"/>
          <w:numId w:val="33"/>
        </w:num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pPr>
      <w:r w:rsidRPr="001F3F87">
        <w:t>Психология делового общения: учебник для студ. учреждений высш. проф. образования / А.П.Шар</w:t>
      </w:r>
      <w:r>
        <w:t xml:space="preserve">ухин, А.М.Орлов. М.: </w:t>
      </w:r>
      <w:r w:rsidRPr="001F3F87">
        <w:t>Академия, 2012. 240 с</w:t>
      </w:r>
      <w:r>
        <w:t>.</w:t>
      </w:r>
    </w:p>
    <w:p w:rsidR="00D66F8A" w:rsidRPr="001F3F87" w:rsidRDefault="00D66F8A" w:rsidP="004D1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1F3F87">
        <w:rPr>
          <w:i/>
          <w:iCs/>
        </w:rPr>
        <w:t>7.3. Перечень учебно-методического обеспечения для самостоятельной работы обучающихся по дисциплине</w:t>
      </w:r>
    </w:p>
    <w:p w:rsidR="00D66F8A" w:rsidRPr="001F3F87" w:rsidRDefault="00D66F8A" w:rsidP="004D18CC">
      <w:pPr>
        <w:numPr>
          <w:ilvl w:val="3"/>
          <w:numId w:val="33"/>
        </w:numPr>
        <w:tabs>
          <w:tab w:val="left" w:pos="0"/>
          <w:tab w:val="left" w:pos="284"/>
          <w:tab w:val="left" w:pos="108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pPr>
      <w:r w:rsidRPr="001F3F87">
        <w:t xml:space="preserve">Каталог научных изданий МГППУ </w:t>
      </w:r>
      <w:r w:rsidRPr="001F3F87">
        <w:rPr>
          <w:lang w:val="en-US"/>
        </w:rPr>
        <w:t>URL</w:t>
      </w:r>
      <w:r w:rsidRPr="001F3F87">
        <w:t xml:space="preserve">: </w:t>
      </w:r>
      <w:hyperlink r:id="rId54" w:history="1">
        <w:r w:rsidRPr="001F3F87">
          <w:rPr>
            <w:rStyle w:val="ae"/>
          </w:rPr>
          <w:t>http://psyjournals.ru/journal_catalog/index.shtml</w:t>
        </w:r>
      </w:hyperlink>
    </w:p>
    <w:p w:rsidR="00D66F8A" w:rsidRPr="001F3F87" w:rsidRDefault="00D66F8A" w:rsidP="004D1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1F3F87">
        <w:rPr>
          <w:i/>
          <w:iCs/>
        </w:rPr>
        <w:t>7.4. Перечень ресурсов информационно-телекоммуникационной сети «Интернет», необходимых для освоения дисциплины</w:t>
      </w:r>
    </w:p>
    <w:p w:rsidR="00D66F8A" w:rsidRPr="001F3F87" w:rsidRDefault="00CB7044" w:rsidP="004D18CC">
      <w:pPr>
        <w:autoSpaceDE w:val="0"/>
        <w:autoSpaceDN w:val="0"/>
        <w:adjustRightInd w:val="0"/>
        <w:spacing w:line="276" w:lineRule="auto"/>
        <w:ind w:firstLine="720"/>
        <w:jc w:val="both"/>
      </w:pPr>
      <w:hyperlink r:id="rId55" w:history="1">
        <w:r w:rsidR="00D66F8A" w:rsidRPr="00BD1FD1">
          <w:rPr>
            <w:rStyle w:val="ae"/>
          </w:rPr>
          <w:t>http://biblioclub.ru/</w:t>
        </w:r>
      </w:hyperlink>
      <w:r w:rsidR="00D66F8A" w:rsidRPr="00754577">
        <w:t>ЭБС «Университетская библиотека онлайн»</w:t>
      </w:r>
    </w:p>
    <w:p w:rsidR="00D66F8A" w:rsidRPr="001F3F87" w:rsidRDefault="00D66F8A" w:rsidP="004D18CC">
      <w:pPr>
        <w:autoSpaceDE w:val="0"/>
        <w:autoSpaceDN w:val="0"/>
        <w:adjustRightInd w:val="0"/>
        <w:spacing w:line="276" w:lineRule="auto"/>
        <w:ind w:firstLine="709"/>
        <w:rPr>
          <w:b/>
          <w:bCs/>
        </w:rPr>
      </w:pPr>
    </w:p>
    <w:p w:rsidR="00D66F8A" w:rsidRPr="001F3F87" w:rsidRDefault="00D66F8A" w:rsidP="004D18CC">
      <w:pPr>
        <w:autoSpaceDE w:val="0"/>
        <w:autoSpaceDN w:val="0"/>
        <w:adjustRightInd w:val="0"/>
        <w:spacing w:line="276" w:lineRule="auto"/>
        <w:ind w:firstLine="709"/>
        <w:rPr>
          <w:b/>
          <w:bCs/>
        </w:rPr>
      </w:pPr>
      <w:r w:rsidRPr="001F3F87">
        <w:rPr>
          <w:b/>
          <w:bCs/>
        </w:rPr>
        <w:t>8. Фонды оценочных средств</w:t>
      </w:r>
    </w:p>
    <w:p w:rsidR="00D66F8A" w:rsidRPr="001F3F87" w:rsidRDefault="00D66F8A" w:rsidP="004D18CC">
      <w:pPr>
        <w:spacing w:line="276" w:lineRule="auto"/>
        <w:ind w:firstLine="709"/>
        <w:rPr>
          <w:spacing w:val="-4"/>
        </w:rPr>
      </w:pPr>
      <w:r w:rsidRPr="001F3F87">
        <w:rPr>
          <w:spacing w:val="-4"/>
        </w:rPr>
        <w:t>Фонд оценочных средств представлен в Приложении 1.</w:t>
      </w:r>
    </w:p>
    <w:p w:rsidR="00D66F8A" w:rsidRPr="001F3F87" w:rsidRDefault="00D66F8A" w:rsidP="004D18CC">
      <w:pPr>
        <w:autoSpaceDE w:val="0"/>
        <w:autoSpaceDN w:val="0"/>
        <w:adjustRightInd w:val="0"/>
        <w:spacing w:line="276" w:lineRule="auto"/>
        <w:ind w:firstLine="709"/>
        <w:rPr>
          <w:b/>
          <w:bCs/>
        </w:rPr>
      </w:pPr>
    </w:p>
    <w:p w:rsidR="00D66F8A" w:rsidRPr="001F3F87" w:rsidRDefault="00D66F8A" w:rsidP="004D18CC">
      <w:pPr>
        <w:autoSpaceDE w:val="0"/>
        <w:autoSpaceDN w:val="0"/>
        <w:adjustRightInd w:val="0"/>
        <w:spacing w:line="276" w:lineRule="auto"/>
        <w:ind w:firstLine="709"/>
        <w:rPr>
          <w:b/>
          <w:bCs/>
        </w:rPr>
      </w:pPr>
      <w:r w:rsidRPr="001F3F87">
        <w:rPr>
          <w:b/>
          <w:bCs/>
        </w:rPr>
        <w:t>9. Материально-техническое обеспечение образовательного процесса по дисциплине</w:t>
      </w:r>
    </w:p>
    <w:p w:rsidR="00D66F8A" w:rsidRPr="001F3F87" w:rsidRDefault="00D66F8A" w:rsidP="004D18CC">
      <w:pPr>
        <w:autoSpaceDE w:val="0"/>
        <w:autoSpaceDN w:val="0"/>
        <w:adjustRightInd w:val="0"/>
        <w:spacing w:line="276" w:lineRule="auto"/>
        <w:ind w:firstLine="709"/>
        <w:rPr>
          <w:i/>
          <w:iCs/>
        </w:rPr>
      </w:pPr>
      <w:r w:rsidRPr="001F3F87">
        <w:rPr>
          <w:i/>
          <w:iCs/>
        </w:rPr>
        <w:t>9.1. Описание материально-технической базы</w:t>
      </w:r>
    </w:p>
    <w:p w:rsidR="00D66F8A" w:rsidRPr="001F3F87" w:rsidRDefault="00D66F8A" w:rsidP="004D18CC">
      <w:pPr>
        <w:autoSpaceDE w:val="0"/>
        <w:autoSpaceDN w:val="0"/>
        <w:adjustRightInd w:val="0"/>
        <w:spacing w:line="276" w:lineRule="auto"/>
        <w:ind w:firstLine="709"/>
      </w:pPr>
      <w:r w:rsidRPr="001F3F87">
        <w:t>Реализация дисциплины требует учебного кабинета.</w:t>
      </w:r>
    </w:p>
    <w:p w:rsidR="00D66F8A" w:rsidRPr="001F3F87" w:rsidRDefault="00D66F8A" w:rsidP="003D25A2">
      <w:pPr>
        <w:autoSpaceDE w:val="0"/>
        <w:autoSpaceDN w:val="0"/>
        <w:adjustRightInd w:val="0"/>
        <w:spacing w:line="276" w:lineRule="auto"/>
        <w:ind w:firstLine="709"/>
        <w:jc w:val="both"/>
      </w:pPr>
      <w:r w:rsidRPr="001F3F87">
        <w:t>Оборудование учебного кабинета: тесты, плакаты, методические пособия, справочники, раздаточный учебно–методический материал.</w:t>
      </w:r>
    </w:p>
    <w:p w:rsidR="00D66F8A" w:rsidRPr="001F3F87" w:rsidRDefault="00D66F8A" w:rsidP="004D18CC">
      <w:pPr>
        <w:autoSpaceDE w:val="0"/>
        <w:autoSpaceDN w:val="0"/>
        <w:adjustRightInd w:val="0"/>
        <w:spacing w:line="276" w:lineRule="auto"/>
        <w:ind w:firstLine="709"/>
      </w:pPr>
      <w:r w:rsidRPr="001F3F87">
        <w:t>Технические средства обучения: мультимедийное оборудование.</w:t>
      </w:r>
    </w:p>
    <w:p w:rsidR="00D66F8A" w:rsidRPr="001F3F87" w:rsidRDefault="00D66F8A" w:rsidP="004D18CC">
      <w:pPr>
        <w:autoSpaceDE w:val="0"/>
        <w:autoSpaceDN w:val="0"/>
        <w:adjustRightInd w:val="0"/>
        <w:spacing w:line="276" w:lineRule="auto"/>
        <w:ind w:firstLine="709"/>
      </w:pPr>
      <w:r w:rsidRPr="001F3F87">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66F8A" w:rsidRDefault="00D66F8A" w:rsidP="003D25A2">
      <w:pPr>
        <w:autoSpaceDE w:val="0"/>
        <w:autoSpaceDN w:val="0"/>
        <w:adjustRightInd w:val="0"/>
        <w:spacing w:line="276" w:lineRule="auto"/>
        <w:ind w:firstLine="720"/>
        <w:jc w:val="both"/>
      </w:pPr>
      <w:r w:rsidRPr="00390C1A">
        <w:t xml:space="preserve">Программное обеспечение для проведения промежуточного и итогового контроля: </w:t>
      </w:r>
    </w:p>
    <w:p w:rsidR="00D66F8A" w:rsidRDefault="00D66F8A" w:rsidP="003D25A2">
      <w:pPr>
        <w:autoSpaceDE w:val="0"/>
        <w:autoSpaceDN w:val="0"/>
        <w:adjustRightInd w:val="0"/>
        <w:spacing w:line="276" w:lineRule="auto"/>
        <w:ind w:firstLine="720"/>
        <w:jc w:val="both"/>
      </w:pPr>
      <w:r>
        <w:t xml:space="preserve">- </w:t>
      </w:r>
      <w:r w:rsidRPr="00390C1A">
        <w:t>компьютерная тестовая система Moodle</w:t>
      </w:r>
    </w:p>
    <w:p w:rsidR="00D66F8A" w:rsidRDefault="00D66F8A" w:rsidP="003D25A2">
      <w:pPr>
        <w:autoSpaceDE w:val="0"/>
        <w:autoSpaceDN w:val="0"/>
        <w:adjustRightInd w:val="0"/>
        <w:spacing w:line="276" w:lineRule="auto"/>
        <w:ind w:firstLine="720"/>
        <w:jc w:val="both"/>
      </w:pPr>
      <w:r>
        <w:t xml:space="preserve">- </w:t>
      </w:r>
      <w:hyperlink r:id="rId56" w:history="1">
        <w:r w:rsidRPr="00111886">
          <w:rPr>
            <w:rStyle w:val="ae"/>
            <w:lang w:val="en-US"/>
          </w:rPr>
          <w:t>www</w:t>
        </w:r>
        <w:r w:rsidRPr="005B4C3C">
          <w:rPr>
            <w:rStyle w:val="ae"/>
          </w:rPr>
          <w:t>.</w:t>
        </w:r>
        <w:r w:rsidRPr="00111886">
          <w:rPr>
            <w:rStyle w:val="ae"/>
            <w:lang w:val="en-US"/>
          </w:rPr>
          <w:t>elibrary</w:t>
        </w:r>
        <w:r w:rsidRPr="005B4C3C">
          <w:rPr>
            <w:rStyle w:val="ae"/>
          </w:rPr>
          <w:t>.</w:t>
        </w:r>
        <w:r w:rsidRPr="00111886">
          <w:rPr>
            <w:rStyle w:val="ae"/>
            <w:lang w:val="en-US"/>
          </w:rPr>
          <w:t>ru</w:t>
        </w:r>
      </w:hyperlink>
      <w:r w:rsidRPr="00754577">
        <w:t>Научная электронная библиотека</w:t>
      </w:r>
    </w:p>
    <w:p w:rsidR="00D66F8A" w:rsidRPr="005B4C3C" w:rsidRDefault="00D66F8A" w:rsidP="003D25A2">
      <w:pPr>
        <w:autoSpaceDE w:val="0"/>
        <w:autoSpaceDN w:val="0"/>
        <w:adjustRightInd w:val="0"/>
        <w:spacing w:line="276" w:lineRule="auto"/>
        <w:ind w:firstLine="720"/>
        <w:jc w:val="both"/>
      </w:pPr>
      <w:r>
        <w:t xml:space="preserve">- </w:t>
      </w:r>
      <w:hyperlink r:id="rId57" w:history="1">
        <w:r w:rsidRPr="00111886">
          <w:rPr>
            <w:rStyle w:val="ae"/>
            <w:lang w:val="en-US"/>
          </w:rPr>
          <w:t>www</w:t>
        </w:r>
        <w:r w:rsidRPr="005B4C3C">
          <w:rPr>
            <w:rStyle w:val="ae"/>
          </w:rPr>
          <w:t>.</w:t>
        </w:r>
        <w:r w:rsidRPr="00111886">
          <w:rPr>
            <w:rStyle w:val="ae"/>
            <w:lang w:val="en-US"/>
          </w:rPr>
          <w:t>ebiblioteka</w:t>
        </w:r>
        <w:r w:rsidRPr="005B4C3C">
          <w:rPr>
            <w:rStyle w:val="ae"/>
          </w:rPr>
          <w:t>.</w:t>
        </w:r>
        <w:r w:rsidRPr="00111886">
          <w:rPr>
            <w:rStyle w:val="ae"/>
            <w:lang w:val="en-US"/>
          </w:rPr>
          <w:t>ru</w:t>
        </w:r>
      </w:hyperlink>
      <w:r w:rsidRPr="00754577">
        <w:t>Универсальные базы данных изданий</w:t>
      </w:r>
    </w:p>
    <w:p w:rsidR="00D66F8A" w:rsidRDefault="00D66F8A" w:rsidP="00910B40">
      <w:pPr>
        <w:ind w:firstLine="720"/>
        <w:jc w:val="both"/>
      </w:pPr>
    </w:p>
    <w:p w:rsidR="00D66F8A" w:rsidRPr="00001E9D" w:rsidRDefault="00D66F8A" w:rsidP="004D18CC">
      <w:pPr>
        <w:spacing w:line="276" w:lineRule="auto"/>
        <w:jc w:val="center"/>
        <w:rPr>
          <w:b/>
          <w:bCs/>
        </w:rPr>
      </w:pPr>
      <w:r>
        <w:br w:type="page"/>
      </w:r>
      <w:r w:rsidRPr="00001E9D">
        <w:rPr>
          <w:b/>
          <w:bCs/>
        </w:rPr>
        <w:lastRenderedPageBreak/>
        <w:t>5.10. ПРОГРАММА ДИСЦИПЛИНЫ</w:t>
      </w:r>
    </w:p>
    <w:p w:rsidR="00D66F8A" w:rsidRPr="00001E9D" w:rsidRDefault="00D66F8A" w:rsidP="004D18CC">
      <w:pPr>
        <w:autoSpaceDE w:val="0"/>
        <w:autoSpaceDN w:val="0"/>
        <w:adjustRightInd w:val="0"/>
        <w:spacing w:line="276" w:lineRule="auto"/>
        <w:jc w:val="center"/>
        <w:rPr>
          <w:b/>
          <w:bCs/>
        </w:rPr>
      </w:pPr>
      <w:r w:rsidRPr="00001E9D">
        <w:rPr>
          <w:rFonts w:ascii="Times New Roman CYR" w:hAnsi="Times New Roman CYR" w:cs="Times New Roman CYR"/>
          <w:b/>
          <w:bCs/>
        </w:rPr>
        <w:t>«</w:t>
      </w:r>
      <w:r w:rsidRPr="00001E9D">
        <w:rPr>
          <w:b/>
          <w:bCs/>
        </w:rPr>
        <w:t>Управление коммуникациями»</w:t>
      </w:r>
    </w:p>
    <w:p w:rsidR="00D66F8A" w:rsidRPr="00AA3E2B" w:rsidRDefault="00D66F8A" w:rsidP="004D18CC">
      <w:pPr>
        <w:tabs>
          <w:tab w:val="left" w:pos="720"/>
        </w:tabs>
        <w:autoSpaceDE w:val="0"/>
        <w:autoSpaceDN w:val="0"/>
        <w:adjustRightInd w:val="0"/>
        <w:spacing w:line="276" w:lineRule="auto"/>
        <w:ind w:firstLine="709"/>
        <w:jc w:val="both"/>
        <w:rPr>
          <w:b/>
          <w:bCs/>
        </w:rPr>
      </w:pPr>
    </w:p>
    <w:p w:rsidR="00D66F8A" w:rsidRPr="00AA3E2B" w:rsidRDefault="00D66F8A" w:rsidP="004D18CC">
      <w:pPr>
        <w:tabs>
          <w:tab w:val="left" w:pos="720"/>
        </w:tabs>
        <w:autoSpaceDE w:val="0"/>
        <w:autoSpaceDN w:val="0"/>
        <w:adjustRightInd w:val="0"/>
        <w:spacing w:line="276" w:lineRule="auto"/>
        <w:ind w:firstLine="709"/>
        <w:jc w:val="both"/>
        <w:rPr>
          <w:b/>
          <w:bCs/>
        </w:rPr>
      </w:pPr>
      <w:r w:rsidRPr="00AA3E2B">
        <w:rPr>
          <w:b/>
          <w:bCs/>
        </w:rPr>
        <w:t>1. Пояснительная записка</w:t>
      </w:r>
    </w:p>
    <w:p w:rsidR="00D66F8A" w:rsidRPr="00AA3E2B" w:rsidRDefault="00D66F8A" w:rsidP="004D18CC">
      <w:pPr>
        <w:autoSpaceDE w:val="0"/>
        <w:autoSpaceDN w:val="0"/>
        <w:adjustRightInd w:val="0"/>
        <w:spacing w:line="276" w:lineRule="auto"/>
        <w:ind w:firstLine="709"/>
        <w:jc w:val="both"/>
      </w:pPr>
      <w:r w:rsidRPr="00AA3E2B">
        <w:t>Дисциплина «Управление коммуникациями» относится к вариативной части учебного плана. В рамках дисциплины систематично, последовательно и логично освещаются следующие вопросы: структура коммуникативного процесса, вербальная и невербальная коммуникация, особенности коммуникации в электронных сетях, ресурсы деловой коммуникации. В настоящее время в российском обществе в целом, и в деловом мире в частности, повышаются требования к уровню коммуникативной культуры, включающей умение объективно воспринимать и правильно понимать партнера, добиваться эффективного взаимодействия на основе соблюдения обоюдных интересов.</w:t>
      </w:r>
    </w:p>
    <w:p w:rsidR="00D66F8A" w:rsidRPr="00AA3E2B" w:rsidRDefault="00D66F8A" w:rsidP="004D18CC">
      <w:pPr>
        <w:spacing w:line="276" w:lineRule="auto"/>
        <w:ind w:firstLine="709"/>
        <w:jc w:val="both"/>
        <w:rPr>
          <w:b/>
          <w:bCs/>
        </w:rPr>
      </w:pPr>
      <w:r w:rsidRPr="00AA3E2B">
        <w:t>Настоящий курс призван познакомить студентов-психологов с ключевыми идеями соответствующей отрасли науки, раскрыть общие закономерности эффективной коммуникации, систематизировать средства эффективной коммуникации, повысить уровень общей и коммуникативной культуры, способствовать совершенствованию навыков общения. В ходе изучения дисциплины «Управление коммуникациями» студенты должны не просто укрепить знания, но и научиться применять их на практике для продуктивного участия в процессе общения, достижения своих коммуникативных целей.</w:t>
      </w:r>
    </w:p>
    <w:p w:rsidR="00D66F8A" w:rsidRPr="00AA3E2B" w:rsidRDefault="00D66F8A" w:rsidP="004D18CC">
      <w:pPr>
        <w:autoSpaceDE w:val="0"/>
        <w:autoSpaceDN w:val="0"/>
        <w:adjustRightInd w:val="0"/>
        <w:spacing w:line="276" w:lineRule="auto"/>
        <w:ind w:firstLine="709"/>
        <w:jc w:val="both"/>
        <w:rPr>
          <w:b/>
          <w:bCs/>
        </w:rPr>
      </w:pPr>
    </w:p>
    <w:p w:rsidR="00D66F8A" w:rsidRPr="00AA3E2B" w:rsidRDefault="00D66F8A" w:rsidP="004D18CC">
      <w:pPr>
        <w:autoSpaceDE w:val="0"/>
        <w:autoSpaceDN w:val="0"/>
        <w:adjustRightInd w:val="0"/>
        <w:spacing w:line="276" w:lineRule="auto"/>
        <w:ind w:firstLine="709"/>
        <w:jc w:val="both"/>
        <w:rPr>
          <w:b/>
          <w:bCs/>
        </w:rPr>
      </w:pPr>
      <w:r w:rsidRPr="00AA3E2B">
        <w:rPr>
          <w:b/>
          <w:bCs/>
        </w:rPr>
        <w:t>2. Место в структуре модуля</w:t>
      </w:r>
    </w:p>
    <w:p w:rsidR="00D66F8A" w:rsidRPr="00AA3E2B" w:rsidRDefault="00D66F8A" w:rsidP="004D18CC">
      <w:pPr>
        <w:autoSpaceDE w:val="0"/>
        <w:autoSpaceDN w:val="0"/>
        <w:adjustRightInd w:val="0"/>
        <w:spacing w:line="276" w:lineRule="auto"/>
        <w:ind w:firstLine="709"/>
        <w:jc w:val="both"/>
      </w:pPr>
      <w:r w:rsidRPr="00AA3E2B">
        <w:t xml:space="preserve">Учебная дисциплина «Управление коммуникациями» – это дисциплина, для которой предшествующими дисциплинами являются следующие: общая психология, введение в профессию, психология ораторского искусства. Навыки и опыт, которые обучающиеся приобретут в рамках дисциплины «Управление коммуникациями» будут востребованы при изучении дисциплин модулей «Основы профессиональной деятельности психолога», «Основы проектирования профессиональной деятельности» и других дисциплин профессиональной подготовки.  </w:t>
      </w:r>
    </w:p>
    <w:p w:rsidR="00D66F8A" w:rsidRPr="00AA3E2B" w:rsidRDefault="00D66F8A" w:rsidP="004D18CC">
      <w:pPr>
        <w:autoSpaceDE w:val="0"/>
        <w:autoSpaceDN w:val="0"/>
        <w:adjustRightInd w:val="0"/>
        <w:spacing w:line="276" w:lineRule="auto"/>
        <w:ind w:firstLine="709"/>
        <w:jc w:val="both"/>
      </w:pPr>
    </w:p>
    <w:p w:rsidR="00D66F8A" w:rsidRPr="00AA3E2B" w:rsidRDefault="00D66F8A" w:rsidP="004D18CC">
      <w:pPr>
        <w:autoSpaceDE w:val="0"/>
        <w:autoSpaceDN w:val="0"/>
        <w:adjustRightInd w:val="0"/>
        <w:spacing w:line="276" w:lineRule="auto"/>
        <w:ind w:firstLine="709"/>
        <w:jc w:val="both"/>
        <w:rPr>
          <w:b/>
          <w:bCs/>
        </w:rPr>
      </w:pPr>
      <w:r w:rsidRPr="00AA3E2B">
        <w:rPr>
          <w:b/>
          <w:bCs/>
        </w:rPr>
        <w:t>3. Цели и задачи</w:t>
      </w:r>
    </w:p>
    <w:p w:rsidR="00D66F8A" w:rsidRPr="00AA3E2B" w:rsidRDefault="00D66F8A" w:rsidP="004D18CC">
      <w:pPr>
        <w:spacing w:line="276" w:lineRule="auto"/>
        <w:ind w:firstLine="709"/>
        <w:jc w:val="both"/>
        <w:rPr>
          <w:spacing w:val="3"/>
        </w:rPr>
      </w:pPr>
      <w:r w:rsidRPr="00AA3E2B">
        <w:rPr>
          <w:i/>
          <w:iCs/>
        </w:rPr>
        <w:t>Цель</w:t>
      </w:r>
      <w:r>
        <w:rPr>
          <w:i/>
          <w:iCs/>
        </w:rPr>
        <w:t xml:space="preserve"> </w:t>
      </w:r>
      <w:r w:rsidRPr="00AA3E2B">
        <w:rPr>
          <w:i/>
          <w:iCs/>
        </w:rPr>
        <w:t>дисциплины</w:t>
      </w:r>
      <w:r w:rsidRPr="00AA3E2B">
        <w:rPr>
          <w:spacing w:val="3"/>
        </w:rPr>
        <w:t xml:space="preserve">– освоение студентами системы научно-практических знаний, умений и компетенций в области практической психологии и реализация их в своей профессиональной деятельности; накопление практического опыта в сфере психологии и управления коммуникацией, с целью лучшего понимания собеседника и повышения эффективности коммуникационного процесса. </w:t>
      </w:r>
    </w:p>
    <w:p w:rsidR="00D66F8A" w:rsidRPr="00AA3E2B" w:rsidRDefault="00D66F8A" w:rsidP="004D18CC">
      <w:pPr>
        <w:autoSpaceDE w:val="0"/>
        <w:autoSpaceDN w:val="0"/>
        <w:adjustRightInd w:val="0"/>
        <w:spacing w:line="276" w:lineRule="auto"/>
        <w:ind w:firstLine="709"/>
        <w:jc w:val="both"/>
        <w:rPr>
          <w:i/>
          <w:iCs/>
        </w:rPr>
      </w:pPr>
      <w:r w:rsidRPr="00AA3E2B">
        <w:rPr>
          <w:i/>
          <w:iCs/>
        </w:rPr>
        <w:t>Задачи дисциплины:</w:t>
      </w:r>
    </w:p>
    <w:p w:rsidR="00D66F8A" w:rsidRPr="00AA3E2B" w:rsidRDefault="00D66F8A" w:rsidP="004D18CC">
      <w:pPr>
        <w:numPr>
          <w:ilvl w:val="0"/>
          <w:numId w:val="44"/>
        </w:numPr>
        <w:tabs>
          <w:tab w:val="left" w:pos="1080"/>
        </w:tabs>
        <w:autoSpaceDE w:val="0"/>
        <w:autoSpaceDN w:val="0"/>
        <w:adjustRightInd w:val="0"/>
        <w:spacing w:line="276" w:lineRule="auto"/>
        <w:ind w:left="0" w:firstLine="720"/>
        <w:jc w:val="both"/>
      </w:pPr>
      <w:r w:rsidRPr="00AA3E2B">
        <w:t>теоретическое освоение студентами современных представлений о человеческой коммуникации;</w:t>
      </w:r>
    </w:p>
    <w:p w:rsidR="00D66F8A" w:rsidRPr="00AA3E2B" w:rsidRDefault="00D66F8A" w:rsidP="004D18CC">
      <w:pPr>
        <w:numPr>
          <w:ilvl w:val="0"/>
          <w:numId w:val="44"/>
        </w:numPr>
        <w:tabs>
          <w:tab w:val="left" w:pos="1080"/>
        </w:tabs>
        <w:autoSpaceDE w:val="0"/>
        <w:autoSpaceDN w:val="0"/>
        <w:adjustRightInd w:val="0"/>
        <w:spacing w:line="276" w:lineRule="auto"/>
        <w:ind w:left="0" w:firstLine="720"/>
        <w:jc w:val="both"/>
      </w:pPr>
      <w:r w:rsidRPr="00AA3E2B">
        <w:t>ознакомление со структурой коммуникативного процесса;</w:t>
      </w:r>
    </w:p>
    <w:p w:rsidR="00D66F8A" w:rsidRPr="00AA3E2B" w:rsidRDefault="00D66F8A" w:rsidP="004D18CC">
      <w:pPr>
        <w:numPr>
          <w:ilvl w:val="0"/>
          <w:numId w:val="44"/>
        </w:numPr>
        <w:tabs>
          <w:tab w:val="left" w:pos="1080"/>
        </w:tabs>
        <w:autoSpaceDE w:val="0"/>
        <w:autoSpaceDN w:val="0"/>
        <w:adjustRightInd w:val="0"/>
        <w:spacing w:line="276" w:lineRule="auto"/>
        <w:ind w:left="0" w:firstLine="720"/>
        <w:jc w:val="both"/>
      </w:pPr>
      <w:r w:rsidRPr="00AA3E2B">
        <w:t xml:space="preserve">совершенствование средств вербальной и невербальной коммуникации; </w:t>
      </w:r>
    </w:p>
    <w:p w:rsidR="00D66F8A" w:rsidRPr="00AA3E2B" w:rsidRDefault="00D66F8A" w:rsidP="004D18CC">
      <w:pPr>
        <w:numPr>
          <w:ilvl w:val="0"/>
          <w:numId w:val="44"/>
        </w:numPr>
        <w:tabs>
          <w:tab w:val="left" w:pos="1080"/>
        </w:tabs>
        <w:autoSpaceDE w:val="0"/>
        <w:autoSpaceDN w:val="0"/>
        <w:adjustRightInd w:val="0"/>
        <w:spacing w:line="276" w:lineRule="auto"/>
        <w:ind w:left="0" w:firstLine="720"/>
        <w:jc w:val="both"/>
      </w:pPr>
      <w:r w:rsidRPr="00AA3E2B">
        <w:t>приобретение практических навыков коммуникации в электронных сетях;</w:t>
      </w:r>
    </w:p>
    <w:p w:rsidR="00D66F8A" w:rsidRPr="00AA3E2B" w:rsidRDefault="00D66F8A" w:rsidP="004D18CC">
      <w:pPr>
        <w:numPr>
          <w:ilvl w:val="0"/>
          <w:numId w:val="44"/>
        </w:numPr>
        <w:tabs>
          <w:tab w:val="left" w:pos="1080"/>
        </w:tabs>
        <w:autoSpaceDE w:val="0"/>
        <w:autoSpaceDN w:val="0"/>
        <w:adjustRightInd w:val="0"/>
        <w:spacing w:line="276" w:lineRule="auto"/>
        <w:ind w:left="0" w:firstLine="720"/>
        <w:jc w:val="both"/>
      </w:pPr>
      <w:r w:rsidRPr="00AA3E2B">
        <w:t>изучение психологической специфики Интернет коммуникации;</w:t>
      </w:r>
    </w:p>
    <w:p w:rsidR="00D66F8A" w:rsidRPr="00AA3E2B" w:rsidRDefault="00D66F8A" w:rsidP="004D18CC">
      <w:pPr>
        <w:numPr>
          <w:ilvl w:val="0"/>
          <w:numId w:val="44"/>
        </w:numPr>
        <w:tabs>
          <w:tab w:val="left" w:pos="1080"/>
        </w:tabs>
        <w:autoSpaceDE w:val="0"/>
        <w:autoSpaceDN w:val="0"/>
        <w:adjustRightInd w:val="0"/>
        <w:spacing w:line="276" w:lineRule="auto"/>
        <w:ind w:left="0" w:firstLine="720"/>
        <w:jc w:val="both"/>
      </w:pPr>
      <w:r w:rsidRPr="00AA3E2B">
        <w:t xml:space="preserve">актуализация ресурсов деловой коммуникации. </w:t>
      </w:r>
    </w:p>
    <w:p w:rsidR="00D66F8A" w:rsidRDefault="00D66F8A" w:rsidP="004D18CC">
      <w:pPr>
        <w:autoSpaceDE w:val="0"/>
        <w:autoSpaceDN w:val="0"/>
        <w:adjustRightInd w:val="0"/>
        <w:spacing w:line="276" w:lineRule="auto"/>
        <w:ind w:left="720"/>
        <w:jc w:val="both"/>
      </w:pPr>
    </w:p>
    <w:p w:rsidR="00D66F8A" w:rsidRPr="00AA3E2B" w:rsidRDefault="00D66F8A" w:rsidP="004D18CC">
      <w:pPr>
        <w:autoSpaceDE w:val="0"/>
        <w:autoSpaceDN w:val="0"/>
        <w:adjustRightInd w:val="0"/>
        <w:spacing w:line="276" w:lineRule="auto"/>
        <w:ind w:left="720"/>
        <w:jc w:val="both"/>
      </w:pPr>
    </w:p>
    <w:p w:rsidR="00D66F8A" w:rsidRPr="00AA3E2B" w:rsidRDefault="00D66F8A" w:rsidP="004D18CC">
      <w:pPr>
        <w:autoSpaceDE w:val="0"/>
        <w:autoSpaceDN w:val="0"/>
        <w:adjustRightInd w:val="0"/>
        <w:spacing w:line="276" w:lineRule="auto"/>
        <w:ind w:firstLine="709"/>
        <w:jc w:val="both"/>
        <w:rPr>
          <w:b/>
          <w:bCs/>
        </w:rPr>
      </w:pPr>
      <w:r w:rsidRPr="00AA3E2B">
        <w:rPr>
          <w:b/>
          <w:bCs/>
        </w:rPr>
        <w:lastRenderedPageBreak/>
        <w:t>4. Образовательные результаты</w:t>
      </w:r>
    </w:p>
    <w:tbl>
      <w:tblPr>
        <w:tblW w:w="4891" w:type="pct"/>
        <w:tblInd w:w="2" w:type="dxa"/>
        <w:tblLayout w:type="fixed"/>
        <w:tblLook w:val="0000" w:firstRow="0" w:lastRow="0" w:firstColumn="0" w:lastColumn="0" w:noHBand="0" w:noVBand="0"/>
      </w:tblPr>
      <w:tblGrid>
        <w:gridCol w:w="987"/>
        <w:gridCol w:w="2126"/>
        <w:gridCol w:w="1137"/>
        <w:gridCol w:w="2411"/>
        <w:gridCol w:w="1134"/>
        <w:gridCol w:w="1843"/>
      </w:tblGrid>
      <w:tr w:rsidR="00D66F8A" w:rsidRPr="00AA3E2B" w:rsidTr="004B3F4D">
        <w:trPr>
          <w:trHeight w:val="385"/>
        </w:trPr>
        <w:tc>
          <w:tcPr>
            <w:tcW w:w="987" w:type="dxa"/>
            <w:tcBorders>
              <w:top w:val="single" w:sz="2" w:space="0" w:color="000000"/>
              <w:left w:val="single" w:sz="2" w:space="0" w:color="000000"/>
              <w:bottom w:val="single" w:sz="2" w:space="0" w:color="000000"/>
              <w:right w:val="single" w:sz="2" w:space="0" w:color="000000"/>
            </w:tcBorders>
          </w:tcPr>
          <w:p w:rsidR="00D66F8A" w:rsidRPr="004B3F4D" w:rsidRDefault="00D66F8A" w:rsidP="001614C1">
            <w:pPr>
              <w:autoSpaceDE w:val="0"/>
              <w:autoSpaceDN w:val="0"/>
              <w:adjustRightInd w:val="0"/>
              <w:jc w:val="center"/>
              <w:rPr>
                <w:rFonts w:ascii="Calibri" w:hAnsi="Calibri" w:cs="Calibri"/>
                <w:sz w:val="20"/>
                <w:szCs w:val="20"/>
              </w:rPr>
            </w:pPr>
            <w:r w:rsidRPr="004B3F4D">
              <w:rPr>
                <w:rFonts w:ascii="Times New Roman CYR" w:hAnsi="Times New Roman CYR" w:cs="Times New Roman CYR"/>
                <w:sz w:val="20"/>
                <w:szCs w:val="20"/>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D66F8A" w:rsidRPr="004B3F4D" w:rsidRDefault="00D66F8A" w:rsidP="001614C1">
            <w:pPr>
              <w:suppressAutoHyphens/>
              <w:autoSpaceDE w:val="0"/>
              <w:autoSpaceDN w:val="0"/>
              <w:adjustRightInd w:val="0"/>
              <w:jc w:val="center"/>
              <w:rPr>
                <w:rFonts w:ascii="Calibri" w:hAnsi="Calibri" w:cs="Calibri"/>
                <w:sz w:val="20"/>
                <w:szCs w:val="20"/>
              </w:rPr>
            </w:pPr>
            <w:r w:rsidRPr="004B3F4D">
              <w:rPr>
                <w:rFonts w:ascii="Times New Roman CYR" w:hAnsi="Times New Roman CYR" w:cs="Times New Roman CYR"/>
                <w:sz w:val="20"/>
                <w:szCs w:val="20"/>
              </w:rPr>
              <w:t>Образовательные результаты модуля</w:t>
            </w:r>
          </w:p>
        </w:tc>
        <w:tc>
          <w:tcPr>
            <w:tcW w:w="1137" w:type="dxa"/>
            <w:tcBorders>
              <w:top w:val="single" w:sz="2" w:space="0" w:color="000000"/>
              <w:left w:val="single" w:sz="2" w:space="0" w:color="000000"/>
              <w:bottom w:val="single" w:sz="2" w:space="0" w:color="000000"/>
              <w:right w:val="single" w:sz="2" w:space="0" w:color="000000"/>
            </w:tcBorders>
          </w:tcPr>
          <w:p w:rsidR="00D66F8A" w:rsidRPr="004B3F4D" w:rsidRDefault="00D66F8A" w:rsidP="001614C1">
            <w:pPr>
              <w:autoSpaceDE w:val="0"/>
              <w:autoSpaceDN w:val="0"/>
              <w:adjustRightInd w:val="0"/>
              <w:jc w:val="center"/>
              <w:rPr>
                <w:rFonts w:ascii="Times New Roman CYR" w:hAnsi="Times New Roman CYR" w:cs="Times New Roman CYR"/>
                <w:sz w:val="20"/>
                <w:szCs w:val="20"/>
              </w:rPr>
            </w:pPr>
            <w:r w:rsidRPr="004B3F4D">
              <w:rPr>
                <w:rFonts w:ascii="Times New Roman CYR" w:hAnsi="Times New Roman CYR" w:cs="Times New Roman CYR"/>
                <w:sz w:val="20"/>
                <w:szCs w:val="20"/>
              </w:rPr>
              <w:t>Код ОР дисциплины</w:t>
            </w:r>
          </w:p>
        </w:tc>
        <w:tc>
          <w:tcPr>
            <w:tcW w:w="2411" w:type="dxa"/>
            <w:tcBorders>
              <w:top w:val="single" w:sz="2" w:space="0" w:color="000000"/>
              <w:left w:val="single" w:sz="2" w:space="0" w:color="000000"/>
              <w:bottom w:val="single" w:sz="2" w:space="0" w:color="000000"/>
              <w:right w:val="single" w:sz="2" w:space="0" w:color="000000"/>
            </w:tcBorders>
          </w:tcPr>
          <w:p w:rsidR="00D66F8A" w:rsidRPr="004B3F4D" w:rsidRDefault="00D66F8A" w:rsidP="001614C1">
            <w:pPr>
              <w:autoSpaceDE w:val="0"/>
              <w:autoSpaceDN w:val="0"/>
              <w:adjustRightInd w:val="0"/>
              <w:jc w:val="center"/>
              <w:rPr>
                <w:rFonts w:ascii="Calibri" w:hAnsi="Calibri" w:cs="Calibri"/>
                <w:sz w:val="20"/>
                <w:szCs w:val="20"/>
              </w:rPr>
            </w:pPr>
            <w:r w:rsidRPr="004B3F4D">
              <w:rPr>
                <w:rFonts w:ascii="Times New Roman CYR" w:hAnsi="Times New Roman CYR" w:cs="Times New Roman CYR"/>
                <w:sz w:val="20"/>
                <w:szCs w:val="20"/>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4B3F4D" w:rsidRDefault="00D66F8A" w:rsidP="001614C1">
            <w:pPr>
              <w:autoSpaceDE w:val="0"/>
              <w:autoSpaceDN w:val="0"/>
              <w:adjustRightInd w:val="0"/>
              <w:jc w:val="center"/>
              <w:rPr>
                <w:rFonts w:ascii="Times New Roman CYR" w:hAnsi="Times New Roman CYR" w:cs="Times New Roman CYR"/>
                <w:sz w:val="20"/>
                <w:szCs w:val="20"/>
              </w:rPr>
            </w:pPr>
            <w:r w:rsidRPr="004B3F4D">
              <w:rPr>
                <w:rFonts w:ascii="Times New Roman CYR" w:hAnsi="Times New Roman CYR" w:cs="Times New Roman CYR"/>
                <w:sz w:val="20"/>
                <w:szCs w:val="20"/>
              </w:rPr>
              <w:t>Код компетенций ОПОП</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4B3F4D" w:rsidRDefault="00D66F8A" w:rsidP="00B93200">
            <w:pPr>
              <w:autoSpaceDE w:val="0"/>
              <w:autoSpaceDN w:val="0"/>
              <w:adjustRightInd w:val="0"/>
              <w:jc w:val="center"/>
              <w:rPr>
                <w:rFonts w:ascii="Calibri" w:hAnsi="Calibri" w:cs="Calibri"/>
                <w:sz w:val="20"/>
                <w:szCs w:val="20"/>
              </w:rPr>
            </w:pPr>
            <w:r w:rsidRPr="004B3F4D">
              <w:rPr>
                <w:rFonts w:ascii="Times New Roman CYR" w:hAnsi="Times New Roman CYR" w:cs="Times New Roman CYR"/>
                <w:sz w:val="20"/>
                <w:szCs w:val="20"/>
              </w:rPr>
              <w:t>Средства оценивания ОР</w:t>
            </w:r>
          </w:p>
        </w:tc>
      </w:tr>
      <w:tr w:rsidR="00D66F8A" w:rsidRPr="00AA3E2B" w:rsidTr="00DB6B3C">
        <w:trPr>
          <w:trHeight w:val="331"/>
        </w:trPr>
        <w:tc>
          <w:tcPr>
            <w:tcW w:w="987" w:type="dxa"/>
            <w:vMerge w:val="restart"/>
            <w:tcBorders>
              <w:top w:val="single" w:sz="2" w:space="0" w:color="000000"/>
              <w:left w:val="single" w:sz="2" w:space="0" w:color="000000"/>
              <w:right w:val="single" w:sz="2" w:space="0" w:color="000000"/>
            </w:tcBorders>
          </w:tcPr>
          <w:p w:rsidR="00D66F8A" w:rsidRPr="00DB6B3C" w:rsidRDefault="00D66F8A" w:rsidP="00B93200">
            <w:pPr>
              <w:rPr>
                <w:sz w:val="20"/>
                <w:szCs w:val="20"/>
              </w:rPr>
            </w:pPr>
            <w:r w:rsidRPr="00DB6B3C">
              <w:rPr>
                <w:sz w:val="20"/>
                <w:szCs w:val="20"/>
              </w:rPr>
              <w:t>ОР.3</w:t>
            </w:r>
          </w:p>
          <w:p w:rsidR="00D66F8A" w:rsidRPr="00DB6B3C" w:rsidRDefault="00D66F8A" w:rsidP="00B93200">
            <w:pPr>
              <w:autoSpaceDE w:val="0"/>
              <w:autoSpaceDN w:val="0"/>
              <w:adjustRightInd w:val="0"/>
              <w:rPr>
                <w:rFonts w:ascii="Calibri" w:hAnsi="Calibri" w:cs="Calibri"/>
                <w:strike/>
                <w:sz w:val="20"/>
                <w:szCs w:val="20"/>
              </w:rPr>
            </w:pPr>
          </w:p>
        </w:tc>
        <w:tc>
          <w:tcPr>
            <w:tcW w:w="2126" w:type="dxa"/>
            <w:vMerge w:val="restart"/>
            <w:tcBorders>
              <w:top w:val="single" w:sz="2" w:space="0" w:color="000000"/>
              <w:left w:val="single" w:sz="2" w:space="0" w:color="000000"/>
              <w:right w:val="single" w:sz="2" w:space="0" w:color="000000"/>
            </w:tcBorders>
          </w:tcPr>
          <w:p w:rsidR="00D66F8A" w:rsidRPr="00123E53" w:rsidRDefault="00D66F8A" w:rsidP="00DB6B3C">
            <w:pPr>
              <w:suppressAutoHyphens/>
              <w:autoSpaceDE w:val="0"/>
              <w:autoSpaceDN w:val="0"/>
              <w:adjustRightInd w:val="0"/>
              <w:rPr>
                <w:rFonts w:ascii="Calibri" w:hAnsi="Calibri" w:cs="Calibri"/>
                <w:sz w:val="20"/>
                <w:szCs w:val="20"/>
              </w:rPr>
            </w:pPr>
            <w:r w:rsidRPr="00123E53">
              <w:rPr>
                <w:sz w:val="20"/>
                <w:szCs w:val="20"/>
              </w:rPr>
              <w:t>Владеет знаниями и приемами выявления и анализа психологических проблем, касающихся социализации и адаптации личности с учетом ее принадлежности к гендерной, этнической, профессиональной и другим социальным группам</w:t>
            </w:r>
          </w:p>
        </w:tc>
        <w:tc>
          <w:tcPr>
            <w:tcW w:w="1137" w:type="dxa"/>
            <w:tcBorders>
              <w:top w:val="single" w:sz="2" w:space="0" w:color="000000"/>
              <w:left w:val="single" w:sz="2" w:space="0" w:color="000000"/>
              <w:bottom w:val="single" w:sz="2" w:space="0" w:color="000000"/>
              <w:right w:val="single" w:sz="2" w:space="0" w:color="000000"/>
            </w:tcBorders>
          </w:tcPr>
          <w:p w:rsidR="00D66F8A" w:rsidRPr="00DB6B3C" w:rsidRDefault="00D66F8A" w:rsidP="00B93200">
            <w:pPr>
              <w:rPr>
                <w:sz w:val="20"/>
                <w:szCs w:val="20"/>
              </w:rPr>
            </w:pPr>
            <w:r w:rsidRPr="00DB6B3C">
              <w:rPr>
                <w:sz w:val="20"/>
                <w:szCs w:val="20"/>
              </w:rPr>
              <w:t>ОР.3</w:t>
            </w:r>
            <w:r>
              <w:rPr>
                <w:sz w:val="20"/>
                <w:szCs w:val="20"/>
              </w:rPr>
              <w:t>.10.0</w:t>
            </w:r>
            <w:r w:rsidRPr="00DB6B3C">
              <w:rPr>
                <w:sz w:val="20"/>
                <w:szCs w:val="20"/>
              </w:rPr>
              <w:t>1</w:t>
            </w:r>
          </w:p>
          <w:p w:rsidR="00D66F8A" w:rsidRPr="00DB6B3C" w:rsidRDefault="00D66F8A" w:rsidP="001614C1">
            <w:pPr>
              <w:autoSpaceDE w:val="0"/>
              <w:autoSpaceDN w:val="0"/>
              <w:adjustRightInd w:val="0"/>
              <w:rPr>
                <w:sz w:val="20"/>
                <w:szCs w:val="20"/>
              </w:rPr>
            </w:pPr>
          </w:p>
        </w:tc>
        <w:tc>
          <w:tcPr>
            <w:tcW w:w="2411"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rPr>
                <w:rFonts w:ascii="Calibri" w:hAnsi="Calibri" w:cs="Calibri"/>
                <w:sz w:val="20"/>
                <w:szCs w:val="20"/>
              </w:rPr>
            </w:pPr>
            <w:r w:rsidRPr="00AA3E2B">
              <w:rPr>
                <w:sz w:val="20"/>
                <w:szCs w:val="20"/>
              </w:rPr>
              <w:t>Может ставить и решать профессиональные задачи по выявлению психологических особенностей разных социальных групп клиентов и оценке их типичных потребностей, рисков развития и внутренних ресурсов</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863F5" w:rsidRDefault="00D66F8A" w:rsidP="00F30DB7">
            <w:r w:rsidRPr="005863F5">
              <w:t>ПК-1</w:t>
            </w:r>
            <w:r>
              <w:t>1</w:t>
            </w:r>
            <w:r w:rsidRPr="005863F5">
              <w:t>; ПК-1</w:t>
            </w: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A3E2B" w:rsidRDefault="00D66F8A" w:rsidP="001614C1">
            <w:pPr>
              <w:autoSpaceDE w:val="0"/>
              <w:autoSpaceDN w:val="0"/>
              <w:adjustRightInd w:val="0"/>
              <w:rPr>
                <w:sz w:val="20"/>
                <w:szCs w:val="20"/>
              </w:rPr>
            </w:pPr>
            <w:r w:rsidRPr="00AA3E2B">
              <w:rPr>
                <w:sz w:val="20"/>
                <w:szCs w:val="20"/>
              </w:rPr>
              <w:t xml:space="preserve">Творческое задание </w:t>
            </w:r>
          </w:p>
          <w:p w:rsidR="00D66F8A" w:rsidRPr="00AA3E2B" w:rsidRDefault="00D66F8A" w:rsidP="001614C1">
            <w:pPr>
              <w:autoSpaceDE w:val="0"/>
              <w:autoSpaceDN w:val="0"/>
              <w:adjustRightInd w:val="0"/>
              <w:rPr>
                <w:sz w:val="20"/>
                <w:szCs w:val="20"/>
              </w:rPr>
            </w:pPr>
            <w:r w:rsidRPr="00AA3E2B">
              <w:rPr>
                <w:sz w:val="20"/>
                <w:szCs w:val="20"/>
              </w:rPr>
              <w:t>Тестовые задания</w:t>
            </w:r>
          </w:p>
        </w:tc>
      </w:tr>
      <w:tr w:rsidR="00D66F8A" w:rsidRPr="00AA3E2B" w:rsidTr="00DB6B3C">
        <w:trPr>
          <w:trHeight w:val="331"/>
        </w:trPr>
        <w:tc>
          <w:tcPr>
            <w:tcW w:w="987" w:type="dxa"/>
            <w:vMerge/>
            <w:tcBorders>
              <w:left w:val="single" w:sz="2" w:space="0" w:color="000000"/>
              <w:bottom w:val="single" w:sz="2" w:space="0" w:color="000000"/>
              <w:right w:val="single" w:sz="2" w:space="0" w:color="000000"/>
            </w:tcBorders>
            <w:vAlign w:val="center"/>
          </w:tcPr>
          <w:p w:rsidR="00D66F8A" w:rsidRPr="00001E9D" w:rsidRDefault="00D66F8A" w:rsidP="001614C1">
            <w:pPr>
              <w:autoSpaceDE w:val="0"/>
              <w:autoSpaceDN w:val="0"/>
              <w:adjustRightInd w:val="0"/>
              <w:rPr>
                <w:rFonts w:ascii="Calibri" w:hAnsi="Calibri" w:cs="Calibri"/>
                <w:color w:val="FF0000"/>
                <w:sz w:val="20"/>
                <w:szCs w:val="20"/>
              </w:rPr>
            </w:pPr>
          </w:p>
        </w:tc>
        <w:tc>
          <w:tcPr>
            <w:tcW w:w="2126" w:type="dxa"/>
            <w:vMerge/>
            <w:tcBorders>
              <w:left w:val="single" w:sz="2" w:space="0" w:color="000000"/>
              <w:bottom w:val="single" w:sz="2" w:space="0" w:color="000000"/>
              <w:right w:val="single" w:sz="2" w:space="0" w:color="000000"/>
            </w:tcBorders>
            <w:vAlign w:val="center"/>
          </w:tcPr>
          <w:p w:rsidR="00D66F8A" w:rsidRPr="00AA3E2B" w:rsidRDefault="00D66F8A" w:rsidP="001614C1">
            <w:pPr>
              <w:suppressAutoHyphens/>
              <w:autoSpaceDE w:val="0"/>
              <w:autoSpaceDN w:val="0"/>
              <w:adjustRightInd w:val="0"/>
              <w:rPr>
                <w:rFonts w:ascii="Calibri" w:hAnsi="Calibri" w:cs="Calibri"/>
                <w:sz w:val="20"/>
                <w:szCs w:val="20"/>
              </w:rPr>
            </w:pPr>
          </w:p>
        </w:tc>
        <w:tc>
          <w:tcPr>
            <w:tcW w:w="1137" w:type="dxa"/>
            <w:tcBorders>
              <w:top w:val="single" w:sz="2" w:space="0" w:color="000000"/>
              <w:left w:val="single" w:sz="2" w:space="0" w:color="000000"/>
              <w:bottom w:val="single" w:sz="2" w:space="0" w:color="000000"/>
              <w:right w:val="single" w:sz="2" w:space="0" w:color="000000"/>
            </w:tcBorders>
          </w:tcPr>
          <w:p w:rsidR="00D66F8A" w:rsidRPr="00DB6B3C" w:rsidRDefault="00D66F8A" w:rsidP="00A82D91">
            <w:pPr>
              <w:rPr>
                <w:sz w:val="20"/>
                <w:szCs w:val="20"/>
              </w:rPr>
            </w:pPr>
            <w:r w:rsidRPr="00DB6B3C">
              <w:rPr>
                <w:sz w:val="20"/>
                <w:szCs w:val="20"/>
              </w:rPr>
              <w:t>ОР.3</w:t>
            </w:r>
            <w:r>
              <w:rPr>
                <w:sz w:val="20"/>
                <w:szCs w:val="20"/>
              </w:rPr>
              <w:t>.10.02</w:t>
            </w:r>
          </w:p>
          <w:p w:rsidR="00D66F8A" w:rsidRPr="00DB6B3C" w:rsidRDefault="00D66F8A" w:rsidP="00A82D91">
            <w:pPr>
              <w:autoSpaceDE w:val="0"/>
              <w:autoSpaceDN w:val="0"/>
              <w:adjustRightInd w:val="0"/>
              <w:rPr>
                <w:sz w:val="20"/>
                <w:szCs w:val="20"/>
              </w:rPr>
            </w:pPr>
          </w:p>
        </w:tc>
        <w:tc>
          <w:tcPr>
            <w:tcW w:w="2411"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rPr>
                <w:rFonts w:ascii="Calibri" w:hAnsi="Calibri" w:cs="Calibri"/>
                <w:sz w:val="20"/>
                <w:szCs w:val="20"/>
              </w:rPr>
            </w:pPr>
            <w:r w:rsidRPr="00AA3E2B">
              <w:rPr>
                <w:sz w:val="20"/>
                <w:szCs w:val="20"/>
              </w:rPr>
              <w:t xml:space="preserve">Осуществляет научное наблюдения с целью выявления поведенческих и личностных проблем индивида, связанных с его национально-культурными особенностями </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5863F5" w:rsidRDefault="00D66F8A" w:rsidP="00F30DB7">
            <w:r w:rsidRPr="005863F5">
              <w:t>ПК-1</w:t>
            </w:r>
            <w: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A3E2B" w:rsidRDefault="00D66F8A" w:rsidP="001614C1">
            <w:pPr>
              <w:autoSpaceDE w:val="0"/>
              <w:autoSpaceDN w:val="0"/>
              <w:adjustRightInd w:val="0"/>
              <w:rPr>
                <w:sz w:val="20"/>
                <w:szCs w:val="20"/>
              </w:rPr>
            </w:pPr>
            <w:r w:rsidRPr="00AA3E2B">
              <w:rPr>
                <w:sz w:val="20"/>
                <w:szCs w:val="20"/>
              </w:rPr>
              <w:t>Технологическая карта эмпирического исследования</w:t>
            </w:r>
          </w:p>
        </w:tc>
      </w:tr>
      <w:tr w:rsidR="00D66F8A" w:rsidRPr="00AA3E2B" w:rsidTr="00A952FE">
        <w:trPr>
          <w:trHeight w:val="331"/>
        </w:trPr>
        <w:tc>
          <w:tcPr>
            <w:tcW w:w="987" w:type="dxa"/>
            <w:tcBorders>
              <w:top w:val="single" w:sz="2" w:space="0" w:color="000000"/>
              <w:left w:val="single" w:sz="2" w:space="0" w:color="000000"/>
              <w:bottom w:val="single" w:sz="2" w:space="0" w:color="000000"/>
              <w:right w:val="single" w:sz="2" w:space="0" w:color="000000"/>
            </w:tcBorders>
          </w:tcPr>
          <w:p w:rsidR="00D66F8A" w:rsidRPr="003435C1" w:rsidRDefault="00D66F8A" w:rsidP="00A82D91">
            <w:pPr>
              <w:autoSpaceDE w:val="0"/>
              <w:autoSpaceDN w:val="0"/>
              <w:adjustRightInd w:val="0"/>
              <w:rPr>
                <w:rFonts w:ascii="Calibri" w:hAnsi="Calibri" w:cs="Calibri"/>
                <w:strike/>
                <w:sz w:val="20"/>
                <w:szCs w:val="20"/>
              </w:rPr>
            </w:pPr>
            <w:r w:rsidRPr="000427AF">
              <w:rPr>
                <w:sz w:val="22"/>
                <w:szCs w:val="22"/>
              </w:rPr>
              <w:t>ОР.</w:t>
            </w:r>
            <w:r>
              <w:rPr>
                <w:sz w:val="22"/>
                <w:szCs w:val="22"/>
              </w:rPr>
              <w:t>4</w:t>
            </w:r>
          </w:p>
        </w:tc>
        <w:tc>
          <w:tcPr>
            <w:tcW w:w="2126" w:type="dxa"/>
            <w:tcBorders>
              <w:top w:val="single" w:sz="2" w:space="0" w:color="000000"/>
              <w:left w:val="single" w:sz="2" w:space="0" w:color="000000"/>
              <w:bottom w:val="single" w:sz="2" w:space="0" w:color="000000"/>
              <w:right w:val="single" w:sz="2" w:space="0" w:color="000000"/>
            </w:tcBorders>
          </w:tcPr>
          <w:p w:rsidR="00D66F8A" w:rsidRPr="00123E53" w:rsidRDefault="00D66F8A" w:rsidP="00DB6B3C">
            <w:pPr>
              <w:suppressAutoHyphens/>
              <w:autoSpaceDE w:val="0"/>
              <w:autoSpaceDN w:val="0"/>
              <w:adjustRightInd w:val="0"/>
              <w:rPr>
                <w:rFonts w:ascii="Calibri" w:hAnsi="Calibri" w:cs="Calibri"/>
                <w:sz w:val="20"/>
                <w:szCs w:val="20"/>
              </w:rPr>
            </w:pPr>
            <w:r w:rsidRPr="00123E53">
              <w:rPr>
                <w:sz w:val="20"/>
                <w:szCs w:val="20"/>
              </w:rPr>
              <w:t>Умеет выстраивать коммуникативный диалог со взрослыми и детьми в контексте различных ситуаций</w:t>
            </w:r>
          </w:p>
        </w:tc>
        <w:tc>
          <w:tcPr>
            <w:tcW w:w="1137" w:type="dxa"/>
            <w:tcBorders>
              <w:top w:val="single" w:sz="2" w:space="0" w:color="000000"/>
              <w:left w:val="single" w:sz="2" w:space="0" w:color="000000"/>
              <w:bottom w:val="single" w:sz="2" w:space="0" w:color="000000"/>
              <w:right w:val="single" w:sz="2" w:space="0" w:color="000000"/>
            </w:tcBorders>
          </w:tcPr>
          <w:p w:rsidR="00D66F8A" w:rsidRPr="00DB6B3C" w:rsidRDefault="00D66F8A" w:rsidP="00A82D91">
            <w:pPr>
              <w:rPr>
                <w:sz w:val="20"/>
                <w:szCs w:val="20"/>
              </w:rPr>
            </w:pPr>
            <w:r w:rsidRPr="00DB6B3C">
              <w:rPr>
                <w:sz w:val="20"/>
                <w:szCs w:val="20"/>
              </w:rPr>
              <w:t>ОР.</w:t>
            </w:r>
            <w:r>
              <w:rPr>
                <w:sz w:val="20"/>
                <w:szCs w:val="20"/>
              </w:rPr>
              <w:t>4.10.0</w:t>
            </w:r>
            <w:r w:rsidRPr="00DB6B3C">
              <w:rPr>
                <w:sz w:val="20"/>
                <w:szCs w:val="20"/>
              </w:rPr>
              <w:t>1</w:t>
            </w:r>
          </w:p>
          <w:p w:rsidR="00D66F8A" w:rsidRPr="00DB6B3C" w:rsidRDefault="00D66F8A" w:rsidP="00A82D91">
            <w:pPr>
              <w:autoSpaceDE w:val="0"/>
              <w:autoSpaceDN w:val="0"/>
              <w:adjustRightInd w:val="0"/>
              <w:rPr>
                <w:sz w:val="20"/>
                <w:szCs w:val="20"/>
              </w:rPr>
            </w:pPr>
          </w:p>
        </w:tc>
        <w:tc>
          <w:tcPr>
            <w:tcW w:w="2411"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rPr>
                <w:rFonts w:ascii="Calibri" w:hAnsi="Calibri" w:cs="Calibri"/>
                <w:sz w:val="20"/>
                <w:szCs w:val="20"/>
              </w:rPr>
            </w:pPr>
            <w:r w:rsidRPr="00AA3E2B">
              <w:rPr>
                <w:sz w:val="20"/>
                <w:szCs w:val="20"/>
              </w:rPr>
              <w:t>Умеет выстраивать коммуникативный диалог со взрослыми и детьми в контексте различных ситуаций</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F8A" w:rsidRDefault="00D66F8A" w:rsidP="00F30DB7">
            <w:r w:rsidRPr="005863F5">
              <w:t>ПК-12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A3E2B" w:rsidRDefault="00D66F8A" w:rsidP="001614C1">
            <w:pPr>
              <w:autoSpaceDE w:val="0"/>
              <w:autoSpaceDN w:val="0"/>
              <w:adjustRightInd w:val="0"/>
              <w:rPr>
                <w:sz w:val="20"/>
                <w:szCs w:val="20"/>
              </w:rPr>
            </w:pPr>
            <w:r w:rsidRPr="001D69E7">
              <w:rPr>
                <w:sz w:val="20"/>
                <w:szCs w:val="20"/>
              </w:rPr>
              <w:t>Проект программы психологического сопровождения</w:t>
            </w:r>
          </w:p>
        </w:tc>
      </w:tr>
    </w:tbl>
    <w:p w:rsidR="00D66F8A" w:rsidRPr="00AA3E2B" w:rsidRDefault="00D66F8A" w:rsidP="00333BEA">
      <w:pPr>
        <w:autoSpaceDE w:val="0"/>
        <w:autoSpaceDN w:val="0"/>
        <w:adjustRightInd w:val="0"/>
        <w:jc w:val="both"/>
        <w:rPr>
          <w:b/>
          <w:bCs/>
        </w:rPr>
      </w:pPr>
    </w:p>
    <w:p w:rsidR="00D66F8A" w:rsidRPr="00AA3E2B" w:rsidRDefault="00D66F8A" w:rsidP="00333BEA">
      <w:pPr>
        <w:autoSpaceDE w:val="0"/>
        <w:autoSpaceDN w:val="0"/>
        <w:adjustRightInd w:val="0"/>
        <w:ind w:firstLine="709"/>
        <w:jc w:val="both"/>
        <w:rPr>
          <w:rFonts w:ascii="Times New Roman CYR" w:hAnsi="Times New Roman CYR" w:cs="Times New Roman CYR"/>
          <w:b/>
          <w:bCs/>
        </w:rPr>
      </w:pPr>
      <w:r w:rsidRPr="00AA3E2B">
        <w:rPr>
          <w:b/>
          <w:bCs/>
        </w:rPr>
        <w:t xml:space="preserve">5. </w:t>
      </w:r>
      <w:r w:rsidRPr="00AA3E2B">
        <w:rPr>
          <w:rFonts w:ascii="Times New Roman CYR" w:hAnsi="Times New Roman CYR" w:cs="Times New Roman CYR"/>
          <w:b/>
          <w:bCs/>
        </w:rPr>
        <w:t>Содержание дисциплины</w:t>
      </w:r>
    </w:p>
    <w:p w:rsidR="00D66F8A" w:rsidRPr="00AA3E2B" w:rsidRDefault="00D66F8A" w:rsidP="00333BEA">
      <w:pPr>
        <w:autoSpaceDE w:val="0"/>
        <w:autoSpaceDN w:val="0"/>
        <w:adjustRightInd w:val="0"/>
        <w:ind w:firstLine="709"/>
        <w:jc w:val="both"/>
        <w:rPr>
          <w:rFonts w:ascii="Times New Roman CYR" w:hAnsi="Times New Roman CYR" w:cs="Times New Roman CYR"/>
          <w:i/>
          <w:iCs/>
        </w:rPr>
      </w:pPr>
      <w:r w:rsidRPr="00AA3E2B">
        <w:rPr>
          <w:i/>
          <w:iCs/>
        </w:rPr>
        <w:t xml:space="preserve">5.1. </w:t>
      </w:r>
      <w:r w:rsidRPr="00AA3E2B">
        <w:rPr>
          <w:rFonts w:ascii="Times New Roman CYR" w:hAnsi="Times New Roman CYR" w:cs="Times New Roman CYR"/>
          <w:i/>
          <w:iCs/>
        </w:rPr>
        <w:t>Тематический план</w:t>
      </w:r>
    </w:p>
    <w:tbl>
      <w:tblPr>
        <w:tblW w:w="4891" w:type="pct"/>
        <w:tblInd w:w="2" w:type="dxa"/>
        <w:tblLayout w:type="fixed"/>
        <w:tblLook w:val="0000" w:firstRow="0" w:lastRow="0" w:firstColumn="0" w:lastColumn="0" w:noHBand="0" w:noVBand="0"/>
      </w:tblPr>
      <w:tblGrid>
        <w:gridCol w:w="4395"/>
        <w:gridCol w:w="838"/>
        <w:gridCol w:w="837"/>
        <w:gridCol w:w="1394"/>
        <w:gridCol w:w="1217"/>
        <w:gridCol w:w="957"/>
      </w:tblGrid>
      <w:tr w:rsidR="00D66F8A" w:rsidRPr="00AA3E2B">
        <w:trPr>
          <w:trHeight w:val="203"/>
        </w:trPr>
        <w:tc>
          <w:tcPr>
            <w:tcW w:w="4396" w:type="dxa"/>
            <w:vMerge w:val="restart"/>
            <w:tcBorders>
              <w:top w:val="single" w:sz="2" w:space="0" w:color="000000"/>
              <w:left w:val="single" w:sz="2" w:space="0" w:color="000000"/>
              <w:right w:val="single" w:sz="2" w:space="0" w:color="000000"/>
            </w:tcBorders>
          </w:tcPr>
          <w:p w:rsidR="00D66F8A" w:rsidRPr="00AA3E2B" w:rsidRDefault="00D66F8A" w:rsidP="001614C1">
            <w:pPr>
              <w:autoSpaceDE w:val="0"/>
              <w:autoSpaceDN w:val="0"/>
              <w:adjustRightInd w:val="0"/>
              <w:jc w:val="center"/>
              <w:rPr>
                <w:sz w:val="20"/>
                <w:szCs w:val="20"/>
              </w:rPr>
            </w:pPr>
            <w:r w:rsidRPr="00AA3E2B">
              <w:rPr>
                <w:sz w:val="20"/>
                <w:szCs w:val="20"/>
              </w:rPr>
              <w:t>Наименование темы</w:t>
            </w:r>
          </w:p>
        </w:tc>
        <w:tc>
          <w:tcPr>
            <w:tcW w:w="3069" w:type="dxa"/>
            <w:gridSpan w:val="3"/>
            <w:tcBorders>
              <w:top w:val="single" w:sz="2" w:space="0" w:color="000000"/>
              <w:left w:val="single" w:sz="2" w:space="0" w:color="000000"/>
              <w:bottom w:val="single" w:sz="2" w:space="0" w:color="000000"/>
              <w:right w:val="single" w:sz="2" w:space="0" w:color="000000"/>
            </w:tcBorders>
          </w:tcPr>
          <w:p w:rsidR="00D66F8A" w:rsidRPr="00AA3E2B" w:rsidRDefault="00D66F8A" w:rsidP="001614C1">
            <w:pPr>
              <w:autoSpaceDE w:val="0"/>
              <w:autoSpaceDN w:val="0"/>
              <w:adjustRightInd w:val="0"/>
              <w:jc w:val="center"/>
              <w:rPr>
                <w:sz w:val="20"/>
                <w:szCs w:val="20"/>
              </w:rPr>
            </w:pPr>
            <w:r w:rsidRPr="00AA3E2B">
              <w:rPr>
                <w:sz w:val="20"/>
                <w:szCs w:val="20"/>
              </w:rPr>
              <w:t>Контактная работа</w:t>
            </w:r>
          </w:p>
        </w:tc>
        <w:tc>
          <w:tcPr>
            <w:tcW w:w="1217" w:type="dxa"/>
            <w:vMerge w:val="restart"/>
            <w:tcBorders>
              <w:top w:val="single" w:sz="2" w:space="0" w:color="000000"/>
              <w:left w:val="single" w:sz="2" w:space="0" w:color="000000"/>
              <w:right w:val="single" w:sz="2" w:space="0" w:color="000000"/>
            </w:tcBorders>
          </w:tcPr>
          <w:p w:rsidR="00D66F8A" w:rsidRPr="00AA3E2B" w:rsidRDefault="00D66F8A" w:rsidP="001614C1">
            <w:pPr>
              <w:autoSpaceDE w:val="0"/>
              <w:autoSpaceDN w:val="0"/>
              <w:adjustRightInd w:val="0"/>
              <w:jc w:val="center"/>
              <w:rPr>
                <w:sz w:val="20"/>
                <w:szCs w:val="20"/>
              </w:rPr>
            </w:pPr>
            <w:r w:rsidRPr="00AA3E2B">
              <w:rPr>
                <w:sz w:val="20"/>
                <w:szCs w:val="20"/>
              </w:rPr>
              <w:t>Самостоятельная работа</w:t>
            </w:r>
          </w:p>
        </w:tc>
        <w:tc>
          <w:tcPr>
            <w:tcW w:w="957" w:type="dxa"/>
            <w:vMerge w:val="restart"/>
            <w:tcBorders>
              <w:top w:val="single" w:sz="2" w:space="0" w:color="000000"/>
              <w:left w:val="single" w:sz="2" w:space="0" w:color="000000"/>
              <w:right w:val="single" w:sz="2" w:space="0" w:color="000000"/>
            </w:tcBorders>
            <w:shd w:val="clear" w:color="000000" w:fill="FFFFFF"/>
          </w:tcPr>
          <w:p w:rsidR="00D66F8A" w:rsidRPr="00AA3E2B" w:rsidRDefault="00D66F8A" w:rsidP="001614C1">
            <w:pPr>
              <w:autoSpaceDE w:val="0"/>
              <w:autoSpaceDN w:val="0"/>
              <w:adjustRightInd w:val="0"/>
              <w:jc w:val="center"/>
              <w:rPr>
                <w:sz w:val="20"/>
                <w:szCs w:val="20"/>
              </w:rPr>
            </w:pPr>
            <w:r w:rsidRPr="00AA3E2B">
              <w:rPr>
                <w:sz w:val="20"/>
                <w:szCs w:val="20"/>
              </w:rPr>
              <w:t>Всего часов по дисциплине</w:t>
            </w:r>
          </w:p>
        </w:tc>
      </w:tr>
      <w:tr w:rsidR="00D66F8A" w:rsidRPr="00AA3E2B">
        <w:trPr>
          <w:trHeight w:val="533"/>
        </w:trPr>
        <w:tc>
          <w:tcPr>
            <w:tcW w:w="4396" w:type="dxa"/>
            <w:vMerge/>
            <w:tcBorders>
              <w:left w:val="single" w:sz="2" w:space="0" w:color="000000"/>
              <w:right w:val="single" w:sz="2" w:space="0" w:color="000000"/>
            </w:tcBorders>
          </w:tcPr>
          <w:p w:rsidR="00D66F8A" w:rsidRPr="00AA3E2B" w:rsidRDefault="00D66F8A" w:rsidP="001614C1">
            <w:pPr>
              <w:autoSpaceDE w:val="0"/>
              <w:autoSpaceDN w:val="0"/>
              <w:adjustRightInd w:val="0"/>
              <w:jc w:val="center"/>
              <w:rPr>
                <w:sz w:val="20"/>
                <w:szCs w:val="20"/>
              </w:rPr>
            </w:pPr>
          </w:p>
        </w:tc>
        <w:tc>
          <w:tcPr>
            <w:tcW w:w="1675" w:type="dxa"/>
            <w:gridSpan w:val="2"/>
            <w:tcBorders>
              <w:top w:val="single" w:sz="2" w:space="0" w:color="000000"/>
              <w:left w:val="single" w:sz="2" w:space="0" w:color="000000"/>
              <w:bottom w:val="single" w:sz="2" w:space="0" w:color="000000"/>
              <w:right w:val="single" w:sz="2" w:space="0" w:color="000000"/>
            </w:tcBorders>
          </w:tcPr>
          <w:p w:rsidR="00D66F8A" w:rsidRPr="00AA3E2B" w:rsidRDefault="00D66F8A" w:rsidP="001614C1">
            <w:pPr>
              <w:autoSpaceDE w:val="0"/>
              <w:autoSpaceDN w:val="0"/>
              <w:adjustRightInd w:val="0"/>
              <w:jc w:val="center"/>
              <w:rPr>
                <w:sz w:val="20"/>
                <w:szCs w:val="20"/>
              </w:rPr>
            </w:pPr>
            <w:r w:rsidRPr="00AA3E2B">
              <w:rPr>
                <w:sz w:val="20"/>
                <w:szCs w:val="20"/>
              </w:rPr>
              <w:t>Аудиторная работа</w:t>
            </w:r>
          </w:p>
        </w:tc>
        <w:tc>
          <w:tcPr>
            <w:tcW w:w="139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66F8A" w:rsidRPr="00AA3E2B" w:rsidRDefault="00D66F8A" w:rsidP="001614C1">
            <w:pPr>
              <w:tabs>
                <w:tab w:val="left" w:pos="814"/>
              </w:tabs>
              <w:jc w:val="center"/>
              <w:rPr>
                <w:sz w:val="20"/>
                <w:szCs w:val="20"/>
              </w:rPr>
            </w:pPr>
            <w:r w:rsidRPr="00AA3E2B">
              <w:rPr>
                <w:sz w:val="20"/>
                <w:szCs w:val="20"/>
              </w:rPr>
              <w:t xml:space="preserve">Контактная СР (в т.ч. </w:t>
            </w:r>
          </w:p>
          <w:p w:rsidR="00D66F8A" w:rsidRPr="00AA3E2B" w:rsidRDefault="00D66F8A" w:rsidP="001614C1">
            <w:pPr>
              <w:autoSpaceDE w:val="0"/>
              <w:autoSpaceDN w:val="0"/>
              <w:adjustRightInd w:val="0"/>
              <w:jc w:val="center"/>
              <w:rPr>
                <w:sz w:val="20"/>
                <w:szCs w:val="20"/>
              </w:rPr>
            </w:pPr>
            <w:r w:rsidRPr="00AA3E2B">
              <w:rPr>
                <w:sz w:val="20"/>
                <w:szCs w:val="20"/>
              </w:rPr>
              <w:t>в ЭИОС)</w:t>
            </w:r>
          </w:p>
        </w:tc>
        <w:tc>
          <w:tcPr>
            <w:tcW w:w="1217" w:type="dxa"/>
            <w:vMerge/>
            <w:tcBorders>
              <w:left w:val="single" w:sz="2" w:space="0" w:color="000000"/>
              <w:right w:val="single" w:sz="2" w:space="0" w:color="000000"/>
            </w:tcBorders>
          </w:tcPr>
          <w:p w:rsidR="00D66F8A" w:rsidRPr="00AA3E2B" w:rsidRDefault="00D66F8A" w:rsidP="001614C1">
            <w:pPr>
              <w:autoSpaceDE w:val="0"/>
              <w:autoSpaceDN w:val="0"/>
              <w:adjustRightInd w:val="0"/>
              <w:jc w:val="center"/>
              <w:rPr>
                <w:sz w:val="20"/>
                <w:szCs w:val="20"/>
              </w:rPr>
            </w:pPr>
          </w:p>
        </w:tc>
        <w:tc>
          <w:tcPr>
            <w:tcW w:w="957" w:type="dxa"/>
            <w:vMerge/>
            <w:tcBorders>
              <w:left w:val="single" w:sz="2" w:space="0" w:color="000000"/>
              <w:right w:val="single" w:sz="2" w:space="0" w:color="000000"/>
            </w:tcBorders>
            <w:shd w:val="clear" w:color="000000" w:fill="FFFFFF"/>
          </w:tcPr>
          <w:p w:rsidR="00D66F8A" w:rsidRPr="00AA3E2B" w:rsidRDefault="00D66F8A" w:rsidP="001614C1">
            <w:pPr>
              <w:autoSpaceDE w:val="0"/>
              <w:autoSpaceDN w:val="0"/>
              <w:adjustRightInd w:val="0"/>
              <w:jc w:val="center"/>
              <w:rPr>
                <w:sz w:val="20"/>
                <w:szCs w:val="20"/>
              </w:rPr>
            </w:pPr>
          </w:p>
        </w:tc>
      </w:tr>
      <w:tr w:rsidR="00D66F8A" w:rsidRPr="00AA3E2B">
        <w:trPr>
          <w:trHeight w:val="1"/>
        </w:trPr>
        <w:tc>
          <w:tcPr>
            <w:tcW w:w="4396" w:type="dxa"/>
            <w:vMerge/>
            <w:tcBorders>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spacing w:after="200"/>
              <w:rPr>
                <w:sz w:val="20"/>
                <w:szCs w:val="20"/>
              </w:rPr>
            </w:pPr>
          </w:p>
        </w:tc>
        <w:tc>
          <w:tcPr>
            <w:tcW w:w="838" w:type="dxa"/>
            <w:tcBorders>
              <w:top w:val="single" w:sz="2" w:space="0" w:color="000000"/>
              <w:left w:val="single" w:sz="2" w:space="0" w:color="000000"/>
              <w:bottom w:val="single" w:sz="2" w:space="0" w:color="000000"/>
              <w:right w:val="single" w:sz="2" w:space="0" w:color="000000"/>
            </w:tcBorders>
          </w:tcPr>
          <w:p w:rsidR="00D66F8A" w:rsidRPr="00AA3E2B" w:rsidRDefault="00D66F8A" w:rsidP="001614C1">
            <w:pPr>
              <w:autoSpaceDE w:val="0"/>
              <w:autoSpaceDN w:val="0"/>
              <w:adjustRightInd w:val="0"/>
              <w:jc w:val="center"/>
              <w:rPr>
                <w:sz w:val="20"/>
                <w:szCs w:val="20"/>
              </w:rPr>
            </w:pPr>
            <w:r w:rsidRPr="00AA3E2B">
              <w:rPr>
                <w:sz w:val="20"/>
                <w:szCs w:val="20"/>
              </w:rPr>
              <w:t>Лекции</w:t>
            </w:r>
          </w:p>
        </w:tc>
        <w:tc>
          <w:tcPr>
            <w:tcW w:w="837" w:type="dxa"/>
            <w:tcBorders>
              <w:top w:val="single" w:sz="2" w:space="0" w:color="000000"/>
              <w:left w:val="single" w:sz="2" w:space="0" w:color="000000"/>
              <w:bottom w:val="single" w:sz="2" w:space="0" w:color="000000"/>
              <w:right w:val="single" w:sz="2" w:space="0" w:color="000000"/>
            </w:tcBorders>
          </w:tcPr>
          <w:p w:rsidR="00D66F8A" w:rsidRPr="00AA3E2B" w:rsidRDefault="00D66F8A" w:rsidP="001614C1">
            <w:pPr>
              <w:autoSpaceDE w:val="0"/>
              <w:autoSpaceDN w:val="0"/>
              <w:adjustRightInd w:val="0"/>
              <w:jc w:val="center"/>
              <w:rPr>
                <w:sz w:val="20"/>
                <w:szCs w:val="20"/>
              </w:rPr>
            </w:pPr>
            <w:r w:rsidRPr="00AA3E2B">
              <w:rPr>
                <w:sz w:val="20"/>
                <w:szCs w:val="20"/>
              </w:rPr>
              <w:t>Семинары</w:t>
            </w:r>
          </w:p>
        </w:tc>
        <w:tc>
          <w:tcPr>
            <w:tcW w:w="1394" w:type="dxa"/>
            <w:vMerge/>
            <w:tcBorders>
              <w:top w:val="single" w:sz="2" w:space="0" w:color="000000"/>
              <w:left w:val="single" w:sz="2" w:space="0" w:color="000000"/>
              <w:bottom w:val="single" w:sz="2" w:space="0" w:color="000000"/>
              <w:right w:val="single" w:sz="2" w:space="0" w:color="000000"/>
            </w:tcBorders>
            <w:shd w:val="clear" w:color="000000" w:fill="FFFFFF"/>
          </w:tcPr>
          <w:p w:rsidR="00D66F8A" w:rsidRPr="00AA3E2B" w:rsidRDefault="00D66F8A" w:rsidP="001614C1">
            <w:pPr>
              <w:autoSpaceDE w:val="0"/>
              <w:autoSpaceDN w:val="0"/>
              <w:adjustRightInd w:val="0"/>
              <w:spacing w:after="200"/>
              <w:rPr>
                <w:sz w:val="20"/>
                <w:szCs w:val="20"/>
              </w:rPr>
            </w:pPr>
          </w:p>
        </w:tc>
        <w:tc>
          <w:tcPr>
            <w:tcW w:w="1217" w:type="dxa"/>
            <w:vMerge/>
            <w:tcBorders>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spacing w:after="200"/>
              <w:rPr>
                <w:sz w:val="20"/>
                <w:szCs w:val="20"/>
              </w:rPr>
            </w:pPr>
          </w:p>
        </w:tc>
        <w:tc>
          <w:tcPr>
            <w:tcW w:w="957" w:type="dxa"/>
            <w:vMerge/>
            <w:tcBorders>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spacing w:after="200"/>
              <w:rPr>
                <w:sz w:val="20"/>
                <w:szCs w:val="20"/>
              </w:rPr>
            </w:pP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rPr>
                <w:b/>
                <w:bCs/>
                <w:sz w:val="20"/>
                <w:szCs w:val="20"/>
              </w:rPr>
            </w:pPr>
            <w:r w:rsidRPr="00AA3E2B">
              <w:rPr>
                <w:b/>
                <w:bCs/>
                <w:sz w:val="20"/>
                <w:szCs w:val="20"/>
              </w:rPr>
              <w:t>Раздел 1. Структура коммуникативного процесса</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6F6E35" w:rsidRDefault="00D66F8A" w:rsidP="001614C1">
            <w:pPr>
              <w:autoSpaceDE w:val="0"/>
              <w:autoSpaceDN w:val="0"/>
              <w:adjustRightInd w:val="0"/>
              <w:jc w:val="center"/>
              <w:rPr>
                <w:b/>
                <w:sz w:val="20"/>
                <w:szCs w:val="20"/>
              </w:rPr>
            </w:pPr>
            <w:r w:rsidRPr="006F6E35">
              <w:rPr>
                <w:b/>
                <w:sz w:val="20"/>
                <w:szCs w:val="20"/>
              </w:rPr>
              <w:t>-</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6F6E35" w:rsidRDefault="00D66F8A" w:rsidP="001614C1">
            <w:pPr>
              <w:autoSpaceDE w:val="0"/>
              <w:autoSpaceDN w:val="0"/>
              <w:adjustRightInd w:val="0"/>
              <w:jc w:val="center"/>
              <w:rPr>
                <w:b/>
                <w:sz w:val="20"/>
                <w:szCs w:val="20"/>
              </w:rPr>
            </w:pPr>
            <w:r w:rsidRPr="006F6E35">
              <w:rPr>
                <w:b/>
                <w:sz w:val="20"/>
                <w:szCs w:val="20"/>
              </w:rPr>
              <w:t>-</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F6E35" w:rsidRDefault="00D66F8A" w:rsidP="001614C1">
            <w:pPr>
              <w:autoSpaceDE w:val="0"/>
              <w:autoSpaceDN w:val="0"/>
              <w:adjustRightInd w:val="0"/>
              <w:jc w:val="center"/>
              <w:rPr>
                <w:b/>
                <w:sz w:val="20"/>
                <w:szCs w:val="20"/>
              </w:rPr>
            </w:pPr>
            <w:r w:rsidRPr="006F6E35">
              <w:rPr>
                <w:b/>
                <w:sz w:val="20"/>
                <w:szCs w:val="20"/>
              </w:rPr>
              <w:t>2</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F6E35" w:rsidRDefault="00D66F8A" w:rsidP="001614C1">
            <w:pPr>
              <w:autoSpaceDE w:val="0"/>
              <w:autoSpaceDN w:val="0"/>
              <w:adjustRightInd w:val="0"/>
              <w:jc w:val="center"/>
              <w:rPr>
                <w:b/>
                <w:sz w:val="20"/>
                <w:szCs w:val="20"/>
              </w:rPr>
            </w:pPr>
            <w:r w:rsidRPr="006F6E35">
              <w:rPr>
                <w:b/>
                <w:sz w:val="20"/>
                <w:szCs w:val="20"/>
              </w:rPr>
              <w:t>8</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F6E35" w:rsidRDefault="00D66F8A" w:rsidP="001614C1">
            <w:pPr>
              <w:autoSpaceDE w:val="0"/>
              <w:autoSpaceDN w:val="0"/>
              <w:adjustRightInd w:val="0"/>
              <w:jc w:val="center"/>
              <w:rPr>
                <w:b/>
                <w:sz w:val="20"/>
                <w:szCs w:val="20"/>
              </w:rPr>
            </w:pPr>
            <w:r w:rsidRPr="006F6E35">
              <w:rPr>
                <w:b/>
                <w:sz w:val="20"/>
                <w:szCs w:val="20"/>
              </w:rPr>
              <w:t>10</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rPr>
                <w:sz w:val="20"/>
                <w:szCs w:val="20"/>
              </w:rPr>
            </w:pPr>
            <w:r w:rsidRPr="00AA3E2B">
              <w:rPr>
                <w:sz w:val="20"/>
                <w:szCs w:val="20"/>
              </w:rPr>
              <w:t xml:space="preserve">Тема 1.1. Определение и структура процесса коммуникации </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1</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4</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5</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rPr>
                <w:sz w:val="20"/>
                <w:szCs w:val="20"/>
              </w:rPr>
            </w:pPr>
            <w:r w:rsidRPr="00AA3E2B">
              <w:rPr>
                <w:sz w:val="20"/>
                <w:szCs w:val="20"/>
              </w:rPr>
              <w:t>Тема 1.2. Средства коммуникации</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1</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4</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5</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rPr>
                <w:b/>
                <w:bCs/>
                <w:sz w:val="20"/>
                <w:szCs w:val="20"/>
              </w:rPr>
            </w:pPr>
            <w:r w:rsidRPr="00AA3E2B">
              <w:rPr>
                <w:b/>
                <w:bCs/>
                <w:sz w:val="20"/>
                <w:szCs w:val="20"/>
              </w:rPr>
              <w:t>Раздел 2. Вербальная коммуникация</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6F6E35" w:rsidRDefault="00D66F8A" w:rsidP="001614C1">
            <w:pPr>
              <w:autoSpaceDE w:val="0"/>
              <w:autoSpaceDN w:val="0"/>
              <w:adjustRightInd w:val="0"/>
              <w:jc w:val="center"/>
              <w:rPr>
                <w:b/>
                <w:sz w:val="20"/>
                <w:szCs w:val="20"/>
              </w:rPr>
            </w:pPr>
            <w:r w:rsidRPr="006F6E35">
              <w:rPr>
                <w:b/>
                <w:sz w:val="20"/>
                <w:szCs w:val="20"/>
              </w:rPr>
              <w:t>2</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6F6E35" w:rsidRDefault="00D66F8A" w:rsidP="001614C1">
            <w:pPr>
              <w:autoSpaceDE w:val="0"/>
              <w:autoSpaceDN w:val="0"/>
              <w:adjustRightInd w:val="0"/>
              <w:jc w:val="center"/>
              <w:rPr>
                <w:b/>
                <w:sz w:val="20"/>
                <w:szCs w:val="20"/>
              </w:rPr>
            </w:pPr>
            <w:r w:rsidRPr="006F6E35">
              <w:rPr>
                <w:b/>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F6E35" w:rsidRDefault="00D66F8A" w:rsidP="001614C1">
            <w:pPr>
              <w:autoSpaceDE w:val="0"/>
              <w:autoSpaceDN w:val="0"/>
              <w:adjustRightInd w:val="0"/>
              <w:jc w:val="center"/>
              <w:rPr>
                <w:b/>
                <w:sz w:val="20"/>
                <w:szCs w:val="20"/>
              </w:rPr>
            </w:pPr>
            <w:r w:rsidRPr="006F6E35">
              <w:rPr>
                <w:b/>
                <w:sz w:val="20"/>
                <w:szCs w:val="20"/>
              </w:rPr>
              <w:t>4</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F6E35" w:rsidRDefault="00D66F8A" w:rsidP="001614C1">
            <w:pPr>
              <w:autoSpaceDE w:val="0"/>
              <w:autoSpaceDN w:val="0"/>
              <w:adjustRightInd w:val="0"/>
              <w:jc w:val="center"/>
              <w:rPr>
                <w:b/>
                <w:sz w:val="20"/>
                <w:szCs w:val="20"/>
              </w:rPr>
            </w:pPr>
            <w:r w:rsidRPr="006F6E35">
              <w:rPr>
                <w:b/>
                <w:sz w:val="20"/>
                <w:szCs w:val="20"/>
              </w:rPr>
              <w:t>7</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F6E35" w:rsidRDefault="00D66F8A" w:rsidP="001614C1">
            <w:pPr>
              <w:autoSpaceDE w:val="0"/>
              <w:autoSpaceDN w:val="0"/>
              <w:adjustRightInd w:val="0"/>
              <w:jc w:val="center"/>
              <w:rPr>
                <w:b/>
                <w:sz w:val="20"/>
                <w:szCs w:val="20"/>
              </w:rPr>
            </w:pPr>
            <w:r w:rsidRPr="006F6E35">
              <w:rPr>
                <w:b/>
                <w:sz w:val="20"/>
                <w:szCs w:val="20"/>
              </w:rPr>
              <w:t>15</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rPr>
                <w:sz w:val="20"/>
                <w:szCs w:val="20"/>
              </w:rPr>
            </w:pPr>
            <w:r w:rsidRPr="00AA3E2B">
              <w:rPr>
                <w:sz w:val="20"/>
                <w:szCs w:val="20"/>
              </w:rPr>
              <w:t>Тема 2.1. Виды вербальной коммуникации</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2</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6</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rPr>
                <w:sz w:val="20"/>
                <w:szCs w:val="20"/>
              </w:rPr>
            </w:pPr>
            <w:r w:rsidRPr="00AA3E2B">
              <w:rPr>
                <w:sz w:val="20"/>
                <w:szCs w:val="20"/>
              </w:rPr>
              <w:t xml:space="preserve">Тема 2.2. Условия эффективности вербальных коммуникаций </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2</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4</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9</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rPr>
                <w:b/>
                <w:bCs/>
                <w:sz w:val="20"/>
                <w:szCs w:val="20"/>
              </w:rPr>
            </w:pPr>
            <w:r w:rsidRPr="00AA3E2B">
              <w:rPr>
                <w:b/>
                <w:bCs/>
                <w:sz w:val="20"/>
                <w:szCs w:val="20"/>
              </w:rPr>
              <w:t>Раздел 3. Невербальная коммуникация</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6F6E35" w:rsidRDefault="00D66F8A" w:rsidP="001614C1">
            <w:pPr>
              <w:autoSpaceDE w:val="0"/>
              <w:autoSpaceDN w:val="0"/>
              <w:adjustRightInd w:val="0"/>
              <w:jc w:val="center"/>
              <w:rPr>
                <w:b/>
                <w:sz w:val="20"/>
                <w:szCs w:val="20"/>
              </w:rPr>
            </w:pPr>
            <w:r w:rsidRPr="006F6E35">
              <w:rPr>
                <w:b/>
                <w:sz w:val="20"/>
                <w:szCs w:val="20"/>
              </w:rPr>
              <w:t>2</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6F6E35" w:rsidRDefault="00D66F8A" w:rsidP="001614C1">
            <w:pPr>
              <w:autoSpaceDE w:val="0"/>
              <w:autoSpaceDN w:val="0"/>
              <w:adjustRightInd w:val="0"/>
              <w:jc w:val="center"/>
              <w:rPr>
                <w:b/>
                <w:sz w:val="20"/>
                <w:szCs w:val="20"/>
              </w:rPr>
            </w:pPr>
            <w:r w:rsidRPr="006F6E35">
              <w:rPr>
                <w:b/>
                <w:sz w:val="20"/>
                <w:szCs w:val="20"/>
              </w:rPr>
              <w:t>4</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F6E35" w:rsidRDefault="00D66F8A" w:rsidP="001614C1">
            <w:pPr>
              <w:autoSpaceDE w:val="0"/>
              <w:autoSpaceDN w:val="0"/>
              <w:adjustRightInd w:val="0"/>
              <w:jc w:val="center"/>
              <w:rPr>
                <w:b/>
                <w:sz w:val="20"/>
                <w:szCs w:val="20"/>
              </w:rPr>
            </w:pPr>
            <w:r w:rsidRPr="006F6E35">
              <w:rPr>
                <w:b/>
                <w:sz w:val="20"/>
                <w:szCs w:val="20"/>
              </w:rPr>
              <w:t>4</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F6E35" w:rsidRDefault="00D66F8A" w:rsidP="001614C1">
            <w:pPr>
              <w:autoSpaceDE w:val="0"/>
              <w:autoSpaceDN w:val="0"/>
              <w:adjustRightInd w:val="0"/>
              <w:jc w:val="center"/>
              <w:rPr>
                <w:b/>
                <w:sz w:val="20"/>
                <w:szCs w:val="20"/>
              </w:rPr>
            </w:pPr>
            <w:r w:rsidRPr="006F6E35">
              <w:rPr>
                <w:b/>
                <w:sz w:val="20"/>
                <w:szCs w:val="20"/>
              </w:rPr>
              <w:t>6</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F6E35" w:rsidRDefault="00D66F8A" w:rsidP="001614C1">
            <w:pPr>
              <w:autoSpaceDE w:val="0"/>
              <w:autoSpaceDN w:val="0"/>
              <w:adjustRightInd w:val="0"/>
              <w:jc w:val="center"/>
              <w:rPr>
                <w:b/>
                <w:sz w:val="20"/>
                <w:szCs w:val="20"/>
              </w:rPr>
            </w:pPr>
            <w:r w:rsidRPr="006F6E35">
              <w:rPr>
                <w:b/>
                <w:sz w:val="20"/>
                <w:szCs w:val="20"/>
              </w:rPr>
              <w:t>16</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rPr>
                <w:sz w:val="20"/>
                <w:szCs w:val="20"/>
              </w:rPr>
            </w:pPr>
            <w:r w:rsidRPr="00AA3E2B">
              <w:rPr>
                <w:sz w:val="20"/>
                <w:szCs w:val="20"/>
              </w:rPr>
              <w:t>Тема 3.1.  Системы и цели невербальной коммуникации.  Механизмы и точность декодирования невербальных сообщений</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2</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8</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rPr>
                <w:sz w:val="20"/>
                <w:szCs w:val="20"/>
              </w:rPr>
            </w:pPr>
            <w:r w:rsidRPr="00AA3E2B">
              <w:rPr>
                <w:sz w:val="20"/>
                <w:szCs w:val="20"/>
              </w:rPr>
              <w:t>Тема 3.2. Методики изучения невербальной коммуникации</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2</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8</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rPr>
                <w:b/>
                <w:bCs/>
                <w:sz w:val="20"/>
                <w:szCs w:val="20"/>
              </w:rPr>
            </w:pPr>
            <w:r w:rsidRPr="00AA3E2B">
              <w:rPr>
                <w:b/>
                <w:bCs/>
                <w:sz w:val="20"/>
                <w:szCs w:val="20"/>
              </w:rPr>
              <w:t>Раздел 4. Особенности коммуникации в электронных сетях</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6F6E35" w:rsidRDefault="00D66F8A" w:rsidP="001614C1">
            <w:pPr>
              <w:autoSpaceDE w:val="0"/>
              <w:autoSpaceDN w:val="0"/>
              <w:adjustRightInd w:val="0"/>
              <w:jc w:val="center"/>
              <w:rPr>
                <w:b/>
                <w:sz w:val="20"/>
                <w:szCs w:val="20"/>
              </w:rPr>
            </w:pPr>
            <w:r w:rsidRPr="006F6E35">
              <w:rPr>
                <w:b/>
                <w:sz w:val="20"/>
                <w:szCs w:val="20"/>
              </w:rPr>
              <w:t>2</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6F6E35" w:rsidRDefault="00D66F8A" w:rsidP="001614C1">
            <w:pPr>
              <w:autoSpaceDE w:val="0"/>
              <w:autoSpaceDN w:val="0"/>
              <w:adjustRightInd w:val="0"/>
              <w:jc w:val="center"/>
              <w:rPr>
                <w:b/>
                <w:sz w:val="20"/>
                <w:szCs w:val="20"/>
              </w:rPr>
            </w:pPr>
            <w:r w:rsidRPr="006F6E35">
              <w:rPr>
                <w:b/>
                <w:sz w:val="20"/>
                <w:szCs w:val="20"/>
              </w:rPr>
              <w:t>6</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F6E35" w:rsidRDefault="00D66F8A" w:rsidP="001614C1">
            <w:pPr>
              <w:autoSpaceDE w:val="0"/>
              <w:autoSpaceDN w:val="0"/>
              <w:adjustRightInd w:val="0"/>
              <w:jc w:val="center"/>
              <w:rPr>
                <w:b/>
                <w:sz w:val="20"/>
                <w:szCs w:val="20"/>
              </w:rPr>
            </w:pPr>
            <w:r w:rsidRPr="006F6E35">
              <w:rPr>
                <w:b/>
                <w:sz w:val="20"/>
                <w:szCs w:val="20"/>
              </w:rPr>
              <w:t>-</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F6E35" w:rsidRDefault="00D66F8A" w:rsidP="001614C1">
            <w:pPr>
              <w:autoSpaceDE w:val="0"/>
              <w:autoSpaceDN w:val="0"/>
              <w:adjustRightInd w:val="0"/>
              <w:jc w:val="center"/>
              <w:rPr>
                <w:b/>
                <w:sz w:val="20"/>
                <w:szCs w:val="20"/>
              </w:rPr>
            </w:pPr>
            <w:r w:rsidRPr="006F6E35">
              <w:rPr>
                <w:b/>
                <w:sz w:val="20"/>
                <w:szCs w:val="20"/>
              </w:rPr>
              <w:t>9</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F6E35" w:rsidRDefault="00D66F8A" w:rsidP="001614C1">
            <w:pPr>
              <w:autoSpaceDE w:val="0"/>
              <w:autoSpaceDN w:val="0"/>
              <w:adjustRightInd w:val="0"/>
              <w:jc w:val="center"/>
              <w:rPr>
                <w:b/>
                <w:sz w:val="20"/>
                <w:szCs w:val="20"/>
              </w:rPr>
            </w:pPr>
            <w:r w:rsidRPr="006F6E35">
              <w:rPr>
                <w:b/>
                <w:sz w:val="20"/>
                <w:szCs w:val="20"/>
              </w:rPr>
              <w:t>17</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both"/>
              <w:rPr>
                <w:sz w:val="20"/>
                <w:szCs w:val="20"/>
              </w:rPr>
            </w:pPr>
            <w:r w:rsidRPr="00AA3E2B">
              <w:rPr>
                <w:sz w:val="20"/>
                <w:szCs w:val="20"/>
              </w:rPr>
              <w:t>Тема 4.1. Особенности общения в электронных сетях</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6</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rPr>
                <w:sz w:val="20"/>
                <w:szCs w:val="20"/>
              </w:rPr>
            </w:pPr>
            <w:r w:rsidRPr="00AA3E2B">
              <w:rPr>
                <w:sz w:val="20"/>
                <w:szCs w:val="20"/>
              </w:rPr>
              <w:t xml:space="preserve">Тема 4.2. Негативное влияние электронных сетей: Интернет зависимость </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6</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rPr>
                <w:sz w:val="20"/>
                <w:szCs w:val="20"/>
              </w:rPr>
            </w:pPr>
            <w:r w:rsidRPr="00AA3E2B">
              <w:rPr>
                <w:sz w:val="20"/>
                <w:szCs w:val="20"/>
              </w:rPr>
              <w:t>Тема 4.3. Позитивное влияние Интернет коммуникации: когнитивные и эмоциональные последствия работы в электронных сетях.</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5</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rPr>
                <w:b/>
                <w:bCs/>
                <w:sz w:val="20"/>
                <w:szCs w:val="20"/>
              </w:rPr>
            </w:pPr>
            <w:r w:rsidRPr="00AA3E2B">
              <w:rPr>
                <w:b/>
                <w:bCs/>
                <w:sz w:val="20"/>
                <w:szCs w:val="20"/>
              </w:rPr>
              <w:t>Раздел 5. Ресурсы деловых коммуникаций</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6F6E35" w:rsidRDefault="00D66F8A" w:rsidP="001614C1">
            <w:pPr>
              <w:autoSpaceDE w:val="0"/>
              <w:autoSpaceDN w:val="0"/>
              <w:adjustRightInd w:val="0"/>
              <w:jc w:val="center"/>
              <w:rPr>
                <w:b/>
                <w:sz w:val="20"/>
                <w:szCs w:val="20"/>
              </w:rPr>
            </w:pPr>
            <w:r w:rsidRPr="006F6E35">
              <w:rPr>
                <w:b/>
                <w:sz w:val="20"/>
                <w:szCs w:val="20"/>
              </w:rPr>
              <w:t>2</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6F6E35" w:rsidRDefault="00D66F8A" w:rsidP="001614C1">
            <w:pPr>
              <w:autoSpaceDE w:val="0"/>
              <w:autoSpaceDN w:val="0"/>
              <w:adjustRightInd w:val="0"/>
              <w:jc w:val="center"/>
              <w:rPr>
                <w:b/>
                <w:sz w:val="20"/>
                <w:szCs w:val="20"/>
              </w:rPr>
            </w:pPr>
            <w:r w:rsidRPr="006F6E35">
              <w:rPr>
                <w:b/>
                <w:sz w:val="20"/>
                <w:szCs w:val="20"/>
              </w:rPr>
              <w:t>4</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F6E35" w:rsidRDefault="00D66F8A" w:rsidP="001614C1">
            <w:pPr>
              <w:autoSpaceDE w:val="0"/>
              <w:autoSpaceDN w:val="0"/>
              <w:adjustRightInd w:val="0"/>
              <w:jc w:val="center"/>
              <w:rPr>
                <w:b/>
                <w:sz w:val="20"/>
                <w:szCs w:val="20"/>
              </w:rPr>
            </w:pPr>
            <w:r w:rsidRPr="006F6E35">
              <w:rPr>
                <w:b/>
                <w:sz w:val="20"/>
                <w:szCs w:val="20"/>
              </w:rPr>
              <w:t>2</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F6E35" w:rsidRDefault="00D66F8A" w:rsidP="001614C1">
            <w:pPr>
              <w:autoSpaceDE w:val="0"/>
              <w:autoSpaceDN w:val="0"/>
              <w:adjustRightInd w:val="0"/>
              <w:jc w:val="center"/>
              <w:rPr>
                <w:b/>
                <w:sz w:val="20"/>
                <w:szCs w:val="20"/>
              </w:rPr>
            </w:pPr>
            <w:r w:rsidRPr="006F6E35">
              <w:rPr>
                <w:b/>
                <w:sz w:val="20"/>
                <w:szCs w:val="20"/>
              </w:rPr>
              <w:t>6</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6F6E35" w:rsidRDefault="00D66F8A" w:rsidP="001614C1">
            <w:pPr>
              <w:autoSpaceDE w:val="0"/>
              <w:autoSpaceDN w:val="0"/>
              <w:adjustRightInd w:val="0"/>
              <w:jc w:val="center"/>
              <w:rPr>
                <w:b/>
                <w:sz w:val="20"/>
                <w:szCs w:val="20"/>
              </w:rPr>
            </w:pPr>
            <w:r w:rsidRPr="006F6E35">
              <w:rPr>
                <w:b/>
                <w:sz w:val="20"/>
                <w:szCs w:val="20"/>
              </w:rPr>
              <w:t>14</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rPr>
                <w:sz w:val="20"/>
                <w:szCs w:val="20"/>
              </w:rPr>
            </w:pPr>
            <w:r w:rsidRPr="00AA3E2B">
              <w:rPr>
                <w:sz w:val="20"/>
                <w:szCs w:val="20"/>
              </w:rPr>
              <w:lastRenderedPageBreak/>
              <w:t>Тема 5.1. Среда как ресурс</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1</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76816" w:rsidRDefault="00D66F8A" w:rsidP="001614C1">
            <w:pPr>
              <w:autoSpaceDE w:val="0"/>
              <w:autoSpaceDN w:val="0"/>
              <w:adjustRightInd w:val="0"/>
              <w:jc w:val="center"/>
              <w:rPr>
                <w:sz w:val="20"/>
                <w:szCs w:val="20"/>
              </w:rPr>
            </w:pPr>
            <w:r w:rsidRPr="00076816">
              <w:rPr>
                <w:sz w:val="20"/>
                <w:szCs w:val="20"/>
              </w:rPr>
              <w:t>7</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rPr>
                <w:sz w:val="20"/>
                <w:szCs w:val="20"/>
              </w:rPr>
            </w:pPr>
            <w:r w:rsidRPr="00AA3E2B">
              <w:rPr>
                <w:sz w:val="20"/>
                <w:szCs w:val="20"/>
              </w:rPr>
              <w:t>Тема 5.2.  Личностные ресурсы</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AA3E2B" w:rsidRDefault="00D66F8A" w:rsidP="001614C1">
            <w:pPr>
              <w:autoSpaceDE w:val="0"/>
              <w:autoSpaceDN w:val="0"/>
              <w:adjustRightInd w:val="0"/>
              <w:jc w:val="center"/>
              <w:rPr>
                <w:sz w:val="20"/>
                <w:szCs w:val="20"/>
              </w:rPr>
            </w:pPr>
            <w:r w:rsidRPr="00AA3E2B">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1</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jc w:val="center"/>
              <w:rPr>
                <w:sz w:val="20"/>
                <w:szCs w:val="20"/>
              </w:rPr>
            </w:pPr>
            <w:r w:rsidRPr="00AA3E2B">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076816" w:rsidRDefault="00D66F8A" w:rsidP="001614C1">
            <w:pPr>
              <w:autoSpaceDE w:val="0"/>
              <w:autoSpaceDN w:val="0"/>
              <w:adjustRightInd w:val="0"/>
              <w:jc w:val="center"/>
              <w:rPr>
                <w:sz w:val="20"/>
                <w:szCs w:val="20"/>
              </w:rPr>
            </w:pPr>
            <w:r w:rsidRPr="00076816">
              <w:rPr>
                <w:sz w:val="20"/>
                <w:szCs w:val="20"/>
              </w:rPr>
              <w:t>7</w:t>
            </w:r>
          </w:p>
        </w:tc>
      </w:tr>
      <w:tr w:rsidR="00D66F8A" w:rsidRPr="00AA3E2B">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364AEF">
            <w:pPr>
              <w:autoSpaceDE w:val="0"/>
              <w:autoSpaceDN w:val="0"/>
              <w:adjustRightInd w:val="0"/>
              <w:jc w:val="center"/>
              <w:rPr>
                <w:b/>
                <w:sz w:val="20"/>
                <w:szCs w:val="20"/>
              </w:rPr>
            </w:pPr>
            <w:r w:rsidRPr="00364AEF">
              <w:rPr>
                <w:b/>
                <w:sz w:val="20"/>
                <w:szCs w:val="20"/>
              </w:rPr>
              <w:t>Итого:</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5B5048">
            <w:pPr>
              <w:autoSpaceDE w:val="0"/>
              <w:autoSpaceDN w:val="0"/>
              <w:adjustRightInd w:val="0"/>
              <w:jc w:val="center"/>
              <w:rPr>
                <w:b/>
                <w:sz w:val="20"/>
                <w:szCs w:val="20"/>
              </w:rPr>
            </w:pPr>
            <w:r w:rsidRPr="00364AEF">
              <w:rPr>
                <w:b/>
                <w:sz w:val="20"/>
                <w:szCs w:val="20"/>
              </w:rPr>
              <w:t>8</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5B5048">
            <w:pPr>
              <w:autoSpaceDE w:val="0"/>
              <w:autoSpaceDN w:val="0"/>
              <w:adjustRightInd w:val="0"/>
              <w:jc w:val="center"/>
              <w:rPr>
                <w:b/>
                <w:sz w:val="20"/>
                <w:szCs w:val="20"/>
              </w:rPr>
            </w:pPr>
            <w:r w:rsidRPr="00364AEF">
              <w:rPr>
                <w:b/>
                <w:sz w:val="20"/>
                <w:szCs w:val="20"/>
              </w:rPr>
              <w:t>16</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5B5048">
            <w:pPr>
              <w:autoSpaceDE w:val="0"/>
              <w:autoSpaceDN w:val="0"/>
              <w:adjustRightInd w:val="0"/>
              <w:jc w:val="center"/>
              <w:rPr>
                <w:b/>
                <w:sz w:val="20"/>
                <w:szCs w:val="20"/>
              </w:rPr>
            </w:pPr>
            <w:r w:rsidRPr="00364AEF">
              <w:rPr>
                <w:b/>
                <w:sz w:val="20"/>
                <w:szCs w:val="20"/>
              </w:rPr>
              <w:t>12</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5B5048">
            <w:pPr>
              <w:autoSpaceDE w:val="0"/>
              <w:autoSpaceDN w:val="0"/>
              <w:adjustRightInd w:val="0"/>
              <w:jc w:val="center"/>
              <w:rPr>
                <w:b/>
                <w:sz w:val="20"/>
                <w:szCs w:val="20"/>
              </w:rPr>
            </w:pPr>
            <w:r w:rsidRPr="00364AEF">
              <w:rPr>
                <w:b/>
                <w:sz w:val="20"/>
                <w:szCs w:val="20"/>
              </w:rPr>
              <w:t>36</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5B5048">
            <w:pPr>
              <w:autoSpaceDE w:val="0"/>
              <w:autoSpaceDN w:val="0"/>
              <w:adjustRightInd w:val="0"/>
              <w:jc w:val="center"/>
              <w:rPr>
                <w:b/>
                <w:sz w:val="20"/>
                <w:szCs w:val="20"/>
              </w:rPr>
            </w:pPr>
            <w:r w:rsidRPr="00364AEF">
              <w:rPr>
                <w:b/>
                <w:sz w:val="20"/>
                <w:szCs w:val="20"/>
              </w:rPr>
              <w:t>72</w:t>
            </w:r>
          </w:p>
        </w:tc>
      </w:tr>
    </w:tbl>
    <w:p w:rsidR="00D66F8A" w:rsidRDefault="00D66F8A" w:rsidP="00B93200">
      <w:pPr>
        <w:autoSpaceDE w:val="0"/>
        <w:autoSpaceDN w:val="0"/>
        <w:adjustRightInd w:val="0"/>
        <w:spacing w:line="276" w:lineRule="auto"/>
        <w:ind w:firstLine="709"/>
        <w:jc w:val="both"/>
        <w:rPr>
          <w:i/>
          <w:iCs/>
        </w:rPr>
      </w:pPr>
    </w:p>
    <w:p w:rsidR="00D66F8A" w:rsidRPr="00AA3E2B" w:rsidRDefault="00D66F8A" w:rsidP="00B93200">
      <w:pPr>
        <w:autoSpaceDE w:val="0"/>
        <w:autoSpaceDN w:val="0"/>
        <w:adjustRightInd w:val="0"/>
        <w:spacing w:line="276" w:lineRule="auto"/>
        <w:ind w:firstLine="709"/>
        <w:jc w:val="both"/>
        <w:rPr>
          <w:i/>
          <w:iCs/>
        </w:rPr>
      </w:pPr>
      <w:r w:rsidRPr="00AA3E2B">
        <w:rPr>
          <w:i/>
          <w:iCs/>
        </w:rPr>
        <w:t>5.2. Методы обучения</w:t>
      </w:r>
    </w:p>
    <w:p w:rsidR="00D66F8A" w:rsidRPr="00AA3E2B" w:rsidRDefault="00D66F8A" w:rsidP="00B93200">
      <w:pPr>
        <w:spacing w:line="276" w:lineRule="auto"/>
        <w:ind w:firstLine="709"/>
        <w:jc w:val="both"/>
      </w:pPr>
      <w:r w:rsidRPr="00AA3E2B">
        <w:t xml:space="preserve">Дисциплина «Управление коммуникациями» предполагает использование  следующих методов обучения: </w:t>
      </w:r>
    </w:p>
    <w:p w:rsidR="00D66F8A" w:rsidRPr="00AA3E2B" w:rsidRDefault="00D66F8A" w:rsidP="00B93200">
      <w:pPr>
        <w:numPr>
          <w:ilvl w:val="0"/>
          <w:numId w:val="14"/>
        </w:numPr>
        <w:tabs>
          <w:tab w:val="left" w:pos="1080"/>
        </w:tabs>
        <w:spacing w:line="276" w:lineRule="auto"/>
        <w:ind w:left="0" w:firstLine="720"/>
        <w:jc w:val="both"/>
      </w:pPr>
      <w:r w:rsidRPr="00AA3E2B">
        <w:t>метод проблемного изложения материала;</w:t>
      </w:r>
    </w:p>
    <w:p w:rsidR="00D66F8A" w:rsidRPr="00AA3E2B" w:rsidRDefault="00D66F8A" w:rsidP="00B93200">
      <w:pPr>
        <w:numPr>
          <w:ilvl w:val="0"/>
          <w:numId w:val="14"/>
        </w:numPr>
        <w:tabs>
          <w:tab w:val="left" w:pos="1080"/>
        </w:tabs>
        <w:spacing w:line="276" w:lineRule="auto"/>
        <w:ind w:left="0" w:firstLine="720"/>
        <w:jc w:val="both"/>
      </w:pPr>
      <w:r w:rsidRPr="00AA3E2B">
        <w:t>эвристический метод;</w:t>
      </w:r>
    </w:p>
    <w:p w:rsidR="00D66F8A" w:rsidRPr="00AA3E2B" w:rsidRDefault="00D66F8A" w:rsidP="00B93200">
      <w:pPr>
        <w:numPr>
          <w:ilvl w:val="0"/>
          <w:numId w:val="14"/>
        </w:numPr>
        <w:tabs>
          <w:tab w:val="left" w:pos="1080"/>
        </w:tabs>
        <w:spacing w:line="276" w:lineRule="auto"/>
        <w:ind w:left="0" w:firstLine="720"/>
        <w:jc w:val="both"/>
      </w:pPr>
      <w:r w:rsidRPr="00AA3E2B">
        <w:t>исследовательский метод;</w:t>
      </w:r>
    </w:p>
    <w:p w:rsidR="00D66F8A" w:rsidRPr="00AA3E2B" w:rsidRDefault="00D66F8A" w:rsidP="00B93200">
      <w:pPr>
        <w:numPr>
          <w:ilvl w:val="0"/>
          <w:numId w:val="14"/>
        </w:numPr>
        <w:tabs>
          <w:tab w:val="left" w:pos="1080"/>
        </w:tabs>
        <w:spacing w:line="276" w:lineRule="auto"/>
        <w:ind w:left="0" w:firstLine="720"/>
        <w:jc w:val="both"/>
      </w:pPr>
      <w:r w:rsidRPr="00AA3E2B">
        <w:t>работа с информационными источниками (Интернет, печатные издания, архивные материалы и т.д.);</w:t>
      </w:r>
    </w:p>
    <w:p w:rsidR="00D66F8A" w:rsidRPr="00AA3E2B" w:rsidRDefault="00D66F8A" w:rsidP="00B93200">
      <w:pPr>
        <w:numPr>
          <w:ilvl w:val="0"/>
          <w:numId w:val="14"/>
        </w:numPr>
        <w:tabs>
          <w:tab w:val="left" w:pos="1080"/>
        </w:tabs>
        <w:spacing w:line="276" w:lineRule="auto"/>
        <w:ind w:left="0" w:firstLine="720"/>
        <w:jc w:val="both"/>
      </w:pPr>
      <w:r w:rsidRPr="00AA3E2B">
        <w:t xml:space="preserve">дискуссия и др. </w:t>
      </w:r>
    </w:p>
    <w:p w:rsidR="00D66F8A" w:rsidRPr="00AA3E2B" w:rsidRDefault="00D66F8A" w:rsidP="00B93200">
      <w:pPr>
        <w:spacing w:line="276" w:lineRule="auto"/>
        <w:rPr>
          <w:b/>
          <w:bCs/>
        </w:rPr>
      </w:pPr>
    </w:p>
    <w:p w:rsidR="00D66F8A" w:rsidRPr="00770302" w:rsidRDefault="00D66F8A" w:rsidP="00B93200">
      <w:pPr>
        <w:autoSpaceDE w:val="0"/>
        <w:autoSpaceDN w:val="0"/>
        <w:adjustRightInd w:val="0"/>
        <w:spacing w:line="276" w:lineRule="auto"/>
        <w:ind w:firstLine="709"/>
        <w:jc w:val="both"/>
        <w:rPr>
          <w:b/>
          <w:iCs/>
        </w:rPr>
      </w:pPr>
      <w:r w:rsidRPr="00AA3E2B">
        <w:rPr>
          <w:b/>
          <w:bCs/>
        </w:rPr>
        <w:t>6</w:t>
      </w:r>
      <w:r w:rsidRPr="00770302">
        <w:rPr>
          <w:b/>
          <w:bCs/>
        </w:rPr>
        <w:t xml:space="preserve">. </w:t>
      </w:r>
      <w:r w:rsidRPr="00770302">
        <w:rPr>
          <w:b/>
          <w:iCs/>
        </w:rPr>
        <w:t>Рейтинг-план</w:t>
      </w:r>
    </w:p>
    <w:tbl>
      <w:tblPr>
        <w:tblW w:w="4945" w:type="pct"/>
        <w:tblInd w:w="2" w:type="dxa"/>
        <w:tblLayout w:type="fixed"/>
        <w:tblLook w:val="0000" w:firstRow="0" w:lastRow="0" w:firstColumn="0" w:lastColumn="0" w:noHBand="0" w:noVBand="0"/>
      </w:tblPr>
      <w:tblGrid>
        <w:gridCol w:w="487"/>
        <w:gridCol w:w="1748"/>
        <w:gridCol w:w="2407"/>
        <w:gridCol w:w="1276"/>
        <w:gridCol w:w="992"/>
        <w:gridCol w:w="1134"/>
        <w:gridCol w:w="851"/>
        <w:gridCol w:w="850"/>
      </w:tblGrid>
      <w:tr w:rsidR="00D66F8A" w:rsidRPr="00AA3E2B" w:rsidTr="00076816">
        <w:trPr>
          <w:trHeight w:val="600"/>
        </w:trPr>
        <w:tc>
          <w:tcPr>
            <w:tcW w:w="487" w:type="dxa"/>
            <w:vMerge w:val="restart"/>
            <w:tcBorders>
              <w:top w:val="single" w:sz="2" w:space="0" w:color="000000"/>
              <w:left w:val="single" w:sz="2" w:space="0" w:color="000000"/>
              <w:bottom w:val="nil"/>
              <w:right w:val="single" w:sz="2" w:space="0" w:color="000000"/>
            </w:tcBorders>
          </w:tcPr>
          <w:p w:rsidR="00D66F8A" w:rsidRPr="00AA3E2B" w:rsidRDefault="00D66F8A" w:rsidP="001614C1">
            <w:pPr>
              <w:autoSpaceDE w:val="0"/>
              <w:autoSpaceDN w:val="0"/>
              <w:adjustRightInd w:val="0"/>
              <w:jc w:val="center"/>
              <w:rPr>
                <w:sz w:val="20"/>
                <w:szCs w:val="20"/>
              </w:rPr>
            </w:pPr>
            <w:r w:rsidRPr="00AA3E2B">
              <w:rPr>
                <w:sz w:val="20"/>
                <w:szCs w:val="20"/>
              </w:rPr>
              <w:t>№ п/п</w:t>
            </w:r>
          </w:p>
        </w:tc>
        <w:tc>
          <w:tcPr>
            <w:tcW w:w="1748" w:type="dxa"/>
            <w:vMerge w:val="restart"/>
            <w:tcBorders>
              <w:top w:val="single" w:sz="2" w:space="0" w:color="000000"/>
              <w:left w:val="single" w:sz="2" w:space="0" w:color="000000"/>
              <w:right w:val="single" w:sz="2" w:space="0" w:color="000000"/>
            </w:tcBorders>
          </w:tcPr>
          <w:p w:rsidR="00D66F8A" w:rsidRPr="00AA3E2B" w:rsidRDefault="00D66F8A" w:rsidP="005B5048">
            <w:pPr>
              <w:autoSpaceDE w:val="0"/>
              <w:autoSpaceDN w:val="0"/>
              <w:adjustRightInd w:val="0"/>
              <w:jc w:val="center"/>
              <w:rPr>
                <w:sz w:val="20"/>
                <w:szCs w:val="20"/>
              </w:rPr>
            </w:pPr>
            <w:r>
              <w:rPr>
                <w:sz w:val="20"/>
                <w:szCs w:val="20"/>
              </w:rPr>
              <w:t>Код ОР дисциплины</w:t>
            </w:r>
          </w:p>
        </w:tc>
        <w:tc>
          <w:tcPr>
            <w:tcW w:w="2407" w:type="dxa"/>
            <w:vMerge w:val="restart"/>
            <w:tcBorders>
              <w:top w:val="single" w:sz="2" w:space="0" w:color="000000"/>
              <w:left w:val="single" w:sz="2" w:space="0" w:color="000000"/>
              <w:bottom w:val="single" w:sz="2" w:space="0" w:color="000000"/>
              <w:right w:val="single" w:sz="2" w:space="0" w:color="000000"/>
            </w:tcBorders>
          </w:tcPr>
          <w:p w:rsidR="00D66F8A" w:rsidRPr="00AA3E2B" w:rsidRDefault="00D66F8A" w:rsidP="001614C1">
            <w:pPr>
              <w:autoSpaceDE w:val="0"/>
              <w:autoSpaceDN w:val="0"/>
              <w:adjustRightInd w:val="0"/>
              <w:jc w:val="center"/>
              <w:rPr>
                <w:sz w:val="20"/>
                <w:szCs w:val="20"/>
              </w:rPr>
            </w:pPr>
            <w:r w:rsidRPr="00AA3E2B">
              <w:rPr>
                <w:sz w:val="20"/>
                <w:szCs w:val="20"/>
              </w:rPr>
              <w:t>Виды учебной деятельности</w:t>
            </w:r>
          </w:p>
          <w:p w:rsidR="00D66F8A" w:rsidRPr="00AA3E2B" w:rsidRDefault="00D66F8A" w:rsidP="001614C1">
            <w:pPr>
              <w:autoSpaceDE w:val="0"/>
              <w:autoSpaceDN w:val="0"/>
              <w:adjustRightInd w:val="0"/>
              <w:jc w:val="center"/>
              <w:rPr>
                <w:sz w:val="20"/>
                <w:szCs w:val="20"/>
              </w:rPr>
            </w:pPr>
            <w:r w:rsidRPr="00AA3E2B">
              <w:rPr>
                <w:sz w:val="20"/>
                <w:szCs w:val="20"/>
              </w:rPr>
              <w:t>обучающегося</w:t>
            </w:r>
          </w:p>
        </w:tc>
        <w:tc>
          <w:tcPr>
            <w:tcW w:w="1276" w:type="dxa"/>
            <w:vMerge w:val="restart"/>
            <w:tcBorders>
              <w:top w:val="single" w:sz="2" w:space="0" w:color="000000"/>
              <w:left w:val="single" w:sz="2" w:space="0" w:color="000000"/>
              <w:right w:val="single" w:sz="2" w:space="0" w:color="000000"/>
            </w:tcBorders>
          </w:tcPr>
          <w:p w:rsidR="00D66F8A" w:rsidRPr="00AA3E2B" w:rsidRDefault="00D66F8A" w:rsidP="001614C1">
            <w:pPr>
              <w:autoSpaceDE w:val="0"/>
              <w:autoSpaceDN w:val="0"/>
              <w:adjustRightInd w:val="0"/>
              <w:jc w:val="center"/>
              <w:rPr>
                <w:sz w:val="20"/>
                <w:szCs w:val="20"/>
              </w:rPr>
            </w:pPr>
            <w:r w:rsidRPr="00AA3E2B">
              <w:rPr>
                <w:sz w:val="20"/>
                <w:szCs w:val="2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D66F8A" w:rsidRPr="00AA3E2B" w:rsidRDefault="00D66F8A" w:rsidP="001614C1">
            <w:pPr>
              <w:autoSpaceDE w:val="0"/>
              <w:autoSpaceDN w:val="0"/>
              <w:adjustRightInd w:val="0"/>
              <w:jc w:val="center"/>
              <w:rPr>
                <w:sz w:val="20"/>
                <w:szCs w:val="20"/>
              </w:rPr>
            </w:pPr>
            <w:r w:rsidRPr="00AA3E2B">
              <w:rPr>
                <w:sz w:val="20"/>
                <w:szCs w:val="2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D66F8A" w:rsidRPr="00AA3E2B" w:rsidRDefault="00D66F8A" w:rsidP="001614C1">
            <w:pPr>
              <w:autoSpaceDE w:val="0"/>
              <w:autoSpaceDN w:val="0"/>
              <w:adjustRightInd w:val="0"/>
              <w:jc w:val="center"/>
              <w:rPr>
                <w:sz w:val="20"/>
                <w:szCs w:val="20"/>
              </w:rPr>
            </w:pPr>
            <w:r w:rsidRPr="00AA3E2B">
              <w:rPr>
                <w:sz w:val="20"/>
                <w:szCs w:val="20"/>
              </w:rPr>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D66F8A" w:rsidRPr="00AA3E2B" w:rsidRDefault="00D66F8A" w:rsidP="001614C1">
            <w:pPr>
              <w:autoSpaceDE w:val="0"/>
              <w:autoSpaceDN w:val="0"/>
              <w:adjustRightInd w:val="0"/>
              <w:jc w:val="center"/>
              <w:rPr>
                <w:sz w:val="20"/>
                <w:szCs w:val="20"/>
              </w:rPr>
            </w:pPr>
            <w:r w:rsidRPr="00AA3E2B">
              <w:rPr>
                <w:sz w:val="20"/>
                <w:szCs w:val="20"/>
              </w:rPr>
              <w:t>Баллы</w:t>
            </w:r>
          </w:p>
        </w:tc>
      </w:tr>
      <w:tr w:rsidR="00D66F8A" w:rsidRPr="00AA3E2B" w:rsidTr="00076816">
        <w:trPr>
          <w:trHeight w:val="300"/>
        </w:trPr>
        <w:tc>
          <w:tcPr>
            <w:tcW w:w="487" w:type="dxa"/>
            <w:vMerge/>
            <w:tcBorders>
              <w:top w:val="nil"/>
              <w:left w:val="single" w:sz="2" w:space="0" w:color="000000"/>
              <w:bottom w:val="single" w:sz="2" w:space="0" w:color="000000"/>
              <w:right w:val="single" w:sz="2" w:space="0" w:color="000000"/>
            </w:tcBorders>
            <w:shd w:val="clear" w:color="auto" w:fill="C00000"/>
          </w:tcPr>
          <w:p w:rsidR="00D66F8A" w:rsidRPr="00AA3E2B" w:rsidRDefault="00D66F8A" w:rsidP="001614C1">
            <w:pPr>
              <w:autoSpaceDE w:val="0"/>
              <w:autoSpaceDN w:val="0"/>
              <w:adjustRightInd w:val="0"/>
              <w:rPr>
                <w:sz w:val="20"/>
                <w:szCs w:val="20"/>
              </w:rPr>
            </w:pPr>
          </w:p>
        </w:tc>
        <w:tc>
          <w:tcPr>
            <w:tcW w:w="1748" w:type="dxa"/>
            <w:vMerge/>
            <w:tcBorders>
              <w:left w:val="single" w:sz="2" w:space="0" w:color="000000"/>
              <w:bottom w:val="single" w:sz="2" w:space="0" w:color="000000"/>
              <w:right w:val="single" w:sz="2" w:space="0" w:color="000000"/>
            </w:tcBorders>
            <w:shd w:val="clear" w:color="000000" w:fill="FFFFFF"/>
          </w:tcPr>
          <w:p w:rsidR="00D66F8A" w:rsidRPr="00AA3E2B" w:rsidRDefault="00D66F8A" w:rsidP="001614C1">
            <w:pPr>
              <w:autoSpaceDE w:val="0"/>
              <w:autoSpaceDN w:val="0"/>
              <w:adjustRightInd w:val="0"/>
              <w:rPr>
                <w:sz w:val="20"/>
                <w:szCs w:val="20"/>
              </w:rPr>
            </w:pPr>
          </w:p>
        </w:tc>
        <w:tc>
          <w:tcPr>
            <w:tcW w:w="240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rPr>
                <w:sz w:val="20"/>
                <w:szCs w:val="20"/>
              </w:rPr>
            </w:pPr>
          </w:p>
        </w:tc>
        <w:tc>
          <w:tcPr>
            <w:tcW w:w="1276" w:type="dxa"/>
            <w:vMerge/>
            <w:tcBorders>
              <w:left w:val="single" w:sz="2" w:space="0" w:color="000000"/>
              <w:bottom w:val="single" w:sz="2" w:space="0" w:color="000000"/>
              <w:right w:val="single" w:sz="2" w:space="0" w:color="000000"/>
            </w:tcBorders>
            <w:shd w:val="clear" w:color="000000" w:fill="FFFFFF"/>
          </w:tcPr>
          <w:p w:rsidR="00D66F8A" w:rsidRPr="00AA3E2B" w:rsidRDefault="00D66F8A" w:rsidP="001614C1">
            <w:pPr>
              <w:autoSpaceDE w:val="0"/>
              <w:autoSpaceDN w:val="0"/>
              <w:adjustRightInd w:val="0"/>
              <w:rPr>
                <w:sz w:val="20"/>
                <w:szCs w:val="20"/>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rPr>
                <w:sz w:val="20"/>
                <w:szCs w:val="20"/>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AA3E2B" w:rsidRDefault="00D66F8A" w:rsidP="001614C1">
            <w:pPr>
              <w:autoSpaceDE w:val="0"/>
              <w:autoSpaceDN w:val="0"/>
              <w:adjustRightInd w:val="0"/>
              <w:rPr>
                <w:sz w:val="20"/>
                <w:szCs w:val="20"/>
              </w:rPr>
            </w:pPr>
          </w:p>
        </w:tc>
        <w:tc>
          <w:tcPr>
            <w:tcW w:w="851" w:type="dxa"/>
            <w:tcBorders>
              <w:top w:val="nil"/>
              <w:left w:val="nil"/>
              <w:bottom w:val="single" w:sz="2" w:space="0" w:color="000000"/>
              <w:right w:val="single" w:sz="2" w:space="0" w:color="000000"/>
            </w:tcBorders>
          </w:tcPr>
          <w:p w:rsidR="00D66F8A" w:rsidRPr="00AA3E2B" w:rsidRDefault="00D66F8A" w:rsidP="001614C1">
            <w:pPr>
              <w:autoSpaceDE w:val="0"/>
              <w:autoSpaceDN w:val="0"/>
              <w:adjustRightInd w:val="0"/>
              <w:jc w:val="center"/>
              <w:rPr>
                <w:sz w:val="20"/>
                <w:szCs w:val="20"/>
              </w:rPr>
            </w:pPr>
            <w:r w:rsidRPr="00AA3E2B">
              <w:rPr>
                <w:sz w:val="20"/>
                <w:szCs w:val="20"/>
              </w:rPr>
              <w:t>Минимальный</w:t>
            </w:r>
          </w:p>
        </w:tc>
        <w:tc>
          <w:tcPr>
            <w:tcW w:w="850" w:type="dxa"/>
            <w:tcBorders>
              <w:top w:val="nil"/>
              <w:left w:val="nil"/>
              <w:bottom w:val="single" w:sz="2" w:space="0" w:color="000000"/>
              <w:right w:val="single" w:sz="2" w:space="0" w:color="000000"/>
            </w:tcBorders>
          </w:tcPr>
          <w:p w:rsidR="00D66F8A" w:rsidRPr="00AA3E2B" w:rsidRDefault="00D66F8A" w:rsidP="001614C1">
            <w:pPr>
              <w:autoSpaceDE w:val="0"/>
              <w:autoSpaceDN w:val="0"/>
              <w:adjustRightInd w:val="0"/>
              <w:jc w:val="center"/>
              <w:rPr>
                <w:sz w:val="20"/>
                <w:szCs w:val="20"/>
              </w:rPr>
            </w:pPr>
            <w:r w:rsidRPr="00AA3E2B">
              <w:rPr>
                <w:sz w:val="20"/>
                <w:szCs w:val="20"/>
              </w:rPr>
              <w:t>Максимальный</w:t>
            </w:r>
          </w:p>
        </w:tc>
      </w:tr>
      <w:tr w:rsidR="00D66F8A" w:rsidRPr="00AA3E2B" w:rsidTr="00197078">
        <w:trPr>
          <w:trHeight w:val="410"/>
        </w:trPr>
        <w:tc>
          <w:tcPr>
            <w:tcW w:w="487" w:type="dxa"/>
            <w:vMerge w:val="restart"/>
            <w:tcBorders>
              <w:top w:val="single" w:sz="2" w:space="0" w:color="000000"/>
              <w:left w:val="single" w:sz="2" w:space="0" w:color="000000"/>
              <w:right w:val="single" w:sz="2" w:space="0" w:color="000000"/>
            </w:tcBorders>
          </w:tcPr>
          <w:p w:rsidR="00D66F8A" w:rsidRPr="00AA3E2B" w:rsidRDefault="00D66F8A" w:rsidP="00076816">
            <w:pPr>
              <w:autoSpaceDE w:val="0"/>
              <w:autoSpaceDN w:val="0"/>
              <w:adjustRightInd w:val="0"/>
              <w:rPr>
                <w:sz w:val="20"/>
                <w:szCs w:val="20"/>
              </w:rPr>
            </w:pPr>
            <w:r>
              <w:rPr>
                <w:sz w:val="20"/>
                <w:szCs w:val="20"/>
              </w:rPr>
              <w:t>1</w:t>
            </w:r>
          </w:p>
        </w:tc>
        <w:tc>
          <w:tcPr>
            <w:tcW w:w="1748" w:type="dxa"/>
            <w:vMerge w:val="restart"/>
            <w:tcBorders>
              <w:top w:val="single" w:sz="2" w:space="0" w:color="000000"/>
              <w:left w:val="single" w:sz="2" w:space="0" w:color="000000"/>
              <w:right w:val="single" w:sz="2" w:space="0" w:color="000000"/>
            </w:tcBorders>
            <w:shd w:val="clear" w:color="000000" w:fill="FFFFFF"/>
          </w:tcPr>
          <w:p w:rsidR="00D66F8A" w:rsidRPr="00DB6B3C" w:rsidRDefault="00D66F8A" w:rsidP="00A82D91">
            <w:pPr>
              <w:rPr>
                <w:sz w:val="20"/>
                <w:szCs w:val="20"/>
              </w:rPr>
            </w:pPr>
            <w:r w:rsidRPr="00DB6B3C">
              <w:rPr>
                <w:sz w:val="20"/>
                <w:szCs w:val="20"/>
              </w:rPr>
              <w:t>ОР.3</w:t>
            </w:r>
            <w:r>
              <w:rPr>
                <w:sz w:val="20"/>
                <w:szCs w:val="20"/>
              </w:rPr>
              <w:t>.10.01</w:t>
            </w:r>
          </w:p>
          <w:p w:rsidR="00D66F8A" w:rsidRPr="00DB6B3C" w:rsidRDefault="00D66F8A" w:rsidP="00A82D91">
            <w:pPr>
              <w:autoSpaceDE w:val="0"/>
              <w:autoSpaceDN w:val="0"/>
              <w:adjustRightInd w:val="0"/>
              <w:rPr>
                <w:sz w:val="20"/>
                <w:szCs w:val="20"/>
              </w:rPr>
            </w:pPr>
          </w:p>
        </w:tc>
        <w:tc>
          <w:tcPr>
            <w:tcW w:w="2407" w:type="dxa"/>
            <w:vMerge w:val="restart"/>
            <w:tcBorders>
              <w:top w:val="single" w:sz="2" w:space="0" w:color="000000"/>
              <w:left w:val="single" w:sz="2" w:space="0" w:color="000000"/>
              <w:right w:val="single" w:sz="2" w:space="0" w:color="000000"/>
            </w:tcBorders>
            <w:shd w:val="clear" w:color="000000" w:fill="FFFFFF"/>
          </w:tcPr>
          <w:p w:rsidR="00D66F8A" w:rsidRPr="00AA3E2B" w:rsidRDefault="00D66F8A" w:rsidP="00076816">
            <w:pPr>
              <w:autoSpaceDE w:val="0"/>
              <w:autoSpaceDN w:val="0"/>
              <w:adjustRightInd w:val="0"/>
              <w:rPr>
                <w:sz w:val="20"/>
                <w:szCs w:val="20"/>
              </w:rPr>
            </w:pPr>
            <w:r w:rsidRPr="00AA3E2B">
              <w:rPr>
                <w:sz w:val="20"/>
                <w:szCs w:val="20"/>
              </w:rPr>
              <w:t>Решение кейсов</w:t>
            </w:r>
          </w:p>
          <w:p w:rsidR="00D66F8A" w:rsidRPr="00AA3E2B" w:rsidRDefault="00D66F8A" w:rsidP="00076816">
            <w:pPr>
              <w:autoSpaceDE w:val="0"/>
              <w:autoSpaceDN w:val="0"/>
              <w:adjustRightInd w:val="0"/>
              <w:rPr>
                <w:sz w:val="20"/>
                <w:szCs w:val="20"/>
              </w:rPr>
            </w:pPr>
            <w:r w:rsidRPr="00AA3E2B">
              <w:rPr>
                <w:sz w:val="20"/>
                <w:szCs w:val="20"/>
              </w:rPr>
              <w:t>Ролевые и деловые игры</w:t>
            </w:r>
          </w:p>
          <w:p w:rsidR="00D66F8A" w:rsidRPr="00AA3E2B" w:rsidRDefault="00D66F8A" w:rsidP="00076816">
            <w:pPr>
              <w:autoSpaceDE w:val="0"/>
              <w:autoSpaceDN w:val="0"/>
              <w:adjustRightInd w:val="0"/>
              <w:rPr>
                <w:sz w:val="20"/>
                <w:szCs w:val="20"/>
              </w:rPr>
            </w:pPr>
            <w:r w:rsidRPr="00AA3E2B">
              <w:rPr>
                <w:sz w:val="20"/>
                <w:szCs w:val="20"/>
              </w:rPr>
              <w:t xml:space="preserve">Самостоятельная работа </w:t>
            </w:r>
          </w:p>
          <w:p w:rsidR="00D66F8A" w:rsidRPr="00AA3E2B" w:rsidRDefault="00D66F8A" w:rsidP="00076816">
            <w:pPr>
              <w:autoSpaceDE w:val="0"/>
              <w:autoSpaceDN w:val="0"/>
              <w:adjustRightInd w:val="0"/>
              <w:rPr>
                <w:sz w:val="20"/>
                <w:szCs w:val="20"/>
              </w:rPr>
            </w:pPr>
            <w:r w:rsidRPr="00AA3E2B">
              <w:rPr>
                <w:sz w:val="20"/>
                <w:szCs w:val="20"/>
              </w:rPr>
              <w:t xml:space="preserve">Работа в группах </w:t>
            </w:r>
          </w:p>
        </w:tc>
        <w:tc>
          <w:tcPr>
            <w:tcW w:w="1276" w:type="dxa"/>
            <w:tcBorders>
              <w:top w:val="single" w:sz="2" w:space="0" w:color="000000"/>
              <w:left w:val="single" w:sz="2" w:space="0" w:color="000000"/>
              <w:bottom w:val="single" w:sz="4" w:space="0" w:color="auto"/>
              <w:right w:val="single" w:sz="2" w:space="0" w:color="000000"/>
            </w:tcBorders>
            <w:shd w:val="clear" w:color="000000" w:fill="FFFFFF"/>
          </w:tcPr>
          <w:p w:rsidR="00D66F8A" w:rsidRPr="00AA3E2B" w:rsidRDefault="00D66F8A" w:rsidP="00076816">
            <w:pPr>
              <w:autoSpaceDE w:val="0"/>
              <w:autoSpaceDN w:val="0"/>
              <w:adjustRightInd w:val="0"/>
              <w:rPr>
                <w:sz w:val="20"/>
                <w:szCs w:val="20"/>
              </w:rPr>
            </w:pPr>
            <w:r w:rsidRPr="00AA3E2B">
              <w:rPr>
                <w:sz w:val="20"/>
                <w:szCs w:val="20"/>
              </w:rPr>
              <w:t xml:space="preserve">Творческое задание </w:t>
            </w:r>
          </w:p>
        </w:tc>
        <w:tc>
          <w:tcPr>
            <w:tcW w:w="99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6-8</w:t>
            </w:r>
          </w:p>
        </w:tc>
        <w:tc>
          <w:tcPr>
            <w:tcW w:w="113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3</w:t>
            </w:r>
          </w:p>
        </w:tc>
        <w:tc>
          <w:tcPr>
            <w:tcW w:w="851" w:type="dxa"/>
            <w:tcBorders>
              <w:top w:val="single" w:sz="2" w:space="0" w:color="000000"/>
              <w:left w:val="nil"/>
              <w:bottom w:val="single" w:sz="4" w:space="0" w:color="auto"/>
              <w:right w:val="single" w:sz="2" w:space="0" w:color="000000"/>
            </w:tcBorders>
            <w:vAlign w:val="center"/>
          </w:tcPr>
          <w:p w:rsidR="00D66F8A" w:rsidRPr="001D69E7" w:rsidRDefault="00D66F8A" w:rsidP="00197078">
            <w:pPr>
              <w:autoSpaceDE w:val="0"/>
              <w:autoSpaceDN w:val="0"/>
              <w:adjustRightInd w:val="0"/>
              <w:jc w:val="center"/>
              <w:rPr>
                <w:sz w:val="20"/>
                <w:szCs w:val="20"/>
              </w:rPr>
            </w:pPr>
            <w:r>
              <w:rPr>
                <w:sz w:val="20"/>
                <w:szCs w:val="20"/>
              </w:rPr>
              <w:t>18</w:t>
            </w:r>
          </w:p>
        </w:tc>
        <w:tc>
          <w:tcPr>
            <w:tcW w:w="850" w:type="dxa"/>
            <w:tcBorders>
              <w:top w:val="single" w:sz="2" w:space="0" w:color="000000"/>
              <w:left w:val="nil"/>
              <w:bottom w:val="single" w:sz="4" w:space="0" w:color="auto"/>
              <w:right w:val="single" w:sz="2" w:space="0" w:color="000000"/>
            </w:tcBorders>
            <w:vAlign w:val="center"/>
          </w:tcPr>
          <w:p w:rsidR="00D66F8A" w:rsidRPr="001D69E7" w:rsidRDefault="00D66F8A" w:rsidP="00197078">
            <w:pPr>
              <w:autoSpaceDE w:val="0"/>
              <w:autoSpaceDN w:val="0"/>
              <w:adjustRightInd w:val="0"/>
              <w:jc w:val="center"/>
              <w:rPr>
                <w:sz w:val="20"/>
                <w:szCs w:val="20"/>
              </w:rPr>
            </w:pPr>
            <w:r>
              <w:rPr>
                <w:sz w:val="20"/>
                <w:szCs w:val="20"/>
              </w:rPr>
              <w:t>24</w:t>
            </w:r>
          </w:p>
        </w:tc>
      </w:tr>
      <w:tr w:rsidR="00D66F8A" w:rsidRPr="00AA3E2B" w:rsidTr="00197078">
        <w:trPr>
          <w:trHeight w:val="495"/>
        </w:trPr>
        <w:tc>
          <w:tcPr>
            <w:tcW w:w="487" w:type="dxa"/>
            <w:vMerge/>
            <w:tcBorders>
              <w:left w:val="single" w:sz="2" w:space="0" w:color="000000"/>
              <w:bottom w:val="single" w:sz="2" w:space="0" w:color="000000"/>
              <w:right w:val="single" w:sz="2" w:space="0" w:color="000000"/>
            </w:tcBorders>
          </w:tcPr>
          <w:p w:rsidR="00D66F8A" w:rsidRDefault="00D66F8A" w:rsidP="00076816">
            <w:pPr>
              <w:autoSpaceDE w:val="0"/>
              <w:autoSpaceDN w:val="0"/>
              <w:adjustRightInd w:val="0"/>
              <w:rPr>
                <w:sz w:val="20"/>
                <w:szCs w:val="20"/>
              </w:rPr>
            </w:pPr>
          </w:p>
        </w:tc>
        <w:tc>
          <w:tcPr>
            <w:tcW w:w="1748" w:type="dxa"/>
            <w:vMerge/>
            <w:tcBorders>
              <w:left w:val="single" w:sz="2" w:space="0" w:color="000000"/>
              <w:bottom w:val="single" w:sz="2" w:space="0" w:color="000000"/>
              <w:right w:val="single" w:sz="2" w:space="0" w:color="000000"/>
            </w:tcBorders>
            <w:shd w:val="clear" w:color="000000" w:fill="FFFFFF"/>
          </w:tcPr>
          <w:p w:rsidR="00D66F8A" w:rsidRPr="00DB6B3C" w:rsidRDefault="00D66F8A" w:rsidP="00A82D91">
            <w:pPr>
              <w:rPr>
                <w:sz w:val="20"/>
                <w:szCs w:val="20"/>
              </w:rPr>
            </w:pPr>
          </w:p>
        </w:tc>
        <w:tc>
          <w:tcPr>
            <w:tcW w:w="2407" w:type="dxa"/>
            <w:vMerge/>
            <w:tcBorders>
              <w:left w:val="single" w:sz="2" w:space="0" w:color="000000"/>
              <w:bottom w:val="single" w:sz="2" w:space="0" w:color="000000"/>
              <w:right w:val="single" w:sz="2" w:space="0" w:color="000000"/>
            </w:tcBorders>
            <w:shd w:val="clear" w:color="000000" w:fill="FFFFFF"/>
          </w:tcPr>
          <w:p w:rsidR="00D66F8A" w:rsidRPr="00AA3E2B" w:rsidRDefault="00D66F8A" w:rsidP="00076816">
            <w:pPr>
              <w:autoSpaceDE w:val="0"/>
              <w:autoSpaceDN w:val="0"/>
              <w:adjustRightInd w:val="0"/>
              <w:rPr>
                <w:sz w:val="20"/>
                <w:szCs w:val="20"/>
              </w:rPr>
            </w:pPr>
          </w:p>
        </w:tc>
        <w:tc>
          <w:tcPr>
            <w:tcW w:w="1276" w:type="dxa"/>
            <w:tcBorders>
              <w:top w:val="single" w:sz="4" w:space="0" w:color="auto"/>
              <w:left w:val="single" w:sz="2" w:space="0" w:color="000000"/>
              <w:bottom w:val="single" w:sz="2" w:space="0" w:color="000000"/>
              <w:right w:val="single" w:sz="2" w:space="0" w:color="000000"/>
            </w:tcBorders>
            <w:shd w:val="clear" w:color="000000" w:fill="FFFFFF"/>
          </w:tcPr>
          <w:p w:rsidR="00D66F8A" w:rsidRPr="00AA3E2B" w:rsidRDefault="00D66F8A" w:rsidP="00076816">
            <w:pPr>
              <w:autoSpaceDE w:val="0"/>
              <w:autoSpaceDN w:val="0"/>
              <w:adjustRightInd w:val="0"/>
              <w:rPr>
                <w:sz w:val="20"/>
                <w:szCs w:val="20"/>
              </w:rPr>
            </w:pPr>
            <w:r w:rsidRPr="00AA3E2B">
              <w:rPr>
                <w:sz w:val="20"/>
                <w:szCs w:val="20"/>
              </w:rPr>
              <w:t>Тестовые задания</w:t>
            </w:r>
          </w:p>
        </w:tc>
        <w:tc>
          <w:tcPr>
            <w:tcW w:w="99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6-8</w:t>
            </w:r>
          </w:p>
        </w:tc>
        <w:tc>
          <w:tcPr>
            <w:tcW w:w="1134"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3</w:t>
            </w:r>
          </w:p>
        </w:tc>
        <w:tc>
          <w:tcPr>
            <w:tcW w:w="851" w:type="dxa"/>
            <w:tcBorders>
              <w:top w:val="single" w:sz="4" w:space="0" w:color="auto"/>
              <w:left w:val="nil"/>
              <w:bottom w:val="single" w:sz="2" w:space="0" w:color="000000"/>
              <w:right w:val="single" w:sz="2" w:space="0" w:color="000000"/>
            </w:tcBorders>
            <w:vAlign w:val="center"/>
          </w:tcPr>
          <w:p w:rsidR="00D66F8A" w:rsidRPr="001D69E7" w:rsidRDefault="00D66F8A" w:rsidP="00197078">
            <w:pPr>
              <w:autoSpaceDE w:val="0"/>
              <w:autoSpaceDN w:val="0"/>
              <w:adjustRightInd w:val="0"/>
              <w:jc w:val="center"/>
              <w:rPr>
                <w:sz w:val="20"/>
                <w:szCs w:val="20"/>
              </w:rPr>
            </w:pPr>
            <w:r>
              <w:rPr>
                <w:sz w:val="20"/>
                <w:szCs w:val="20"/>
              </w:rPr>
              <w:t>18</w:t>
            </w:r>
          </w:p>
        </w:tc>
        <w:tc>
          <w:tcPr>
            <w:tcW w:w="850" w:type="dxa"/>
            <w:tcBorders>
              <w:top w:val="single" w:sz="4" w:space="0" w:color="auto"/>
              <w:left w:val="nil"/>
              <w:bottom w:val="single" w:sz="2" w:space="0" w:color="000000"/>
              <w:right w:val="single" w:sz="2" w:space="0" w:color="000000"/>
            </w:tcBorders>
            <w:vAlign w:val="center"/>
          </w:tcPr>
          <w:p w:rsidR="00D66F8A" w:rsidRPr="001D69E7" w:rsidRDefault="00D66F8A" w:rsidP="00197078">
            <w:pPr>
              <w:autoSpaceDE w:val="0"/>
              <w:autoSpaceDN w:val="0"/>
              <w:adjustRightInd w:val="0"/>
              <w:jc w:val="center"/>
              <w:rPr>
                <w:sz w:val="20"/>
                <w:szCs w:val="20"/>
              </w:rPr>
            </w:pPr>
            <w:r>
              <w:rPr>
                <w:sz w:val="20"/>
                <w:szCs w:val="20"/>
              </w:rPr>
              <w:t>24</w:t>
            </w:r>
          </w:p>
        </w:tc>
      </w:tr>
      <w:tr w:rsidR="00D66F8A" w:rsidRPr="00AA3E2B" w:rsidTr="00197078">
        <w:trPr>
          <w:trHeight w:val="300"/>
        </w:trPr>
        <w:tc>
          <w:tcPr>
            <w:tcW w:w="487" w:type="dxa"/>
            <w:tcBorders>
              <w:top w:val="single" w:sz="2" w:space="0" w:color="000000"/>
              <w:left w:val="single" w:sz="2" w:space="0" w:color="000000"/>
              <w:bottom w:val="single" w:sz="2" w:space="0" w:color="000000"/>
              <w:right w:val="single" w:sz="2" w:space="0" w:color="000000"/>
            </w:tcBorders>
          </w:tcPr>
          <w:p w:rsidR="00D66F8A" w:rsidRPr="00AA3E2B" w:rsidRDefault="00D66F8A" w:rsidP="00076816">
            <w:pPr>
              <w:autoSpaceDE w:val="0"/>
              <w:autoSpaceDN w:val="0"/>
              <w:adjustRightInd w:val="0"/>
              <w:rPr>
                <w:sz w:val="20"/>
                <w:szCs w:val="20"/>
              </w:rPr>
            </w:pPr>
            <w:r>
              <w:rPr>
                <w:sz w:val="20"/>
                <w:szCs w:val="20"/>
              </w:rPr>
              <w:t>2</w:t>
            </w:r>
          </w:p>
        </w:tc>
        <w:tc>
          <w:tcPr>
            <w:tcW w:w="174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DB6B3C" w:rsidRDefault="00D66F8A" w:rsidP="00A82D91">
            <w:pPr>
              <w:rPr>
                <w:sz w:val="20"/>
                <w:szCs w:val="20"/>
              </w:rPr>
            </w:pPr>
            <w:r w:rsidRPr="00DB6B3C">
              <w:rPr>
                <w:sz w:val="20"/>
                <w:szCs w:val="20"/>
              </w:rPr>
              <w:t>ОР.3</w:t>
            </w:r>
            <w:r>
              <w:rPr>
                <w:sz w:val="20"/>
                <w:szCs w:val="20"/>
              </w:rPr>
              <w:t>.10.02</w:t>
            </w:r>
          </w:p>
          <w:p w:rsidR="00D66F8A" w:rsidRPr="00DB6B3C" w:rsidRDefault="00D66F8A" w:rsidP="00A82D91">
            <w:pPr>
              <w:autoSpaceDE w:val="0"/>
              <w:autoSpaceDN w:val="0"/>
              <w:adjustRightInd w:val="0"/>
              <w:rPr>
                <w:sz w:val="20"/>
                <w:szCs w:val="20"/>
              </w:rPr>
            </w:pPr>
          </w:p>
        </w:tc>
        <w:tc>
          <w:tcPr>
            <w:tcW w:w="2407"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A3E2B" w:rsidRDefault="00D66F8A" w:rsidP="00076816">
            <w:pPr>
              <w:autoSpaceDE w:val="0"/>
              <w:autoSpaceDN w:val="0"/>
              <w:adjustRightInd w:val="0"/>
              <w:rPr>
                <w:sz w:val="20"/>
                <w:szCs w:val="20"/>
              </w:rPr>
            </w:pPr>
            <w:r w:rsidRPr="00AA3E2B">
              <w:rPr>
                <w:sz w:val="20"/>
                <w:szCs w:val="20"/>
              </w:rPr>
              <w:t>Самостоятельная работа</w:t>
            </w:r>
          </w:p>
          <w:p w:rsidR="00D66F8A" w:rsidRPr="00AA3E2B" w:rsidRDefault="00D66F8A" w:rsidP="00076816">
            <w:pPr>
              <w:autoSpaceDE w:val="0"/>
              <w:autoSpaceDN w:val="0"/>
              <w:adjustRightInd w:val="0"/>
              <w:rPr>
                <w:sz w:val="20"/>
                <w:szCs w:val="20"/>
              </w:rPr>
            </w:pPr>
            <w:r w:rsidRPr="00AA3E2B">
              <w:rPr>
                <w:sz w:val="20"/>
                <w:szCs w:val="20"/>
              </w:rPr>
              <w:t xml:space="preserve">Работа в группах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A3E2B" w:rsidRDefault="00D66F8A" w:rsidP="00076816">
            <w:pPr>
              <w:autoSpaceDE w:val="0"/>
              <w:autoSpaceDN w:val="0"/>
              <w:adjustRightInd w:val="0"/>
              <w:rPr>
                <w:sz w:val="20"/>
                <w:szCs w:val="20"/>
              </w:rPr>
            </w:pPr>
            <w:r w:rsidRPr="00AA3E2B">
              <w:rPr>
                <w:sz w:val="20"/>
                <w:szCs w:val="20"/>
              </w:rPr>
              <w:t>Технологическая карта эмпирического исследования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2-6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2</w:t>
            </w:r>
          </w:p>
        </w:tc>
        <w:tc>
          <w:tcPr>
            <w:tcW w:w="851" w:type="dxa"/>
            <w:tcBorders>
              <w:top w:val="single" w:sz="2" w:space="0" w:color="000000"/>
              <w:left w:val="nil"/>
              <w:bottom w:val="single" w:sz="2" w:space="0" w:color="000000"/>
              <w:right w:val="single" w:sz="2" w:space="0" w:color="000000"/>
            </w:tcBorders>
            <w:vAlign w:val="center"/>
          </w:tcPr>
          <w:p w:rsidR="00D66F8A" w:rsidRPr="001D69E7" w:rsidRDefault="00D66F8A" w:rsidP="00197078">
            <w:pPr>
              <w:autoSpaceDE w:val="0"/>
              <w:autoSpaceDN w:val="0"/>
              <w:adjustRightInd w:val="0"/>
              <w:jc w:val="center"/>
              <w:rPr>
                <w:sz w:val="20"/>
                <w:szCs w:val="20"/>
              </w:rPr>
            </w:pPr>
            <w:r>
              <w:rPr>
                <w:sz w:val="20"/>
                <w:szCs w:val="20"/>
              </w:rPr>
              <w:t>4</w:t>
            </w:r>
          </w:p>
        </w:tc>
        <w:tc>
          <w:tcPr>
            <w:tcW w:w="850" w:type="dxa"/>
            <w:tcBorders>
              <w:top w:val="single" w:sz="2" w:space="0" w:color="000000"/>
              <w:left w:val="nil"/>
              <w:bottom w:val="single" w:sz="2" w:space="0" w:color="000000"/>
              <w:right w:val="single" w:sz="2" w:space="0" w:color="000000"/>
            </w:tcBorders>
            <w:vAlign w:val="center"/>
          </w:tcPr>
          <w:p w:rsidR="00D66F8A" w:rsidRPr="001D69E7" w:rsidRDefault="00D66F8A" w:rsidP="00197078">
            <w:pPr>
              <w:autoSpaceDE w:val="0"/>
              <w:autoSpaceDN w:val="0"/>
              <w:adjustRightInd w:val="0"/>
              <w:jc w:val="center"/>
              <w:rPr>
                <w:sz w:val="20"/>
                <w:szCs w:val="20"/>
              </w:rPr>
            </w:pPr>
            <w:r>
              <w:rPr>
                <w:sz w:val="20"/>
                <w:szCs w:val="20"/>
              </w:rPr>
              <w:t>12</w:t>
            </w:r>
          </w:p>
        </w:tc>
      </w:tr>
      <w:tr w:rsidR="00D66F8A" w:rsidRPr="00AA3E2B" w:rsidTr="00197078">
        <w:trPr>
          <w:trHeight w:val="300"/>
        </w:trPr>
        <w:tc>
          <w:tcPr>
            <w:tcW w:w="487" w:type="dxa"/>
            <w:tcBorders>
              <w:top w:val="single" w:sz="2" w:space="0" w:color="000000"/>
              <w:left w:val="single" w:sz="2" w:space="0" w:color="000000"/>
              <w:bottom w:val="single" w:sz="2" w:space="0" w:color="000000"/>
              <w:right w:val="single" w:sz="2" w:space="0" w:color="000000"/>
            </w:tcBorders>
          </w:tcPr>
          <w:p w:rsidR="00D66F8A" w:rsidRPr="00AA3E2B" w:rsidRDefault="00D66F8A" w:rsidP="00076816">
            <w:pPr>
              <w:autoSpaceDE w:val="0"/>
              <w:autoSpaceDN w:val="0"/>
              <w:adjustRightInd w:val="0"/>
              <w:rPr>
                <w:sz w:val="20"/>
                <w:szCs w:val="20"/>
              </w:rPr>
            </w:pPr>
            <w:r>
              <w:rPr>
                <w:sz w:val="20"/>
                <w:szCs w:val="20"/>
              </w:rPr>
              <w:t>3</w:t>
            </w:r>
          </w:p>
        </w:tc>
        <w:tc>
          <w:tcPr>
            <w:tcW w:w="1748"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DB6B3C" w:rsidRDefault="00D66F8A" w:rsidP="00A82D91">
            <w:pPr>
              <w:rPr>
                <w:sz w:val="20"/>
                <w:szCs w:val="20"/>
              </w:rPr>
            </w:pPr>
            <w:r>
              <w:rPr>
                <w:sz w:val="20"/>
                <w:szCs w:val="20"/>
              </w:rPr>
              <w:t>ОР.4.10.0</w:t>
            </w:r>
            <w:r w:rsidRPr="00DB6B3C">
              <w:rPr>
                <w:sz w:val="20"/>
                <w:szCs w:val="20"/>
              </w:rPr>
              <w:t>1</w:t>
            </w:r>
          </w:p>
          <w:p w:rsidR="00D66F8A" w:rsidRPr="00DB6B3C" w:rsidRDefault="00D66F8A" w:rsidP="00A82D91">
            <w:pPr>
              <w:autoSpaceDE w:val="0"/>
              <w:autoSpaceDN w:val="0"/>
              <w:adjustRightInd w:val="0"/>
              <w:rPr>
                <w:sz w:val="20"/>
                <w:szCs w:val="20"/>
              </w:rPr>
            </w:pPr>
          </w:p>
        </w:tc>
        <w:tc>
          <w:tcPr>
            <w:tcW w:w="2407"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A3E2B" w:rsidRDefault="00D66F8A" w:rsidP="00076816">
            <w:pPr>
              <w:autoSpaceDE w:val="0"/>
              <w:autoSpaceDN w:val="0"/>
              <w:adjustRightInd w:val="0"/>
              <w:rPr>
                <w:sz w:val="20"/>
                <w:szCs w:val="20"/>
              </w:rPr>
            </w:pPr>
            <w:r w:rsidRPr="00AA3E2B">
              <w:rPr>
                <w:sz w:val="20"/>
                <w:szCs w:val="20"/>
              </w:rPr>
              <w:t>Самостоятельная работа</w:t>
            </w:r>
          </w:p>
          <w:p w:rsidR="00D66F8A" w:rsidRPr="00AA3E2B" w:rsidRDefault="00D66F8A" w:rsidP="00076816">
            <w:pPr>
              <w:autoSpaceDE w:val="0"/>
              <w:autoSpaceDN w:val="0"/>
              <w:adjustRightInd w:val="0"/>
              <w:rPr>
                <w:sz w:val="20"/>
                <w:szCs w:val="20"/>
              </w:rPr>
            </w:pPr>
            <w:r w:rsidRPr="00AA3E2B">
              <w:rPr>
                <w:sz w:val="20"/>
                <w:szCs w:val="20"/>
              </w:rPr>
              <w:t>Решение кейсов</w:t>
            </w:r>
          </w:p>
          <w:p w:rsidR="00D66F8A" w:rsidRPr="00AA3E2B" w:rsidRDefault="00D66F8A" w:rsidP="00076816">
            <w:pPr>
              <w:autoSpaceDE w:val="0"/>
              <w:autoSpaceDN w:val="0"/>
              <w:adjustRightInd w:val="0"/>
              <w:rPr>
                <w:sz w:val="20"/>
                <w:szCs w:val="20"/>
              </w:rPr>
            </w:pPr>
            <w:r w:rsidRPr="00AA3E2B">
              <w:rPr>
                <w:sz w:val="20"/>
                <w:szCs w:val="20"/>
              </w:rPr>
              <w:t>Практикум</w:t>
            </w:r>
          </w:p>
          <w:p w:rsidR="00D66F8A" w:rsidRPr="00AA3E2B" w:rsidRDefault="00D66F8A" w:rsidP="00076816">
            <w:pPr>
              <w:autoSpaceDE w:val="0"/>
              <w:autoSpaceDN w:val="0"/>
              <w:adjustRightInd w:val="0"/>
              <w:rPr>
                <w:sz w:val="20"/>
                <w:szCs w:val="20"/>
              </w:rPr>
            </w:pPr>
            <w:r w:rsidRPr="00AA3E2B">
              <w:rPr>
                <w:sz w:val="20"/>
                <w:szCs w:val="20"/>
              </w:rPr>
              <w:t>Деловые игры</w:t>
            </w:r>
          </w:p>
          <w:p w:rsidR="00D66F8A" w:rsidRPr="00AA3E2B" w:rsidRDefault="00D66F8A" w:rsidP="00076816">
            <w:pPr>
              <w:autoSpaceDE w:val="0"/>
              <w:autoSpaceDN w:val="0"/>
              <w:adjustRightInd w:val="0"/>
              <w:rPr>
                <w:sz w:val="20"/>
                <w:szCs w:val="20"/>
              </w:rPr>
            </w:pPr>
            <w:r w:rsidRPr="00AA3E2B">
              <w:rPr>
                <w:sz w:val="20"/>
                <w:szCs w:val="20"/>
              </w:rPr>
              <w:t xml:space="preserve">Работа в группах по разработке проектов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A3E2B" w:rsidRDefault="00D66F8A" w:rsidP="00076816">
            <w:pPr>
              <w:autoSpaceDE w:val="0"/>
              <w:autoSpaceDN w:val="0"/>
              <w:adjustRightInd w:val="0"/>
              <w:rPr>
                <w:sz w:val="20"/>
                <w:szCs w:val="20"/>
              </w:rPr>
            </w:pPr>
            <w:r w:rsidRPr="001D69E7">
              <w:rPr>
                <w:sz w:val="20"/>
                <w:szCs w:val="20"/>
              </w:rPr>
              <w:t>Проект программы психологического сопровождения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1</w:t>
            </w:r>
          </w:p>
        </w:tc>
        <w:tc>
          <w:tcPr>
            <w:tcW w:w="851" w:type="dxa"/>
            <w:tcBorders>
              <w:top w:val="single" w:sz="2" w:space="0" w:color="000000"/>
              <w:left w:val="nil"/>
              <w:bottom w:val="single" w:sz="2" w:space="0" w:color="000000"/>
              <w:right w:val="single" w:sz="2" w:space="0" w:color="000000"/>
            </w:tcBorders>
            <w:vAlign w:val="center"/>
          </w:tcPr>
          <w:p w:rsidR="00D66F8A" w:rsidRPr="001D69E7" w:rsidRDefault="00D66F8A" w:rsidP="00197078">
            <w:pPr>
              <w:autoSpaceDE w:val="0"/>
              <w:autoSpaceDN w:val="0"/>
              <w:adjustRightInd w:val="0"/>
              <w:jc w:val="center"/>
              <w:rPr>
                <w:sz w:val="20"/>
                <w:szCs w:val="20"/>
              </w:rPr>
            </w:pPr>
            <w:r w:rsidRPr="001D69E7">
              <w:rPr>
                <w:sz w:val="20"/>
                <w:szCs w:val="20"/>
              </w:rPr>
              <w:t>5</w:t>
            </w:r>
          </w:p>
        </w:tc>
        <w:tc>
          <w:tcPr>
            <w:tcW w:w="850" w:type="dxa"/>
            <w:tcBorders>
              <w:top w:val="single" w:sz="2" w:space="0" w:color="000000"/>
              <w:left w:val="nil"/>
              <w:bottom w:val="single" w:sz="2" w:space="0" w:color="000000"/>
              <w:right w:val="single" w:sz="2" w:space="0" w:color="000000"/>
            </w:tcBorders>
            <w:vAlign w:val="center"/>
          </w:tcPr>
          <w:p w:rsidR="00D66F8A" w:rsidRPr="001D69E7" w:rsidRDefault="00D66F8A" w:rsidP="00197078">
            <w:pPr>
              <w:autoSpaceDE w:val="0"/>
              <w:autoSpaceDN w:val="0"/>
              <w:adjustRightInd w:val="0"/>
              <w:jc w:val="center"/>
              <w:rPr>
                <w:sz w:val="20"/>
                <w:szCs w:val="20"/>
              </w:rPr>
            </w:pPr>
            <w:r w:rsidRPr="001D69E7">
              <w:rPr>
                <w:sz w:val="20"/>
                <w:szCs w:val="20"/>
              </w:rPr>
              <w:t>10</w:t>
            </w:r>
          </w:p>
        </w:tc>
      </w:tr>
      <w:tr w:rsidR="00D66F8A" w:rsidRPr="00AA3E2B" w:rsidTr="00197078">
        <w:trPr>
          <w:trHeight w:val="300"/>
        </w:trPr>
        <w:tc>
          <w:tcPr>
            <w:tcW w:w="6910" w:type="dxa"/>
            <w:gridSpan w:val="5"/>
            <w:tcBorders>
              <w:top w:val="single" w:sz="2" w:space="0" w:color="000000"/>
              <w:left w:val="single" w:sz="2" w:space="0" w:color="000000"/>
              <w:bottom w:val="single" w:sz="2" w:space="0" w:color="000000"/>
              <w:right w:val="single" w:sz="2" w:space="0" w:color="000000"/>
            </w:tcBorders>
          </w:tcPr>
          <w:p w:rsidR="00D66F8A" w:rsidRPr="00F11659" w:rsidRDefault="00D66F8A" w:rsidP="001D69E7">
            <w:pPr>
              <w:autoSpaceDE w:val="0"/>
              <w:autoSpaceDN w:val="0"/>
              <w:adjustRightInd w:val="0"/>
              <w:jc w:val="right"/>
              <w:rPr>
                <w:bCs/>
              </w:rPr>
            </w:pPr>
            <w:r w:rsidRPr="00F11659">
              <w:rPr>
                <w:bCs/>
                <w:sz w:val="22"/>
                <w:szCs w:val="22"/>
              </w:rPr>
              <w:t>Итого за семестр</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1659" w:rsidRDefault="00D66F8A" w:rsidP="001614C1">
            <w:pPr>
              <w:autoSpaceDE w:val="0"/>
              <w:autoSpaceDN w:val="0"/>
              <w:adjustRightInd w:val="0"/>
              <w:jc w:val="center"/>
              <w:rPr>
                <w:bCs/>
              </w:rPr>
            </w:pPr>
            <w:r w:rsidRPr="00F11659">
              <w:rPr>
                <w:bCs/>
                <w:sz w:val="22"/>
                <w:szCs w:val="22"/>
              </w:rPr>
              <w:t>9</w:t>
            </w:r>
          </w:p>
        </w:tc>
        <w:tc>
          <w:tcPr>
            <w:tcW w:w="851" w:type="dxa"/>
            <w:tcBorders>
              <w:top w:val="single" w:sz="2" w:space="0" w:color="000000"/>
              <w:left w:val="nil"/>
              <w:bottom w:val="single" w:sz="2" w:space="0" w:color="000000"/>
              <w:right w:val="single" w:sz="2" w:space="0" w:color="000000"/>
            </w:tcBorders>
            <w:vAlign w:val="center"/>
          </w:tcPr>
          <w:p w:rsidR="00D66F8A" w:rsidRPr="00076816" w:rsidRDefault="00D66F8A" w:rsidP="001614C1">
            <w:pPr>
              <w:autoSpaceDE w:val="0"/>
              <w:autoSpaceDN w:val="0"/>
              <w:adjustRightInd w:val="0"/>
              <w:jc w:val="center"/>
              <w:rPr>
                <w:b/>
                <w:bCs/>
              </w:rPr>
            </w:pPr>
            <w:r>
              <w:rPr>
                <w:b/>
                <w:bCs/>
                <w:sz w:val="22"/>
                <w:szCs w:val="22"/>
              </w:rPr>
              <w:t>4</w:t>
            </w:r>
            <w:r w:rsidRPr="00076816">
              <w:rPr>
                <w:b/>
                <w:bCs/>
                <w:sz w:val="22"/>
                <w:szCs w:val="22"/>
              </w:rPr>
              <w:t>5</w:t>
            </w:r>
          </w:p>
        </w:tc>
        <w:tc>
          <w:tcPr>
            <w:tcW w:w="850" w:type="dxa"/>
            <w:tcBorders>
              <w:top w:val="single" w:sz="2" w:space="0" w:color="000000"/>
              <w:left w:val="nil"/>
              <w:bottom w:val="single" w:sz="2" w:space="0" w:color="000000"/>
              <w:right w:val="single" w:sz="2" w:space="0" w:color="000000"/>
            </w:tcBorders>
            <w:vAlign w:val="center"/>
          </w:tcPr>
          <w:p w:rsidR="00D66F8A" w:rsidRPr="00076816" w:rsidRDefault="00D66F8A" w:rsidP="001614C1">
            <w:pPr>
              <w:autoSpaceDE w:val="0"/>
              <w:autoSpaceDN w:val="0"/>
              <w:adjustRightInd w:val="0"/>
              <w:jc w:val="center"/>
              <w:rPr>
                <w:b/>
                <w:bCs/>
              </w:rPr>
            </w:pPr>
            <w:r w:rsidRPr="00076816">
              <w:rPr>
                <w:b/>
                <w:bCs/>
                <w:sz w:val="22"/>
                <w:szCs w:val="22"/>
              </w:rPr>
              <w:t>70</w:t>
            </w:r>
          </w:p>
        </w:tc>
      </w:tr>
      <w:tr w:rsidR="00D66F8A" w:rsidRPr="00AA3E2B" w:rsidTr="00197078">
        <w:trPr>
          <w:trHeight w:val="300"/>
        </w:trPr>
        <w:tc>
          <w:tcPr>
            <w:tcW w:w="8044" w:type="dxa"/>
            <w:gridSpan w:val="6"/>
            <w:tcBorders>
              <w:top w:val="single" w:sz="2" w:space="0" w:color="000000"/>
              <w:left w:val="single" w:sz="2" w:space="0" w:color="000000"/>
              <w:bottom w:val="single" w:sz="2" w:space="0" w:color="000000"/>
              <w:right w:val="single" w:sz="2" w:space="0" w:color="000000"/>
            </w:tcBorders>
          </w:tcPr>
          <w:p w:rsidR="00D66F8A" w:rsidRPr="00F11659" w:rsidRDefault="00D66F8A" w:rsidP="001D69E7">
            <w:pPr>
              <w:autoSpaceDE w:val="0"/>
              <w:autoSpaceDN w:val="0"/>
              <w:adjustRightInd w:val="0"/>
              <w:jc w:val="right"/>
              <w:rPr>
                <w:bCs/>
              </w:rPr>
            </w:pPr>
            <w:r>
              <w:rPr>
                <w:b/>
                <w:sz w:val="20"/>
                <w:szCs w:val="20"/>
              </w:rPr>
              <w:t>Итоговая аттестация (з</w:t>
            </w:r>
            <w:r w:rsidRPr="00927DDF">
              <w:rPr>
                <w:b/>
                <w:sz w:val="20"/>
                <w:szCs w:val="20"/>
              </w:rPr>
              <w:t>ачет</w:t>
            </w:r>
            <w:r>
              <w:rPr>
                <w:b/>
                <w:sz w:val="20"/>
                <w:szCs w:val="20"/>
              </w:rPr>
              <w:t xml:space="preserve"> / экзамен)</w:t>
            </w:r>
          </w:p>
        </w:tc>
        <w:tc>
          <w:tcPr>
            <w:tcW w:w="851" w:type="dxa"/>
            <w:tcBorders>
              <w:top w:val="single" w:sz="2" w:space="0" w:color="000000"/>
              <w:left w:val="nil"/>
              <w:bottom w:val="single" w:sz="2" w:space="0" w:color="000000"/>
              <w:right w:val="single" w:sz="2" w:space="0" w:color="000000"/>
            </w:tcBorders>
            <w:vAlign w:val="center"/>
          </w:tcPr>
          <w:p w:rsidR="00D66F8A" w:rsidRDefault="00D66F8A" w:rsidP="001614C1">
            <w:pPr>
              <w:autoSpaceDE w:val="0"/>
              <w:autoSpaceDN w:val="0"/>
              <w:adjustRightInd w:val="0"/>
              <w:jc w:val="center"/>
              <w:rPr>
                <w:b/>
                <w:bCs/>
              </w:rPr>
            </w:pPr>
            <w:r>
              <w:rPr>
                <w:b/>
                <w:bCs/>
                <w:sz w:val="22"/>
                <w:szCs w:val="22"/>
              </w:rPr>
              <w:t>10</w:t>
            </w:r>
          </w:p>
        </w:tc>
        <w:tc>
          <w:tcPr>
            <w:tcW w:w="850" w:type="dxa"/>
            <w:tcBorders>
              <w:top w:val="single" w:sz="2" w:space="0" w:color="000000"/>
              <w:left w:val="nil"/>
              <w:bottom w:val="single" w:sz="2" w:space="0" w:color="000000"/>
              <w:right w:val="single" w:sz="2" w:space="0" w:color="000000"/>
            </w:tcBorders>
            <w:vAlign w:val="center"/>
          </w:tcPr>
          <w:p w:rsidR="00D66F8A" w:rsidRPr="00076816" w:rsidRDefault="00D66F8A" w:rsidP="001614C1">
            <w:pPr>
              <w:autoSpaceDE w:val="0"/>
              <w:autoSpaceDN w:val="0"/>
              <w:adjustRightInd w:val="0"/>
              <w:jc w:val="center"/>
              <w:rPr>
                <w:b/>
                <w:bCs/>
              </w:rPr>
            </w:pPr>
            <w:r>
              <w:rPr>
                <w:b/>
                <w:bCs/>
                <w:sz w:val="22"/>
                <w:szCs w:val="22"/>
              </w:rPr>
              <w:t>30</w:t>
            </w:r>
          </w:p>
        </w:tc>
      </w:tr>
      <w:tr w:rsidR="00D66F8A" w:rsidRPr="00AA3E2B" w:rsidTr="00197078">
        <w:trPr>
          <w:trHeight w:val="300"/>
        </w:trPr>
        <w:tc>
          <w:tcPr>
            <w:tcW w:w="8044" w:type="dxa"/>
            <w:gridSpan w:val="6"/>
            <w:tcBorders>
              <w:top w:val="single" w:sz="2" w:space="0" w:color="000000"/>
              <w:left w:val="single" w:sz="2" w:space="0" w:color="000000"/>
              <w:bottom w:val="single" w:sz="2" w:space="0" w:color="000000"/>
              <w:right w:val="single" w:sz="2" w:space="0" w:color="000000"/>
            </w:tcBorders>
          </w:tcPr>
          <w:p w:rsidR="00D66F8A" w:rsidRPr="00F11659" w:rsidRDefault="00D66F8A" w:rsidP="001D69E7">
            <w:pPr>
              <w:autoSpaceDE w:val="0"/>
              <w:autoSpaceDN w:val="0"/>
              <w:adjustRightInd w:val="0"/>
              <w:jc w:val="right"/>
              <w:rPr>
                <w:bCs/>
              </w:rPr>
            </w:pPr>
            <w:r w:rsidRPr="00F11659">
              <w:rPr>
                <w:bCs/>
                <w:sz w:val="22"/>
                <w:szCs w:val="22"/>
              </w:rPr>
              <w:t>Итого</w:t>
            </w:r>
          </w:p>
        </w:tc>
        <w:tc>
          <w:tcPr>
            <w:tcW w:w="851" w:type="dxa"/>
            <w:tcBorders>
              <w:top w:val="single" w:sz="2" w:space="0" w:color="000000"/>
              <w:left w:val="nil"/>
              <w:bottom w:val="single" w:sz="2" w:space="0" w:color="000000"/>
              <w:right w:val="single" w:sz="2" w:space="0" w:color="000000"/>
            </w:tcBorders>
            <w:vAlign w:val="center"/>
          </w:tcPr>
          <w:p w:rsidR="00D66F8A" w:rsidRDefault="00D66F8A" w:rsidP="001614C1">
            <w:pPr>
              <w:autoSpaceDE w:val="0"/>
              <w:autoSpaceDN w:val="0"/>
              <w:adjustRightInd w:val="0"/>
              <w:jc w:val="center"/>
              <w:rPr>
                <w:b/>
                <w:bCs/>
              </w:rPr>
            </w:pPr>
            <w:r>
              <w:rPr>
                <w:b/>
                <w:bCs/>
                <w:sz w:val="22"/>
                <w:szCs w:val="22"/>
              </w:rPr>
              <w:t>55</w:t>
            </w:r>
          </w:p>
        </w:tc>
        <w:tc>
          <w:tcPr>
            <w:tcW w:w="850" w:type="dxa"/>
            <w:tcBorders>
              <w:top w:val="single" w:sz="2" w:space="0" w:color="000000"/>
              <w:left w:val="nil"/>
              <w:bottom w:val="single" w:sz="2" w:space="0" w:color="000000"/>
              <w:right w:val="single" w:sz="2" w:space="0" w:color="000000"/>
            </w:tcBorders>
            <w:vAlign w:val="center"/>
          </w:tcPr>
          <w:p w:rsidR="00D66F8A" w:rsidRDefault="00D66F8A" w:rsidP="001614C1">
            <w:pPr>
              <w:autoSpaceDE w:val="0"/>
              <w:autoSpaceDN w:val="0"/>
              <w:adjustRightInd w:val="0"/>
              <w:jc w:val="center"/>
              <w:rPr>
                <w:b/>
                <w:bCs/>
              </w:rPr>
            </w:pPr>
            <w:r>
              <w:rPr>
                <w:b/>
                <w:bCs/>
                <w:sz w:val="22"/>
                <w:szCs w:val="22"/>
              </w:rPr>
              <w:t>100</w:t>
            </w:r>
          </w:p>
        </w:tc>
      </w:tr>
    </w:tbl>
    <w:p w:rsidR="00D66F8A" w:rsidRPr="00AA3E2B" w:rsidRDefault="00D66F8A" w:rsidP="00333BEA">
      <w:pPr>
        <w:autoSpaceDE w:val="0"/>
        <w:autoSpaceDN w:val="0"/>
        <w:adjustRightInd w:val="0"/>
        <w:ind w:firstLine="709"/>
        <w:jc w:val="both"/>
        <w:rPr>
          <w:i/>
          <w:iCs/>
        </w:rPr>
      </w:pPr>
    </w:p>
    <w:p w:rsidR="00D66F8A" w:rsidRPr="00AA3E2B" w:rsidRDefault="00D66F8A" w:rsidP="00B93200">
      <w:pPr>
        <w:autoSpaceDE w:val="0"/>
        <w:autoSpaceDN w:val="0"/>
        <w:adjustRightInd w:val="0"/>
        <w:spacing w:line="276" w:lineRule="auto"/>
        <w:ind w:firstLine="709"/>
        <w:jc w:val="both"/>
        <w:rPr>
          <w:b/>
          <w:bCs/>
        </w:rPr>
      </w:pPr>
      <w:r w:rsidRPr="00AA3E2B">
        <w:rPr>
          <w:b/>
          <w:bCs/>
        </w:rPr>
        <w:t>7. Учебно-методическое и информационное обеспечение</w:t>
      </w:r>
    </w:p>
    <w:p w:rsidR="00D66F8A" w:rsidRPr="00AA3E2B" w:rsidRDefault="00D66F8A" w:rsidP="00B93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rPr>
          <w:i/>
          <w:iCs/>
        </w:rPr>
      </w:pPr>
      <w:r w:rsidRPr="00AA3E2B">
        <w:rPr>
          <w:i/>
          <w:iCs/>
        </w:rPr>
        <w:t>7.1. Основная литература</w:t>
      </w:r>
    </w:p>
    <w:p w:rsidR="00D66F8A" w:rsidRPr="00AA3E2B" w:rsidRDefault="00D66F8A" w:rsidP="00B93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pPr>
      <w:r w:rsidRPr="00AA3E2B">
        <w:t xml:space="preserve">1. </w:t>
      </w:r>
      <w:r>
        <w:t>Дзялошинский И.</w:t>
      </w:r>
      <w:r w:rsidRPr="00AA3E2B">
        <w:t>М. Деловые коммуникации. Теория и практика:</w:t>
      </w:r>
      <w:r>
        <w:t xml:space="preserve"> учебник для бакалавров / И.М.Дзялошинский, М.А.Пильгун. М.: Издательство Юрайт, 2014. 433 с.</w:t>
      </w:r>
    </w:p>
    <w:p w:rsidR="00D66F8A" w:rsidRPr="00AA3E2B" w:rsidRDefault="00D66F8A" w:rsidP="00B93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pPr>
      <w:r w:rsidRPr="00AA3E2B">
        <w:t>2. Спивак В.А. Деловые коммуникации. Теория и практика: учебник для бакалав</w:t>
      </w:r>
      <w:r>
        <w:t xml:space="preserve">ров / В.А.Спивак. </w:t>
      </w:r>
      <w:r w:rsidRPr="00AA3E2B">
        <w:t xml:space="preserve">М.: Издательство Юрайт, 2014. </w:t>
      </w:r>
      <w:r>
        <w:t>460 с.</w:t>
      </w:r>
    </w:p>
    <w:p w:rsidR="00D66F8A" w:rsidRPr="00AA3E2B" w:rsidRDefault="00D66F8A" w:rsidP="00B93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rPr>
          <w:i/>
          <w:iCs/>
        </w:rPr>
      </w:pPr>
      <w:r w:rsidRPr="00AA3E2B">
        <w:rPr>
          <w:i/>
          <w:iCs/>
        </w:rPr>
        <w:t>7.2. Дополнительная литература</w:t>
      </w:r>
    </w:p>
    <w:p w:rsidR="00D66F8A" w:rsidRPr="00AA3E2B" w:rsidRDefault="00D66F8A" w:rsidP="00025F81">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pPr>
      <w:r>
        <w:t>1</w:t>
      </w:r>
      <w:r w:rsidRPr="00AA3E2B">
        <w:t>. Антонова Н.В. Психология массовых коммуникаций: учебник и практикум для акад</w:t>
      </w:r>
      <w:r>
        <w:t>емического бакалавриата.</w:t>
      </w:r>
      <w:r w:rsidRPr="00AA3E2B">
        <w:t xml:space="preserve"> М.: Из</w:t>
      </w:r>
      <w:r>
        <w:t>дательство Юрайт, 2014. 373 с.</w:t>
      </w:r>
    </w:p>
    <w:p w:rsidR="00D66F8A" w:rsidRPr="00AA3E2B" w:rsidRDefault="00D66F8A" w:rsidP="00025F81">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pPr>
      <w:r>
        <w:t>2</w:t>
      </w:r>
      <w:r w:rsidRPr="00AA3E2B">
        <w:t>. Виноградова С.М. Психология массовой коммуникации:</w:t>
      </w:r>
      <w:r>
        <w:t xml:space="preserve"> учебник для бакалавров / С.М.</w:t>
      </w:r>
      <w:r w:rsidRPr="00AA3E2B">
        <w:t>Ви</w:t>
      </w:r>
      <w:r>
        <w:t>ноградова, Г.С.Мельник. М.: Издательство Юрайт, 2015. 512 с.</w:t>
      </w:r>
    </w:p>
    <w:p w:rsidR="00D66F8A" w:rsidRPr="00AA3E2B" w:rsidRDefault="00D66F8A" w:rsidP="00B9320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pPr>
      <w:r>
        <w:lastRenderedPageBreak/>
        <w:t>3</w:t>
      </w:r>
      <w:r w:rsidRPr="00AA3E2B">
        <w:t>. Зуб А.Т. Психология управления: учебник и практикум для академического бакалавриа</w:t>
      </w:r>
      <w:r>
        <w:t>та.</w:t>
      </w:r>
      <w:r w:rsidRPr="00AA3E2B">
        <w:t xml:space="preserve"> М.: Издательство Юрайт, 2014. 372 с.</w:t>
      </w:r>
    </w:p>
    <w:p w:rsidR="00D66F8A" w:rsidRPr="00AA3E2B" w:rsidRDefault="00D66F8A" w:rsidP="00B9320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pPr>
      <w:r>
        <w:t>4</w:t>
      </w:r>
      <w:r w:rsidRPr="00AA3E2B">
        <w:t xml:space="preserve">. </w:t>
      </w:r>
      <w:r>
        <w:t>Митрофанова О.Ю</w:t>
      </w:r>
      <w:r w:rsidRPr="00AA3E2B">
        <w:t>.</w:t>
      </w:r>
      <w:r>
        <w:t xml:space="preserve"> Теория и практика коммуникаций</w:t>
      </w:r>
      <w:r w:rsidRPr="00AA3E2B">
        <w:t>: электронное учебное пособие для студент</w:t>
      </w:r>
      <w:r>
        <w:t>ов дистанционной формы обучения / О.Ю.Митрофанова, О.В.Малий. Хабаровск</w:t>
      </w:r>
      <w:r w:rsidRPr="00AA3E2B">
        <w:t>: ХГАЭП, 2012. 86 с.</w:t>
      </w:r>
    </w:p>
    <w:p w:rsidR="00D66F8A" w:rsidRPr="00AA3E2B" w:rsidRDefault="00D66F8A" w:rsidP="00B93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rPr>
          <w:i/>
          <w:iCs/>
        </w:rPr>
      </w:pPr>
      <w:r w:rsidRPr="00AA3E2B">
        <w:rPr>
          <w:i/>
          <w:iCs/>
        </w:rPr>
        <w:t>7.3. Перечень учебно-методического обеспечения для самостоятельной работы обучающихся по дисциплине</w:t>
      </w:r>
    </w:p>
    <w:p w:rsidR="00D66F8A" w:rsidRPr="00AA3E2B" w:rsidRDefault="00D66F8A" w:rsidP="00B93200">
      <w:pPr>
        <w:numPr>
          <w:ilvl w:val="6"/>
          <w:numId w:val="7"/>
        </w:numPr>
        <w:tabs>
          <w:tab w:val="clear" w:pos="5040"/>
          <w:tab w:val="num" w:pos="-180"/>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pPr>
      <w:r w:rsidRPr="00AA3E2B">
        <w:t xml:space="preserve">Каталог научных изданий МГППУ – </w:t>
      </w:r>
      <w:r w:rsidRPr="00AA3E2B">
        <w:rPr>
          <w:lang w:val="en-US"/>
        </w:rPr>
        <w:t>URL</w:t>
      </w:r>
      <w:r w:rsidRPr="00AA3E2B">
        <w:t xml:space="preserve">: </w:t>
      </w:r>
      <w:hyperlink r:id="rId58" w:history="1">
        <w:r w:rsidRPr="00AA3E2B">
          <w:rPr>
            <w:u w:val="single"/>
          </w:rPr>
          <w:t>http://psyjournals.ru/journal_catalog/index.shtml</w:t>
        </w:r>
      </w:hyperlink>
    </w:p>
    <w:p w:rsidR="00D66F8A" w:rsidRPr="00AA3E2B" w:rsidRDefault="00D66F8A" w:rsidP="00B93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rPr>
          <w:i/>
          <w:iCs/>
        </w:rPr>
      </w:pPr>
      <w:r w:rsidRPr="00AA3E2B">
        <w:rPr>
          <w:i/>
          <w:iCs/>
        </w:rPr>
        <w:t>7.4. Перечень ресурсов информационно-телекоммуникационной сети «Интернет», необходимых для освоения дисциплины</w:t>
      </w:r>
    </w:p>
    <w:p w:rsidR="00D66F8A" w:rsidRPr="001F3F87" w:rsidRDefault="00CB7044" w:rsidP="004B3F4D">
      <w:pPr>
        <w:autoSpaceDE w:val="0"/>
        <w:autoSpaceDN w:val="0"/>
        <w:adjustRightInd w:val="0"/>
        <w:spacing w:line="276" w:lineRule="auto"/>
        <w:ind w:firstLine="720"/>
        <w:jc w:val="both"/>
      </w:pPr>
      <w:hyperlink r:id="rId59" w:history="1">
        <w:r w:rsidR="00D66F8A" w:rsidRPr="00BD1FD1">
          <w:rPr>
            <w:rStyle w:val="ae"/>
          </w:rPr>
          <w:t>http://biblioclub.ru/</w:t>
        </w:r>
      </w:hyperlink>
      <w:r w:rsidR="00D66F8A" w:rsidRPr="00754577">
        <w:t>ЭБС «Университетская библиотека онлайн»</w:t>
      </w:r>
    </w:p>
    <w:p w:rsidR="00D66F8A" w:rsidRPr="00AA3E2B" w:rsidRDefault="00D66F8A" w:rsidP="00B93200">
      <w:pPr>
        <w:autoSpaceDE w:val="0"/>
        <w:autoSpaceDN w:val="0"/>
        <w:adjustRightInd w:val="0"/>
        <w:spacing w:line="276" w:lineRule="auto"/>
        <w:ind w:firstLine="709"/>
        <w:rPr>
          <w:b/>
          <w:bCs/>
        </w:rPr>
      </w:pPr>
    </w:p>
    <w:p w:rsidR="00D66F8A" w:rsidRPr="00AA3E2B" w:rsidRDefault="00D66F8A" w:rsidP="00B93200">
      <w:pPr>
        <w:autoSpaceDE w:val="0"/>
        <w:autoSpaceDN w:val="0"/>
        <w:adjustRightInd w:val="0"/>
        <w:spacing w:line="276" w:lineRule="auto"/>
        <w:ind w:firstLine="709"/>
        <w:rPr>
          <w:b/>
          <w:bCs/>
        </w:rPr>
      </w:pPr>
      <w:r w:rsidRPr="00AA3E2B">
        <w:rPr>
          <w:b/>
          <w:bCs/>
        </w:rPr>
        <w:t>8. Фонды оценочных средств</w:t>
      </w:r>
    </w:p>
    <w:p w:rsidR="00D66F8A" w:rsidRPr="00AA3E2B" w:rsidRDefault="00D66F8A" w:rsidP="00B93200">
      <w:pPr>
        <w:spacing w:line="276" w:lineRule="auto"/>
        <w:ind w:firstLine="709"/>
        <w:rPr>
          <w:spacing w:val="-4"/>
        </w:rPr>
      </w:pPr>
      <w:r w:rsidRPr="00AA3E2B">
        <w:rPr>
          <w:spacing w:val="-4"/>
        </w:rPr>
        <w:t>Фонд оценочных средств представлен в Приложении 1.</w:t>
      </w:r>
    </w:p>
    <w:p w:rsidR="00D66F8A" w:rsidRPr="00AA3E2B" w:rsidRDefault="00D66F8A" w:rsidP="00B93200">
      <w:pPr>
        <w:autoSpaceDE w:val="0"/>
        <w:autoSpaceDN w:val="0"/>
        <w:adjustRightInd w:val="0"/>
        <w:spacing w:line="276" w:lineRule="auto"/>
        <w:ind w:firstLine="709"/>
        <w:rPr>
          <w:b/>
          <w:bCs/>
        </w:rPr>
      </w:pPr>
    </w:p>
    <w:p w:rsidR="00D66F8A" w:rsidRPr="00AA3E2B" w:rsidRDefault="00D66F8A" w:rsidP="00B93200">
      <w:pPr>
        <w:autoSpaceDE w:val="0"/>
        <w:autoSpaceDN w:val="0"/>
        <w:adjustRightInd w:val="0"/>
        <w:spacing w:line="276" w:lineRule="auto"/>
        <w:ind w:firstLine="709"/>
        <w:rPr>
          <w:b/>
          <w:bCs/>
        </w:rPr>
      </w:pPr>
      <w:r w:rsidRPr="00AA3E2B">
        <w:rPr>
          <w:b/>
          <w:bCs/>
        </w:rPr>
        <w:t>9. Материально-техническое обеспечение образовательного процесса по дисциплине</w:t>
      </w:r>
    </w:p>
    <w:p w:rsidR="00D66F8A" w:rsidRPr="00AA3E2B" w:rsidRDefault="00D66F8A" w:rsidP="00B93200">
      <w:pPr>
        <w:autoSpaceDE w:val="0"/>
        <w:autoSpaceDN w:val="0"/>
        <w:adjustRightInd w:val="0"/>
        <w:spacing w:line="276" w:lineRule="auto"/>
        <w:ind w:firstLine="709"/>
        <w:rPr>
          <w:i/>
          <w:iCs/>
        </w:rPr>
      </w:pPr>
      <w:r w:rsidRPr="00AA3E2B">
        <w:rPr>
          <w:i/>
          <w:iCs/>
        </w:rPr>
        <w:t>9.1. Описание материально-технической базы</w:t>
      </w:r>
    </w:p>
    <w:p w:rsidR="00D66F8A" w:rsidRPr="00AA3E2B" w:rsidRDefault="00D66F8A" w:rsidP="00B93200">
      <w:pPr>
        <w:autoSpaceDE w:val="0"/>
        <w:autoSpaceDN w:val="0"/>
        <w:adjustRightInd w:val="0"/>
        <w:spacing w:line="276" w:lineRule="auto"/>
        <w:ind w:firstLine="709"/>
      </w:pPr>
      <w:r w:rsidRPr="00AA3E2B">
        <w:t>Реализация дисциплины требует учебного кабинета.</w:t>
      </w:r>
    </w:p>
    <w:p w:rsidR="00D66F8A" w:rsidRPr="00AA3E2B" w:rsidRDefault="00D66F8A" w:rsidP="00B93200">
      <w:pPr>
        <w:autoSpaceDE w:val="0"/>
        <w:autoSpaceDN w:val="0"/>
        <w:adjustRightInd w:val="0"/>
        <w:spacing w:line="276" w:lineRule="auto"/>
        <w:ind w:firstLine="709"/>
      </w:pPr>
      <w:r w:rsidRPr="00AA3E2B">
        <w:t>Оборудование учебного кабинета: тесты, плакаты, методические пособия, справочники, раздаточный учебно–методический материал.</w:t>
      </w:r>
    </w:p>
    <w:p w:rsidR="00D66F8A" w:rsidRPr="00AA3E2B" w:rsidRDefault="00D66F8A" w:rsidP="00B93200">
      <w:pPr>
        <w:autoSpaceDE w:val="0"/>
        <w:autoSpaceDN w:val="0"/>
        <w:adjustRightInd w:val="0"/>
        <w:spacing w:line="276" w:lineRule="auto"/>
        <w:ind w:firstLine="709"/>
      </w:pPr>
      <w:r w:rsidRPr="00AA3E2B">
        <w:t>Технические средства обучения: мультимедийное оборудование.</w:t>
      </w:r>
    </w:p>
    <w:p w:rsidR="00D66F8A" w:rsidRPr="00AA3E2B" w:rsidRDefault="00D66F8A" w:rsidP="00B93200">
      <w:pPr>
        <w:autoSpaceDE w:val="0"/>
        <w:autoSpaceDN w:val="0"/>
        <w:adjustRightInd w:val="0"/>
        <w:spacing w:line="276" w:lineRule="auto"/>
        <w:ind w:firstLine="709"/>
      </w:pPr>
      <w:r w:rsidRPr="00AA3E2B">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66F8A" w:rsidRDefault="00D66F8A" w:rsidP="004B3F4D">
      <w:pPr>
        <w:autoSpaceDE w:val="0"/>
        <w:autoSpaceDN w:val="0"/>
        <w:adjustRightInd w:val="0"/>
        <w:spacing w:line="276" w:lineRule="auto"/>
        <w:ind w:firstLine="720"/>
        <w:jc w:val="both"/>
      </w:pPr>
      <w:r w:rsidRPr="00390C1A">
        <w:t xml:space="preserve">Программное обеспечение для проведения промежуточного и итогового контроля: </w:t>
      </w:r>
    </w:p>
    <w:p w:rsidR="00D66F8A" w:rsidRDefault="00D66F8A" w:rsidP="004B3F4D">
      <w:pPr>
        <w:autoSpaceDE w:val="0"/>
        <w:autoSpaceDN w:val="0"/>
        <w:adjustRightInd w:val="0"/>
        <w:spacing w:line="276" w:lineRule="auto"/>
        <w:ind w:firstLine="720"/>
        <w:jc w:val="both"/>
      </w:pPr>
      <w:r>
        <w:t xml:space="preserve">- </w:t>
      </w:r>
      <w:r w:rsidRPr="00390C1A">
        <w:t>компьютерная тестовая система Moodle</w:t>
      </w:r>
    </w:p>
    <w:p w:rsidR="00D66F8A" w:rsidRDefault="00D66F8A" w:rsidP="004B3F4D">
      <w:pPr>
        <w:autoSpaceDE w:val="0"/>
        <w:autoSpaceDN w:val="0"/>
        <w:adjustRightInd w:val="0"/>
        <w:spacing w:line="276" w:lineRule="auto"/>
        <w:ind w:firstLine="720"/>
        <w:jc w:val="both"/>
      </w:pPr>
      <w:r>
        <w:t xml:space="preserve">- </w:t>
      </w:r>
      <w:hyperlink r:id="rId60" w:history="1">
        <w:r w:rsidRPr="00111886">
          <w:rPr>
            <w:rStyle w:val="ae"/>
            <w:lang w:val="en-US"/>
          </w:rPr>
          <w:t>www</w:t>
        </w:r>
        <w:r w:rsidRPr="005B4C3C">
          <w:rPr>
            <w:rStyle w:val="ae"/>
          </w:rPr>
          <w:t>.</w:t>
        </w:r>
        <w:r w:rsidRPr="00111886">
          <w:rPr>
            <w:rStyle w:val="ae"/>
            <w:lang w:val="en-US"/>
          </w:rPr>
          <w:t>elibrary</w:t>
        </w:r>
        <w:r w:rsidRPr="005B4C3C">
          <w:rPr>
            <w:rStyle w:val="ae"/>
          </w:rPr>
          <w:t>.</w:t>
        </w:r>
        <w:r w:rsidRPr="00111886">
          <w:rPr>
            <w:rStyle w:val="ae"/>
            <w:lang w:val="en-US"/>
          </w:rPr>
          <w:t>ru</w:t>
        </w:r>
      </w:hyperlink>
      <w:r w:rsidRPr="00754577">
        <w:t>Научная электронная библиотека</w:t>
      </w:r>
    </w:p>
    <w:p w:rsidR="00D66F8A" w:rsidRPr="005B4C3C" w:rsidRDefault="00D66F8A" w:rsidP="004B3F4D">
      <w:pPr>
        <w:autoSpaceDE w:val="0"/>
        <w:autoSpaceDN w:val="0"/>
        <w:adjustRightInd w:val="0"/>
        <w:spacing w:line="276" w:lineRule="auto"/>
        <w:ind w:firstLine="720"/>
        <w:jc w:val="both"/>
      </w:pPr>
      <w:r>
        <w:t xml:space="preserve">- </w:t>
      </w:r>
      <w:hyperlink r:id="rId61" w:history="1">
        <w:r w:rsidRPr="00111886">
          <w:rPr>
            <w:rStyle w:val="ae"/>
            <w:lang w:val="en-US"/>
          </w:rPr>
          <w:t>www</w:t>
        </w:r>
        <w:r w:rsidRPr="005B4C3C">
          <w:rPr>
            <w:rStyle w:val="ae"/>
          </w:rPr>
          <w:t>.</w:t>
        </w:r>
        <w:r w:rsidRPr="00111886">
          <w:rPr>
            <w:rStyle w:val="ae"/>
            <w:lang w:val="en-US"/>
          </w:rPr>
          <w:t>ebiblioteka</w:t>
        </w:r>
        <w:r w:rsidRPr="005B4C3C">
          <w:rPr>
            <w:rStyle w:val="ae"/>
          </w:rPr>
          <w:t>.</w:t>
        </w:r>
        <w:r w:rsidRPr="00111886">
          <w:rPr>
            <w:rStyle w:val="ae"/>
            <w:lang w:val="en-US"/>
          </w:rPr>
          <w:t>ru</w:t>
        </w:r>
      </w:hyperlink>
      <w:r w:rsidRPr="00754577">
        <w:t>Универсальные базы данных изданий</w:t>
      </w:r>
    </w:p>
    <w:p w:rsidR="00D66F8A" w:rsidRDefault="00D66F8A" w:rsidP="00B93200">
      <w:pPr>
        <w:spacing w:line="276" w:lineRule="auto"/>
        <w:ind w:firstLine="720"/>
        <w:jc w:val="both"/>
      </w:pPr>
    </w:p>
    <w:p w:rsidR="00D66F8A" w:rsidRDefault="00D66F8A" w:rsidP="00910B40">
      <w:pPr>
        <w:ind w:firstLine="720"/>
        <w:jc w:val="both"/>
      </w:pPr>
    </w:p>
    <w:p w:rsidR="00D66F8A" w:rsidRPr="001F3F87" w:rsidRDefault="00D66F8A" w:rsidP="00B93200">
      <w:pPr>
        <w:spacing w:line="276" w:lineRule="auto"/>
        <w:jc w:val="center"/>
        <w:rPr>
          <w:b/>
          <w:bCs/>
        </w:rPr>
      </w:pPr>
      <w:r>
        <w:br w:type="page"/>
      </w:r>
      <w:r>
        <w:rPr>
          <w:b/>
          <w:bCs/>
        </w:rPr>
        <w:lastRenderedPageBreak/>
        <w:t>5.11</w:t>
      </w:r>
      <w:r w:rsidRPr="001F3F87">
        <w:rPr>
          <w:b/>
          <w:bCs/>
        </w:rPr>
        <w:t>. ПРОГРАММА ДИСЦИПЛИНЫ</w:t>
      </w:r>
    </w:p>
    <w:p w:rsidR="00D66F8A" w:rsidRPr="001F3F87" w:rsidRDefault="00D66F8A" w:rsidP="00B93200">
      <w:pPr>
        <w:autoSpaceDE w:val="0"/>
        <w:autoSpaceDN w:val="0"/>
        <w:adjustRightInd w:val="0"/>
        <w:spacing w:line="276" w:lineRule="auto"/>
        <w:jc w:val="center"/>
        <w:rPr>
          <w:b/>
          <w:bCs/>
        </w:rPr>
      </w:pPr>
      <w:r w:rsidRPr="001F3F87">
        <w:rPr>
          <w:rFonts w:ascii="Times New Roman CYR" w:hAnsi="Times New Roman CYR" w:cs="Times New Roman CYR"/>
          <w:b/>
          <w:bCs/>
        </w:rPr>
        <w:t>«</w:t>
      </w:r>
      <w:r>
        <w:rPr>
          <w:b/>
          <w:bCs/>
        </w:rPr>
        <w:t>Этика и психология делового общения</w:t>
      </w:r>
      <w:r w:rsidRPr="001F3F87">
        <w:rPr>
          <w:b/>
          <w:bCs/>
        </w:rPr>
        <w:t>»</w:t>
      </w:r>
    </w:p>
    <w:p w:rsidR="00D66F8A" w:rsidRPr="001F3F87" w:rsidRDefault="00D66F8A" w:rsidP="00B93200">
      <w:pPr>
        <w:tabs>
          <w:tab w:val="left" w:pos="720"/>
        </w:tabs>
        <w:autoSpaceDE w:val="0"/>
        <w:autoSpaceDN w:val="0"/>
        <w:adjustRightInd w:val="0"/>
        <w:spacing w:line="276" w:lineRule="auto"/>
        <w:ind w:firstLine="709"/>
        <w:jc w:val="both"/>
        <w:rPr>
          <w:b/>
          <w:bCs/>
        </w:rPr>
      </w:pPr>
    </w:p>
    <w:p w:rsidR="00D66F8A" w:rsidRPr="001F3F87" w:rsidRDefault="00D66F8A" w:rsidP="00B93200">
      <w:pPr>
        <w:tabs>
          <w:tab w:val="left" w:pos="720"/>
        </w:tabs>
        <w:autoSpaceDE w:val="0"/>
        <w:autoSpaceDN w:val="0"/>
        <w:adjustRightInd w:val="0"/>
        <w:spacing w:line="276" w:lineRule="auto"/>
        <w:ind w:firstLine="709"/>
        <w:jc w:val="both"/>
        <w:rPr>
          <w:b/>
          <w:bCs/>
        </w:rPr>
      </w:pPr>
      <w:r w:rsidRPr="001F3F87">
        <w:rPr>
          <w:b/>
          <w:bCs/>
        </w:rPr>
        <w:t>1. Пояснительная записка</w:t>
      </w:r>
    </w:p>
    <w:p w:rsidR="00D66F8A" w:rsidRPr="001F3F87" w:rsidRDefault="00D66F8A" w:rsidP="00B93200">
      <w:pPr>
        <w:autoSpaceDE w:val="0"/>
        <w:autoSpaceDN w:val="0"/>
        <w:adjustRightInd w:val="0"/>
        <w:spacing w:line="276" w:lineRule="auto"/>
        <w:ind w:firstLine="709"/>
        <w:jc w:val="both"/>
      </w:pPr>
      <w:r w:rsidRPr="001F3F87">
        <w:t>Дисциплина «</w:t>
      </w:r>
      <w:r>
        <w:t>Этика и психология делового общения</w:t>
      </w:r>
      <w:r w:rsidRPr="001F3F87">
        <w:t xml:space="preserve">» относится к вариативной части учебного плана. В рамках дисциплины систематично, последовательно и логично освещаются основные характеристики общения, представлен детальный анализ структуры делового общения, показана феноменологическая определенность личностных детерминант в деловом общении, дан ряд конкретных указаний по изучению личности делового партнера. В рамках дисциплины особое внимание уделяется рассмотрению основных форм делового общения, конфликтов в деловом общении, психологическая составляющая делового общения. Также представлены универсальные этические нормы и психологические принципы делового общения, нормы этикета, правила ведения деловой коммуникации и ряд других вопросов. </w:t>
      </w:r>
    </w:p>
    <w:p w:rsidR="00D66F8A" w:rsidRPr="001F3F87" w:rsidRDefault="00D66F8A" w:rsidP="00B93200">
      <w:pPr>
        <w:spacing w:line="276" w:lineRule="auto"/>
        <w:ind w:firstLine="709"/>
        <w:jc w:val="both"/>
      </w:pPr>
      <w:r w:rsidRPr="001F3F87">
        <w:t xml:space="preserve">Настоящий курс призван познакомить студентов-психологов с ключевыми идеями соответствующей отрасли науки, с основами эффективного делового взаимодействия, этическими принципами поведения в бизнесе и деловым этикетом, сформировать базовые представления о том, как протекает процесс делового общения, дать научное объяснение ряду важнейших составляющих коммуникативного поведения. </w:t>
      </w:r>
    </w:p>
    <w:p w:rsidR="00D66F8A" w:rsidRPr="001F3F87" w:rsidRDefault="00D66F8A" w:rsidP="00B93200">
      <w:pPr>
        <w:spacing w:line="276" w:lineRule="auto"/>
        <w:ind w:firstLine="709"/>
        <w:jc w:val="both"/>
      </w:pPr>
    </w:p>
    <w:p w:rsidR="00D66F8A" w:rsidRPr="001F3F87" w:rsidRDefault="00D66F8A" w:rsidP="00B93200">
      <w:pPr>
        <w:autoSpaceDE w:val="0"/>
        <w:autoSpaceDN w:val="0"/>
        <w:adjustRightInd w:val="0"/>
        <w:spacing w:line="276" w:lineRule="auto"/>
        <w:ind w:firstLine="709"/>
        <w:jc w:val="both"/>
        <w:rPr>
          <w:b/>
          <w:bCs/>
        </w:rPr>
      </w:pPr>
      <w:r w:rsidRPr="001F3F87">
        <w:rPr>
          <w:b/>
          <w:bCs/>
        </w:rPr>
        <w:t>2. Место в структуре модуля</w:t>
      </w:r>
    </w:p>
    <w:p w:rsidR="00D66F8A" w:rsidRPr="001F3F87" w:rsidRDefault="00D66F8A" w:rsidP="00B93200">
      <w:pPr>
        <w:autoSpaceDE w:val="0"/>
        <w:autoSpaceDN w:val="0"/>
        <w:adjustRightInd w:val="0"/>
        <w:spacing w:line="276" w:lineRule="auto"/>
        <w:ind w:firstLine="709"/>
        <w:jc w:val="both"/>
      </w:pPr>
      <w:r w:rsidRPr="001F3F87">
        <w:t>Учебная дисциплина «</w:t>
      </w:r>
      <w:r>
        <w:t>Этика и психология делового общения</w:t>
      </w:r>
      <w:r w:rsidRPr="001F3F87">
        <w:t>» – это дисциплина, для которой предшествующими дисциплинами являются следующие: общая психология, история, введение в профессию, психология ораторского искусства. Навыки и опыт, которые обучающиеся приобретут в рамках дисциплины «</w:t>
      </w:r>
      <w:r>
        <w:t xml:space="preserve">Этика и психология делового общения» </w:t>
      </w:r>
      <w:r w:rsidRPr="001F3F87">
        <w:t xml:space="preserve">будут востребованы при изучении дисциплин модулей «Основы профессиональной деятельности психолога», «Основы проектирования профессиональной деятельности» и других дисциплин профессиональной подготовки.  </w:t>
      </w:r>
    </w:p>
    <w:p w:rsidR="00D66F8A" w:rsidRPr="001F3F87" w:rsidRDefault="00D66F8A" w:rsidP="00B93200">
      <w:pPr>
        <w:autoSpaceDE w:val="0"/>
        <w:autoSpaceDN w:val="0"/>
        <w:adjustRightInd w:val="0"/>
        <w:spacing w:line="276" w:lineRule="auto"/>
        <w:ind w:firstLine="709"/>
        <w:jc w:val="both"/>
      </w:pPr>
    </w:p>
    <w:p w:rsidR="00D66F8A" w:rsidRPr="001F3F87" w:rsidRDefault="00D66F8A" w:rsidP="00B93200">
      <w:pPr>
        <w:autoSpaceDE w:val="0"/>
        <w:autoSpaceDN w:val="0"/>
        <w:adjustRightInd w:val="0"/>
        <w:spacing w:line="276" w:lineRule="auto"/>
        <w:ind w:firstLine="709"/>
        <w:jc w:val="both"/>
        <w:rPr>
          <w:b/>
          <w:bCs/>
        </w:rPr>
      </w:pPr>
      <w:r w:rsidRPr="001F3F87">
        <w:rPr>
          <w:b/>
          <w:bCs/>
        </w:rPr>
        <w:t>3. Цели и задачи</w:t>
      </w:r>
    </w:p>
    <w:p w:rsidR="00D66F8A" w:rsidRPr="001F3F87" w:rsidRDefault="00D66F8A" w:rsidP="00B93200">
      <w:pPr>
        <w:spacing w:line="276" w:lineRule="auto"/>
        <w:ind w:firstLine="709"/>
        <w:jc w:val="both"/>
        <w:rPr>
          <w:rFonts w:ascii="Arial" w:hAnsi="Arial" w:cs="Arial"/>
          <w:sz w:val="28"/>
          <w:szCs w:val="28"/>
        </w:rPr>
      </w:pPr>
      <w:r w:rsidRPr="001F3F87">
        <w:rPr>
          <w:i/>
          <w:iCs/>
        </w:rPr>
        <w:t>Цель</w:t>
      </w:r>
      <w:r>
        <w:rPr>
          <w:i/>
          <w:iCs/>
        </w:rPr>
        <w:t xml:space="preserve"> </w:t>
      </w:r>
      <w:r w:rsidRPr="001F3F87">
        <w:rPr>
          <w:i/>
          <w:iCs/>
        </w:rPr>
        <w:t>дисциплины</w:t>
      </w:r>
      <w:r w:rsidRPr="001F3F87">
        <w:rPr>
          <w:spacing w:val="3"/>
        </w:rPr>
        <w:t xml:space="preserve">– освоение студентами системы научно-практических знаний, умений и компетенций в области практической психологии и реализация их в своей профессиональной деятельности; формирование системы представлений </w:t>
      </w:r>
      <w:r>
        <w:rPr>
          <w:spacing w:val="3"/>
        </w:rPr>
        <w:t xml:space="preserve">о психологических механизмах и закономерностях общения людей в условиях  профессиональной </w:t>
      </w:r>
      <w:r w:rsidRPr="001F3F87">
        <w:rPr>
          <w:spacing w:val="3"/>
        </w:rPr>
        <w:t>деятельности на основе этических норм и принципов.</w:t>
      </w:r>
    </w:p>
    <w:p w:rsidR="00D66F8A" w:rsidRPr="001F3F87" w:rsidRDefault="00D66F8A" w:rsidP="00B93200">
      <w:pPr>
        <w:autoSpaceDE w:val="0"/>
        <w:autoSpaceDN w:val="0"/>
        <w:adjustRightInd w:val="0"/>
        <w:spacing w:line="276" w:lineRule="auto"/>
        <w:ind w:firstLine="709"/>
        <w:jc w:val="both"/>
        <w:rPr>
          <w:i/>
          <w:iCs/>
        </w:rPr>
      </w:pPr>
      <w:r w:rsidRPr="001F3F87">
        <w:rPr>
          <w:i/>
          <w:iCs/>
        </w:rPr>
        <w:t>Задачи дисциплины:</w:t>
      </w:r>
    </w:p>
    <w:p w:rsidR="00D66F8A" w:rsidRPr="001F3F87" w:rsidRDefault="00D66F8A" w:rsidP="00B93200">
      <w:pPr>
        <w:numPr>
          <w:ilvl w:val="0"/>
          <w:numId w:val="45"/>
        </w:numPr>
        <w:tabs>
          <w:tab w:val="left" w:pos="1080"/>
        </w:tabs>
        <w:autoSpaceDE w:val="0"/>
        <w:autoSpaceDN w:val="0"/>
        <w:adjustRightInd w:val="0"/>
        <w:spacing w:line="276" w:lineRule="auto"/>
        <w:ind w:left="0" w:firstLine="720"/>
        <w:jc w:val="both"/>
      </w:pPr>
      <w:r w:rsidRPr="001F3F87">
        <w:t>теоретическое освоение студентами современных представлений об общении в основных направлениях психологической науки;</w:t>
      </w:r>
    </w:p>
    <w:p w:rsidR="00D66F8A" w:rsidRPr="001F3F87" w:rsidRDefault="00D66F8A" w:rsidP="00B93200">
      <w:pPr>
        <w:numPr>
          <w:ilvl w:val="0"/>
          <w:numId w:val="45"/>
        </w:numPr>
        <w:tabs>
          <w:tab w:val="left" w:pos="1080"/>
        </w:tabs>
        <w:autoSpaceDE w:val="0"/>
        <w:autoSpaceDN w:val="0"/>
        <w:adjustRightInd w:val="0"/>
        <w:spacing w:line="276" w:lineRule="auto"/>
        <w:ind w:left="0" w:firstLine="720"/>
        <w:jc w:val="both"/>
      </w:pPr>
      <w:r w:rsidRPr="001F3F87">
        <w:t>ознакомление со структурой, условиями реализации процессов делового общения;</w:t>
      </w:r>
    </w:p>
    <w:p w:rsidR="00D66F8A" w:rsidRPr="001F3F87" w:rsidRDefault="00D66F8A" w:rsidP="00B93200">
      <w:pPr>
        <w:numPr>
          <w:ilvl w:val="0"/>
          <w:numId w:val="45"/>
        </w:numPr>
        <w:tabs>
          <w:tab w:val="left" w:pos="1080"/>
        </w:tabs>
        <w:autoSpaceDE w:val="0"/>
        <w:autoSpaceDN w:val="0"/>
        <w:adjustRightInd w:val="0"/>
        <w:spacing w:line="276" w:lineRule="auto"/>
        <w:ind w:left="0" w:firstLine="720"/>
        <w:jc w:val="both"/>
      </w:pPr>
      <w:r w:rsidRPr="001F3F87">
        <w:t>знание этических принципов, правил и норм поведения в д</w:t>
      </w:r>
      <w:r>
        <w:t>еловом взаимо</w:t>
      </w:r>
      <w:r w:rsidRPr="001F3F87">
        <w:t>действии;</w:t>
      </w:r>
    </w:p>
    <w:p w:rsidR="00D66F8A" w:rsidRPr="001F3F87" w:rsidRDefault="00D66F8A" w:rsidP="00B93200">
      <w:pPr>
        <w:numPr>
          <w:ilvl w:val="0"/>
          <w:numId w:val="45"/>
        </w:numPr>
        <w:tabs>
          <w:tab w:val="left" w:pos="1080"/>
        </w:tabs>
        <w:autoSpaceDE w:val="0"/>
        <w:autoSpaceDN w:val="0"/>
        <w:adjustRightInd w:val="0"/>
        <w:spacing w:line="276" w:lineRule="auto"/>
        <w:ind w:left="0" w:firstLine="720"/>
        <w:jc w:val="both"/>
      </w:pPr>
      <w:r w:rsidRPr="001F3F87">
        <w:t>приобретение практических навыков делового общения с учетом универсальных этических принципов и норм;</w:t>
      </w:r>
    </w:p>
    <w:p w:rsidR="00D66F8A" w:rsidRPr="001F3F87" w:rsidRDefault="00D66F8A" w:rsidP="00B93200">
      <w:pPr>
        <w:numPr>
          <w:ilvl w:val="0"/>
          <w:numId w:val="45"/>
        </w:numPr>
        <w:tabs>
          <w:tab w:val="left" w:pos="1080"/>
        </w:tabs>
        <w:autoSpaceDE w:val="0"/>
        <w:autoSpaceDN w:val="0"/>
        <w:adjustRightInd w:val="0"/>
        <w:spacing w:line="276" w:lineRule="auto"/>
        <w:ind w:left="0" w:firstLine="720"/>
        <w:jc w:val="both"/>
      </w:pPr>
      <w:r w:rsidRPr="001F3F87">
        <w:t>овладение средствами, методами и приемами психологического влияния, используемыми в различных формах делового общения.</w:t>
      </w:r>
    </w:p>
    <w:p w:rsidR="00D66F8A" w:rsidRPr="001F3F87" w:rsidRDefault="00D66F8A" w:rsidP="00B93200">
      <w:pPr>
        <w:autoSpaceDE w:val="0"/>
        <w:autoSpaceDN w:val="0"/>
        <w:adjustRightInd w:val="0"/>
        <w:spacing w:line="276" w:lineRule="auto"/>
        <w:ind w:left="720"/>
        <w:jc w:val="both"/>
      </w:pPr>
    </w:p>
    <w:p w:rsidR="00D66F8A" w:rsidRPr="001F3F87" w:rsidRDefault="00D66F8A" w:rsidP="00B93200">
      <w:pPr>
        <w:autoSpaceDE w:val="0"/>
        <w:autoSpaceDN w:val="0"/>
        <w:adjustRightInd w:val="0"/>
        <w:spacing w:line="276" w:lineRule="auto"/>
        <w:ind w:firstLine="709"/>
        <w:jc w:val="both"/>
        <w:rPr>
          <w:b/>
          <w:bCs/>
        </w:rPr>
      </w:pPr>
      <w:r w:rsidRPr="001F3F87">
        <w:rPr>
          <w:b/>
          <w:bCs/>
        </w:rPr>
        <w:t>4. Образовательные результаты</w:t>
      </w:r>
    </w:p>
    <w:tbl>
      <w:tblPr>
        <w:tblW w:w="4891" w:type="pct"/>
        <w:tblInd w:w="2" w:type="dxa"/>
        <w:tblLayout w:type="fixed"/>
        <w:tblLook w:val="0000" w:firstRow="0" w:lastRow="0" w:firstColumn="0" w:lastColumn="0" w:noHBand="0" w:noVBand="0"/>
      </w:tblPr>
      <w:tblGrid>
        <w:gridCol w:w="850"/>
        <w:gridCol w:w="2410"/>
        <w:gridCol w:w="1134"/>
        <w:gridCol w:w="2409"/>
        <w:gridCol w:w="1134"/>
        <w:gridCol w:w="1701"/>
      </w:tblGrid>
      <w:tr w:rsidR="00D66F8A" w:rsidRPr="001F3F87" w:rsidTr="00F044E8">
        <w:trPr>
          <w:trHeight w:val="385"/>
        </w:trPr>
        <w:tc>
          <w:tcPr>
            <w:tcW w:w="850" w:type="dxa"/>
            <w:tcBorders>
              <w:top w:val="single" w:sz="2" w:space="0" w:color="000000"/>
              <w:left w:val="single" w:sz="2" w:space="0" w:color="000000"/>
              <w:bottom w:val="single" w:sz="2" w:space="0" w:color="000000"/>
              <w:right w:val="single" w:sz="2" w:space="0" w:color="000000"/>
            </w:tcBorders>
          </w:tcPr>
          <w:p w:rsidR="00D66F8A" w:rsidRPr="00F044E8" w:rsidRDefault="00D66F8A" w:rsidP="001614C1">
            <w:pPr>
              <w:autoSpaceDE w:val="0"/>
              <w:autoSpaceDN w:val="0"/>
              <w:adjustRightInd w:val="0"/>
              <w:jc w:val="center"/>
              <w:rPr>
                <w:rFonts w:ascii="Calibri" w:hAnsi="Calibri" w:cs="Calibri"/>
                <w:sz w:val="20"/>
                <w:szCs w:val="20"/>
              </w:rPr>
            </w:pPr>
            <w:r w:rsidRPr="00F044E8">
              <w:rPr>
                <w:rFonts w:ascii="Times New Roman CYR" w:hAnsi="Times New Roman CYR" w:cs="Times New Roman CYR"/>
                <w:sz w:val="20"/>
                <w:szCs w:val="20"/>
              </w:rPr>
              <w:t>Код ОР модуля</w:t>
            </w:r>
          </w:p>
        </w:tc>
        <w:tc>
          <w:tcPr>
            <w:tcW w:w="2410" w:type="dxa"/>
            <w:tcBorders>
              <w:top w:val="single" w:sz="2" w:space="0" w:color="000000"/>
              <w:left w:val="single" w:sz="2" w:space="0" w:color="000000"/>
              <w:bottom w:val="single" w:sz="2" w:space="0" w:color="000000"/>
              <w:right w:val="single" w:sz="2" w:space="0" w:color="000000"/>
            </w:tcBorders>
          </w:tcPr>
          <w:p w:rsidR="00D66F8A" w:rsidRPr="00F044E8" w:rsidRDefault="00D66F8A" w:rsidP="001614C1">
            <w:pPr>
              <w:suppressAutoHyphens/>
              <w:autoSpaceDE w:val="0"/>
              <w:autoSpaceDN w:val="0"/>
              <w:adjustRightInd w:val="0"/>
              <w:jc w:val="center"/>
              <w:rPr>
                <w:rFonts w:ascii="Calibri" w:hAnsi="Calibri" w:cs="Calibri"/>
                <w:sz w:val="20"/>
                <w:szCs w:val="20"/>
              </w:rPr>
            </w:pPr>
            <w:r w:rsidRPr="00F044E8">
              <w:rPr>
                <w:rFonts w:ascii="Times New Roman CYR" w:hAnsi="Times New Roman CYR" w:cs="Times New Roman CYR"/>
                <w:sz w:val="20"/>
                <w:szCs w:val="20"/>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D66F8A" w:rsidRPr="00F044E8" w:rsidRDefault="00D66F8A" w:rsidP="001614C1">
            <w:pPr>
              <w:autoSpaceDE w:val="0"/>
              <w:autoSpaceDN w:val="0"/>
              <w:adjustRightInd w:val="0"/>
              <w:jc w:val="center"/>
              <w:rPr>
                <w:rFonts w:ascii="Times New Roman CYR" w:hAnsi="Times New Roman CYR" w:cs="Times New Roman CYR"/>
                <w:sz w:val="20"/>
                <w:szCs w:val="20"/>
              </w:rPr>
            </w:pPr>
            <w:r w:rsidRPr="00F044E8">
              <w:rPr>
                <w:rFonts w:ascii="Times New Roman CYR" w:hAnsi="Times New Roman CYR" w:cs="Times New Roman CYR"/>
                <w:sz w:val="20"/>
                <w:szCs w:val="20"/>
              </w:rPr>
              <w:t>Код ОР дисциплины</w:t>
            </w:r>
          </w:p>
        </w:tc>
        <w:tc>
          <w:tcPr>
            <w:tcW w:w="2409" w:type="dxa"/>
            <w:tcBorders>
              <w:top w:val="single" w:sz="2" w:space="0" w:color="000000"/>
              <w:left w:val="single" w:sz="2" w:space="0" w:color="000000"/>
              <w:bottom w:val="single" w:sz="2" w:space="0" w:color="000000"/>
              <w:right w:val="single" w:sz="2" w:space="0" w:color="000000"/>
            </w:tcBorders>
          </w:tcPr>
          <w:p w:rsidR="00D66F8A" w:rsidRPr="00F044E8" w:rsidRDefault="00D66F8A" w:rsidP="001614C1">
            <w:pPr>
              <w:autoSpaceDE w:val="0"/>
              <w:autoSpaceDN w:val="0"/>
              <w:adjustRightInd w:val="0"/>
              <w:jc w:val="center"/>
              <w:rPr>
                <w:rFonts w:ascii="Calibri" w:hAnsi="Calibri" w:cs="Calibri"/>
                <w:sz w:val="20"/>
                <w:szCs w:val="20"/>
              </w:rPr>
            </w:pPr>
            <w:r w:rsidRPr="00F044E8">
              <w:rPr>
                <w:rFonts w:ascii="Times New Roman CYR" w:hAnsi="Times New Roman CYR" w:cs="Times New Roman CYR"/>
                <w:sz w:val="20"/>
                <w:szCs w:val="20"/>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F044E8" w:rsidRDefault="00D66F8A" w:rsidP="001614C1">
            <w:pPr>
              <w:autoSpaceDE w:val="0"/>
              <w:autoSpaceDN w:val="0"/>
              <w:adjustRightInd w:val="0"/>
              <w:jc w:val="center"/>
              <w:rPr>
                <w:rFonts w:ascii="Times New Roman CYR" w:hAnsi="Times New Roman CYR" w:cs="Times New Roman CYR"/>
                <w:sz w:val="20"/>
                <w:szCs w:val="20"/>
              </w:rPr>
            </w:pPr>
            <w:r w:rsidRPr="00F044E8">
              <w:rPr>
                <w:rFonts w:ascii="Times New Roman CYR" w:hAnsi="Times New Roman CYR" w:cs="Times New Roman CYR"/>
                <w:sz w:val="20"/>
                <w:szCs w:val="20"/>
              </w:rPr>
              <w:t>Код компетенций ОПОП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F044E8" w:rsidRDefault="00D66F8A" w:rsidP="001614C1">
            <w:pPr>
              <w:autoSpaceDE w:val="0"/>
              <w:autoSpaceDN w:val="0"/>
              <w:adjustRightInd w:val="0"/>
              <w:jc w:val="center"/>
              <w:rPr>
                <w:rFonts w:ascii="Times New Roman CYR" w:hAnsi="Times New Roman CYR" w:cs="Times New Roman CYR"/>
                <w:sz w:val="20"/>
                <w:szCs w:val="20"/>
              </w:rPr>
            </w:pPr>
            <w:r w:rsidRPr="00F044E8">
              <w:rPr>
                <w:rFonts w:ascii="Times New Roman CYR" w:hAnsi="Times New Roman CYR" w:cs="Times New Roman CYR"/>
                <w:sz w:val="20"/>
                <w:szCs w:val="20"/>
              </w:rPr>
              <w:t>Средства оценивания образовательных</w:t>
            </w:r>
          </w:p>
          <w:p w:rsidR="00D66F8A" w:rsidRPr="00F044E8" w:rsidRDefault="00D66F8A" w:rsidP="001614C1">
            <w:pPr>
              <w:autoSpaceDE w:val="0"/>
              <w:autoSpaceDN w:val="0"/>
              <w:adjustRightInd w:val="0"/>
              <w:jc w:val="center"/>
              <w:rPr>
                <w:rFonts w:ascii="Calibri" w:hAnsi="Calibri" w:cs="Calibri"/>
                <w:sz w:val="20"/>
                <w:szCs w:val="20"/>
              </w:rPr>
            </w:pPr>
            <w:r w:rsidRPr="00F044E8">
              <w:rPr>
                <w:rFonts w:ascii="Times New Roman CYR" w:hAnsi="Times New Roman CYR" w:cs="Times New Roman CYR"/>
                <w:sz w:val="20"/>
                <w:szCs w:val="20"/>
              </w:rPr>
              <w:t>результатов</w:t>
            </w:r>
          </w:p>
        </w:tc>
      </w:tr>
      <w:tr w:rsidR="00D66F8A" w:rsidRPr="001F3F87" w:rsidTr="00E376C2">
        <w:trPr>
          <w:trHeight w:val="331"/>
        </w:trPr>
        <w:tc>
          <w:tcPr>
            <w:tcW w:w="850" w:type="dxa"/>
            <w:vMerge w:val="restart"/>
            <w:tcBorders>
              <w:top w:val="single" w:sz="2" w:space="0" w:color="000000"/>
              <w:left w:val="single" w:sz="2" w:space="0" w:color="000000"/>
              <w:right w:val="single" w:sz="2" w:space="0" w:color="000000"/>
            </w:tcBorders>
          </w:tcPr>
          <w:p w:rsidR="00D66F8A" w:rsidRPr="00BF0F54" w:rsidRDefault="00D66F8A" w:rsidP="00F044E8">
            <w:pPr>
              <w:rPr>
                <w:sz w:val="20"/>
                <w:szCs w:val="20"/>
              </w:rPr>
            </w:pPr>
            <w:r w:rsidRPr="00BF0F54">
              <w:rPr>
                <w:sz w:val="20"/>
                <w:szCs w:val="20"/>
              </w:rPr>
              <w:t>ОР.3</w:t>
            </w:r>
          </w:p>
          <w:p w:rsidR="00D66F8A" w:rsidRPr="00BF0F54" w:rsidRDefault="00D66F8A" w:rsidP="00F044E8">
            <w:pPr>
              <w:autoSpaceDE w:val="0"/>
              <w:autoSpaceDN w:val="0"/>
              <w:adjustRightInd w:val="0"/>
              <w:rPr>
                <w:rFonts w:ascii="Calibri" w:hAnsi="Calibri" w:cs="Calibri"/>
                <w:strike/>
                <w:sz w:val="20"/>
                <w:szCs w:val="20"/>
              </w:rPr>
            </w:pPr>
          </w:p>
        </w:tc>
        <w:tc>
          <w:tcPr>
            <w:tcW w:w="2410" w:type="dxa"/>
            <w:vMerge w:val="restart"/>
            <w:tcBorders>
              <w:top w:val="single" w:sz="2" w:space="0" w:color="000000"/>
              <w:left w:val="single" w:sz="2" w:space="0" w:color="000000"/>
              <w:right w:val="single" w:sz="2" w:space="0" w:color="000000"/>
            </w:tcBorders>
          </w:tcPr>
          <w:p w:rsidR="00D66F8A" w:rsidRPr="00BF0F54" w:rsidRDefault="00D66F8A" w:rsidP="00F044E8">
            <w:pPr>
              <w:suppressAutoHyphens/>
              <w:autoSpaceDE w:val="0"/>
              <w:autoSpaceDN w:val="0"/>
              <w:adjustRightInd w:val="0"/>
              <w:rPr>
                <w:rFonts w:ascii="Calibri" w:hAnsi="Calibri" w:cs="Calibri"/>
                <w:sz w:val="20"/>
                <w:szCs w:val="20"/>
              </w:rPr>
            </w:pPr>
            <w:r w:rsidRPr="00BF0F54">
              <w:rPr>
                <w:sz w:val="20"/>
                <w:szCs w:val="20"/>
              </w:rPr>
              <w:t>Владеет знаниями и приемами выявления и анализа психологических проблем, касающихся социализации и адаптации личности с учетом ее принадлежности к гендерной, этнической, профессиональной и другим социальным группам</w:t>
            </w:r>
          </w:p>
        </w:tc>
        <w:tc>
          <w:tcPr>
            <w:tcW w:w="1134" w:type="dxa"/>
            <w:tcBorders>
              <w:top w:val="single" w:sz="2" w:space="0" w:color="000000"/>
              <w:left w:val="single" w:sz="2" w:space="0" w:color="000000"/>
              <w:bottom w:val="single" w:sz="2" w:space="0" w:color="000000"/>
              <w:right w:val="single" w:sz="2" w:space="0" w:color="000000"/>
            </w:tcBorders>
          </w:tcPr>
          <w:p w:rsidR="00D66F8A" w:rsidRPr="00BF0F54" w:rsidRDefault="00D66F8A" w:rsidP="00F044E8">
            <w:pPr>
              <w:rPr>
                <w:sz w:val="20"/>
                <w:szCs w:val="20"/>
              </w:rPr>
            </w:pPr>
            <w:r>
              <w:rPr>
                <w:sz w:val="20"/>
                <w:szCs w:val="20"/>
              </w:rPr>
              <w:t>ОР.3.11.0</w:t>
            </w:r>
            <w:r w:rsidRPr="00BF0F54">
              <w:rPr>
                <w:sz w:val="20"/>
                <w:szCs w:val="20"/>
              </w:rPr>
              <w:t>1</w:t>
            </w:r>
          </w:p>
        </w:tc>
        <w:tc>
          <w:tcPr>
            <w:tcW w:w="2409" w:type="dxa"/>
            <w:tcBorders>
              <w:top w:val="single" w:sz="2" w:space="0" w:color="000000"/>
              <w:left w:val="single" w:sz="2" w:space="0" w:color="000000"/>
              <w:bottom w:val="single" w:sz="2" w:space="0" w:color="000000"/>
              <w:right w:val="single" w:sz="2" w:space="0" w:color="000000"/>
            </w:tcBorders>
          </w:tcPr>
          <w:p w:rsidR="00D66F8A" w:rsidRPr="001F3F87" w:rsidRDefault="00D66F8A" w:rsidP="00F044E8">
            <w:pPr>
              <w:autoSpaceDE w:val="0"/>
              <w:autoSpaceDN w:val="0"/>
              <w:adjustRightInd w:val="0"/>
              <w:rPr>
                <w:rFonts w:ascii="Calibri" w:hAnsi="Calibri" w:cs="Calibri"/>
                <w:sz w:val="20"/>
                <w:szCs w:val="20"/>
              </w:rPr>
            </w:pPr>
            <w:r w:rsidRPr="001F3F87">
              <w:rPr>
                <w:sz w:val="20"/>
                <w:szCs w:val="20"/>
              </w:rPr>
              <w:t>Может ставить и решать профессиональные задачи по выявлению психологических особенностей разных социальных групп клиентов и оценке их типичных потребностей, рисков развития и внутренних ресурсов</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85FCE" w:rsidRDefault="00D66F8A" w:rsidP="00F30DB7">
            <w:r w:rsidRPr="00285FCE">
              <w:t>ПК-1</w:t>
            </w:r>
            <w:r>
              <w:t>1; ПК-12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F044E8">
            <w:pPr>
              <w:autoSpaceDE w:val="0"/>
              <w:autoSpaceDN w:val="0"/>
              <w:adjustRightInd w:val="0"/>
              <w:rPr>
                <w:sz w:val="20"/>
                <w:szCs w:val="20"/>
              </w:rPr>
            </w:pPr>
            <w:r w:rsidRPr="001F3F87">
              <w:rPr>
                <w:sz w:val="20"/>
                <w:szCs w:val="20"/>
              </w:rPr>
              <w:t xml:space="preserve">Творческое задание </w:t>
            </w:r>
          </w:p>
          <w:p w:rsidR="00D66F8A" w:rsidRPr="001F3F87" w:rsidRDefault="00D66F8A" w:rsidP="00F044E8">
            <w:pPr>
              <w:autoSpaceDE w:val="0"/>
              <w:autoSpaceDN w:val="0"/>
              <w:adjustRightInd w:val="0"/>
              <w:rPr>
                <w:sz w:val="20"/>
                <w:szCs w:val="20"/>
              </w:rPr>
            </w:pPr>
            <w:r w:rsidRPr="001F3F87">
              <w:rPr>
                <w:sz w:val="20"/>
                <w:szCs w:val="20"/>
              </w:rPr>
              <w:t>Тестовые задания</w:t>
            </w:r>
          </w:p>
        </w:tc>
      </w:tr>
      <w:tr w:rsidR="00D66F8A" w:rsidRPr="001F3F87" w:rsidTr="00E376C2">
        <w:trPr>
          <w:trHeight w:val="331"/>
        </w:trPr>
        <w:tc>
          <w:tcPr>
            <w:tcW w:w="850" w:type="dxa"/>
            <w:vMerge/>
            <w:tcBorders>
              <w:left w:val="single" w:sz="2" w:space="0" w:color="000000"/>
              <w:bottom w:val="single" w:sz="2" w:space="0" w:color="000000"/>
              <w:right w:val="single" w:sz="2" w:space="0" w:color="000000"/>
            </w:tcBorders>
          </w:tcPr>
          <w:p w:rsidR="00D66F8A" w:rsidRPr="00001E9D" w:rsidRDefault="00D66F8A" w:rsidP="00F044E8">
            <w:pPr>
              <w:autoSpaceDE w:val="0"/>
              <w:autoSpaceDN w:val="0"/>
              <w:adjustRightInd w:val="0"/>
              <w:rPr>
                <w:rFonts w:ascii="Calibri" w:hAnsi="Calibri" w:cs="Calibri"/>
                <w:color w:val="FF0000"/>
                <w:sz w:val="20"/>
                <w:szCs w:val="20"/>
              </w:rPr>
            </w:pPr>
          </w:p>
        </w:tc>
        <w:tc>
          <w:tcPr>
            <w:tcW w:w="2410" w:type="dxa"/>
            <w:vMerge/>
            <w:tcBorders>
              <w:left w:val="single" w:sz="2" w:space="0" w:color="000000"/>
              <w:bottom w:val="single" w:sz="2" w:space="0" w:color="000000"/>
              <w:right w:val="single" w:sz="2" w:space="0" w:color="000000"/>
            </w:tcBorders>
          </w:tcPr>
          <w:p w:rsidR="00D66F8A" w:rsidRPr="001F3F87" w:rsidRDefault="00D66F8A" w:rsidP="00F044E8">
            <w:pPr>
              <w:suppressAutoHyphens/>
              <w:autoSpaceDE w:val="0"/>
              <w:autoSpaceDN w:val="0"/>
              <w:adjustRightInd w:val="0"/>
              <w:rPr>
                <w:rFonts w:ascii="Calibri" w:hAnsi="Calibri" w:cs="Calibri"/>
                <w:sz w:val="20"/>
                <w:szCs w:val="20"/>
              </w:rPr>
            </w:pPr>
          </w:p>
        </w:tc>
        <w:tc>
          <w:tcPr>
            <w:tcW w:w="1134" w:type="dxa"/>
            <w:tcBorders>
              <w:top w:val="single" w:sz="2" w:space="0" w:color="000000"/>
              <w:left w:val="single" w:sz="2" w:space="0" w:color="000000"/>
              <w:bottom w:val="single" w:sz="2" w:space="0" w:color="000000"/>
              <w:right w:val="single" w:sz="2" w:space="0" w:color="000000"/>
            </w:tcBorders>
          </w:tcPr>
          <w:p w:rsidR="00D66F8A" w:rsidRPr="001F3F87" w:rsidRDefault="00D66F8A" w:rsidP="00F044E8">
            <w:pPr>
              <w:autoSpaceDE w:val="0"/>
              <w:autoSpaceDN w:val="0"/>
              <w:adjustRightInd w:val="0"/>
              <w:rPr>
                <w:sz w:val="20"/>
                <w:szCs w:val="20"/>
              </w:rPr>
            </w:pPr>
            <w:r>
              <w:rPr>
                <w:sz w:val="20"/>
                <w:szCs w:val="20"/>
              </w:rPr>
              <w:t>ОР.3.11.02</w:t>
            </w:r>
          </w:p>
        </w:tc>
        <w:tc>
          <w:tcPr>
            <w:tcW w:w="2409" w:type="dxa"/>
            <w:tcBorders>
              <w:top w:val="single" w:sz="2" w:space="0" w:color="000000"/>
              <w:left w:val="single" w:sz="2" w:space="0" w:color="000000"/>
              <w:bottom w:val="single" w:sz="2" w:space="0" w:color="000000"/>
              <w:right w:val="single" w:sz="2" w:space="0" w:color="000000"/>
            </w:tcBorders>
          </w:tcPr>
          <w:p w:rsidR="00D66F8A" w:rsidRPr="001F3F87" w:rsidRDefault="00D66F8A" w:rsidP="00F044E8">
            <w:pPr>
              <w:autoSpaceDE w:val="0"/>
              <w:autoSpaceDN w:val="0"/>
              <w:adjustRightInd w:val="0"/>
              <w:rPr>
                <w:rFonts w:ascii="Calibri" w:hAnsi="Calibri" w:cs="Calibri"/>
                <w:sz w:val="20"/>
                <w:szCs w:val="20"/>
              </w:rPr>
            </w:pPr>
            <w:r w:rsidRPr="001F3F87">
              <w:rPr>
                <w:sz w:val="20"/>
                <w:szCs w:val="20"/>
              </w:rPr>
              <w:t xml:space="preserve">Осуществляет научное наблюдения с целью выявления поведенческих и личностных проблем индивида, связанных с его национально-культурными особенностями </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85FCE" w:rsidRDefault="00D66F8A" w:rsidP="00F30DB7">
            <w:r>
              <w:t>ПК-11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F044E8">
            <w:pPr>
              <w:autoSpaceDE w:val="0"/>
              <w:autoSpaceDN w:val="0"/>
              <w:adjustRightInd w:val="0"/>
              <w:rPr>
                <w:sz w:val="20"/>
                <w:szCs w:val="20"/>
              </w:rPr>
            </w:pPr>
            <w:r w:rsidRPr="001F3F87">
              <w:rPr>
                <w:sz w:val="20"/>
                <w:szCs w:val="20"/>
              </w:rPr>
              <w:t>Технологическая карта эмпирического исследования</w:t>
            </w:r>
          </w:p>
        </w:tc>
      </w:tr>
      <w:tr w:rsidR="00D66F8A" w:rsidRPr="001F3F87" w:rsidTr="00F044E8">
        <w:trPr>
          <w:trHeight w:val="331"/>
        </w:trPr>
        <w:tc>
          <w:tcPr>
            <w:tcW w:w="850" w:type="dxa"/>
            <w:tcBorders>
              <w:top w:val="single" w:sz="2" w:space="0" w:color="000000"/>
              <w:left w:val="single" w:sz="2" w:space="0" w:color="000000"/>
              <w:bottom w:val="single" w:sz="2" w:space="0" w:color="000000"/>
              <w:right w:val="single" w:sz="2" w:space="0" w:color="000000"/>
            </w:tcBorders>
          </w:tcPr>
          <w:p w:rsidR="00D66F8A" w:rsidRPr="00BF0F54" w:rsidRDefault="00D66F8A" w:rsidP="00BF0F54">
            <w:pPr>
              <w:rPr>
                <w:sz w:val="20"/>
                <w:szCs w:val="20"/>
              </w:rPr>
            </w:pPr>
            <w:r>
              <w:rPr>
                <w:sz w:val="20"/>
                <w:szCs w:val="20"/>
              </w:rPr>
              <w:t>ОР.4</w:t>
            </w:r>
          </w:p>
          <w:p w:rsidR="00D66F8A" w:rsidRPr="00BF0F54" w:rsidRDefault="00D66F8A" w:rsidP="00F044E8">
            <w:pPr>
              <w:autoSpaceDE w:val="0"/>
              <w:autoSpaceDN w:val="0"/>
              <w:adjustRightInd w:val="0"/>
              <w:rPr>
                <w:rFonts w:ascii="Calibri" w:hAnsi="Calibri" w:cs="Calibri"/>
                <w:strike/>
                <w:sz w:val="20"/>
                <w:szCs w:val="20"/>
              </w:rPr>
            </w:pPr>
          </w:p>
        </w:tc>
        <w:tc>
          <w:tcPr>
            <w:tcW w:w="2410" w:type="dxa"/>
            <w:tcBorders>
              <w:top w:val="single" w:sz="2" w:space="0" w:color="000000"/>
              <w:left w:val="single" w:sz="2" w:space="0" w:color="000000"/>
              <w:bottom w:val="single" w:sz="2" w:space="0" w:color="000000"/>
              <w:right w:val="single" w:sz="2" w:space="0" w:color="000000"/>
            </w:tcBorders>
          </w:tcPr>
          <w:p w:rsidR="00D66F8A" w:rsidRPr="00123E53" w:rsidRDefault="00D66F8A" w:rsidP="00F044E8">
            <w:pPr>
              <w:suppressAutoHyphens/>
              <w:autoSpaceDE w:val="0"/>
              <w:autoSpaceDN w:val="0"/>
              <w:adjustRightInd w:val="0"/>
              <w:rPr>
                <w:rFonts w:ascii="Calibri" w:hAnsi="Calibri" w:cs="Calibri"/>
                <w:sz w:val="20"/>
                <w:szCs w:val="20"/>
              </w:rPr>
            </w:pPr>
            <w:r w:rsidRPr="00123E53">
              <w:rPr>
                <w:sz w:val="20"/>
                <w:szCs w:val="20"/>
              </w:rPr>
              <w:t>Умеет выстраивать коммуникативный диалог со взрослыми и детьми в контексте различных ситуаций</w:t>
            </w:r>
          </w:p>
        </w:tc>
        <w:tc>
          <w:tcPr>
            <w:tcW w:w="1134" w:type="dxa"/>
            <w:tcBorders>
              <w:top w:val="single" w:sz="2" w:space="0" w:color="000000"/>
              <w:left w:val="single" w:sz="2" w:space="0" w:color="000000"/>
              <w:bottom w:val="single" w:sz="2" w:space="0" w:color="000000"/>
              <w:right w:val="single" w:sz="2" w:space="0" w:color="000000"/>
            </w:tcBorders>
          </w:tcPr>
          <w:p w:rsidR="00D66F8A" w:rsidRPr="001F3F87" w:rsidRDefault="00D66F8A" w:rsidP="00F044E8">
            <w:pPr>
              <w:autoSpaceDE w:val="0"/>
              <w:autoSpaceDN w:val="0"/>
              <w:adjustRightInd w:val="0"/>
              <w:rPr>
                <w:sz w:val="20"/>
                <w:szCs w:val="20"/>
              </w:rPr>
            </w:pPr>
            <w:r>
              <w:rPr>
                <w:sz w:val="20"/>
                <w:szCs w:val="20"/>
              </w:rPr>
              <w:t>ОР.4.11.0</w:t>
            </w:r>
            <w:r w:rsidRPr="00BF0F54">
              <w:rPr>
                <w:sz w:val="20"/>
                <w:szCs w:val="20"/>
              </w:rPr>
              <w:t>1</w:t>
            </w:r>
          </w:p>
        </w:tc>
        <w:tc>
          <w:tcPr>
            <w:tcW w:w="2409" w:type="dxa"/>
            <w:tcBorders>
              <w:top w:val="single" w:sz="2" w:space="0" w:color="000000"/>
              <w:left w:val="single" w:sz="2" w:space="0" w:color="000000"/>
              <w:bottom w:val="single" w:sz="2" w:space="0" w:color="000000"/>
              <w:right w:val="single" w:sz="2" w:space="0" w:color="000000"/>
            </w:tcBorders>
          </w:tcPr>
          <w:p w:rsidR="00D66F8A" w:rsidRPr="001F3F87" w:rsidRDefault="00D66F8A" w:rsidP="00F044E8">
            <w:pPr>
              <w:autoSpaceDE w:val="0"/>
              <w:autoSpaceDN w:val="0"/>
              <w:adjustRightInd w:val="0"/>
              <w:rPr>
                <w:rFonts w:ascii="Calibri" w:hAnsi="Calibri" w:cs="Calibri"/>
                <w:sz w:val="20"/>
                <w:szCs w:val="20"/>
              </w:rPr>
            </w:pPr>
            <w:r w:rsidRPr="001F3F87">
              <w:rPr>
                <w:sz w:val="20"/>
                <w:szCs w:val="20"/>
              </w:rPr>
              <w:t>Умеет выстраивать коммуникативный диалог со взрослыми и детьми в контексте различных ситуаций</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F8A" w:rsidRDefault="00D66F8A" w:rsidP="00F30DB7">
            <w:r w:rsidRPr="00285FCE">
              <w:t>ПК-12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F044E8">
            <w:pPr>
              <w:autoSpaceDE w:val="0"/>
              <w:autoSpaceDN w:val="0"/>
              <w:adjustRightInd w:val="0"/>
              <w:rPr>
                <w:sz w:val="20"/>
                <w:szCs w:val="20"/>
              </w:rPr>
            </w:pPr>
            <w:r w:rsidRPr="001D69E7">
              <w:rPr>
                <w:sz w:val="20"/>
                <w:szCs w:val="20"/>
              </w:rPr>
              <w:t>Проект программы психологического сопровождения</w:t>
            </w:r>
          </w:p>
        </w:tc>
      </w:tr>
    </w:tbl>
    <w:p w:rsidR="00D66F8A" w:rsidRPr="001F3F87" w:rsidRDefault="00D66F8A" w:rsidP="008B5D35">
      <w:pPr>
        <w:autoSpaceDE w:val="0"/>
        <w:autoSpaceDN w:val="0"/>
        <w:adjustRightInd w:val="0"/>
        <w:jc w:val="both"/>
        <w:rPr>
          <w:b/>
          <w:bCs/>
        </w:rPr>
      </w:pPr>
    </w:p>
    <w:p w:rsidR="00D66F8A" w:rsidRPr="001F3F87" w:rsidRDefault="00D66F8A" w:rsidP="008B5D35">
      <w:pPr>
        <w:autoSpaceDE w:val="0"/>
        <w:autoSpaceDN w:val="0"/>
        <w:adjustRightInd w:val="0"/>
        <w:ind w:firstLine="709"/>
        <w:jc w:val="both"/>
        <w:rPr>
          <w:rFonts w:ascii="Times New Roman CYR" w:hAnsi="Times New Roman CYR" w:cs="Times New Roman CYR"/>
          <w:b/>
          <w:bCs/>
        </w:rPr>
      </w:pPr>
      <w:r w:rsidRPr="001F3F87">
        <w:rPr>
          <w:b/>
          <w:bCs/>
        </w:rPr>
        <w:t xml:space="preserve">5. </w:t>
      </w:r>
      <w:r w:rsidRPr="001F3F87">
        <w:rPr>
          <w:rFonts w:ascii="Times New Roman CYR" w:hAnsi="Times New Roman CYR" w:cs="Times New Roman CYR"/>
          <w:b/>
          <w:bCs/>
        </w:rPr>
        <w:t>Содержание дисциплины</w:t>
      </w:r>
    </w:p>
    <w:p w:rsidR="00D66F8A" w:rsidRPr="001F3F87" w:rsidRDefault="00D66F8A" w:rsidP="008B5D35">
      <w:pPr>
        <w:autoSpaceDE w:val="0"/>
        <w:autoSpaceDN w:val="0"/>
        <w:adjustRightInd w:val="0"/>
        <w:ind w:firstLine="709"/>
        <w:jc w:val="both"/>
        <w:rPr>
          <w:rFonts w:ascii="Times New Roman CYR" w:hAnsi="Times New Roman CYR" w:cs="Times New Roman CYR"/>
          <w:i/>
          <w:iCs/>
        </w:rPr>
      </w:pPr>
      <w:r w:rsidRPr="001F3F87">
        <w:rPr>
          <w:i/>
          <w:iCs/>
        </w:rPr>
        <w:t xml:space="preserve">5.1. </w:t>
      </w:r>
      <w:r w:rsidRPr="001F3F87">
        <w:rPr>
          <w:rFonts w:ascii="Times New Roman CYR" w:hAnsi="Times New Roman CYR" w:cs="Times New Roman CYR"/>
          <w:i/>
          <w:iCs/>
        </w:rPr>
        <w:t>Тематический план</w:t>
      </w:r>
    </w:p>
    <w:tbl>
      <w:tblPr>
        <w:tblW w:w="4891" w:type="pct"/>
        <w:tblInd w:w="2" w:type="dxa"/>
        <w:tblLayout w:type="fixed"/>
        <w:tblLook w:val="0000" w:firstRow="0" w:lastRow="0" w:firstColumn="0" w:lastColumn="0" w:noHBand="0" w:noVBand="0"/>
      </w:tblPr>
      <w:tblGrid>
        <w:gridCol w:w="4395"/>
        <w:gridCol w:w="838"/>
        <w:gridCol w:w="837"/>
        <w:gridCol w:w="1394"/>
        <w:gridCol w:w="1217"/>
        <w:gridCol w:w="957"/>
      </w:tblGrid>
      <w:tr w:rsidR="00D66F8A" w:rsidRPr="001F3F87">
        <w:trPr>
          <w:trHeight w:val="203"/>
        </w:trPr>
        <w:tc>
          <w:tcPr>
            <w:tcW w:w="4396" w:type="dxa"/>
            <w:vMerge w:val="restart"/>
            <w:tcBorders>
              <w:top w:val="single" w:sz="2" w:space="0" w:color="000000"/>
              <w:left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Наименование темы</w:t>
            </w:r>
          </w:p>
        </w:tc>
        <w:tc>
          <w:tcPr>
            <w:tcW w:w="3069" w:type="dxa"/>
            <w:gridSpan w:val="3"/>
            <w:tcBorders>
              <w:top w:val="single" w:sz="2" w:space="0" w:color="000000"/>
              <w:left w:val="single" w:sz="2" w:space="0" w:color="000000"/>
              <w:bottom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Контактная работа</w:t>
            </w:r>
          </w:p>
        </w:tc>
        <w:tc>
          <w:tcPr>
            <w:tcW w:w="1217" w:type="dxa"/>
            <w:vMerge w:val="restart"/>
            <w:tcBorders>
              <w:top w:val="single" w:sz="2" w:space="0" w:color="000000"/>
              <w:left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Самостоятельная работа</w:t>
            </w:r>
          </w:p>
        </w:tc>
        <w:tc>
          <w:tcPr>
            <w:tcW w:w="957" w:type="dxa"/>
            <w:vMerge w:val="restart"/>
            <w:tcBorders>
              <w:top w:val="single" w:sz="2" w:space="0" w:color="000000"/>
              <w:left w:val="single" w:sz="2" w:space="0" w:color="000000"/>
              <w:right w:val="single" w:sz="2" w:space="0" w:color="000000"/>
            </w:tcBorders>
            <w:shd w:val="clear" w:color="000000" w:fill="FFFFFF"/>
          </w:tcPr>
          <w:p w:rsidR="00D66F8A" w:rsidRPr="001F3F87" w:rsidRDefault="00D66F8A" w:rsidP="001614C1">
            <w:pPr>
              <w:autoSpaceDE w:val="0"/>
              <w:autoSpaceDN w:val="0"/>
              <w:adjustRightInd w:val="0"/>
              <w:jc w:val="center"/>
              <w:rPr>
                <w:sz w:val="20"/>
                <w:szCs w:val="20"/>
              </w:rPr>
            </w:pPr>
            <w:r w:rsidRPr="001F3F87">
              <w:rPr>
                <w:sz w:val="20"/>
                <w:szCs w:val="20"/>
              </w:rPr>
              <w:t>Всего часов по дисциплине</w:t>
            </w:r>
          </w:p>
        </w:tc>
      </w:tr>
      <w:tr w:rsidR="00D66F8A" w:rsidRPr="001F3F87">
        <w:trPr>
          <w:trHeight w:val="533"/>
        </w:trPr>
        <w:tc>
          <w:tcPr>
            <w:tcW w:w="4396" w:type="dxa"/>
            <w:vMerge/>
            <w:tcBorders>
              <w:left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p>
        </w:tc>
        <w:tc>
          <w:tcPr>
            <w:tcW w:w="1675" w:type="dxa"/>
            <w:gridSpan w:val="2"/>
            <w:tcBorders>
              <w:top w:val="single" w:sz="2" w:space="0" w:color="000000"/>
              <w:left w:val="single" w:sz="2" w:space="0" w:color="000000"/>
              <w:bottom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Аудиторная работа</w:t>
            </w:r>
          </w:p>
        </w:tc>
        <w:tc>
          <w:tcPr>
            <w:tcW w:w="139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1614C1">
            <w:pPr>
              <w:tabs>
                <w:tab w:val="left" w:pos="814"/>
              </w:tabs>
              <w:jc w:val="center"/>
              <w:rPr>
                <w:sz w:val="20"/>
                <w:szCs w:val="20"/>
              </w:rPr>
            </w:pPr>
            <w:r w:rsidRPr="001F3F87">
              <w:rPr>
                <w:sz w:val="20"/>
                <w:szCs w:val="20"/>
              </w:rPr>
              <w:t xml:space="preserve">Контактная СР (в т.ч. </w:t>
            </w:r>
          </w:p>
          <w:p w:rsidR="00D66F8A" w:rsidRPr="001F3F87" w:rsidRDefault="00D66F8A" w:rsidP="001614C1">
            <w:pPr>
              <w:autoSpaceDE w:val="0"/>
              <w:autoSpaceDN w:val="0"/>
              <w:adjustRightInd w:val="0"/>
              <w:jc w:val="center"/>
              <w:rPr>
                <w:sz w:val="20"/>
                <w:szCs w:val="20"/>
              </w:rPr>
            </w:pPr>
            <w:r w:rsidRPr="001F3F87">
              <w:rPr>
                <w:sz w:val="20"/>
                <w:szCs w:val="20"/>
              </w:rPr>
              <w:t>в ЭИОС)</w:t>
            </w:r>
          </w:p>
        </w:tc>
        <w:tc>
          <w:tcPr>
            <w:tcW w:w="1217" w:type="dxa"/>
            <w:vMerge/>
            <w:tcBorders>
              <w:left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p>
        </w:tc>
        <w:tc>
          <w:tcPr>
            <w:tcW w:w="957" w:type="dxa"/>
            <w:vMerge/>
            <w:tcBorders>
              <w:left w:val="single" w:sz="2" w:space="0" w:color="000000"/>
              <w:right w:val="single" w:sz="2" w:space="0" w:color="000000"/>
            </w:tcBorders>
            <w:shd w:val="clear" w:color="000000" w:fill="FFFFFF"/>
          </w:tcPr>
          <w:p w:rsidR="00D66F8A" w:rsidRPr="001F3F87" w:rsidRDefault="00D66F8A" w:rsidP="001614C1">
            <w:pPr>
              <w:autoSpaceDE w:val="0"/>
              <w:autoSpaceDN w:val="0"/>
              <w:adjustRightInd w:val="0"/>
              <w:jc w:val="center"/>
              <w:rPr>
                <w:sz w:val="20"/>
                <w:szCs w:val="20"/>
              </w:rPr>
            </w:pPr>
          </w:p>
        </w:tc>
      </w:tr>
      <w:tr w:rsidR="00D66F8A" w:rsidRPr="001F3F87">
        <w:trPr>
          <w:trHeight w:val="1"/>
        </w:trPr>
        <w:tc>
          <w:tcPr>
            <w:tcW w:w="4396" w:type="dxa"/>
            <w:vMerge/>
            <w:tcBorders>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spacing w:after="200"/>
              <w:rPr>
                <w:sz w:val="20"/>
                <w:szCs w:val="20"/>
              </w:rPr>
            </w:pPr>
          </w:p>
        </w:tc>
        <w:tc>
          <w:tcPr>
            <w:tcW w:w="838" w:type="dxa"/>
            <w:tcBorders>
              <w:top w:val="single" w:sz="2" w:space="0" w:color="000000"/>
              <w:left w:val="single" w:sz="2" w:space="0" w:color="000000"/>
              <w:bottom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Лекции</w:t>
            </w:r>
          </w:p>
        </w:tc>
        <w:tc>
          <w:tcPr>
            <w:tcW w:w="837" w:type="dxa"/>
            <w:tcBorders>
              <w:top w:val="single" w:sz="2" w:space="0" w:color="000000"/>
              <w:left w:val="single" w:sz="2" w:space="0" w:color="000000"/>
              <w:bottom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Семинары</w:t>
            </w:r>
          </w:p>
        </w:tc>
        <w:tc>
          <w:tcPr>
            <w:tcW w:w="1394" w:type="dxa"/>
            <w:vMerge/>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1614C1">
            <w:pPr>
              <w:autoSpaceDE w:val="0"/>
              <w:autoSpaceDN w:val="0"/>
              <w:adjustRightInd w:val="0"/>
              <w:spacing w:after="200"/>
              <w:rPr>
                <w:sz w:val="20"/>
                <w:szCs w:val="20"/>
              </w:rPr>
            </w:pPr>
          </w:p>
        </w:tc>
        <w:tc>
          <w:tcPr>
            <w:tcW w:w="1217" w:type="dxa"/>
            <w:vMerge/>
            <w:tcBorders>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spacing w:after="200"/>
              <w:rPr>
                <w:sz w:val="20"/>
                <w:szCs w:val="20"/>
              </w:rPr>
            </w:pPr>
          </w:p>
        </w:tc>
        <w:tc>
          <w:tcPr>
            <w:tcW w:w="957" w:type="dxa"/>
            <w:vMerge/>
            <w:tcBorders>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spacing w:after="200"/>
              <w:rPr>
                <w:sz w:val="20"/>
                <w:szCs w:val="20"/>
              </w:rPr>
            </w:pP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both"/>
              <w:rPr>
                <w:b/>
                <w:bCs/>
                <w:sz w:val="20"/>
                <w:szCs w:val="20"/>
              </w:rPr>
            </w:pPr>
            <w:r w:rsidRPr="001F3F87">
              <w:rPr>
                <w:b/>
                <w:bCs/>
                <w:sz w:val="20"/>
                <w:szCs w:val="20"/>
              </w:rPr>
              <w:t>Раздел 1. Деловое общение как социально-психологическая категория</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1614C1">
            <w:pPr>
              <w:autoSpaceDE w:val="0"/>
              <w:autoSpaceDN w:val="0"/>
              <w:adjustRightInd w:val="0"/>
              <w:jc w:val="center"/>
              <w:rPr>
                <w:b/>
                <w:sz w:val="20"/>
                <w:szCs w:val="20"/>
              </w:rPr>
            </w:pPr>
            <w:r w:rsidRPr="00364AEF">
              <w:rPr>
                <w:b/>
                <w:sz w:val="20"/>
                <w:szCs w:val="20"/>
              </w:rPr>
              <w:t>-</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1614C1">
            <w:pPr>
              <w:autoSpaceDE w:val="0"/>
              <w:autoSpaceDN w:val="0"/>
              <w:adjustRightInd w:val="0"/>
              <w:jc w:val="center"/>
              <w:rPr>
                <w:b/>
                <w:sz w:val="20"/>
                <w:szCs w:val="20"/>
              </w:rPr>
            </w:pPr>
            <w:r w:rsidRPr="00364AEF">
              <w:rPr>
                <w:b/>
                <w:sz w:val="20"/>
                <w:szCs w:val="20"/>
              </w:rPr>
              <w:t>-</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1614C1">
            <w:pPr>
              <w:autoSpaceDE w:val="0"/>
              <w:autoSpaceDN w:val="0"/>
              <w:adjustRightInd w:val="0"/>
              <w:jc w:val="center"/>
              <w:rPr>
                <w:b/>
                <w:sz w:val="20"/>
                <w:szCs w:val="20"/>
              </w:rPr>
            </w:pPr>
            <w:r w:rsidRPr="00364AEF">
              <w:rPr>
                <w:b/>
                <w:sz w:val="20"/>
                <w:szCs w:val="20"/>
              </w:rPr>
              <w:t>2</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1614C1">
            <w:pPr>
              <w:autoSpaceDE w:val="0"/>
              <w:autoSpaceDN w:val="0"/>
              <w:adjustRightInd w:val="0"/>
              <w:jc w:val="center"/>
              <w:rPr>
                <w:b/>
                <w:sz w:val="20"/>
                <w:szCs w:val="20"/>
              </w:rPr>
            </w:pPr>
            <w:r w:rsidRPr="00364AEF">
              <w:rPr>
                <w:b/>
                <w:sz w:val="20"/>
                <w:szCs w:val="20"/>
              </w:rPr>
              <w:t>8</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1614C1">
            <w:pPr>
              <w:autoSpaceDE w:val="0"/>
              <w:autoSpaceDN w:val="0"/>
              <w:adjustRightInd w:val="0"/>
              <w:jc w:val="center"/>
              <w:rPr>
                <w:b/>
                <w:sz w:val="20"/>
                <w:szCs w:val="20"/>
              </w:rPr>
            </w:pPr>
            <w:r w:rsidRPr="00364AEF">
              <w:rPr>
                <w:b/>
                <w:sz w:val="20"/>
                <w:szCs w:val="20"/>
              </w:rPr>
              <w:t>10</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Тема 1.1. Понятие общения в различных науках: социологии, лингвистике, психологии и других.</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4</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5</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Тема 1.2. Структура, функции и виды общения.</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4</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5</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b/>
                <w:bCs/>
                <w:sz w:val="20"/>
                <w:szCs w:val="20"/>
              </w:rPr>
            </w:pPr>
            <w:r w:rsidRPr="001F3F87">
              <w:rPr>
                <w:b/>
                <w:bCs/>
                <w:sz w:val="20"/>
                <w:szCs w:val="20"/>
              </w:rPr>
              <w:t>Раздел 2. Психическая структура личности и практика делового общения</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1614C1">
            <w:pPr>
              <w:autoSpaceDE w:val="0"/>
              <w:autoSpaceDN w:val="0"/>
              <w:adjustRightInd w:val="0"/>
              <w:jc w:val="center"/>
              <w:rPr>
                <w:b/>
                <w:sz w:val="20"/>
                <w:szCs w:val="20"/>
              </w:rPr>
            </w:pPr>
            <w:r w:rsidRPr="00364AEF">
              <w:rPr>
                <w:b/>
                <w:sz w:val="20"/>
                <w:szCs w:val="20"/>
              </w:rPr>
              <w:t>2</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1614C1">
            <w:pPr>
              <w:autoSpaceDE w:val="0"/>
              <w:autoSpaceDN w:val="0"/>
              <w:adjustRightInd w:val="0"/>
              <w:jc w:val="center"/>
              <w:rPr>
                <w:b/>
                <w:sz w:val="20"/>
                <w:szCs w:val="20"/>
              </w:rPr>
            </w:pPr>
            <w:r w:rsidRPr="00364AEF">
              <w:rPr>
                <w:b/>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1614C1">
            <w:pPr>
              <w:autoSpaceDE w:val="0"/>
              <w:autoSpaceDN w:val="0"/>
              <w:adjustRightInd w:val="0"/>
              <w:jc w:val="center"/>
              <w:rPr>
                <w:b/>
                <w:sz w:val="20"/>
                <w:szCs w:val="20"/>
              </w:rPr>
            </w:pPr>
            <w:r w:rsidRPr="00364AEF">
              <w:rPr>
                <w:b/>
                <w:sz w:val="20"/>
                <w:szCs w:val="20"/>
              </w:rPr>
              <w:t>4</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1614C1">
            <w:pPr>
              <w:autoSpaceDE w:val="0"/>
              <w:autoSpaceDN w:val="0"/>
              <w:adjustRightInd w:val="0"/>
              <w:jc w:val="center"/>
              <w:rPr>
                <w:b/>
                <w:sz w:val="20"/>
                <w:szCs w:val="20"/>
              </w:rPr>
            </w:pPr>
            <w:r w:rsidRPr="00364AEF">
              <w:rPr>
                <w:b/>
                <w:sz w:val="20"/>
                <w:szCs w:val="20"/>
              </w:rPr>
              <w:t>7</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1614C1">
            <w:pPr>
              <w:autoSpaceDE w:val="0"/>
              <w:autoSpaceDN w:val="0"/>
              <w:adjustRightInd w:val="0"/>
              <w:jc w:val="center"/>
              <w:rPr>
                <w:b/>
                <w:sz w:val="20"/>
                <w:szCs w:val="20"/>
              </w:rPr>
            </w:pPr>
            <w:r w:rsidRPr="00364AEF">
              <w:rPr>
                <w:b/>
                <w:sz w:val="20"/>
                <w:szCs w:val="20"/>
              </w:rPr>
              <w:t>15</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Тема 2.1. Личность делового партнера</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6</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Тема 2.2. Учет личностных особенностей делового партнера в практике делового общения</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4</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9</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b/>
                <w:bCs/>
                <w:sz w:val="20"/>
                <w:szCs w:val="20"/>
              </w:rPr>
            </w:pPr>
            <w:r w:rsidRPr="001F3F87">
              <w:rPr>
                <w:b/>
                <w:bCs/>
                <w:sz w:val="20"/>
                <w:szCs w:val="20"/>
              </w:rPr>
              <w:t>Раздел 3. Структура общения</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1614C1">
            <w:pPr>
              <w:autoSpaceDE w:val="0"/>
              <w:autoSpaceDN w:val="0"/>
              <w:adjustRightInd w:val="0"/>
              <w:jc w:val="center"/>
              <w:rPr>
                <w:b/>
                <w:sz w:val="20"/>
                <w:szCs w:val="20"/>
              </w:rPr>
            </w:pPr>
            <w:r w:rsidRPr="00364AEF">
              <w:rPr>
                <w:b/>
                <w:sz w:val="20"/>
                <w:szCs w:val="20"/>
              </w:rPr>
              <w:t>2</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1614C1">
            <w:pPr>
              <w:autoSpaceDE w:val="0"/>
              <w:autoSpaceDN w:val="0"/>
              <w:adjustRightInd w:val="0"/>
              <w:jc w:val="center"/>
              <w:rPr>
                <w:b/>
                <w:sz w:val="20"/>
                <w:szCs w:val="20"/>
              </w:rPr>
            </w:pPr>
            <w:r w:rsidRPr="00364AEF">
              <w:rPr>
                <w:b/>
                <w:sz w:val="20"/>
                <w:szCs w:val="20"/>
              </w:rPr>
              <w:t>4</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1614C1">
            <w:pPr>
              <w:autoSpaceDE w:val="0"/>
              <w:autoSpaceDN w:val="0"/>
              <w:adjustRightInd w:val="0"/>
              <w:jc w:val="center"/>
              <w:rPr>
                <w:b/>
                <w:sz w:val="20"/>
                <w:szCs w:val="20"/>
              </w:rPr>
            </w:pPr>
            <w:r w:rsidRPr="00364AEF">
              <w:rPr>
                <w:b/>
                <w:sz w:val="20"/>
                <w:szCs w:val="20"/>
              </w:rPr>
              <w:t>4</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1614C1">
            <w:pPr>
              <w:autoSpaceDE w:val="0"/>
              <w:autoSpaceDN w:val="0"/>
              <w:adjustRightInd w:val="0"/>
              <w:jc w:val="center"/>
              <w:rPr>
                <w:b/>
                <w:sz w:val="20"/>
                <w:szCs w:val="20"/>
              </w:rPr>
            </w:pPr>
            <w:r w:rsidRPr="00364AEF">
              <w:rPr>
                <w:b/>
                <w:sz w:val="20"/>
                <w:szCs w:val="20"/>
              </w:rPr>
              <w:t>6</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1614C1">
            <w:pPr>
              <w:autoSpaceDE w:val="0"/>
              <w:autoSpaceDN w:val="0"/>
              <w:adjustRightInd w:val="0"/>
              <w:jc w:val="center"/>
              <w:rPr>
                <w:b/>
                <w:sz w:val="20"/>
                <w:szCs w:val="20"/>
              </w:rPr>
            </w:pPr>
            <w:r w:rsidRPr="00364AEF">
              <w:rPr>
                <w:b/>
                <w:sz w:val="20"/>
                <w:szCs w:val="20"/>
              </w:rPr>
              <w:t>16</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 xml:space="preserve">Тема 3.1.  Структура общения: коммуникативная, интерактивная, перцептивная. Их характеристика. </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8</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Тема 3.2. Невербальная коммуникация</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8</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b/>
                <w:bCs/>
                <w:sz w:val="20"/>
                <w:szCs w:val="20"/>
              </w:rPr>
            </w:pPr>
            <w:r w:rsidRPr="001F3F87">
              <w:rPr>
                <w:b/>
                <w:bCs/>
                <w:sz w:val="20"/>
                <w:szCs w:val="20"/>
              </w:rPr>
              <w:t>Раздел 4. Виды и формы делового общения</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1614C1">
            <w:pPr>
              <w:autoSpaceDE w:val="0"/>
              <w:autoSpaceDN w:val="0"/>
              <w:adjustRightInd w:val="0"/>
              <w:jc w:val="center"/>
              <w:rPr>
                <w:b/>
                <w:sz w:val="20"/>
                <w:szCs w:val="20"/>
              </w:rPr>
            </w:pPr>
            <w:r w:rsidRPr="00364AEF">
              <w:rPr>
                <w:b/>
                <w:sz w:val="20"/>
                <w:szCs w:val="20"/>
              </w:rPr>
              <w:t>2</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1614C1">
            <w:pPr>
              <w:autoSpaceDE w:val="0"/>
              <w:autoSpaceDN w:val="0"/>
              <w:adjustRightInd w:val="0"/>
              <w:jc w:val="center"/>
              <w:rPr>
                <w:b/>
                <w:sz w:val="20"/>
                <w:szCs w:val="20"/>
              </w:rPr>
            </w:pPr>
            <w:r w:rsidRPr="00364AEF">
              <w:rPr>
                <w:b/>
                <w:sz w:val="20"/>
                <w:szCs w:val="20"/>
              </w:rPr>
              <w:t>6</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1614C1">
            <w:pPr>
              <w:autoSpaceDE w:val="0"/>
              <w:autoSpaceDN w:val="0"/>
              <w:adjustRightInd w:val="0"/>
              <w:jc w:val="center"/>
              <w:rPr>
                <w:b/>
                <w:sz w:val="20"/>
                <w:szCs w:val="20"/>
              </w:rPr>
            </w:pPr>
            <w:r w:rsidRPr="00364AEF">
              <w:rPr>
                <w:b/>
                <w:sz w:val="20"/>
                <w:szCs w:val="20"/>
              </w:rPr>
              <w:t>-</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1614C1">
            <w:pPr>
              <w:autoSpaceDE w:val="0"/>
              <w:autoSpaceDN w:val="0"/>
              <w:adjustRightInd w:val="0"/>
              <w:jc w:val="center"/>
              <w:rPr>
                <w:b/>
                <w:sz w:val="20"/>
                <w:szCs w:val="20"/>
              </w:rPr>
            </w:pPr>
            <w:r w:rsidRPr="00364AEF">
              <w:rPr>
                <w:b/>
                <w:sz w:val="20"/>
                <w:szCs w:val="20"/>
              </w:rPr>
              <w:t>9</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1614C1">
            <w:pPr>
              <w:autoSpaceDE w:val="0"/>
              <w:autoSpaceDN w:val="0"/>
              <w:adjustRightInd w:val="0"/>
              <w:jc w:val="center"/>
              <w:rPr>
                <w:b/>
                <w:sz w:val="20"/>
                <w:szCs w:val="20"/>
              </w:rPr>
            </w:pPr>
            <w:r w:rsidRPr="00364AEF">
              <w:rPr>
                <w:b/>
                <w:sz w:val="20"/>
                <w:szCs w:val="20"/>
              </w:rPr>
              <w:t>17</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Тема 4.1. Виды и формы делового общения. Условия реализации делового общения.</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6</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Тема 4.2. Деловая беседа как специально организованный предметный разговор. Классификация деловых бесед.</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6</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 xml:space="preserve">Тема 4.3. Деловая полемика и правила ее </w:t>
            </w:r>
            <w:r w:rsidRPr="001F3F87">
              <w:rPr>
                <w:sz w:val="20"/>
                <w:szCs w:val="20"/>
              </w:rPr>
              <w:lastRenderedPageBreak/>
              <w:t xml:space="preserve">проведения. Культура делового спора. </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lastRenderedPageBreak/>
              <w:t>-</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5</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b/>
                <w:bCs/>
                <w:sz w:val="20"/>
                <w:szCs w:val="20"/>
              </w:rPr>
            </w:pPr>
            <w:r w:rsidRPr="001F3F87">
              <w:rPr>
                <w:b/>
                <w:bCs/>
                <w:sz w:val="20"/>
                <w:szCs w:val="20"/>
              </w:rPr>
              <w:lastRenderedPageBreak/>
              <w:t xml:space="preserve">Раздел 5. Этика и этикет в деловом общении </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1614C1">
            <w:pPr>
              <w:autoSpaceDE w:val="0"/>
              <w:autoSpaceDN w:val="0"/>
              <w:adjustRightInd w:val="0"/>
              <w:jc w:val="center"/>
              <w:rPr>
                <w:b/>
                <w:sz w:val="20"/>
                <w:szCs w:val="20"/>
              </w:rPr>
            </w:pPr>
            <w:r w:rsidRPr="00364AEF">
              <w:rPr>
                <w:b/>
                <w:sz w:val="20"/>
                <w:szCs w:val="20"/>
              </w:rPr>
              <w:t>2</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1614C1">
            <w:pPr>
              <w:autoSpaceDE w:val="0"/>
              <w:autoSpaceDN w:val="0"/>
              <w:adjustRightInd w:val="0"/>
              <w:jc w:val="center"/>
              <w:rPr>
                <w:b/>
                <w:sz w:val="20"/>
                <w:szCs w:val="20"/>
              </w:rPr>
            </w:pPr>
            <w:r w:rsidRPr="00364AEF">
              <w:rPr>
                <w:b/>
                <w:sz w:val="20"/>
                <w:szCs w:val="20"/>
              </w:rPr>
              <w:t>4</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1614C1">
            <w:pPr>
              <w:autoSpaceDE w:val="0"/>
              <w:autoSpaceDN w:val="0"/>
              <w:adjustRightInd w:val="0"/>
              <w:jc w:val="center"/>
              <w:rPr>
                <w:b/>
                <w:sz w:val="20"/>
                <w:szCs w:val="20"/>
              </w:rPr>
            </w:pPr>
            <w:r w:rsidRPr="00364AEF">
              <w:rPr>
                <w:b/>
                <w:sz w:val="20"/>
                <w:szCs w:val="20"/>
              </w:rPr>
              <w:t>2</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1614C1">
            <w:pPr>
              <w:autoSpaceDE w:val="0"/>
              <w:autoSpaceDN w:val="0"/>
              <w:adjustRightInd w:val="0"/>
              <w:jc w:val="center"/>
              <w:rPr>
                <w:b/>
                <w:sz w:val="20"/>
                <w:szCs w:val="20"/>
              </w:rPr>
            </w:pPr>
            <w:r w:rsidRPr="00364AEF">
              <w:rPr>
                <w:b/>
                <w:sz w:val="20"/>
                <w:szCs w:val="20"/>
              </w:rPr>
              <w:t>6</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1614C1">
            <w:pPr>
              <w:autoSpaceDE w:val="0"/>
              <w:autoSpaceDN w:val="0"/>
              <w:adjustRightInd w:val="0"/>
              <w:jc w:val="center"/>
              <w:rPr>
                <w:b/>
                <w:sz w:val="20"/>
                <w:szCs w:val="20"/>
              </w:rPr>
            </w:pPr>
            <w:r w:rsidRPr="00364AEF">
              <w:rPr>
                <w:b/>
                <w:sz w:val="20"/>
                <w:szCs w:val="20"/>
              </w:rPr>
              <w:t>14</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 xml:space="preserve">Тема 5.1. Этические нормы и принципы делового общения </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044E8" w:rsidRDefault="00D66F8A" w:rsidP="001614C1">
            <w:pPr>
              <w:autoSpaceDE w:val="0"/>
              <w:autoSpaceDN w:val="0"/>
              <w:adjustRightInd w:val="0"/>
              <w:jc w:val="center"/>
              <w:rPr>
                <w:sz w:val="20"/>
                <w:szCs w:val="20"/>
              </w:rPr>
            </w:pPr>
            <w:r>
              <w:rPr>
                <w:sz w:val="20"/>
                <w:szCs w:val="20"/>
              </w:rPr>
              <w:t>7</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rPr>
                <w:sz w:val="20"/>
                <w:szCs w:val="20"/>
              </w:rPr>
            </w:pPr>
            <w:r w:rsidRPr="001F3F87">
              <w:rPr>
                <w:sz w:val="20"/>
                <w:szCs w:val="20"/>
              </w:rPr>
              <w:t>Тема 5.2.  Этикет в деловом общении</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1F3F87" w:rsidRDefault="00D66F8A" w:rsidP="001614C1">
            <w:pPr>
              <w:autoSpaceDE w:val="0"/>
              <w:autoSpaceDN w:val="0"/>
              <w:adjustRightInd w:val="0"/>
              <w:jc w:val="center"/>
              <w:rPr>
                <w:sz w:val="20"/>
                <w:szCs w:val="20"/>
              </w:rPr>
            </w:pPr>
            <w:r w:rsidRPr="001F3F87">
              <w:rPr>
                <w:sz w:val="20"/>
                <w:szCs w:val="20"/>
              </w:rPr>
              <w:t>2</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1</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jc w:val="center"/>
              <w:rPr>
                <w:sz w:val="20"/>
                <w:szCs w:val="20"/>
              </w:rPr>
            </w:pPr>
            <w:r w:rsidRPr="001F3F87">
              <w:rPr>
                <w:sz w:val="20"/>
                <w:szCs w:val="20"/>
              </w:rPr>
              <w:t>3</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044E8" w:rsidRDefault="00D66F8A" w:rsidP="001614C1">
            <w:pPr>
              <w:autoSpaceDE w:val="0"/>
              <w:autoSpaceDN w:val="0"/>
              <w:adjustRightInd w:val="0"/>
              <w:jc w:val="center"/>
              <w:rPr>
                <w:sz w:val="20"/>
                <w:szCs w:val="20"/>
              </w:rPr>
            </w:pPr>
            <w:r>
              <w:rPr>
                <w:sz w:val="20"/>
                <w:szCs w:val="20"/>
              </w:rPr>
              <w:t>7</w:t>
            </w:r>
          </w:p>
        </w:tc>
      </w:tr>
      <w:tr w:rsidR="00D66F8A" w:rsidRPr="001F3F87">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364AEF">
            <w:pPr>
              <w:autoSpaceDE w:val="0"/>
              <w:autoSpaceDN w:val="0"/>
              <w:adjustRightInd w:val="0"/>
              <w:jc w:val="center"/>
              <w:rPr>
                <w:b/>
                <w:sz w:val="20"/>
                <w:szCs w:val="20"/>
              </w:rPr>
            </w:pPr>
            <w:r w:rsidRPr="00364AEF">
              <w:rPr>
                <w:b/>
                <w:sz w:val="20"/>
                <w:szCs w:val="20"/>
              </w:rPr>
              <w:t>Итого:</w:t>
            </w:r>
          </w:p>
        </w:tc>
        <w:tc>
          <w:tcPr>
            <w:tcW w:w="838"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5B5048">
            <w:pPr>
              <w:autoSpaceDE w:val="0"/>
              <w:autoSpaceDN w:val="0"/>
              <w:adjustRightInd w:val="0"/>
              <w:jc w:val="center"/>
              <w:rPr>
                <w:b/>
                <w:sz w:val="20"/>
                <w:szCs w:val="20"/>
              </w:rPr>
            </w:pPr>
            <w:r w:rsidRPr="00364AEF">
              <w:rPr>
                <w:b/>
                <w:sz w:val="20"/>
                <w:szCs w:val="20"/>
              </w:rPr>
              <w:t>8</w:t>
            </w:r>
          </w:p>
        </w:tc>
        <w:tc>
          <w:tcPr>
            <w:tcW w:w="837" w:type="dxa"/>
            <w:tcBorders>
              <w:top w:val="single" w:sz="2" w:space="0" w:color="000000"/>
              <w:left w:val="single" w:sz="2" w:space="0" w:color="000000"/>
              <w:bottom w:val="single" w:sz="2" w:space="0" w:color="000000"/>
              <w:right w:val="single" w:sz="2" w:space="0" w:color="000000"/>
            </w:tcBorders>
            <w:vAlign w:val="center"/>
          </w:tcPr>
          <w:p w:rsidR="00D66F8A" w:rsidRPr="00364AEF" w:rsidRDefault="00D66F8A" w:rsidP="005B5048">
            <w:pPr>
              <w:autoSpaceDE w:val="0"/>
              <w:autoSpaceDN w:val="0"/>
              <w:adjustRightInd w:val="0"/>
              <w:jc w:val="center"/>
              <w:rPr>
                <w:b/>
                <w:sz w:val="20"/>
                <w:szCs w:val="20"/>
              </w:rPr>
            </w:pPr>
            <w:r w:rsidRPr="00364AEF">
              <w:rPr>
                <w:b/>
                <w:sz w:val="20"/>
                <w:szCs w:val="20"/>
              </w:rPr>
              <w:t>16</w:t>
            </w:r>
          </w:p>
        </w:tc>
        <w:tc>
          <w:tcPr>
            <w:tcW w:w="13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5B5048">
            <w:pPr>
              <w:autoSpaceDE w:val="0"/>
              <w:autoSpaceDN w:val="0"/>
              <w:adjustRightInd w:val="0"/>
              <w:jc w:val="center"/>
              <w:rPr>
                <w:b/>
                <w:sz w:val="20"/>
                <w:szCs w:val="20"/>
              </w:rPr>
            </w:pPr>
            <w:r w:rsidRPr="00364AEF">
              <w:rPr>
                <w:b/>
                <w:sz w:val="20"/>
                <w:szCs w:val="20"/>
              </w:rPr>
              <w:t>12</w:t>
            </w:r>
          </w:p>
        </w:tc>
        <w:tc>
          <w:tcPr>
            <w:tcW w:w="12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5B5048">
            <w:pPr>
              <w:autoSpaceDE w:val="0"/>
              <w:autoSpaceDN w:val="0"/>
              <w:adjustRightInd w:val="0"/>
              <w:jc w:val="center"/>
              <w:rPr>
                <w:b/>
                <w:sz w:val="20"/>
                <w:szCs w:val="20"/>
              </w:rPr>
            </w:pPr>
            <w:r w:rsidRPr="00364AEF">
              <w:rPr>
                <w:b/>
                <w:sz w:val="20"/>
                <w:szCs w:val="20"/>
              </w:rPr>
              <w:t>36</w:t>
            </w:r>
          </w:p>
        </w:tc>
        <w:tc>
          <w:tcPr>
            <w:tcW w:w="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364AEF" w:rsidRDefault="00D66F8A" w:rsidP="005B5048">
            <w:pPr>
              <w:autoSpaceDE w:val="0"/>
              <w:autoSpaceDN w:val="0"/>
              <w:adjustRightInd w:val="0"/>
              <w:jc w:val="center"/>
              <w:rPr>
                <w:b/>
                <w:sz w:val="20"/>
                <w:szCs w:val="20"/>
              </w:rPr>
            </w:pPr>
            <w:r w:rsidRPr="00364AEF">
              <w:rPr>
                <w:b/>
                <w:sz w:val="20"/>
                <w:szCs w:val="20"/>
              </w:rPr>
              <w:t>72</w:t>
            </w:r>
          </w:p>
        </w:tc>
      </w:tr>
    </w:tbl>
    <w:p w:rsidR="00D66F8A" w:rsidRDefault="00D66F8A" w:rsidP="005B5048">
      <w:pPr>
        <w:autoSpaceDE w:val="0"/>
        <w:autoSpaceDN w:val="0"/>
        <w:adjustRightInd w:val="0"/>
        <w:spacing w:line="276" w:lineRule="auto"/>
        <w:ind w:firstLine="709"/>
        <w:jc w:val="both"/>
        <w:rPr>
          <w:i/>
          <w:iCs/>
        </w:rPr>
      </w:pPr>
    </w:p>
    <w:p w:rsidR="00D66F8A" w:rsidRPr="001F3F87" w:rsidRDefault="00D66F8A" w:rsidP="005B5048">
      <w:pPr>
        <w:autoSpaceDE w:val="0"/>
        <w:autoSpaceDN w:val="0"/>
        <w:adjustRightInd w:val="0"/>
        <w:spacing w:line="276" w:lineRule="auto"/>
        <w:ind w:firstLine="709"/>
        <w:jc w:val="both"/>
        <w:rPr>
          <w:i/>
          <w:iCs/>
        </w:rPr>
      </w:pPr>
      <w:r w:rsidRPr="001F3F87">
        <w:rPr>
          <w:i/>
          <w:iCs/>
        </w:rPr>
        <w:t>5.2. Методы обучения</w:t>
      </w:r>
    </w:p>
    <w:p w:rsidR="00D66F8A" w:rsidRPr="001F3F87" w:rsidRDefault="00D66F8A" w:rsidP="005B5048">
      <w:pPr>
        <w:spacing w:line="276" w:lineRule="auto"/>
        <w:ind w:firstLine="709"/>
        <w:jc w:val="both"/>
      </w:pPr>
      <w:r w:rsidRPr="001F3F87">
        <w:t>Дисциплина «</w:t>
      </w:r>
      <w:r>
        <w:t>Этика и психология делового общения</w:t>
      </w:r>
      <w:r w:rsidRPr="001F3F87">
        <w:t xml:space="preserve">» предполагает использование  следующих методов обучения: </w:t>
      </w:r>
    </w:p>
    <w:p w:rsidR="00D66F8A" w:rsidRPr="001F3F87" w:rsidRDefault="00D66F8A" w:rsidP="005B5048">
      <w:pPr>
        <w:numPr>
          <w:ilvl w:val="0"/>
          <w:numId w:val="14"/>
        </w:numPr>
        <w:tabs>
          <w:tab w:val="left" w:pos="1080"/>
        </w:tabs>
        <w:spacing w:line="276" w:lineRule="auto"/>
        <w:ind w:left="0" w:firstLine="720"/>
        <w:jc w:val="both"/>
      </w:pPr>
      <w:r w:rsidRPr="001F3F87">
        <w:t>метод проблемного изложения материала;</w:t>
      </w:r>
    </w:p>
    <w:p w:rsidR="00D66F8A" w:rsidRPr="001F3F87" w:rsidRDefault="00D66F8A" w:rsidP="005B5048">
      <w:pPr>
        <w:numPr>
          <w:ilvl w:val="0"/>
          <w:numId w:val="14"/>
        </w:numPr>
        <w:tabs>
          <w:tab w:val="left" w:pos="1080"/>
        </w:tabs>
        <w:spacing w:line="276" w:lineRule="auto"/>
        <w:ind w:left="0" w:firstLine="720"/>
        <w:jc w:val="both"/>
      </w:pPr>
      <w:r w:rsidRPr="001F3F87">
        <w:t>эвристический метод;</w:t>
      </w:r>
    </w:p>
    <w:p w:rsidR="00D66F8A" w:rsidRPr="001F3F87" w:rsidRDefault="00D66F8A" w:rsidP="005B5048">
      <w:pPr>
        <w:numPr>
          <w:ilvl w:val="0"/>
          <w:numId w:val="14"/>
        </w:numPr>
        <w:tabs>
          <w:tab w:val="left" w:pos="1080"/>
        </w:tabs>
        <w:spacing w:line="276" w:lineRule="auto"/>
        <w:ind w:left="0" w:firstLine="720"/>
        <w:jc w:val="both"/>
      </w:pPr>
      <w:r w:rsidRPr="001F3F87">
        <w:t>исследовательский метод;</w:t>
      </w:r>
    </w:p>
    <w:p w:rsidR="00D66F8A" w:rsidRPr="001F3F87" w:rsidRDefault="00D66F8A" w:rsidP="005B5048">
      <w:pPr>
        <w:numPr>
          <w:ilvl w:val="0"/>
          <w:numId w:val="14"/>
        </w:numPr>
        <w:tabs>
          <w:tab w:val="left" w:pos="1080"/>
        </w:tabs>
        <w:spacing w:line="276" w:lineRule="auto"/>
        <w:ind w:left="0" w:firstLine="720"/>
        <w:jc w:val="both"/>
      </w:pPr>
      <w:r w:rsidRPr="001F3F87">
        <w:t>работа с информационными источниками (Интернет, печатные издания, архивные материалы и т.д.);</w:t>
      </w:r>
    </w:p>
    <w:p w:rsidR="00D66F8A" w:rsidRPr="001F3F87" w:rsidRDefault="00D66F8A" w:rsidP="005B5048">
      <w:pPr>
        <w:numPr>
          <w:ilvl w:val="0"/>
          <w:numId w:val="14"/>
        </w:numPr>
        <w:tabs>
          <w:tab w:val="left" w:pos="1080"/>
        </w:tabs>
        <w:spacing w:line="276" w:lineRule="auto"/>
        <w:ind w:left="0" w:firstLine="720"/>
        <w:jc w:val="both"/>
      </w:pPr>
      <w:r w:rsidRPr="001F3F87">
        <w:t xml:space="preserve">дискуссия и др. </w:t>
      </w:r>
    </w:p>
    <w:p w:rsidR="00D66F8A" w:rsidRPr="001F3F87" w:rsidRDefault="00D66F8A" w:rsidP="005B5048">
      <w:pPr>
        <w:spacing w:line="276" w:lineRule="auto"/>
        <w:rPr>
          <w:b/>
          <w:bCs/>
        </w:rPr>
      </w:pPr>
    </w:p>
    <w:p w:rsidR="00D66F8A" w:rsidRPr="00770302" w:rsidRDefault="00D66F8A" w:rsidP="005B5048">
      <w:pPr>
        <w:autoSpaceDE w:val="0"/>
        <w:autoSpaceDN w:val="0"/>
        <w:adjustRightInd w:val="0"/>
        <w:spacing w:line="276" w:lineRule="auto"/>
        <w:ind w:firstLine="709"/>
        <w:jc w:val="both"/>
        <w:rPr>
          <w:b/>
          <w:iCs/>
        </w:rPr>
      </w:pPr>
      <w:r w:rsidRPr="001F3F87">
        <w:rPr>
          <w:b/>
          <w:bCs/>
        </w:rPr>
        <w:t xml:space="preserve">6. </w:t>
      </w:r>
      <w:r w:rsidRPr="00770302">
        <w:rPr>
          <w:b/>
          <w:iCs/>
        </w:rPr>
        <w:t>Рейтинг-план</w:t>
      </w:r>
    </w:p>
    <w:tbl>
      <w:tblPr>
        <w:tblW w:w="4891" w:type="pct"/>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484"/>
        <w:gridCol w:w="1856"/>
        <w:gridCol w:w="2194"/>
        <w:gridCol w:w="1276"/>
        <w:gridCol w:w="992"/>
        <w:gridCol w:w="1134"/>
        <w:gridCol w:w="851"/>
        <w:gridCol w:w="851"/>
      </w:tblGrid>
      <w:tr w:rsidR="00D66F8A" w:rsidRPr="001F3F87" w:rsidTr="00A82D91">
        <w:trPr>
          <w:trHeight w:val="600"/>
        </w:trPr>
        <w:tc>
          <w:tcPr>
            <w:tcW w:w="484" w:type="dxa"/>
            <w:vMerge w:val="restart"/>
          </w:tcPr>
          <w:p w:rsidR="00D66F8A" w:rsidRPr="001F3F87" w:rsidRDefault="00D66F8A" w:rsidP="00A82D91">
            <w:pPr>
              <w:autoSpaceDE w:val="0"/>
              <w:autoSpaceDN w:val="0"/>
              <w:adjustRightInd w:val="0"/>
              <w:jc w:val="center"/>
              <w:rPr>
                <w:sz w:val="20"/>
                <w:szCs w:val="20"/>
              </w:rPr>
            </w:pPr>
            <w:r w:rsidRPr="001F3F87">
              <w:rPr>
                <w:sz w:val="20"/>
                <w:szCs w:val="20"/>
              </w:rPr>
              <w:t>№ п/п</w:t>
            </w:r>
          </w:p>
        </w:tc>
        <w:tc>
          <w:tcPr>
            <w:tcW w:w="1856" w:type="dxa"/>
            <w:vMerge w:val="restart"/>
          </w:tcPr>
          <w:p w:rsidR="00D66F8A" w:rsidRPr="001F3F87" w:rsidRDefault="00D66F8A" w:rsidP="00A82D91">
            <w:pPr>
              <w:autoSpaceDE w:val="0"/>
              <w:autoSpaceDN w:val="0"/>
              <w:adjustRightInd w:val="0"/>
              <w:jc w:val="center"/>
              <w:rPr>
                <w:sz w:val="20"/>
                <w:szCs w:val="20"/>
              </w:rPr>
            </w:pPr>
            <w:r>
              <w:rPr>
                <w:sz w:val="20"/>
                <w:szCs w:val="20"/>
              </w:rPr>
              <w:t>Код ОР дисциплины</w:t>
            </w:r>
          </w:p>
        </w:tc>
        <w:tc>
          <w:tcPr>
            <w:tcW w:w="2194" w:type="dxa"/>
            <w:vMerge w:val="restart"/>
          </w:tcPr>
          <w:p w:rsidR="00D66F8A" w:rsidRPr="001F3F87" w:rsidRDefault="00D66F8A" w:rsidP="00A82D91">
            <w:pPr>
              <w:autoSpaceDE w:val="0"/>
              <w:autoSpaceDN w:val="0"/>
              <w:adjustRightInd w:val="0"/>
              <w:jc w:val="center"/>
              <w:rPr>
                <w:sz w:val="20"/>
                <w:szCs w:val="20"/>
              </w:rPr>
            </w:pPr>
            <w:r w:rsidRPr="001F3F87">
              <w:rPr>
                <w:sz w:val="20"/>
                <w:szCs w:val="20"/>
              </w:rPr>
              <w:t>Виды учебной деятельности</w:t>
            </w:r>
          </w:p>
          <w:p w:rsidR="00D66F8A" w:rsidRPr="001F3F87" w:rsidRDefault="00D66F8A" w:rsidP="00A82D91">
            <w:pPr>
              <w:autoSpaceDE w:val="0"/>
              <w:autoSpaceDN w:val="0"/>
              <w:adjustRightInd w:val="0"/>
              <w:jc w:val="center"/>
              <w:rPr>
                <w:sz w:val="20"/>
                <w:szCs w:val="20"/>
              </w:rPr>
            </w:pPr>
            <w:r w:rsidRPr="001F3F87">
              <w:rPr>
                <w:sz w:val="20"/>
                <w:szCs w:val="20"/>
              </w:rPr>
              <w:t>обучающегося</w:t>
            </w:r>
          </w:p>
        </w:tc>
        <w:tc>
          <w:tcPr>
            <w:tcW w:w="1276" w:type="dxa"/>
            <w:vMerge w:val="restart"/>
          </w:tcPr>
          <w:p w:rsidR="00D66F8A" w:rsidRPr="001F3F87" w:rsidRDefault="00D66F8A" w:rsidP="00A82D91">
            <w:pPr>
              <w:autoSpaceDE w:val="0"/>
              <w:autoSpaceDN w:val="0"/>
              <w:adjustRightInd w:val="0"/>
              <w:jc w:val="center"/>
              <w:rPr>
                <w:sz w:val="20"/>
                <w:szCs w:val="20"/>
              </w:rPr>
            </w:pPr>
            <w:r w:rsidRPr="001F3F87">
              <w:rPr>
                <w:sz w:val="20"/>
                <w:szCs w:val="20"/>
              </w:rPr>
              <w:t>Средства оценивания</w:t>
            </w:r>
          </w:p>
        </w:tc>
        <w:tc>
          <w:tcPr>
            <w:tcW w:w="992" w:type="dxa"/>
            <w:vMerge w:val="restart"/>
          </w:tcPr>
          <w:p w:rsidR="00D66F8A" w:rsidRPr="001F3F87" w:rsidRDefault="00D66F8A" w:rsidP="00A82D91">
            <w:pPr>
              <w:autoSpaceDE w:val="0"/>
              <w:autoSpaceDN w:val="0"/>
              <w:adjustRightInd w:val="0"/>
              <w:jc w:val="center"/>
              <w:rPr>
                <w:sz w:val="20"/>
                <w:szCs w:val="20"/>
              </w:rPr>
            </w:pPr>
            <w:r w:rsidRPr="001F3F87">
              <w:rPr>
                <w:sz w:val="20"/>
                <w:szCs w:val="20"/>
              </w:rPr>
              <w:t>Балл за конкретное задание</w:t>
            </w:r>
          </w:p>
        </w:tc>
        <w:tc>
          <w:tcPr>
            <w:tcW w:w="1134" w:type="dxa"/>
            <w:vMerge w:val="restart"/>
          </w:tcPr>
          <w:p w:rsidR="00D66F8A" w:rsidRPr="001F3F87" w:rsidRDefault="00D66F8A" w:rsidP="00A82D91">
            <w:pPr>
              <w:autoSpaceDE w:val="0"/>
              <w:autoSpaceDN w:val="0"/>
              <w:adjustRightInd w:val="0"/>
              <w:jc w:val="center"/>
              <w:rPr>
                <w:sz w:val="20"/>
                <w:szCs w:val="20"/>
              </w:rPr>
            </w:pPr>
            <w:r w:rsidRPr="001F3F87">
              <w:rPr>
                <w:sz w:val="20"/>
                <w:szCs w:val="20"/>
              </w:rPr>
              <w:t>Число заданий за семестр</w:t>
            </w:r>
          </w:p>
        </w:tc>
        <w:tc>
          <w:tcPr>
            <w:tcW w:w="1702" w:type="dxa"/>
            <w:gridSpan w:val="2"/>
          </w:tcPr>
          <w:p w:rsidR="00D66F8A" w:rsidRPr="001F3F87" w:rsidRDefault="00D66F8A" w:rsidP="00A82D91">
            <w:pPr>
              <w:autoSpaceDE w:val="0"/>
              <w:autoSpaceDN w:val="0"/>
              <w:adjustRightInd w:val="0"/>
              <w:jc w:val="center"/>
              <w:rPr>
                <w:sz w:val="20"/>
                <w:szCs w:val="20"/>
              </w:rPr>
            </w:pPr>
            <w:r w:rsidRPr="001F3F87">
              <w:rPr>
                <w:sz w:val="20"/>
                <w:szCs w:val="20"/>
              </w:rPr>
              <w:t>Баллы</w:t>
            </w:r>
          </w:p>
        </w:tc>
      </w:tr>
      <w:tr w:rsidR="00D66F8A" w:rsidRPr="001F3F87" w:rsidTr="00A82D91">
        <w:trPr>
          <w:trHeight w:val="300"/>
        </w:trPr>
        <w:tc>
          <w:tcPr>
            <w:tcW w:w="484" w:type="dxa"/>
            <w:vMerge/>
          </w:tcPr>
          <w:p w:rsidR="00D66F8A" w:rsidRPr="001F3F87" w:rsidRDefault="00D66F8A" w:rsidP="00A82D91">
            <w:pPr>
              <w:autoSpaceDE w:val="0"/>
              <w:autoSpaceDN w:val="0"/>
              <w:adjustRightInd w:val="0"/>
              <w:rPr>
                <w:sz w:val="20"/>
                <w:szCs w:val="20"/>
              </w:rPr>
            </w:pPr>
          </w:p>
        </w:tc>
        <w:tc>
          <w:tcPr>
            <w:tcW w:w="1856" w:type="dxa"/>
            <w:vMerge/>
            <w:shd w:val="clear" w:color="000000" w:fill="FFFFFF"/>
          </w:tcPr>
          <w:p w:rsidR="00D66F8A" w:rsidRPr="001F3F87" w:rsidRDefault="00D66F8A" w:rsidP="00A82D91">
            <w:pPr>
              <w:autoSpaceDE w:val="0"/>
              <w:autoSpaceDN w:val="0"/>
              <w:adjustRightInd w:val="0"/>
              <w:rPr>
                <w:sz w:val="20"/>
                <w:szCs w:val="20"/>
              </w:rPr>
            </w:pPr>
          </w:p>
        </w:tc>
        <w:tc>
          <w:tcPr>
            <w:tcW w:w="2194" w:type="dxa"/>
            <w:vMerge/>
            <w:shd w:val="clear" w:color="000000" w:fill="FFFFFF"/>
            <w:vAlign w:val="center"/>
          </w:tcPr>
          <w:p w:rsidR="00D66F8A" w:rsidRPr="001F3F87" w:rsidRDefault="00D66F8A" w:rsidP="00A82D91">
            <w:pPr>
              <w:autoSpaceDE w:val="0"/>
              <w:autoSpaceDN w:val="0"/>
              <w:adjustRightInd w:val="0"/>
              <w:rPr>
                <w:sz w:val="20"/>
                <w:szCs w:val="20"/>
              </w:rPr>
            </w:pPr>
          </w:p>
        </w:tc>
        <w:tc>
          <w:tcPr>
            <w:tcW w:w="1276" w:type="dxa"/>
            <w:vMerge/>
            <w:shd w:val="clear" w:color="000000" w:fill="FFFFFF"/>
          </w:tcPr>
          <w:p w:rsidR="00D66F8A" w:rsidRPr="001F3F87" w:rsidRDefault="00D66F8A" w:rsidP="00A82D91">
            <w:pPr>
              <w:autoSpaceDE w:val="0"/>
              <w:autoSpaceDN w:val="0"/>
              <w:adjustRightInd w:val="0"/>
              <w:rPr>
                <w:sz w:val="20"/>
                <w:szCs w:val="20"/>
              </w:rPr>
            </w:pPr>
          </w:p>
        </w:tc>
        <w:tc>
          <w:tcPr>
            <w:tcW w:w="992" w:type="dxa"/>
            <w:vMerge/>
            <w:shd w:val="clear" w:color="000000" w:fill="FFFFFF"/>
            <w:vAlign w:val="center"/>
          </w:tcPr>
          <w:p w:rsidR="00D66F8A" w:rsidRPr="001F3F87" w:rsidRDefault="00D66F8A" w:rsidP="00A82D91">
            <w:pPr>
              <w:autoSpaceDE w:val="0"/>
              <w:autoSpaceDN w:val="0"/>
              <w:adjustRightInd w:val="0"/>
              <w:rPr>
                <w:sz w:val="20"/>
                <w:szCs w:val="20"/>
              </w:rPr>
            </w:pPr>
          </w:p>
        </w:tc>
        <w:tc>
          <w:tcPr>
            <w:tcW w:w="1134" w:type="dxa"/>
            <w:vMerge/>
            <w:shd w:val="clear" w:color="000000" w:fill="FFFFFF"/>
            <w:vAlign w:val="center"/>
          </w:tcPr>
          <w:p w:rsidR="00D66F8A" w:rsidRPr="001F3F87" w:rsidRDefault="00D66F8A" w:rsidP="00A82D91">
            <w:pPr>
              <w:autoSpaceDE w:val="0"/>
              <w:autoSpaceDN w:val="0"/>
              <w:adjustRightInd w:val="0"/>
              <w:rPr>
                <w:sz w:val="20"/>
                <w:szCs w:val="20"/>
              </w:rPr>
            </w:pPr>
          </w:p>
        </w:tc>
        <w:tc>
          <w:tcPr>
            <w:tcW w:w="851" w:type="dxa"/>
          </w:tcPr>
          <w:p w:rsidR="00D66F8A" w:rsidRPr="001F3F87" w:rsidRDefault="00D66F8A" w:rsidP="00A82D91">
            <w:pPr>
              <w:autoSpaceDE w:val="0"/>
              <w:autoSpaceDN w:val="0"/>
              <w:adjustRightInd w:val="0"/>
              <w:jc w:val="center"/>
              <w:rPr>
                <w:sz w:val="20"/>
                <w:szCs w:val="20"/>
              </w:rPr>
            </w:pPr>
            <w:r w:rsidRPr="001F3F87">
              <w:rPr>
                <w:sz w:val="20"/>
                <w:szCs w:val="20"/>
              </w:rPr>
              <w:t>Минимальный</w:t>
            </w:r>
          </w:p>
        </w:tc>
        <w:tc>
          <w:tcPr>
            <w:tcW w:w="851" w:type="dxa"/>
          </w:tcPr>
          <w:p w:rsidR="00D66F8A" w:rsidRPr="001F3F87" w:rsidRDefault="00D66F8A" w:rsidP="00A82D91">
            <w:pPr>
              <w:autoSpaceDE w:val="0"/>
              <w:autoSpaceDN w:val="0"/>
              <w:adjustRightInd w:val="0"/>
              <w:jc w:val="center"/>
              <w:rPr>
                <w:sz w:val="20"/>
                <w:szCs w:val="20"/>
              </w:rPr>
            </w:pPr>
            <w:r w:rsidRPr="001F3F87">
              <w:rPr>
                <w:sz w:val="20"/>
                <w:szCs w:val="20"/>
              </w:rPr>
              <w:t>Максимальный</w:t>
            </w:r>
          </w:p>
        </w:tc>
      </w:tr>
      <w:tr w:rsidR="00D66F8A" w:rsidRPr="001F3F87" w:rsidTr="00197078">
        <w:trPr>
          <w:trHeight w:val="450"/>
        </w:trPr>
        <w:tc>
          <w:tcPr>
            <w:tcW w:w="484" w:type="dxa"/>
            <w:vMerge w:val="restart"/>
          </w:tcPr>
          <w:p w:rsidR="00D66F8A" w:rsidRPr="001F3F87" w:rsidRDefault="00D66F8A" w:rsidP="00A82D91">
            <w:pPr>
              <w:autoSpaceDE w:val="0"/>
              <w:autoSpaceDN w:val="0"/>
              <w:adjustRightInd w:val="0"/>
              <w:jc w:val="both"/>
              <w:rPr>
                <w:sz w:val="20"/>
                <w:szCs w:val="20"/>
              </w:rPr>
            </w:pPr>
            <w:r>
              <w:rPr>
                <w:sz w:val="20"/>
                <w:szCs w:val="20"/>
              </w:rPr>
              <w:t>1</w:t>
            </w:r>
          </w:p>
        </w:tc>
        <w:tc>
          <w:tcPr>
            <w:tcW w:w="1856" w:type="dxa"/>
            <w:vMerge w:val="restart"/>
            <w:shd w:val="clear" w:color="000000" w:fill="FFFFFF"/>
          </w:tcPr>
          <w:p w:rsidR="00D66F8A" w:rsidRPr="008D4B5E" w:rsidRDefault="00D66F8A" w:rsidP="00A82D91">
            <w:pPr>
              <w:rPr>
                <w:sz w:val="20"/>
                <w:szCs w:val="20"/>
              </w:rPr>
            </w:pPr>
            <w:r w:rsidRPr="008D4B5E">
              <w:rPr>
                <w:sz w:val="20"/>
                <w:szCs w:val="20"/>
              </w:rPr>
              <w:t>ОР.3</w:t>
            </w:r>
            <w:r>
              <w:rPr>
                <w:sz w:val="20"/>
                <w:szCs w:val="20"/>
              </w:rPr>
              <w:t>.11.0</w:t>
            </w:r>
            <w:r w:rsidRPr="008D4B5E">
              <w:rPr>
                <w:sz w:val="20"/>
                <w:szCs w:val="20"/>
              </w:rPr>
              <w:t>1</w:t>
            </w:r>
          </w:p>
          <w:p w:rsidR="00D66F8A" w:rsidRPr="001F3F87" w:rsidRDefault="00D66F8A" w:rsidP="00A82D91">
            <w:pPr>
              <w:autoSpaceDE w:val="0"/>
              <w:autoSpaceDN w:val="0"/>
              <w:adjustRightInd w:val="0"/>
              <w:rPr>
                <w:sz w:val="20"/>
                <w:szCs w:val="20"/>
              </w:rPr>
            </w:pPr>
          </w:p>
        </w:tc>
        <w:tc>
          <w:tcPr>
            <w:tcW w:w="2194" w:type="dxa"/>
            <w:vMerge w:val="restart"/>
            <w:shd w:val="clear" w:color="000000" w:fill="FFFFFF"/>
          </w:tcPr>
          <w:p w:rsidR="00D66F8A" w:rsidRPr="001F3F87" w:rsidRDefault="00D66F8A" w:rsidP="00A82D91">
            <w:pPr>
              <w:autoSpaceDE w:val="0"/>
              <w:autoSpaceDN w:val="0"/>
              <w:adjustRightInd w:val="0"/>
              <w:rPr>
                <w:sz w:val="20"/>
                <w:szCs w:val="20"/>
              </w:rPr>
            </w:pPr>
            <w:r w:rsidRPr="001F3F87">
              <w:rPr>
                <w:sz w:val="20"/>
                <w:szCs w:val="20"/>
              </w:rPr>
              <w:t>Решение кейсов</w:t>
            </w:r>
          </w:p>
          <w:p w:rsidR="00D66F8A" w:rsidRPr="001F3F87" w:rsidRDefault="00D66F8A" w:rsidP="00A82D91">
            <w:pPr>
              <w:autoSpaceDE w:val="0"/>
              <w:autoSpaceDN w:val="0"/>
              <w:adjustRightInd w:val="0"/>
              <w:rPr>
                <w:sz w:val="20"/>
                <w:szCs w:val="20"/>
              </w:rPr>
            </w:pPr>
            <w:r w:rsidRPr="001F3F87">
              <w:rPr>
                <w:sz w:val="20"/>
                <w:szCs w:val="20"/>
              </w:rPr>
              <w:t>Ролевые и деловые игры</w:t>
            </w:r>
          </w:p>
          <w:p w:rsidR="00D66F8A" w:rsidRPr="001F3F87" w:rsidRDefault="00D66F8A" w:rsidP="00A82D91">
            <w:pPr>
              <w:autoSpaceDE w:val="0"/>
              <w:autoSpaceDN w:val="0"/>
              <w:adjustRightInd w:val="0"/>
              <w:rPr>
                <w:sz w:val="20"/>
                <w:szCs w:val="20"/>
              </w:rPr>
            </w:pPr>
            <w:r w:rsidRPr="001F3F87">
              <w:rPr>
                <w:sz w:val="20"/>
                <w:szCs w:val="20"/>
              </w:rPr>
              <w:t xml:space="preserve">Самостоятельная работа </w:t>
            </w:r>
          </w:p>
          <w:p w:rsidR="00D66F8A" w:rsidRPr="001F3F87" w:rsidRDefault="00D66F8A" w:rsidP="00A82D91">
            <w:pPr>
              <w:autoSpaceDE w:val="0"/>
              <w:autoSpaceDN w:val="0"/>
              <w:adjustRightInd w:val="0"/>
              <w:rPr>
                <w:sz w:val="20"/>
                <w:szCs w:val="20"/>
              </w:rPr>
            </w:pPr>
            <w:r w:rsidRPr="001F3F87">
              <w:rPr>
                <w:sz w:val="20"/>
                <w:szCs w:val="20"/>
              </w:rPr>
              <w:t xml:space="preserve">Работа в группах </w:t>
            </w:r>
          </w:p>
        </w:tc>
        <w:tc>
          <w:tcPr>
            <w:tcW w:w="1276" w:type="dxa"/>
            <w:shd w:val="clear" w:color="000000" w:fill="FFFFFF"/>
          </w:tcPr>
          <w:p w:rsidR="00D66F8A" w:rsidRPr="001F3F87" w:rsidRDefault="00D66F8A" w:rsidP="00A82D91">
            <w:pPr>
              <w:autoSpaceDE w:val="0"/>
              <w:autoSpaceDN w:val="0"/>
              <w:adjustRightInd w:val="0"/>
              <w:rPr>
                <w:sz w:val="20"/>
                <w:szCs w:val="20"/>
              </w:rPr>
            </w:pPr>
            <w:r w:rsidRPr="001F3F87">
              <w:rPr>
                <w:sz w:val="20"/>
                <w:szCs w:val="20"/>
              </w:rPr>
              <w:t xml:space="preserve">Творческое задание </w:t>
            </w:r>
          </w:p>
        </w:tc>
        <w:tc>
          <w:tcPr>
            <w:tcW w:w="992"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6-8</w:t>
            </w:r>
          </w:p>
        </w:tc>
        <w:tc>
          <w:tcPr>
            <w:tcW w:w="1134"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3</w:t>
            </w:r>
          </w:p>
        </w:tc>
        <w:tc>
          <w:tcPr>
            <w:tcW w:w="851" w:type="dxa"/>
            <w:vAlign w:val="center"/>
          </w:tcPr>
          <w:p w:rsidR="00D66F8A" w:rsidRPr="001D69E7" w:rsidRDefault="00D66F8A" w:rsidP="00197078">
            <w:pPr>
              <w:autoSpaceDE w:val="0"/>
              <w:autoSpaceDN w:val="0"/>
              <w:adjustRightInd w:val="0"/>
              <w:jc w:val="center"/>
              <w:rPr>
                <w:sz w:val="20"/>
                <w:szCs w:val="20"/>
              </w:rPr>
            </w:pPr>
            <w:r>
              <w:rPr>
                <w:sz w:val="20"/>
                <w:szCs w:val="20"/>
              </w:rPr>
              <w:t>18</w:t>
            </w:r>
          </w:p>
        </w:tc>
        <w:tc>
          <w:tcPr>
            <w:tcW w:w="851" w:type="dxa"/>
            <w:vAlign w:val="center"/>
          </w:tcPr>
          <w:p w:rsidR="00D66F8A" w:rsidRPr="001D69E7" w:rsidRDefault="00D66F8A" w:rsidP="00197078">
            <w:pPr>
              <w:autoSpaceDE w:val="0"/>
              <w:autoSpaceDN w:val="0"/>
              <w:adjustRightInd w:val="0"/>
              <w:jc w:val="center"/>
              <w:rPr>
                <w:sz w:val="20"/>
                <w:szCs w:val="20"/>
              </w:rPr>
            </w:pPr>
            <w:r>
              <w:rPr>
                <w:sz w:val="20"/>
                <w:szCs w:val="20"/>
              </w:rPr>
              <w:t>24</w:t>
            </w:r>
          </w:p>
        </w:tc>
      </w:tr>
      <w:tr w:rsidR="00D66F8A" w:rsidRPr="001F3F87" w:rsidTr="00197078">
        <w:trPr>
          <w:trHeight w:val="440"/>
        </w:trPr>
        <w:tc>
          <w:tcPr>
            <w:tcW w:w="484" w:type="dxa"/>
            <w:vMerge/>
            <w:shd w:val="clear" w:color="auto" w:fill="C00000"/>
          </w:tcPr>
          <w:p w:rsidR="00D66F8A" w:rsidRPr="001F3F87" w:rsidRDefault="00D66F8A" w:rsidP="00A82D91">
            <w:pPr>
              <w:autoSpaceDE w:val="0"/>
              <w:autoSpaceDN w:val="0"/>
              <w:adjustRightInd w:val="0"/>
              <w:jc w:val="both"/>
              <w:rPr>
                <w:sz w:val="20"/>
                <w:szCs w:val="20"/>
              </w:rPr>
            </w:pPr>
          </w:p>
        </w:tc>
        <w:tc>
          <w:tcPr>
            <w:tcW w:w="1856" w:type="dxa"/>
            <w:vMerge/>
            <w:shd w:val="clear" w:color="000000" w:fill="FFFFFF"/>
          </w:tcPr>
          <w:p w:rsidR="00D66F8A" w:rsidRPr="004126AB" w:rsidRDefault="00D66F8A" w:rsidP="00A82D91">
            <w:pPr>
              <w:autoSpaceDE w:val="0"/>
              <w:autoSpaceDN w:val="0"/>
              <w:adjustRightInd w:val="0"/>
              <w:rPr>
                <w:color w:val="FF0000"/>
                <w:sz w:val="20"/>
                <w:szCs w:val="20"/>
              </w:rPr>
            </w:pPr>
          </w:p>
        </w:tc>
        <w:tc>
          <w:tcPr>
            <w:tcW w:w="2194" w:type="dxa"/>
            <w:vMerge/>
            <w:shd w:val="clear" w:color="000000" w:fill="FFFFFF"/>
          </w:tcPr>
          <w:p w:rsidR="00D66F8A" w:rsidRPr="001F3F87" w:rsidRDefault="00D66F8A" w:rsidP="00A82D91">
            <w:pPr>
              <w:autoSpaceDE w:val="0"/>
              <w:autoSpaceDN w:val="0"/>
              <w:adjustRightInd w:val="0"/>
              <w:rPr>
                <w:sz w:val="20"/>
                <w:szCs w:val="20"/>
              </w:rPr>
            </w:pPr>
          </w:p>
        </w:tc>
        <w:tc>
          <w:tcPr>
            <w:tcW w:w="1276" w:type="dxa"/>
            <w:shd w:val="clear" w:color="000000" w:fill="FFFFFF"/>
          </w:tcPr>
          <w:p w:rsidR="00D66F8A" w:rsidRPr="001F3F87" w:rsidRDefault="00D66F8A" w:rsidP="00A82D91">
            <w:pPr>
              <w:autoSpaceDE w:val="0"/>
              <w:autoSpaceDN w:val="0"/>
              <w:adjustRightInd w:val="0"/>
              <w:rPr>
                <w:sz w:val="20"/>
                <w:szCs w:val="20"/>
              </w:rPr>
            </w:pPr>
            <w:r w:rsidRPr="001F3F87">
              <w:rPr>
                <w:sz w:val="20"/>
                <w:szCs w:val="20"/>
              </w:rPr>
              <w:t>Тестовые задания</w:t>
            </w:r>
          </w:p>
        </w:tc>
        <w:tc>
          <w:tcPr>
            <w:tcW w:w="992"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6-8</w:t>
            </w:r>
          </w:p>
        </w:tc>
        <w:tc>
          <w:tcPr>
            <w:tcW w:w="1134"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3</w:t>
            </w:r>
          </w:p>
        </w:tc>
        <w:tc>
          <w:tcPr>
            <w:tcW w:w="851" w:type="dxa"/>
            <w:vAlign w:val="center"/>
          </w:tcPr>
          <w:p w:rsidR="00D66F8A" w:rsidRPr="001D69E7" w:rsidRDefault="00D66F8A" w:rsidP="00197078">
            <w:pPr>
              <w:autoSpaceDE w:val="0"/>
              <w:autoSpaceDN w:val="0"/>
              <w:adjustRightInd w:val="0"/>
              <w:jc w:val="center"/>
              <w:rPr>
                <w:sz w:val="20"/>
                <w:szCs w:val="20"/>
              </w:rPr>
            </w:pPr>
            <w:r>
              <w:rPr>
                <w:sz w:val="20"/>
                <w:szCs w:val="20"/>
              </w:rPr>
              <w:t>18</w:t>
            </w:r>
          </w:p>
        </w:tc>
        <w:tc>
          <w:tcPr>
            <w:tcW w:w="851" w:type="dxa"/>
            <w:vAlign w:val="center"/>
          </w:tcPr>
          <w:p w:rsidR="00D66F8A" w:rsidRPr="001D69E7" w:rsidRDefault="00D66F8A" w:rsidP="00197078">
            <w:pPr>
              <w:autoSpaceDE w:val="0"/>
              <w:autoSpaceDN w:val="0"/>
              <w:adjustRightInd w:val="0"/>
              <w:jc w:val="center"/>
              <w:rPr>
                <w:sz w:val="20"/>
                <w:szCs w:val="20"/>
              </w:rPr>
            </w:pPr>
            <w:r>
              <w:rPr>
                <w:sz w:val="20"/>
                <w:szCs w:val="20"/>
              </w:rPr>
              <w:t>24</w:t>
            </w:r>
          </w:p>
        </w:tc>
      </w:tr>
      <w:tr w:rsidR="00D66F8A" w:rsidRPr="001F3F87" w:rsidTr="00197078">
        <w:trPr>
          <w:trHeight w:val="300"/>
        </w:trPr>
        <w:tc>
          <w:tcPr>
            <w:tcW w:w="484" w:type="dxa"/>
          </w:tcPr>
          <w:p w:rsidR="00D66F8A" w:rsidRPr="001F3F87" w:rsidRDefault="00D66F8A" w:rsidP="00A82D91">
            <w:pPr>
              <w:autoSpaceDE w:val="0"/>
              <w:autoSpaceDN w:val="0"/>
              <w:adjustRightInd w:val="0"/>
              <w:jc w:val="both"/>
              <w:rPr>
                <w:sz w:val="20"/>
                <w:szCs w:val="20"/>
              </w:rPr>
            </w:pPr>
            <w:r>
              <w:rPr>
                <w:sz w:val="20"/>
                <w:szCs w:val="20"/>
              </w:rPr>
              <w:t>2</w:t>
            </w:r>
          </w:p>
        </w:tc>
        <w:tc>
          <w:tcPr>
            <w:tcW w:w="1856" w:type="dxa"/>
            <w:shd w:val="clear" w:color="000000" w:fill="FFFFFF"/>
          </w:tcPr>
          <w:p w:rsidR="00D66F8A" w:rsidRPr="008D4B5E" w:rsidRDefault="00D66F8A" w:rsidP="00A82D91">
            <w:pPr>
              <w:rPr>
                <w:sz w:val="20"/>
                <w:szCs w:val="20"/>
              </w:rPr>
            </w:pPr>
            <w:r w:rsidRPr="008D4B5E">
              <w:rPr>
                <w:sz w:val="20"/>
                <w:szCs w:val="20"/>
              </w:rPr>
              <w:t>ОР.3</w:t>
            </w:r>
            <w:r>
              <w:rPr>
                <w:sz w:val="20"/>
                <w:szCs w:val="20"/>
              </w:rPr>
              <w:t>.11.02</w:t>
            </w:r>
          </w:p>
          <w:p w:rsidR="00D66F8A" w:rsidRPr="001F3F87" w:rsidRDefault="00D66F8A" w:rsidP="00A82D91">
            <w:pPr>
              <w:autoSpaceDE w:val="0"/>
              <w:autoSpaceDN w:val="0"/>
              <w:adjustRightInd w:val="0"/>
              <w:rPr>
                <w:sz w:val="20"/>
                <w:szCs w:val="20"/>
              </w:rPr>
            </w:pPr>
          </w:p>
        </w:tc>
        <w:tc>
          <w:tcPr>
            <w:tcW w:w="2194" w:type="dxa"/>
            <w:shd w:val="clear" w:color="000000" w:fill="FFFFFF"/>
          </w:tcPr>
          <w:p w:rsidR="00D66F8A" w:rsidRPr="001F3F87" w:rsidRDefault="00D66F8A" w:rsidP="00A82D91">
            <w:pPr>
              <w:autoSpaceDE w:val="0"/>
              <w:autoSpaceDN w:val="0"/>
              <w:adjustRightInd w:val="0"/>
              <w:rPr>
                <w:sz w:val="20"/>
                <w:szCs w:val="20"/>
              </w:rPr>
            </w:pPr>
            <w:r w:rsidRPr="001F3F87">
              <w:rPr>
                <w:sz w:val="20"/>
                <w:szCs w:val="20"/>
              </w:rPr>
              <w:t>Самостоятельная работа</w:t>
            </w:r>
          </w:p>
          <w:p w:rsidR="00D66F8A" w:rsidRPr="001F3F87" w:rsidRDefault="00D66F8A" w:rsidP="00A82D91">
            <w:pPr>
              <w:autoSpaceDE w:val="0"/>
              <w:autoSpaceDN w:val="0"/>
              <w:adjustRightInd w:val="0"/>
              <w:rPr>
                <w:sz w:val="20"/>
                <w:szCs w:val="20"/>
              </w:rPr>
            </w:pPr>
            <w:r w:rsidRPr="001F3F87">
              <w:rPr>
                <w:sz w:val="20"/>
                <w:szCs w:val="20"/>
              </w:rPr>
              <w:t xml:space="preserve">Работа в группах </w:t>
            </w:r>
          </w:p>
        </w:tc>
        <w:tc>
          <w:tcPr>
            <w:tcW w:w="1276" w:type="dxa"/>
            <w:shd w:val="clear" w:color="000000" w:fill="FFFFFF"/>
          </w:tcPr>
          <w:p w:rsidR="00D66F8A" w:rsidRPr="001F3F87" w:rsidRDefault="00D66F8A" w:rsidP="00A82D91">
            <w:pPr>
              <w:autoSpaceDE w:val="0"/>
              <w:autoSpaceDN w:val="0"/>
              <w:adjustRightInd w:val="0"/>
              <w:rPr>
                <w:sz w:val="20"/>
                <w:szCs w:val="20"/>
              </w:rPr>
            </w:pPr>
            <w:r w:rsidRPr="001F3F87">
              <w:rPr>
                <w:sz w:val="20"/>
                <w:szCs w:val="20"/>
              </w:rPr>
              <w:t>Технологическая карта эмпирического исследования</w:t>
            </w:r>
          </w:p>
        </w:tc>
        <w:tc>
          <w:tcPr>
            <w:tcW w:w="992"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2-6</w:t>
            </w:r>
          </w:p>
        </w:tc>
        <w:tc>
          <w:tcPr>
            <w:tcW w:w="1134"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2</w:t>
            </w:r>
          </w:p>
        </w:tc>
        <w:tc>
          <w:tcPr>
            <w:tcW w:w="851" w:type="dxa"/>
            <w:vAlign w:val="center"/>
          </w:tcPr>
          <w:p w:rsidR="00D66F8A" w:rsidRPr="001D69E7" w:rsidRDefault="00D66F8A" w:rsidP="00197078">
            <w:pPr>
              <w:autoSpaceDE w:val="0"/>
              <w:autoSpaceDN w:val="0"/>
              <w:adjustRightInd w:val="0"/>
              <w:jc w:val="center"/>
              <w:rPr>
                <w:sz w:val="20"/>
                <w:szCs w:val="20"/>
              </w:rPr>
            </w:pPr>
            <w:r>
              <w:rPr>
                <w:sz w:val="20"/>
                <w:szCs w:val="20"/>
              </w:rPr>
              <w:t>4</w:t>
            </w:r>
          </w:p>
        </w:tc>
        <w:tc>
          <w:tcPr>
            <w:tcW w:w="851" w:type="dxa"/>
            <w:vAlign w:val="center"/>
          </w:tcPr>
          <w:p w:rsidR="00D66F8A" w:rsidRPr="001D69E7" w:rsidRDefault="00D66F8A" w:rsidP="00197078">
            <w:pPr>
              <w:autoSpaceDE w:val="0"/>
              <w:autoSpaceDN w:val="0"/>
              <w:adjustRightInd w:val="0"/>
              <w:jc w:val="center"/>
              <w:rPr>
                <w:sz w:val="20"/>
                <w:szCs w:val="20"/>
              </w:rPr>
            </w:pPr>
            <w:r>
              <w:rPr>
                <w:sz w:val="20"/>
                <w:szCs w:val="20"/>
              </w:rPr>
              <w:t>12</w:t>
            </w:r>
          </w:p>
        </w:tc>
      </w:tr>
      <w:tr w:rsidR="00D66F8A" w:rsidRPr="001F3F87" w:rsidTr="00197078">
        <w:trPr>
          <w:trHeight w:val="300"/>
        </w:trPr>
        <w:tc>
          <w:tcPr>
            <w:tcW w:w="484" w:type="dxa"/>
          </w:tcPr>
          <w:p w:rsidR="00D66F8A" w:rsidRPr="001F3F87" w:rsidRDefault="00D66F8A" w:rsidP="00A82D91">
            <w:pPr>
              <w:autoSpaceDE w:val="0"/>
              <w:autoSpaceDN w:val="0"/>
              <w:adjustRightInd w:val="0"/>
              <w:jc w:val="both"/>
              <w:rPr>
                <w:sz w:val="20"/>
                <w:szCs w:val="20"/>
              </w:rPr>
            </w:pPr>
            <w:r>
              <w:rPr>
                <w:sz w:val="20"/>
                <w:szCs w:val="20"/>
              </w:rPr>
              <w:t>3</w:t>
            </w:r>
          </w:p>
        </w:tc>
        <w:tc>
          <w:tcPr>
            <w:tcW w:w="1856" w:type="dxa"/>
            <w:shd w:val="clear" w:color="000000" w:fill="FFFFFF"/>
          </w:tcPr>
          <w:p w:rsidR="00D66F8A" w:rsidRPr="008D4B5E" w:rsidRDefault="00D66F8A" w:rsidP="00A82D91">
            <w:pPr>
              <w:rPr>
                <w:sz w:val="20"/>
                <w:szCs w:val="20"/>
              </w:rPr>
            </w:pPr>
            <w:r>
              <w:rPr>
                <w:sz w:val="20"/>
                <w:szCs w:val="20"/>
              </w:rPr>
              <w:t>ОР.4.11.0</w:t>
            </w:r>
            <w:r w:rsidRPr="008D4B5E">
              <w:rPr>
                <w:sz w:val="20"/>
                <w:szCs w:val="20"/>
              </w:rPr>
              <w:t>1</w:t>
            </w:r>
          </w:p>
          <w:p w:rsidR="00D66F8A" w:rsidRPr="001F3F87" w:rsidRDefault="00D66F8A" w:rsidP="00A82D91">
            <w:pPr>
              <w:autoSpaceDE w:val="0"/>
              <w:autoSpaceDN w:val="0"/>
              <w:adjustRightInd w:val="0"/>
              <w:rPr>
                <w:sz w:val="20"/>
                <w:szCs w:val="20"/>
              </w:rPr>
            </w:pPr>
          </w:p>
        </w:tc>
        <w:tc>
          <w:tcPr>
            <w:tcW w:w="2194" w:type="dxa"/>
            <w:shd w:val="clear" w:color="000000" w:fill="FFFFFF"/>
          </w:tcPr>
          <w:p w:rsidR="00D66F8A" w:rsidRPr="001F3F87" w:rsidRDefault="00D66F8A" w:rsidP="00A82D91">
            <w:pPr>
              <w:autoSpaceDE w:val="0"/>
              <w:autoSpaceDN w:val="0"/>
              <w:adjustRightInd w:val="0"/>
              <w:rPr>
                <w:sz w:val="20"/>
                <w:szCs w:val="20"/>
              </w:rPr>
            </w:pPr>
            <w:r w:rsidRPr="001F3F87">
              <w:rPr>
                <w:sz w:val="20"/>
                <w:szCs w:val="20"/>
              </w:rPr>
              <w:t>Самостоятельная работа</w:t>
            </w:r>
          </w:p>
          <w:p w:rsidR="00D66F8A" w:rsidRPr="001F3F87" w:rsidRDefault="00D66F8A" w:rsidP="00A82D91">
            <w:pPr>
              <w:autoSpaceDE w:val="0"/>
              <w:autoSpaceDN w:val="0"/>
              <w:adjustRightInd w:val="0"/>
              <w:rPr>
                <w:sz w:val="20"/>
                <w:szCs w:val="20"/>
              </w:rPr>
            </w:pPr>
            <w:r w:rsidRPr="001F3F87">
              <w:rPr>
                <w:sz w:val="20"/>
                <w:szCs w:val="20"/>
              </w:rPr>
              <w:t>Решение кейсов</w:t>
            </w:r>
          </w:p>
          <w:p w:rsidR="00D66F8A" w:rsidRPr="001F3F87" w:rsidRDefault="00D66F8A" w:rsidP="00A82D91">
            <w:pPr>
              <w:autoSpaceDE w:val="0"/>
              <w:autoSpaceDN w:val="0"/>
              <w:adjustRightInd w:val="0"/>
              <w:rPr>
                <w:sz w:val="20"/>
                <w:szCs w:val="20"/>
              </w:rPr>
            </w:pPr>
            <w:r w:rsidRPr="001F3F87">
              <w:rPr>
                <w:sz w:val="20"/>
                <w:szCs w:val="20"/>
              </w:rPr>
              <w:t>Практикум</w:t>
            </w:r>
          </w:p>
          <w:p w:rsidR="00D66F8A" w:rsidRPr="001F3F87" w:rsidRDefault="00D66F8A" w:rsidP="00A82D91">
            <w:pPr>
              <w:autoSpaceDE w:val="0"/>
              <w:autoSpaceDN w:val="0"/>
              <w:adjustRightInd w:val="0"/>
              <w:rPr>
                <w:sz w:val="20"/>
                <w:szCs w:val="20"/>
              </w:rPr>
            </w:pPr>
            <w:r w:rsidRPr="001F3F87">
              <w:rPr>
                <w:sz w:val="20"/>
                <w:szCs w:val="20"/>
              </w:rPr>
              <w:t>Деловые игры</w:t>
            </w:r>
          </w:p>
          <w:p w:rsidR="00D66F8A" w:rsidRPr="001F3F87" w:rsidRDefault="00D66F8A" w:rsidP="00A82D91">
            <w:pPr>
              <w:autoSpaceDE w:val="0"/>
              <w:autoSpaceDN w:val="0"/>
              <w:adjustRightInd w:val="0"/>
              <w:rPr>
                <w:sz w:val="20"/>
                <w:szCs w:val="20"/>
              </w:rPr>
            </w:pPr>
            <w:r w:rsidRPr="001F3F87">
              <w:rPr>
                <w:sz w:val="20"/>
                <w:szCs w:val="20"/>
              </w:rPr>
              <w:t xml:space="preserve">Работа в группах по разработке проектов  </w:t>
            </w:r>
          </w:p>
        </w:tc>
        <w:tc>
          <w:tcPr>
            <w:tcW w:w="1276" w:type="dxa"/>
            <w:shd w:val="clear" w:color="000000" w:fill="FFFFFF"/>
          </w:tcPr>
          <w:p w:rsidR="00D66F8A" w:rsidRPr="001D69E7" w:rsidRDefault="00D66F8A" w:rsidP="00A82D91">
            <w:pPr>
              <w:autoSpaceDE w:val="0"/>
              <w:autoSpaceDN w:val="0"/>
              <w:adjustRightInd w:val="0"/>
              <w:rPr>
                <w:sz w:val="20"/>
                <w:szCs w:val="20"/>
              </w:rPr>
            </w:pPr>
            <w:r w:rsidRPr="001D69E7">
              <w:rPr>
                <w:sz w:val="20"/>
                <w:szCs w:val="20"/>
              </w:rPr>
              <w:t>Проект программы психологического сопровождения</w:t>
            </w:r>
          </w:p>
        </w:tc>
        <w:tc>
          <w:tcPr>
            <w:tcW w:w="992"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5-10</w:t>
            </w:r>
          </w:p>
        </w:tc>
        <w:tc>
          <w:tcPr>
            <w:tcW w:w="1134" w:type="dxa"/>
            <w:shd w:val="clear" w:color="000000" w:fill="FFFFFF"/>
            <w:vAlign w:val="center"/>
          </w:tcPr>
          <w:p w:rsidR="00D66F8A" w:rsidRPr="001D69E7" w:rsidRDefault="00D66F8A" w:rsidP="00197078">
            <w:pPr>
              <w:autoSpaceDE w:val="0"/>
              <w:autoSpaceDN w:val="0"/>
              <w:adjustRightInd w:val="0"/>
              <w:jc w:val="center"/>
              <w:rPr>
                <w:sz w:val="20"/>
                <w:szCs w:val="20"/>
              </w:rPr>
            </w:pPr>
            <w:r w:rsidRPr="001D69E7">
              <w:rPr>
                <w:sz w:val="20"/>
                <w:szCs w:val="20"/>
              </w:rPr>
              <w:t>1</w:t>
            </w:r>
          </w:p>
        </w:tc>
        <w:tc>
          <w:tcPr>
            <w:tcW w:w="851" w:type="dxa"/>
            <w:vAlign w:val="center"/>
          </w:tcPr>
          <w:p w:rsidR="00D66F8A" w:rsidRPr="001D69E7" w:rsidRDefault="00D66F8A" w:rsidP="00197078">
            <w:pPr>
              <w:autoSpaceDE w:val="0"/>
              <w:autoSpaceDN w:val="0"/>
              <w:adjustRightInd w:val="0"/>
              <w:jc w:val="center"/>
              <w:rPr>
                <w:sz w:val="20"/>
                <w:szCs w:val="20"/>
              </w:rPr>
            </w:pPr>
            <w:r w:rsidRPr="001D69E7">
              <w:rPr>
                <w:sz w:val="20"/>
                <w:szCs w:val="20"/>
              </w:rPr>
              <w:t>5</w:t>
            </w:r>
          </w:p>
        </w:tc>
        <w:tc>
          <w:tcPr>
            <w:tcW w:w="851" w:type="dxa"/>
            <w:vAlign w:val="center"/>
          </w:tcPr>
          <w:p w:rsidR="00D66F8A" w:rsidRPr="001D69E7" w:rsidRDefault="00D66F8A" w:rsidP="00197078">
            <w:pPr>
              <w:autoSpaceDE w:val="0"/>
              <w:autoSpaceDN w:val="0"/>
              <w:adjustRightInd w:val="0"/>
              <w:jc w:val="center"/>
              <w:rPr>
                <w:sz w:val="20"/>
                <w:szCs w:val="20"/>
              </w:rPr>
            </w:pPr>
            <w:r w:rsidRPr="001D69E7">
              <w:rPr>
                <w:sz w:val="20"/>
                <w:szCs w:val="20"/>
              </w:rPr>
              <w:t>10</w:t>
            </w:r>
          </w:p>
        </w:tc>
      </w:tr>
      <w:tr w:rsidR="00D66F8A" w:rsidRPr="001F3F87" w:rsidTr="00197078">
        <w:trPr>
          <w:trHeight w:val="300"/>
        </w:trPr>
        <w:tc>
          <w:tcPr>
            <w:tcW w:w="6802" w:type="dxa"/>
            <w:gridSpan w:val="5"/>
          </w:tcPr>
          <w:p w:rsidR="00D66F8A" w:rsidRPr="009932BE" w:rsidRDefault="00D66F8A" w:rsidP="009932BE">
            <w:pPr>
              <w:autoSpaceDE w:val="0"/>
              <w:autoSpaceDN w:val="0"/>
              <w:adjustRightInd w:val="0"/>
              <w:jc w:val="right"/>
              <w:rPr>
                <w:sz w:val="20"/>
                <w:szCs w:val="20"/>
              </w:rPr>
            </w:pPr>
            <w:r w:rsidRPr="009932BE">
              <w:rPr>
                <w:bCs/>
                <w:sz w:val="20"/>
                <w:szCs w:val="20"/>
              </w:rPr>
              <w:t>Итого за семестр</w:t>
            </w:r>
          </w:p>
        </w:tc>
        <w:tc>
          <w:tcPr>
            <w:tcW w:w="1134" w:type="dxa"/>
            <w:shd w:val="clear" w:color="000000" w:fill="FFFFFF"/>
            <w:vAlign w:val="center"/>
          </w:tcPr>
          <w:p w:rsidR="00D66F8A" w:rsidRPr="009932BE" w:rsidRDefault="00D66F8A" w:rsidP="00A82D91">
            <w:pPr>
              <w:autoSpaceDE w:val="0"/>
              <w:autoSpaceDN w:val="0"/>
              <w:adjustRightInd w:val="0"/>
              <w:jc w:val="center"/>
              <w:rPr>
                <w:sz w:val="20"/>
                <w:szCs w:val="20"/>
              </w:rPr>
            </w:pPr>
            <w:r w:rsidRPr="009932BE">
              <w:rPr>
                <w:sz w:val="20"/>
                <w:szCs w:val="20"/>
              </w:rPr>
              <w:t>9</w:t>
            </w:r>
          </w:p>
        </w:tc>
        <w:tc>
          <w:tcPr>
            <w:tcW w:w="851" w:type="dxa"/>
            <w:vAlign w:val="center"/>
          </w:tcPr>
          <w:p w:rsidR="00D66F8A" w:rsidRPr="00F07347" w:rsidRDefault="00D66F8A" w:rsidP="00A82D91">
            <w:pPr>
              <w:autoSpaceDE w:val="0"/>
              <w:autoSpaceDN w:val="0"/>
              <w:adjustRightInd w:val="0"/>
              <w:jc w:val="center"/>
              <w:rPr>
                <w:b/>
                <w:bCs/>
                <w:sz w:val="20"/>
                <w:szCs w:val="20"/>
              </w:rPr>
            </w:pPr>
            <w:r w:rsidRPr="00F07347">
              <w:rPr>
                <w:b/>
                <w:bCs/>
                <w:sz w:val="20"/>
                <w:szCs w:val="20"/>
              </w:rPr>
              <w:t>45</w:t>
            </w:r>
          </w:p>
        </w:tc>
        <w:tc>
          <w:tcPr>
            <w:tcW w:w="851" w:type="dxa"/>
            <w:vAlign w:val="center"/>
          </w:tcPr>
          <w:p w:rsidR="00D66F8A" w:rsidRPr="00F07347" w:rsidRDefault="00D66F8A" w:rsidP="00A82D91">
            <w:pPr>
              <w:autoSpaceDE w:val="0"/>
              <w:autoSpaceDN w:val="0"/>
              <w:adjustRightInd w:val="0"/>
              <w:jc w:val="center"/>
              <w:rPr>
                <w:b/>
                <w:bCs/>
                <w:sz w:val="20"/>
                <w:szCs w:val="20"/>
              </w:rPr>
            </w:pPr>
            <w:r w:rsidRPr="00F07347">
              <w:rPr>
                <w:b/>
                <w:bCs/>
                <w:sz w:val="20"/>
                <w:szCs w:val="20"/>
              </w:rPr>
              <w:t>70</w:t>
            </w:r>
          </w:p>
        </w:tc>
      </w:tr>
      <w:tr w:rsidR="00D66F8A" w:rsidRPr="001F3F87" w:rsidTr="00197078">
        <w:trPr>
          <w:trHeight w:val="300"/>
        </w:trPr>
        <w:tc>
          <w:tcPr>
            <w:tcW w:w="7936" w:type="dxa"/>
            <w:gridSpan w:val="6"/>
          </w:tcPr>
          <w:p w:rsidR="00D66F8A" w:rsidRPr="009932BE" w:rsidRDefault="00D66F8A" w:rsidP="009932BE">
            <w:pPr>
              <w:autoSpaceDE w:val="0"/>
              <w:autoSpaceDN w:val="0"/>
              <w:adjustRightInd w:val="0"/>
              <w:jc w:val="right"/>
              <w:rPr>
                <w:sz w:val="20"/>
                <w:szCs w:val="20"/>
              </w:rPr>
            </w:pPr>
            <w:r>
              <w:rPr>
                <w:b/>
                <w:sz w:val="20"/>
                <w:szCs w:val="20"/>
              </w:rPr>
              <w:t>Итоговая аттестация (з</w:t>
            </w:r>
            <w:r w:rsidRPr="00927DDF">
              <w:rPr>
                <w:b/>
                <w:sz w:val="20"/>
                <w:szCs w:val="20"/>
              </w:rPr>
              <w:t>ачет</w:t>
            </w:r>
            <w:r>
              <w:rPr>
                <w:b/>
                <w:sz w:val="20"/>
                <w:szCs w:val="20"/>
              </w:rPr>
              <w:t xml:space="preserve"> / экзамен)</w:t>
            </w:r>
          </w:p>
        </w:tc>
        <w:tc>
          <w:tcPr>
            <w:tcW w:w="851" w:type="dxa"/>
            <w:vAlign w:val="center"/>
          </w:tcPr>
          <w:p w:rsidR="00D66F8A" w:rsidRPr="00F07347" w:rsidRDefault="00D66F8A" w:rsidP="00A82D91">
            <w:pPr>
              <w:autoSpaceDE w:val="0"/>
              <w:autoSpaceDN w:val="0"/>
              <w:adjustRightInd w:val="0"/>
              <w:jc w:val="center"/>
              <w:rPr>
                <w:b/>
                <w:bCs/>
                <w:sz w:val="20"/>
                <w:szCs w:val="20"/>
              </w:rPr>
            </w:pPr>
            <w:r w:rsidRPr="00F07347">
              <w:rPr>
                <w:b/>
                <w:bCs/>
                <w:sz w:val="20"/>
                <w:szCs w:val="20"/>
              </w:rPr>
              <w:t>10</w:t>
            </w:r>
          </w:p>
        </w:tc>
        <w:tc>
          <w:tcPr>
            <w:tcW w:w="851" w:type="dxa"/>
            <w:vAlign w:val="center"/>
          </w:tcPr>
          <w:p w:rsidR="00D66F8A" w:rsidRPr="00F07347" w:rsidRDefault="00D66F8A" w:rsidP="00A82D91">
            <w:pPr>
              <w:autoSpaceDE w:val="0"/>
              <w:autoSpaceDN w:val="0"/>
              <w:adjustRightInd w:val="0"/>
              <w:jc w:val="center"/>
              <w:rPr>
                <w:b/>
                <w:bCs/>
                <w:sz w:val="20"/>
                <w:szCs w:val="20"/>
              </w:rPr>
            </w:pPr>
            <w:r w:rsidRPr="00F07347">
              <w:rPr>
                <w:b/>
                <w:bCs/>
                <w:sz w:val="20"/>
                <w:szCs w:val="20"/>
              </w:rPr>
              <w:t>30</w:t>
            </w:r>
          </w:p>
        </w:tc>
      </w:tr>
      <w:tr w:rsidR="00D66F8A" w:rsidRPr="001F3F87" w:rsidTr="00197078">
        <w:trPr>
          <w:trHeight w:val="300"/>
        </w:trPr>
        <w:tc>
          <w:tcPr>
            <w:tcW w:w="7936" w:type="dxa"/>
            <w:gridSpan w:val="6"/>
          </w:tcPr>
          <w:p w:rsidR="00D66F8A" w:rsidRPr="001F3F87" w:rsidRDefault="00D66F8A" w:rsidP="009932BE">
            <w:pPr>
              <w:autoSpaceDE w:val="0"/>
              <w:autoSpaceDN w:val="0"/>
              <w:adjustRightInd w:val="0"/>
              <w:jc w:val="right"/>
              <w:rPr>
                <w:sz w:val="20"/>
                <w:szCs w:val="20"/>
              </w:rPr>
            </w:pPr>
            <w:r>
              <w:rPr>
                <w:b/>
                <w:bCs/>
                <w:sz w:val="20"/>
                <w:szCs w:val="20"/>
              </w:rPr>
              <w:t>Итого</w:t>
            </w:r>
          </w:p>
        </w:tc>
        <w:tc>
          <w:tcPr>
            <w:tcW w:w="851" w:type="dxa"/>
            <w:vAlign w:val="center"/>
          </w:tcPr>
          <w:p w:rsidR="00D66F8A" w:rsidRPr="00F07347" w:rsidRDefault="00D66F8A" w:rsidP="00A82D91">
            <w:pPr>
              <w:autoSpaceDE w:val="0"/>
              <w:autoSpaceDN w:val="0"/>
              <w:adjustRightInd w:val="0"/>
              <w:jc w:val="center"/>
              <w:rPr>
                <w:b/>
                <w:bCs/>
                <w:sz w:val="20"/>
                <w:szCs w:val="20"/>
              </w:rPr>
            </w:pPr>
            <w:r>
              <w:rPr>
                <w:b/>
                <w:bCs/>
                <w:sz w:val="20"/>
                <w:szCs w:val="20"/>
              </w:rPr>
              <w:t>55</w:t>
            </w:r>
          </w:p>
        </w:tc>
        <w:tc>
          <w:tcPr>
            <w:tcW w:w="851" w:type="dxa"/>
            <w:vAlign w:val="center"/>
          </w:tcPr>
          <w:p w:rsidR="00D66F8A" w:rsidRPr="00F07347" w:rsidRDefault="00D66F8A" w:rsidP="00A82D91">
            <w:pPr>
              <w:autoSpaceDE w:val="0"/>
              <w:autoSpaceDN w:val="0"/>
              <w:adjustRightInd w:val="0"/>
              <w:jc w:val="center"/>
              <w:rPr>
                <w:b/>
                <w:bCs/>
                <w:sz w:val="20"/>
                <w:szCs w:val="20"/>
              </w:rPr>
            </w:pPr>
            <w:r>
              <w:rPr>
                <w:b/>
                <w:bCs/>
                <w:sz w:val="20"/>
                <w:szCs w:val="20"/>
              </w:rPr>
              <w:t>100</w:t>
            </w:r>
          </w:p>
        </w:tc>
      </w:tr>
    </w:tbl>
    <w:p w:rsidR="00D66F8A" w:rsidRDefault="00D66F8A" w:rsidP="005B5048">
      <w:pPr>
        <w:autoSpaceDE w:val="0"/>
        <w:autoSpaceDN w:val="0"/>
        <w:adjustRightInd w:val="0"/>
        <w:spacing w:line="276" w:lineRule="auto"/>
        <w:ind w:firstLine="709"/>
        <w:jc w:val="both"/>
        <w:rPr>
          <w:i/>
          <w:iCs/>
        </w:rPr>
      </w:pPr>
    </w:p>
    <w:p w:rsidR="00D66F8A" w:rsidRPr="001F3F87" w:rsidRDefault="00D66F8A" w:rsidP="005B5048">
      <w:pPr>
        <w:autoSpaceDE w:val="0"/>
        <w:autoSpaceDN w:val="0"/>
        <w:adjustRightInd w:val="0"/>
        <w:spacing w:line="276" w:lineRule="auto"/>
        <w:ind w:firstLine="709"/>
        <w:jc w:val="both"/>
        <w:rPr>
          <w:b/>
          <w:bCs/>
        </w:rPr>
      </w:pPr>
      <w:r w:rsidRPr="001F3F87">
        <w:rPr>
          <w:b/>
          <w:bCs/>
        </w:rPr>
        <w:t>7. Учебно-методическое и информационное обеспечение</w:t>
      </w:r>
    </w:p>
    <w:p w:rsidR="00D66F8A" w:rsidRPr="001F3F87" w:rsidRDefault="00D66F8A" w:rsidP="005B5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rPr>
          <w:i/>
          <w:iCs/>
        </w:rPr>
      </w:pPr>
      <w:r w:rsidRPr="001F3F87">
        <w:rPr>
          <w:i/>
          <w:iCs/>
        </w:rPr>
        <w:t>7.1. Основная литература</w:t>
      </w:r>
    </w:p>
    <w:p w:rsidR="00D66F8A" w:rsidRDefault="00D66F8A" w:rsidP="005B5048">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pPr>
      <w:r>
        <w:t xml:space="preserve">1. Психология и этика делового общения: учебник и практикум для </w:t>
      </w:r>
      <w:r w:rsidRPr="001F3F87">
        <w:t xml:space="preserve">академического бакалавриата / </w:t>
      </w:r>
      <w:r>
        <w:t>Под ред. В.Н.Лавриненко, Л.И.</w:t>
      </w:r>
      <w:r w:rsidRPr="001F3F87">
        <w:t>Чернышовой. М.: Из</w:t>
      </w:r>
      <w:r>
        <w:t>дательство Юрайт, 2015. 408 с</w:t>
      </w:r>
      <w:r w:rsidRPr="001F3F87">
        <w:t>.</w:t>
      </w:r>
    </w:p>
    <w:p w:rsidR="00D66F8A" w:rsidRDefault="00D66F8A" w:rsidP="005B5048">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rPr>
          <w:color w:val="000000"/>
        </w:rPr>
      </w:pPr>
      <w:r>
        <w:t xml:space="preserve">2. </w:t>
      </w:r>
      <w:r w:rsidRPr="002D5C87">
        <w:rPr>
          <w:color w:val="000000"/>
        </w:rPr>
        <w:t>Жарова Д.В., Скитневская Л.В.</w:t>
      </w:r>
      <w:r>
        <w:rPr>
          <w:color w:val="000000"/>
        </w:rPr>
        <w:t xml:space="preserve"> </w:t>
      </w:r>
      <w:r w:rsidRPr="002D5C87">
        <w:rPr>
          <w:color w:val="000000"/>
        </w:rPr>
        <w:t xml:space="preserve">Социальная психология: </w:t>
      </w:r>
      <w:r>
        <w:rPr>
          <w:color w:val="000000"/>
        </w:rPr>
        <w:t>у</w:t>
      </w:r>
      <w:r w:rsidRPr="002D5C87">
        <w:rPr>
          <w:color w:val="000000"/>
        </w:rPr>
        <w:t>чеб.</w:t>
      </w:r>
      <w:r>
        <w:rPr>
          <w:color w:val="000000"/>
        </w:rPr>
        <w:t xml:space="preserve"> </w:t>
      </w:r>
      <w:r w:rsidRPr="002D5C87">
        <w:rPr>
          <w:color w:val="000000"/>
        </w:rPr>
        <w:t>пособие</w:t>
      </w:r>
      <w:r>
        <w:rPr>
          <w:color w:val="000000"/>
        </w:rPr>
        <w:t>.</w:t>
      </w:r>
      <w:r w:rsidRPr="002D5C87">
        <w:rPr>
          <w:color w:val="000000"/>
        </w:rPr>
        <w:t xml:space="preserve"> М</w:t>
      </w:r>
      <w:r>
        <w:rPr>
          <w:color w:val="000000"/>
        </w:rPr>
        <w:t>.</w:t>
      </w:r>
      <w:r w:rsidRPr="002D5C87">
        <w:rPr>
          <w:color w:val="000000"/>
        </w:rPr>
        <w:t xml:space="preserve">: </w:t>
      </w:r>
      <w:r w:rsidRPr="001F3F87">
        <w:t>Из</w:t>
      </w:r>
      <w:r>
        <w:t>дательство</w:t>
      </w:r>
      <w:r w:rsidRPr="002D5C87">
        <w:rPr>
          <w:color w:val="000000"/>
        </w:rPr>
        <w:t xml:space="preserve"> Юрайт, 2015</w:t>
      </w:r>
      <w:r>
        <w:rPr>
          <w:color w:val="000000"/>
        </w:rPr>
        <w:t>.</w:t>
      </w:r>
    </w:p>
    <w:p w:rsidR="00D66F8A" w:rsidRPr="001F3F87" w:rsidRDefault="00D66F8A" w:rsidP="005B5048">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pPr>
      <w:r>
        <w:rPr>
          <w:color w:val="000000"/>
        </w:rPr>
        <w:lastRenderedPageBreak/>
        <w:t xml:space="preserve">3. </w:t>
      </w:r>
      <w:r w:rsidRPr="002D5C87">
        <w:rPr>
          <w:color w:val="000000"/>
        </w:rPr>
        <w:t>Корягина Н.А., Антонова Н.В.Психология общения: учеб.</w:t>
      </w:r>
      <w:r>
        <w:rPr>
          <w:color w:val="000000"/>
        </w:rPr>
        <w:t xml:space="preserve"> </w:t>
      </w:r>
      <w:r w:rsidRPr="002D5C87">
        <w:rPr>
          <w:color w:val="000000"/>
        </w:rPr>
        <w:t>и практикум для акад.</w:t>
      </w:r>
      <w:r>
        <w:rPr>
          <w:color w:val="000000"/>
        </w:rPr>
        <w:t xml:space="preserve"> </w:t>
      </w:r>
      <w:r w:rsidRPr="002D5C87">
        <w:rPr>
          <w:color w:val="000000"/>
        </w:rPr>
        <w:t>бакалавриата; учеб.</w:t>
      </w:r>
      <w:r>
        <w:rPr>
          <w:color w:val="000000"/>
        </w:rPr>
        <w:t xml:space="preserve"> </w:t>
      </w:r>
      <w:r w:rsidRPr="002D5C87">
        <w:rPr>
          <w:color w:val="000000"/>
        </w:rPr>
        <w:t>для студентов вузов, обуч-ся по гуманит.</w:t>
      </w:r>
      <w:r>
        <w:rPr>
          <w:color w:val="000000"/>
        </w:rPr>
        <w:t xml:space="preserve"> </w:t>
      </w:r>
      <w:r w:rsidRPr="002D5C87">
        <w:rPr>
          <w:color w:val="000000"/>
        </w:rPr>
        <w:t>напр.</w:t>
      </w:r>
      <w:r>
        <w:rPr>
          <w:color w:val="000000"/>
        </w:rPr>
        <w:t xml:space="preserve"> </w:t>
      </w:r>
      <w:r w:rsidRPr="002D5C87">
        <w:rPr>
          <w:color w:val="000000"/>
        </w:rPr>
        <w:t>и спец.: Рек.</w:t>
      </w:r>
      <w:r>
        <w:rPr>
          <w:color w:val="000000"/>
        </w:rPr>
        <w:t xml:space="preserve"> </w:t>
      </w:r>
      <w:r w:rsidRPr="002D5C87">
        <w:rPr>
          <w:color w:val="000000"/>
        </w:rPr>
        <w:t>УМО</w:t>
      </w:r>
      <w:r>
        <w:rPr>
          <w:color w:val="000000"/>
        </w:rPr>
        <w:t xml:space="preserve"> </w:t>
      </w:r>
      <w:r w:rsidRPr="002D5C87">
        <w:rPr>
          <w:color w:val="000000"/>
        </w:rPr>
        <w:t>высш.</w:t>
      </w:r>
      <w:r>
        <w:rPr>
          <w:color w:val="000000"/>
        </w:rPr>
        <w:t xml:space="preserve"> </w:t>
      </w:r>
      <w:r w:rsidRPr="002D5C87">
        <w:rPr>
          <w:color w:val="000000"/>
        </w:rPr>
        <w:t>образования</w:t>
      </w:r>
      <w:r>
        <w:rPr>
          <w:color w:val="000000"/>
        </w:rPr>
        <w:t>.</w:t>
      </w:r>
      <w:r w:rsidRPr="002D5C87">
        <w:rPr>
          <w:color w:val="000000"/>
        </w:rPr>
        <w:t xml:space="preserve"> М</w:t>
      </w:r>
      <w:r>
        <w:rPr>
          <w:color w:val="000000"/>
        </w:rPr>
        <w:t>.</w:t>
      </w:r>
      <w:r w:rsidRPr="002D5C87">
        <w:rPr>
          <w:color w:val="000000"/>
        </w:rPr>
        <w:t>: Юрайт, 2015</w:t>
      </w:r>
      <w:r>
        <w:rPr>
          <w:color w:val="000000"/>
        </w:rPr>
        <w:t>.</w:t>
      </w:r>
    </w:p>
    <w:p w:rsidR="00D66F8A" w:rsidRPr="001F3F87" w:rsidRDefault="00D66F8A" w:rsidP="005B5048">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rPr>
          <w:i/>
          <w:iCs/>
        </w:rPr>
      </w:pPr>
      <w:r w:rsidRPr="001F3F87">
        <w:rPr>
          <w:i/>
          <w:iCs/>
        </w:rPr>
        <w:t>7.2. Дополнительная литература</w:t>
      </w:r>
    </w:p>
    <w:p w:rsidR="00D66F8A" w:rsidRPr="001F3F87" w:rsidRDefault="00D66F8A" w:rsidP="005B5048">
      <w:p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pPr>
      <w:r>
        <w:t xml:space="preserve">1. </w:t>
      </w:r>
      <w:r w:rsidRPr="001F3F87">
        <w:t>Психология общения. Энциклопедический словарь / Под общ.</w:t>
      </w:r>
      <w:r>
        <w:t xml:space="preserve"> </w:t>
      </w:r>
      <w:r w:rsidRPr="001F3F87">
        <w:t>ред. А.А.</w:t>
      </w:r>
      <w:r>
        <w:t>Бодалева. М.: «Когито-Центр», 2011.</w:t>
      </w:r>
      <w:r w:rsidRPr="001F3F87">
        <w:t xml:space="preserve"> 600 с.</w:t>
      </w:r>
    </w:p>
    <w:p w:rsidR="00D66F8A" w:rsidRPr="001F3F87" w:rsidRDefault="00D66F8A" w:rsidP="005B5048">
      <w:p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pPr>
      <w:r>
        <w:t xml:space="preserve">2. </w:t>
      </w:r>
      <w:r w:rsidRPr="001F3F87">
        <w:t>Ефимова Н.С. Психология общ</w:t>
      </w:r>
      <w:r>
        <w:t>ения. Практикум по психологии: учебное пособие.</w:t>
      </w:r>
      <w:r w:rsidRPr="001F3F87">
        <w:t xml:space="preserve"> М.:</w:t>
      </w:r>
      <w:r>
        <w:t xml:space="preserve"> ИД ФОРУМ, НИЦ ИНФРА-М, 2013. </w:t>
      </w:r>
      <w:r w:rsidRPr="001F3F87">
        <w:t>192 с.</w:t>
      </w:r>
    </w:p>
    <w:p w:rsidR="00D66F8A" w:rsidRPr="001F3F87" w:rsidRDefault="00D66F8A" w:rsidP="005B5048">
      <w:p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pPr>
      <w:r>
        <w:t xml:space="preserve">3. </w:t>
      </w:r>
      <w:r w:rsidRPr="001F3F87">
        <w:t>Ильин Е.П. Психология обще</w:t>
      </w:r>
      <w:r>
        <w:t xml:space="preserve">ния и межличностных отношений. СПб.: Питер, 2013. </w:t>
      </w:r>
      <w:r w:rsidRPr="001F3F87">
        <w:t>576 с.</w:t>
      </w:r>
    </w:p>
    <w:p w:rsidR="00D66F8A" w:rsidRPr="001F3F87" w:rsidRDefault="00D66F8A" w:rsidP="005B5048">
      <w:p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rPr>
          <w:i/>
          <w:iCs/>
        </w:rPr>
      </w:pPr>
      <w:r>
        <w:t xml:space="preserve">4. </w:t>
      </w:r>
      <w:r w:rsidRPr="001F3F87">
        <w:t xml:space="preserve">Психология делового общения: учебник для студ. учреждений высш. проф. образования / А.П.Шарухин, А.М.Орлов. </w:t>
      </w:r>
      <w:r>
        <w:t>М.:</w:t>
      </w:r>
      <w:r w:rsidRPr="001F3F87">
        <w:t xml:space="preserve"> Академия, 2012. 240 с.</w:t>
      </w:r>
    </w:p>
    <w:p w:rsidR="00D66F8A" w:rsidRPr="001F3F87" w:rsidRDefault="00D66F8A" w:rsidP="005B5048">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rPr>
          <w:i/>
          <w:iCs/>
        </w:rPr>
      </w:pPr>
      <w:r w:rsidRPr="001F3F87">
        <w:rPr>
          <w:i/>
          <w:iCs/>
        </w:rPr>
        <w:t>7.3. Перечень учебно-методического обеспечения для самостоятельной работы обучающихся по дисциплине</w:t>
      </w:r>
    </w:p>
    <w:p w:rsidR="00D66F8A" w:rsidRPr="001F3F87" w:rsidRDefault="00D66F8A" w:rsidP="005B5048">
      <w:pPr>
        <w:numPr>
          <w:ilvl w:val="3"/>
          <w:numId w:val="28"/>
        </w:numPr>
        <w:tabs>
          <w:tab w:val="clear" w:pos="2880"/>
          <w:tab w:val="num" w:pos="-180"/>
          <w:tab w:val="left" w:pos="0"/>
          <w:tab w:val="left" w:pos="284"/>
          <w:tab w:val="left" w:pos="108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20"/>
        <w:jc w:val="both"/>
      </w:pPr>
      <w:r w:rsidRPr="001F3F87">
        <w:t xml:space="preserve">Каталог научных изданий МГППУ – </w:t>
      </w:r>
      <w:r w:rsidRPr="001F3F87">
        <w:rPr>
          <w:lang w:val="en-US"/>
        </w:rPr>
        <w:t>URL</w:t>
      </w:r>
      <w:r w:rsidRPr="001F3F87">
        <w:t xml:space="preserve">: </w:t>
      </w:r>
      <w:hyperlink r:id="rId62" w:history="1">
        <w:r w:rsidRPr="001F3F87">
          <w:rPr>
            <w:u w:val="single"/>
          </w:rPr>
          <w:t>http://psyjournals.ru/journal_catalog/index.shtml</w:t>
        </w:r>
      </w:hyperlink>
    </w:p>
    <w:p w:rsidR="00D66F8A" w:rsidRPr="001F3F87" w:rsidRDefault="00D66F8A" w:rsidP="005B5048">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rPr>
          <w:i/>
          <w:iCs/>
        </w:rPr>
      </w:pPr>
      <w:r w:rsidRPr="001F3F87">
        <w:rPr>
          <w:i/>
          <w:iCs/>
        </w:rPr>
        <w:t>7.4. Перечень ресурсов информационно-телекоммуникационной сети «Интернет», необходимых для освоения дисциплины</w:t>
      </w:r>
    </w:p>
    <w:p w:rsidR="00D66F8A" w:rsidRPr="001F3F87" w:rsidRDefault="00CB7044" w:rsidP="00806E64">
      <w:pPr>
        <w:autoSpaceDE w:val="0"/>
        <w:autoSpaceDN w:val="0"/>
        <w:adjustRightInd w:val="0"/>
        <w:spacing w:line="276" w:lineRule="auto"/>
        <w:ind w:firstLine="720"/>
        <w:jc w:val="both"/>
      </w:pPr>
      <w:hyperlink r:id="rId63" w:history="1">
        <w:r w:rsidR="00D66F8A" w:rsidRPr="00BD1FD1">
          <w:rPr>
            <w:rStyle w:val="ae"/>
          </w:rPr>
          <w:t>http://biblioclub.ru/</w:t>
        </w:r>
      </w:hyperlink>
      <w:r w:rsidR="00D66F8A" w:rsidRPr="00754577">
        <w:t>ЭБС «Университетская библиотека онлайн»</w:t>
      </w:r>
    </w:p>
    <w:p w:rsidR="00D66F8A" w:rsidRPr="001F3F87" w:rsidRDefault="00D66F8A" w:rsidP="005B5048">
      <w:pPr>
        <w:autoSpaceDE w:val="0"/>
        <w:autoSpaceDN w:val="0"/>
        <w:adjustRightInd w:val="0"/>
        <w:spacing w:line="276" w:lineRule="auto"/>
        <w:ind w:firstLine="709"/>
        <w:rPr>
          <w:b/>
          <w:bCs/>
        </w:rPr>
      </w:pPr>
    </w:p>
    <w:p w:rsidR="00D66F8A" w:rsidRPr="001F3F87" w:rsidRDefault="00D66F8A" w:rsidP="005B5048">
      <w:pPr>
        <w:autoSpaceDE w:val="0"/>
        <w:autoSpaceDN w:val="0"/>
        <w:adjustRightInd w:val="0"/>
        <w:spacing w:line="276" w:lineRule="auto"/>
        <w:ind w:firstLine="709"/>
        <w:rPr>
          <w:b/>
          <w:bCs/>
        </w:rPr>
      </w:pPr>
      <w:r w:rsidRPr="001F3F87">
        <w:rPr>
          <w:b/>
          <w:bCs/>
        </w:rPr>
        <w:t>8. Фонды оценочных средств</w:t>
      </w:r>
    </w:p>
    <w:p w:rsidR="00D66F8A" w:rsidRPr="001F3F87" w:rsidRDefault="00D66F8A" w:rsidP="005B5048">
      <w:pPr>
        <w:spacing w:line="276" w:lineRule="auto"/>
        <w:ind w:firstLine="709"/>
        <w:rPr>
          <w:spacing w:val="-4"/>
        </w:rPr>
      </w:pPr>
      <w:r w:rsidRPr="001F3F87">
        <w:rPr>
          <w:spacing w:val="-4"/>
        </w:rPr>
        <w:t>Фонд оценочных средств представлен в Приложении 1.</w:t>
      </w:r>
    </w:p>
    <w:p w:rsidR="00D66F8A" w:rsidRPr="001F3F87" w:rsidRDefault="00D66F8A" w:rsidP="005B5048">
      <w:pPr>
        <w:autoSpaceDE w:val="0"/>
        <w:autoSpaceDN w:val="0"/>
        <w:adjustRightInd w:val="0"/>
        <w:spacing w:line="276" w:lineRule="auto"/>
        <w:ind w:firstLine="709"/>
        <w:rPr>
          <w:b/>
          <w:bCs/>
        </w:rPr>
      </w:pPr>
    </w:p>
    <w:p w:rsidR="00D66F8A" w:rsidRPr="001F3F87" w:rsidRDefault="00D66F8A" w:rsidP="005B5048">
      <w:pPr>
        <w:autoSpaceDE w:val="0"/>
        <w:autoSpaceDN w:val="0"/>
        <w:adjustRightInd w:val="0"/>
        <w:spacing w:line="276" w:lineRule="auto"/>
        <w:ind w:firstLine="709"/>
        <w:rPr>
          <w:b/>
          <w:bCs/>
        </w:rPr>
      </w:pPr>
      <w:r w:rsidRPr="001F3F87">
        <w:rPr>
          <w:b/>
          <w:bCs/>
        </w:rPr>
        <w:t>9. Материально-техническое обеспечение образовательного процесса по дисциплине</w:t>
      </w:r>
    </w:p>
    <w:p w:rsidR="00D66F8A" w:rsidRPr="001F3F87" w:rsidRDefault="00D66F8A" w:rsidP="005B5048">
      <w:pPr>
        <w:autoSpaceDE w:val="0"/>
        <w:autoSpaceDN w:val="0"/>
        <w:adjustRightInd w:val="0"/>
        <w:spacing w:line="276" w:lineRule="auto"/>
        <w:ind w:firstLine="709"/>
        <w:rPr>
          <w:i/>
          <w:iCs/>
        </w:rPr>
      </w:pPr>
      <w:r w:rsidRPr="001F3F87">
        <w:rPr>
          <w:i/>
          <w:iCs/>
        </w:rPr>
        <w:t>9.1. Описание материально-технической базы</w:t>
      </w:r>
    </w:p>
    <w:p w:rsidR="00D66F8A" w:rsidRPr="001F3F87" w:rsidRDefault="00D66F8A" w:rsidP="005B5048">
      <w:pPr>
        <w:autoSpaceDE w:val="0"/>
        <w:autoSpaceDN w:val="0"/>
        <w:adjustRightInd w:val="0"/>
        <w:spacing w:line="276" w:lineRule="auto"/>
        <w:ind w:firstLine="709"/>
      </w:pPr>
      <w:r w:rsidRPr="001F3F87">
        <w:t>Реализация дисциплины требует учебного кабинета.</w:t>
      </w:r>
    </w:p>
    <w:p w:rsidR="00D66F8A" w:rsidRPr="001F3F87" w:rsidRDefault="00D66F8A" w:rsidP="005B5048">
      <w:pPr>
        <w:autoSpaceDE w:val="0"/>
        <w:autoSpaceDN w:val="0"/>
        <w:adjustRightInd w:val="0"/>
        <w:spacing w:line="276" w:lineRule="auto"/>
        <w:ind w:firstLine="709"/>
      </w:pPr>
      <w:r w:rsidRPr="001F3F87">
        <w:t>Оборудование учебного кабинета: тесты, плакаты, методические пособия, справочники, раздаточный учебно–методический материал.</w:t>
      </w:r>
    </w:p>
    <w:p w:rsidR="00D66F8A" w:rsidRPr="001F3F87" w:rsidRDefault="00D66F8A" w:rsidP="005B5048">
      <w:pPr>
        <w:autoSpaceDE w:val="0"/>
        <w:autoSpaceDN w:val="0"/>
        <w:adjustRightInd w:val="0"/>
        <w:spacing w:line="276" w:lineRule="auto"/>
        <w:ind w:firstLine="709"/>
      </w:pPr>
      <w:r w:rsidRPr="001F3F87">
        <w:t>Технические средства обучения: мультимедийное оборудование.</w:t>
      </w:r>
    </w:p>
    <w:p w:rsidR="00D66F8A" w:rsidRPr="001F3F87" w:rsidRDefault="00D66F8A" w:rsidP="005B5048">
      <w:pPr>
        <w:autoSpaceDE w:val="0"/>
        <w:autoSpaceDN w:val="0"/>
        <w:adjustRightInd w:val="0"/>
        <w:spacing w:line="276" w:lineRule="auto"/>
        <w:ind w:firstLine="709"/>
      </w:pPr>
      <w:r w:rsidRPr="001F3F87">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66F8A" w:rsidRDefault="00D66F8A" w:rsidP="00CD0B4B">
      <w:pPr>
        <w:autoSpaceDE w:val="0"/>
        <w:autoSpaceDN w:val="0"/>
        <w:adjustRightInd w:val="0"/>
        <w:spacing w:line="276" w:lineRule="auto"/>
        <w:ind w:firstLine="720"/>
        <w:jc w:val="both"/>
      </w:pPr>
      <w:r w:rsidRPr="00390C1A">
        <w:t xml:space="preserve">Программное обеспечение для проведения промежуточного и итогового контроля: </w:t>
      </w:r>
    </w:p>
    <w:p w:rsidR="00D66F8A" w:rsidRDefault="00D66F8A" w:rsidP="00CD0B4B">
      <w:pPr>
        <w:autoSpaceDE w:val="0"/>
        <w:autoSpaceDN w:val="0"/>
        <w:adjustRightInd w:val="0"/>
        <w:spacing w:line="276" w:lineRule="auto"/>
        <w:ind w:firstLine="720"/>
        <w:jc w:val="both"/>
      </w:pPr>
      <w:r>
        <w:t xml:space="preserve">- </w:t>
      </w:r>
      <w:r w:rsidRPr="00390C1A">
        <w:t>компьютерная тестовая система Moodle</w:t>
      </w:r>
    </w:p>
    <w:p w:rsidR="00D66F8A" w:rsidRDefault="00D66F8A" w:rsidP="00CD0B4B">
      <w:pPr>
        <w:autoSpaceDE w:val="0"/>
        <w:autoSpaceDN w:val="0"/>
        <w:adjustRightInd w:val="0"/>
        <w:spacing w:line="276" w:lineRule="auto"/>
        <w:ind w:firstLine="720"/>
        <w:jc w:val="both"/>
      </w:pPr>
      <w:r>
        <w:t xml:space="preserve">- </w:t>
      </w:r>
      <w:hyperlink r:id="rId64" w:history="1">
        <w:r w:rsidRPr="00111886">
          <w:rPr>
            <w:rStyle w:val="ae"/>
            <w:lang w:val="en-US"/>
          </w:rPr>
          <w:t>www</w:t>
        </w:r>
        <w:r w:rsidRPr="005B4C3C">
          <w:rPr>
            <w:rStyle w:val="ae"/>
          </w:rPr>
          <w:t>.</w:t>
        </w:r>
        <w:r w:rsidRPr="00111886">
          <w:rPr>
            <w:rStyle w:val="ae"/>
            <w:lang w:val="en-US"/>
          </w:rPr>
          <w:t>elibrary</w:t>
        </w:r>
        <w:r w:rsidRPr="005B4C3C">
          <w:rPr>
            <w:rStyle w:val="ae"/>
          </w:rPr>
          <w:t>.</w:t>
        </w:r>
        <w:r w:rsidRPr="00111886">
          <w:rPr>
            <w:rStyle w:val="ae"/>
            <w:lang w:val="en-US"/>
          </w:rPr>
          <w:t>ru</w:t>
        </w:r>
      </w:hyperlink>
      <w:r w:rsidRPr="00754577">
        <w:t>Научная электронная библиотека</w:t>
      </w:r>
    </w:p>
    <w:p w:rsidR="00D66F8A" w:rsidRPr="005B4C3C" w:rsidRDefault="00D66F8A" w:rsidP="00CD0B4B">
      <w:pPr>
        <w:autoSpaceDE w:val="0"/>
        <w:autoSpaceDN w:val="0"/>
        <w:adjustRightInd w:val="0"/>
        <w:spacing w:line="276" w:lineRule="auto"/>
        <w:ind w:firstLine="720"/>
        <w:jc w:val="both"/>
      </w:pPr>
      <w:r>
        <w:t xml:space="preserve">- </w:t>
      </w:r>
      <w:hyperlink r:id="rId65" w:history="1">
        <w:r w:rsidRPr="00111886">
          <w:rPr>
            <w:rStyle w:val="ae"/>
            <w:lang w:val="en-US"/>
          </w:rPr>
          <w:t>www</w:t>
        </w:r>
        <w:r w:rsidRPr="005B4C3C">
          <w:rPr>
            <w:rStyle w:val="ae"/>
          </w:rPr>
          <w:t>.</w:t>
        </w:r>
        <w:r w:rsidRPr="00111886">
          <w:rPr>
            <w:rStyle w:val="ae"/>
            <w:lang w:val="en-US"/>
          </w:rPr>
          <w:t>ebiblioteka</w:t>
        </w:r>
        <w:r w:rsidRPr="005B4C3C">
          <w:rPr>
            <w:rStyle w:val="ae"/>
          </w:rPr>
          <w:t>.</w:t>
        </w:r>
        <w:r w:rsidRPr="00111886">
          <w:rPr>
            <w:rStyle w:val="ae"/>
            <w:lang w:val="en-US"/>
          </w:rPr>
          <w:t>ru</w:t>
        </w:r>
      </w:hyperlink>
      <w:r w:rsidRPr="00754577">
        <w:t>Универсальные базы данных изданий</w:t>
      </w:r>
    </w:p>
    <w:p w:rsidR="00D66F8A" w:rsidRDefault="00D66F8A" w:rsidP="004874EF">
      <w:pPr>
        <w:autoSpaceDE w:val="0"/>
        <w:autoSpaceDN w:val="0"/>
        <w:adjustRightInd w:val="0"/>
        <w:ind w:firstLine="720"/>
        <w:jc w:val="both"/>
      </w:pPr>
    </w:p>
    <w:p w:rsidR="00D66F8A" w:rsidRDefault="00D66F8A" w:rsidP="004874EF">
      <w:pPr>
        <w:autoSpaceDE w:val="0"/>
        <w:autoSpaceDN w:val="0"/>
        <w:adjustRightInd w:val="0"/>
        <w:ind w:firstLine="720"/>
        <w:jc w:val="both"/>
      </w:pPr>
    </w:p>
    <w:p w:rsidR="00D66F8A" w:rsidRPr="000B2B67" w:rsidRDefault="00D66F8A" w:rsidP="005B5048">
      <w:pPr>
        <w:spacing w:line="276" w:lineRule="auto"/>
        <w:jc w:val="center"/>
        <w:rPr>
          <w:b/>
          <w:bCs/>
        </w:rPr>
      </w:pPr>
      <w:r>
        <w:br w:type="page"/>
      </w:r>
      <w:r>
        <w:rPr>
          <w:b/>
          <w:bCs/>
        </w:rPr>
        <w:lastRenderedPageBreak/>
        <w:t>5.12</w:t>
      </w:r>
      <w:r w:rsidRPr="001F3F87">
        <w:rPr>
          <w:b/>
          <w:bCs/>
        </w:rPr>
        <w:t>. ПРОГРАММА ДИСЦИПЛИНЫ</w:t>
      </w:r>
    </w:p>
    <w:p w:rsidR="00D66F8A" w:rsidRDefault="00D66F8A" w:rsidP="005B5048">
      <w:pPr>
        <w:spacing w:line="276" w:lineRule="auto"/>
        <w:jc w:val="center"/>
        <w:rPr>
          <w:b/>
          <w:bCs/>
        </w:rPr>
      </w:pPr>
      <w:r w:rsidRPr="000B2B67">
        <w:rPr>
          <w:b/>
          <w:bCs/>
        </w:rPr>
        <w:t>«Психология ораторского искусства»</w:t>
      </w:r>
    </w:p>
    <w:p w:rsidR="00D66F8A" w:rsidRPr="00D46EA0" w:rsidRDefault="00D66F8A" w:rsidP="005B5048">
      <w:pPr>
        <w:tabs>
          <w:tab w:val="left" w:pos="1080"/>
        </w:tabs>
        <w:autoSpaceDE w:val="0"/>
        <w:autoSpaceDN w:val="0"/>
        <w:adjustRightInd w:val="0"/>
        <w:spacing w:line="276" w:lineRule="auto"/>
        <w:ind w:firstLine="709"/>
        <w:jc w:val="both"/>
        <w:rPr>
          <w:b/>
          <w:bCs/>
        </w:rPr>
      </w:pPr>
    </w:p>
    <w:p w:rsidR="00D66F8A" w:rsidRPr="00D46EA0" w:rsidRDefault="00D66F8A" w:rsidP="005B5048">
      <w:pPr>
        <w:tabs>
          <w:tab w:val="left" w:pos="1080"/>
        </w:tabs>
        <w:autoSpaceDE w:val="0"/>
        <w:autoSpaceDN w:val="0"/>
        <w:adjustRightInd w:val="0"/>
        <w:spacing w:line="276" w:lineRule="auto"/>
        <w:ind w:firstLine="709"/>
        <w:jc w:val="both"/>
        <w:rPr>
          <w:b/>
          <w:bCs/>
        </w:rPr>
      </w:pPr>
      <w:r w:rsidRPr="00D46EA0">
        <w:rPr>
          <w:b/>
          <w:bCs/>
        </w:rPr>
        <w:t>1. Пояснительная записка</w:t>
      </w:r>
    </w:p>
    <w:p w:rsidR="00D66F8A" w:rsidRPr="00D46EA0" w:rsidRDefault="00D66F8A" w:rsidP="005B5048">
      <w:pPr>
        <w:pStyle w:val="14"/>
        <w:tabs>
          <w:tab w:val="left" w:pos="993"/>
          <w:tab w:val="left" w:pos="1080"/>
        </w:tabs>
        <w:spacing w:after="0"/>
        <w:ind w:left="0" w:firstLine="709"/>
        <w:jc w:val="both"/>
        <w:rPr>
          <w:rFonts w:ascii="Times New Roman" w:hAnsi="Times New Roman"/>
          <w:sz w:val="24"/>
          <w:szCs w:val="24"/>
        </w:rPr>
      </w:pPr>
      <w:r w:rsidRPr="00D46EA0">
        <w:rPr>
          <w:rFonts w:ascii="Times New Roman" w:hAnsi="Times New Roman"/>
          <w:sz w:val="24"/>
          <w:szCs w:val="24"/>
        </w:rPr>
        <w:t>Дисциплина «Психология ораторского искусства» относится к вариативной части учебного плана. В рамках дисциплины систематично, последовательно и логично освещаются основные характеристики необходимого риторического языкового средства для составления устного или письменного публичного высказывания, дан</w:t>
      </w:r>
      <w:r>
        <w:rPr>
          <w:rFonts w:ascii="Times New Roman" w:hAnsi="Times New Roman"/>
          <w:sz w:val="24"/>
          <w:szCs w:val="24"/>
        </w:rPr>
        <w:t xml:space="preserve">ы </w:t>
      </w:r>
      <w:r w:rsidRPr="00D46EA0">
        <w:rPr>
          <w:rFonts w:ascii="Times New Roman" w:hAnsi="Times New Roman"/>
          <w:sz w:val="24"/>
          <w:szCs w:val="24"/>
        </w:rPr>
        <w:t>конкретные рекомендации по подготовке к публичному выступлению, представлен детальный анализ композиции публичного выступления.</w:t>
      </w:r>
    </w:p>
    <w:p w:rsidR="00D66F8A" w:rsidRPr="00D46EA0" w:rsidRDefault="00D66F8A" w:rsidP="005B5048">
      <w:pPr>
        <w:tabs>
          <w:tab w:val="left" w:pos="1080"/>
        </w:tabs>
        <w:autoSpaceDE w:val="0"/>
        <w:autoSpaceDN w:val="0"/>
        <w:adjustRightInd w:val="0"/>
        <w:spacing w:line="276" w:lineRule="auto"/>
        <w:ind w:firstLine="709"/>
        <w:jc w:val="both"/>
      </w:pPr>
      <w:r w:rsidRPr="00D46EA0">
        <w:t xml:space="preserve">В рамках дисциплины особое внимание уделяется способам привлечения и удержания внимания слушателей, формам преподнесение материала, даны основные характеристики аудитории как социально-психологической общности людей. Также представлены универсальные этические нормы и психологические принципы общения с аудиторией. </w:t>
      </w:r>
    </w:p>
    <w:p w:rsidR="00D66F8A" w:rsidRPr="00D46EA0" w:rsidRDefault="00D66F8A" w:rsidP="005B5048">
      <w:pPr>
        <w:tabs>
          <w:tab w:val="left" w:pos="1080"/>
        </w:tabs>
        <w:spacing w:line="276" w:lineRule="auto"/>
        <w:ind w:firstLine="709"/>
        <w:jc w:val="both"/>
      </w:pPr>
      <w:r w:rsidRPr="00D46EA0">
        <w:t xml:space="preserve">Настоящий курс призван познакомить студентов-психологов с ключевыми идеями соответствующей отрасли науки, с основами психологии ораторского искусства, сформировать базовые представления о том, как конструировать публичное речевое высказывание с учетом целей и ситуации общения. </w:t>
      </w:r>
    </w:p>
    <w:p w:rsidR="00D66F8A" w:rsidRPr="00D46EA0" w:rsidRDefault="00D66F8A" w:rsidP="005B5048">
      <w:pPr>
        <w:tabs>
          <w:tab w:val="left" w:pos="1080"/>
        </w:tabs>
        <w:autoSpaceDE w:val="0"/>
        <w:autoSpaceDN w:val="0"/>
        <w:adjustRightInd w:val="0"/>
        <w:spacing w:line="276" w:lineRule="auto"/>
        <w:ind w:firstLine="709"/>
        <w:jc w:val="both"/>
        <w:rPr>
          <w:b/>
          <w:bCs/>
        </w:rPr>
      </w:pPr>
    </w:p>
    <w:p w:rsidR="00D66F8A" w:rsidRPr="00D46EA0" w:rsidRDefault="00D66F8A" w:rsidP="005B5048">
      <w:pPr>
        <w:tabs>
          <w:tab w:val="left" w:pos="1080"/>
        </w:tabs>
        <w:autoSpaceDE w:val="0"/>
        <w:autoSpaceDN w:val="0"/>
        <w:adjustRightInd w:val="0"/>
        <w:spacing w:line="276" w:lineRule="auto"/>
        <w:ind w:firstLine="709"/>
        <w:jc w:val="both"/>
        <w:rPr>
          <w:b/>
          <w:bCs/>
        </w:rPr>
      </w:pPr>
      <w:r w:rsidRPr="00D46EA0">
        <w:rPr>
          <w:b/>
          <w:bCs/>
        </w:rPr>
        <w:t>2. Место в структуре модуля</w:t>
      </w:r>
    </w:p>
    <w:p w:rsidR="00D66F8A" w:rsidRPr="00D46EA0" w:rsidRDefault="00D66F8A" w:rsidP="005B5048">
      <w:pPr>
        <w:tabs>
          <w:tab w:val="left" w:pos="1080"/>
        </w:tabs>
        <w:spacing w:line="276" w:lineRule="auto"/>
        <w:ind w:firstLine="709"/>
        <w:jc w:val="both"/>
      </w:pPr>
      <w:r w:rsidRPr="00D46EA0">
        <w:t>Учебная дисциплина «Психология ораторского искусства» – это дисциплина, для которой предшествующими дисциплинами являются следующие:</w:t>
      </w:r>
      <w:r>
        <w:t>«Ф</w:t>
      </w:r>
      <w:r w:rsidRPr="00D46EA0">
        <w:t>ило</w:t>
      </w:r>
      <w:r>
        <w:t>софия», «Р</w:t>
      </w:r>
      <w:r w:rsidRPr="00D46EA0">
        <w:t>усский язык и культура речи</w:t>
      </w:r>
      <w:r>
        <w:t>»</w:t>
      </w:r>
      <w:r w:rsidRPr="00D46EA0">
        <w:t xml:space="preserve">, </w:t>
      </w:r>
      <w:r>
        <w:t>«О</w:t>
      </w:r>
      <w:r w:rsidRPr="00D46EA0">
        <w:t>бщая психология</w:t>
      </w:r>
      <w:r>
        <w:t>»</w:t>
      </w:r>
      <w:r w:rsidRPr="00D46EA0">
        <w:t>.</w:t>
      </w:r>
    </w:p>
    <w:p w:rsidR="00D66F8A" w:rsidRDefault="00D66F8A" w:rsidP="005B5048">
      <w:pPr>
        <w:tabs>
          <w:tab w:val="left" w:pos="1080"/>
        </w:tabs>
        <w:autoSpaceDE w:val="0"/>
        <w:autoSpaceDN w:val="0"/>
        <w:adjustRightInd w:val="0"/>
        <w:spacing w:line="276" w:lineRule="auto"/>
        <w:ind w:firstLine="709"/>
        <w:jc w:val="both"/>
      </w:pPr>
      <w:r w:rsidRPr="00D46EA0">
        <w:t>Навыки и опыт, которые обучающиеся приобретут в рамках дисциплины «Психология ораторского искусства» будут востребованы при изучении дисциплин</w:t>
      </w:r>
      <w:r>
        <w:t xml:space="preserve"> «Преподавание психологии в школе», «Профессиональная этика психолога», «Конфликтология».</w:t>
      </w:r>
    </w:p>
    <w:p w:rsidR="00D66F8A" w:rsidRPr="00D46EA0" w:rsidRDefault="00D66F8A" w:rsidP="005B5048">
      <w:pPr>
        <w:tabs>
          <w:tab w:val="left" w:pos="1080"/>
        </w:tabs>
        <w:autoSpaceDE w:val="0"/>
        <w:autoSpaceDN w:val="0"/>
        <w:adjustRightInd w:val="0"/>
        <w:spacing w:line="276" w:lineRule="auto"/>
        <w:ind w:firstLine="709"/>
        <w:jc w:val="both"/>
      </w:pPr>
    </w:p>
    <w:p w:rsidR="00D66F8A" w:rsidRPr="00D46EA0" w:rsidRDefault="00D66F8A" w:rsidP="005B5048">
      <w:pPr>
        <w:tabs>
          <w:tab w:val="left" w:pos="1080"/>
        </w:tabs>
        <w:autoSpaceDE w:val="0"/>
        <w:autoSpaceDN w:val="0"/>
        <w:adjustRightInd w:val="0"/>
        <w:spacing w:line="276" w:lineRule="auto"/>
        <w:ind w:firstLine="709"/>
        <w:jc w:val="both"/>
        <w:rPr>
          <w:b/>
          <w:bCs/>
        </w:rPr>
      </w:pPr>
      <w:r w:rsidRPr="00D46EA0">
        <w:rPr>
          <w:b/>
          <w:bCs/>
        </w:rPr>
        <w:t>3. Цели и задачи</w:t>
      </w:r>
    </w:p>
    <w:p w:rsidR="00D66F8A" w:rsidRPr="00D46EA0" w:rsidRDefault="00D66F8A" w:rsidP="005B5048">
      <w:pPr>
        <w:tabs>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D46EA0">
        <w:rPr>
          <w:i/>
          <w:iCs/>
        </w:rPr>
        <w:t>Цель</w:t>
      </w:r>
      <w:r>
        <w:rPr>
          <w:i/>
          <w:iCs/>
        </w:rPr>
        <w:t xml:space="preserve"> </w:t>
      </w:r>
      <w:r w:rsidRPr="00D46EA0">
        <w:rPr>
          <w:i/>
          <w:iCs/>
        </w:rPr>
        <w:t>дисциплины</w:t>
      </w:r>
      <w:r w:rsidRPr="00D46EA0">
        <w:rPr>
          <w:spacing w:val="3"/>
        </w:rPr>
        <w:t xml:space="preserve">– освоение студентами системы научно-практических знаний, умений и компетенций в области практической психологии и реализация их в своей профессиональной деятельности; </w:t>
      </w:r>
      <w:r w:rsidRPr="00D46EA0">
        <w:t>формирование и развитие у будущего специалиста - участника профессионального общения умений, необходимых для публичной аргументации в целях установления межличностного контакта в социально-культурной, профессиональной (учебной, научной</w:t>
      </w:r>
      <w:r>
        <w:t>,</w:t>
      </w:r>
      <w:r w:rsidRPr="00D46EA0">
        <w:t xml:space="preserve"> производственной и др.) сферах и ситуациях </w:t>
      </w:r>
      <w:r w:rsidRPr="00D46EA0">
        <w:rPr>
          <w:spacing w:val="3"/>
        </w:rPr>
        <w:t>профессиональной</w:t>
      </w:r>
      <w:r w:rsidRPr="00D46EA0">
        <w:t xml:space="preserve"> деятельности.</w:t>
      </w:r>
    </w:p>
    <w:p w:rsidR="00D66F8A" w:rsidRPr="00D46EA0" w:rsidRDefault="00D66F8A" w:rsidP="005B5048">
      <w:pPr>
        <w:tabs>
          <w:tab w:val="left" w:pos="1080"/>
        </w:tabs>
        <w:autoSpaceDE w:val="0"/>
        <w:autoSpaceDN w:val="0"/>
        <w:adjustRightInd w:val="0"/>
        <w:spacing w:line="276" w:lineRule="auto"/>
        <w:ind w:firstLine="709"/>
        <w:jc w:val="both"/>
        <w:rPr>
          <w:i/>
          <w:iCs/>
        </w:rPr>
      </w:pPr>
      <w:r w:rsidRPr="00D46EA0">
        <w:rPr>
          <w:i/>
          <w:iCs/>
        </w:rPr>
        <w:t>Задачи дисциплины:</w:t>
      </w:r>
    </w:p>
    <w:p w:rsidR="00D66F8A" w:rsidRPr="00D46EA0" w:rsidRDefault="00D66F8A" w:rsidP="005B5048">
      <w:pPr>
        <w:tabs>
          <w:tab w:val="left" w:pos="1080"/>
        </w:tabs>
        <w:autoSpaceDE w:val="0"/>
        <w:autoSpaceDN w:val="0"/>
        <w:adjustRightInd w:val="0"/>
        <w:spacing w:line="276" w:lineRule="auto"/>
        <w:ind w:firstLine="720"/>
        <w:jc w:val="both"/>
      </w:pPr>
      <w:r>
        <w:t xml:space="preserve">- </w:t>
      </w:r>
      <w:r w:rsidRPr="00D46EA0">
        <w:t xml:space="preserve">теоретическое освоение студентами современных представлений о риторике  как науке об ораторском искусстве; </w:t>
      </w:r>
    </w:p>
    <w:p w:rsidR="00D66F8A" w:rsidRPr="00D46EA0" w:rsidRDefault="00D66F8A" w:rsidP="005B5048">
      <w:pPr>
        <w:tabs>
          <w:tab w:val="left" w:pos="1080"/>
        </w:tabs>
        <w:autoSpaceDE w:val="0"/>
        <w:autoSpaceDN w:val="0"/>
        <w:adjustRightInd w:val="0"/>
        <w:spacing w:line="276" w:lineRule="auto"/>
        <w:ind w:firstLine="720"/>
        <w:jc w:val="both"/>
      </w:pPr>
      <w:r>
        <w:t xml:space="preserve">- </w:t>
      </w:r>
      <w:r w:rsidRPr="00D46EA0">
        <w:t xml:space="preserve">ознакомление с основными законами и понятиями психологии ораторского искусства; </w:t>
      </w:r>
    </w:p>
    <w:p w:rsidR="00D66F8A" w:rsidRPr="00D46EA0" w:rsidRDefault="00D66F8A" w:rsidP="005B5048">
      <w:pPr>
        <w:tabs>
          <w:tab w:val="left" w:pos="1080"/>
        </w:tabs>
        <w:autoSpaceDE w:val="0"/>
        <w:autoSpaceDN w:val="0"/>
        <w:adjustRightInd w:val="0"/>
        <w:spacing w:line="276" w:lineRule="auto"/>
        <w:ind w:firstLine="720"/>
        <w:jc w:val="both"/>
      </w:pPr>
      <w:r>
        <w:t xml:space="preserve">- </w:t>
      </w:r>
      <w:r w:rsidRPr="00D46EA0">
        <w:t>знание этических принципов, правил и норм поведения в деловом взаимодействии;</w:t>
      </w:r>
    </w:p>
    <w:p w:rsidR="00D66F8A" w:rsidRPr="00D46EA0" w:rsidRDefault="00D66F8A" w:rsidP="005B5048">
      <w:pPr>
        <w:tabs>
          <w:tab w:val="left" w:pos="1080"/>
        </w:tabs>
        <w:autoSpaceDE w:val="0"/>
        <w:autoSpaceDN w:val="0"/>
        <w:adjustRightInd w:val="0"/>
        <w:spacing w:line="276" w:lineRule="auto"/>
        <w:ind w:firstLine="720"/>
        <w:jc w:val="both"/>
      </w:pPr>
      <w:r>
        <w:t xml:space="preserve">- </w:t>
      </w:r>
      <w:r w:rsidRPr="00D46EA0">
        <w:t xml:space="preserve">приобретение практических навыков целесообразного использования риторических ресурсов языковой системы в контексте реальной речевой ситуации; </w:t>
      </w:r>
    </w:p>
    <w:p w:rsidR="00D66F8A" w:rsidRPr="00D46EA0" w:rsidRDefault="00D66F8A" w:rsidP="005B5048">
      <w:pPr>
        <w:tabs>
          <w:tab w:val="left" w:pos="1080"/>
        </w:tabs>
        <w:autoSpaceDE w:val="0"/>
        <w:autoSpaceDN w:val="0"/>
        <w:adjustRightInd w:val="0"/>
        <w:spacing w:line="276" w:lineRule="auto"/>
        <w:ind w:firstLine="720"/>
        <w:jc w:val="both"/>
      </w:pPr>
      <w:r>
        <w:t xml:space="preserve">- </w:t>
      </w:r>
      <w:r w:rsidRPr="00D46EA0">
        <w:t xml:space="preserve">овладение средствами, методами и приемами ораторского искусства. </w:t>
      </w:r>
    </w:p>
    <w:p w:rsidR="00D66F8A" w:rsidRDefault="00D66F8A" w:rsidP="005B5048">
      <w:pPr>
        <w:autoSpaceDE w:val="0"/>
        <w:autoSpaceDN w:val="0"/>
        <w:adjustRightInd w:val="0"/>
        <w:spacing w:line="276" w:lineRule="auto"/>
        <w:ind w:firstLine="709"/>
        <w:jc w:val="both"/>
      </w:pPr>
    </w:p>
    <w:p w:rsidR="00D66F8A" w:rsidRPr="001F3F87" w:rsidRDefault="00D66F8A" w:rsidP="005B5048">
      <w:pPr>
        <w:autoSpaceDE w:val="0"/>
        <w:autoSpaceDN w:val="0"/>
        <w:adjustRightInd w:val="0"/>
        <w:spacing w:line="276" w:lineRule="auto"/>
        <w:ind w:firstLine="709"/>
        <w:jc w:val="both"/>
        <w:rPr>
          <w:b/>
          <w:bCs/>
        </w:rPr>
      </w:pPr>
      <w:r w:rsidRPr="001F3F87">
        <w:rPr>
          <w:b/>
          <w:bCs/>
        </w:rPr>
        <w:t>4. Образовательные результаты</w:t>
      </w:r>
    </w:p>
    <w:tbl>
      <w:tblPr>
        <w:tblW w:w="4945" w:type="pct"/>
        <w:tblInd w:w="2" w:type="dxa"/>
        <w:tblLayout w:type="fixed"/>
        <w:tblLook w:val="0000" w:firstRow="0" w:lastRow="0" w:firstColumn="0" w:lastColumn="0" w:noHBand="0" w:noVBand="0"/>
      </w:tblPr>
      <w:tblGrid>
        <w:gridCol w:w="1102"/>
        <w:gridCol w:w="1701"/>
        <w:gridCol w:w="1132"/>
        <w:gridCol w:w="2975"/>
        <w:gridCol w:w="1274"/>
        <w:gridCol w:w="1561"/>
      </w:tblGrid>
      <w:tr w:rsidR="00D66F8A" w:rsidRPr="001F3F87">
        <w:trPr>
          <w:trHeight w:val="385"/>
        </w:trPr>
        <w:tc>
          <w:tcPr>
            <w:tcW w:w="1102" w:type="dxa"/>
            <w:tcBorders>
              <w:top w:val="single" w:sz="2" w:space="0" w:color="000000"/>
              <w:left w:val="single" w:sz="2" w:space="0" w:color="000000"/>
              <w:bottom w:val="single" w:sz="2" w:space="0" w:color="000000"/>
              <w:right w:val="single" w:sz="2" w:space="0" w:color="000000"/>
            </w:tcBorders>
          </w:tcPr>
          <w:p w:rsidR="00D66F8A" w:rsidRPr="0021517A" w:rsidRDefault="00D66F8A" w:rsidP="00D46EA0">
            <w:pPr>
              <w:autoSpaceDE w:val="0"/>
              <w:autoSpaceDN w:val="0"/>
              <w:adjustRightInd w:val="0"/>
              <w:jc w:val="center"/>
            </w:pPr>
            <w:r w:rsidRPr="0021517A">
              <w:rPr>
                <w:sz w:val="22"/>
                <w:szCs w:val="22"/>
              </w:rPr>
              <w:t>Код ОР модуля</w:t>
            </w:r>
          </w:p>
        </w:tc>
        <w:tc>
          <w:tcPr>
            <w:tcW w:w="1701" w:type="dxa"/>
            <w:tcBorders>
              <w:top w:val="single" w:sz="2" w:space="0" w:color="000000"/>
              <w:left w:val="single" w:sz="2" w:space="0" w:color="000000"/>
              <w:bottom w:val="single" w:sz="2" w:space="0" w:color="000000"/>
              <w:right w:val="single" w:sz="2" w:space="0" w:color="000000"/>
            </w:tcBorders>
          </w:tcPr>
          <w:p w:rsidR="00D66F8A" w:rsidRPr="0021517A" w:rsidRDefault="00D66F8A" w:rsidP="00D46EA0">
            <w:pPr>
              <w:suppressAutoHyphens/>
              <w:autoSpaceDE w:val="0"/>
              <w:autoSpaceDN w:val="0"/>
              <w:adjustRightInd w:val="0"/>
              <w:jc w:val="center"/>
            </w:pPr>
            <w:r w:rsidRPr="0021517A">
              <w:rPr>
                <w:sz w:val="22"/>
                <w:szCs w:val="22"/>
              </w:rPr>
              <w:t>Образовательные результаты модуля</w:t>
            </w:r>
          </w:p>
        </w:tc>
        <w:tc>
          <w:tcPr>
            <w:tcW w:w="1132" w:type="dxa"/>
            <w:tcBorders>
              <w:top w:val="single" w:sz="2" w:space="0" w:color="000000"/>
              <w:left w:val="single" w:sz="2" w:space="0" w:color="000000"/>
              <w:bottom w:val="single" w:sz="2" w:space="0" w:color="000000"/>
              <w:right w:val="single" w:sz="2" w:space="0" w:color="000000"/>
            </w:tcBorders>
          </w:tcPr>
          <w:p w:rsidR="00D66F8A" w:rsidRPr="0021517A" w:rsidRDefault="00D66F8A" w:rsidP="00D46EA0">
            <w:pPr>
              <w:autoSpaceDE w:val="0"/>
              <w:autoSpaceDN w:val="0"/>
              <w:adjustRightInd w:val="0"/>
              <w:jc w:val="center"/>
            </w:pPr>
            <w:r w:rsidRPr="0021517A">
              <w:rPr>
                <w:sz w:val="22"/>
                <w:szCs w:val="22"/>
              </w:rPr>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D66F8A" w:rsidRPr="0021517A" w:rsidRDefault="00D66F8A" w:rsidP="00D46EA0">
            <w:pPr>
              <w:autoSpaceDE w:val="0"/>
              <w:autoSpaceDN w:val="0"/>
              <w:adjustRightInd w:val="0"/>
              <w:jc w:val="center"/>
            </w:pPr>
            <w:r w:rsidRPr="0021517A">
              <w:rPr>
                <w:sz w:val="22"/>
                <w:szCs w:val="22"/>
              </w:rPr>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1517A" w:rsidRDefault="00D66F8A" w:rsidP="00D46EA0">
            <w:pPr>
              <w:autoSpaceDE w:val="0"/>
              <w:autoSpaceDN w:val="0"/>
              <w:adjustRightInd w:val="0"/>
              <w:jc w:val="center"/>
            </w:pPr>
            <w:r w:rsidRPr="0021517A">
              <w:rPr>
                <w:sz w:val="22"/>
                <w:szCs w:val="22"/>
              </w:rPr>
              <w:t>Код компетенций ОПОП</w:t>
            </w:r>
          </w:p>
        </w:tc>
        <w:tc>
          <w:tcPr>
            <w:tcW w:w="1561"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1517A" w:rsidRDefault="00D66F8A" w:rsidP="00D46EA0">
            <w:pPr>
              <w:autoSpaceDE w:val="0"/>
              <w:autoSpaceDN w:val="0"/>
              <w:adjustRightInd w:val="0"/>
              <w:jc w:val="center"/>
            </w:pPr>
            <w:r w:rsidRPr="0021517A">
              <w:rPr>
                <w:sz w:val="22"/>
                <w:szCs w:val="22"/>
              </w:rPr>
              <w:t>Средства оценивания образовательных</w:t>
            </w:r>
          </w:p>
          <w:p w:rsidR="00D66F8A" w:rsidRPr="0021517A" w:rsidRDefault="00D66F8A" w:rsidP="00D46EA0">
            <w:pPr>
              <w:autoSpaceDE w:val="0"/>
              <w:autoSpaceDN w:val="0"/>
              <w:adjustRightInd w:val="0"/>
              <w:jc w:val="center"/>
            </w:pPr>
            <w:r w:rsidRPr="0021517A">
              <w:rPr>
                <w:sz w:val="22"/>
                <w:szCs w:val="22"/>
              </w:rPr>
              <w:t>результатов</w:t>
            </w:r>
          </w:p>
        </w:tc>
      </w:tr>
      <w:tr w:rsidR="00D66F8A" w:rsidRPr="001F3F87" w:rsidTr="00E33176">
        <w:trPr>
          <w:trHeight w:val="331"/>
        </w:trPr>
        <w:tc>
          <w:tcPr>
            <w:tcW w:w="1102" w:type="dxa"/>
            <w:vMerge w:val="restart"/>
            <w:tcBorders>
              <w:top w:val="single" w:sz="2" w:space="0" w:color="000000"/>
              <w:left w:val="single" w:sz="2" w:space="0" w:color="000000"/>
              <w:right w:val="single" w:sz="2" w:space="0" w:color="000000"/>
            </w:tcBorders>
          </w:tcPr>
          <w:p w:rsidR="00D66F8A" w:rsidRPr="00E33176" w:rsidRDefault="00D66F8A" w:rsidP="005B5048">
            <w:pPr>
              <w:rPr>
                <w:sz w:val="20"/>
                <w:szCs w:val="20"/>
              </w:rPr>
            </w:pPr>
            <w:r w:rsidRPr="00E33176">
              <w:rPr>
                <w:sz w:val="20"/>
                <w:szCs w:val="20"/>
              </w:rPr>
              <w:t>ОР.4</w:t>
            </w:r>
          </w:p>
          <w:p w:rsidR="00D66F8A" w:rsidRPr="00E33176" w:rsidRDefault="00D66F8A" w:rsidP="0021517A">
            <w:pPr>
              <w:ind w:right="-108"/>
              <w:rPr>
                <w:rFonts w:ascii="Calibri" w:hAnsi="Calibri" w:cs="Calibri"/>
                <w:strike/>
                <w:sz w:val="20"/>
                <w:szCs w:val="20"/>
              </w:rPr>
            </w:pPr>
          </w:p>
        </w:tc>
        <w:tc>
          <w:tcPr>
            <w:tcW w:w="1701" w:type="dxa"/>
            <w:vMerge w:val="restart"/>
            <w:tcBorders>
              <w:top w:val="single" w:sz="2" w:space="0" w:color="000000"/>
              <w:left w:val="single" w:sz="2" w:space="0" w:color="000000"/>
              <w:right w:val="single" w:sz="2" w:space="0" w:color="000000"/>
            </w:tcBorders>
          </w:tcPr>
          <w:p w:rsidR="00D66F8A" w:rsidRPr="00123E53" w:rsidRDefault="00D66F8A" w:rsidP="00E33176">
            <w:pPr>
              <w:suppressAutoHyphens/>
              <w:autoSpaceDE w:val="0"/>
              <w:autoSpaceDN w:val="0"/>
              <w:adjustRightInd w:val="0"/>
              <w:rPr>
                <w:rFonts w:ascii="Calibri" w:hAnsi="Calibri" w:cs="Calibri"/>
                <w:sz w:val="20"/>
                <w:szCs w:val="20"/>
              </w:rPr>
            </w:pPr>
            <w:r w:rsidRPr="00123E53">
              <w:rPr>
                <w:sz w:val="20"/>
                <w:szCs w:val="20"/>
              </w:rPr>
              <w:t>Умеет выстраивать коммуникативный диалог со взрослыми и детьми в контексте различных ситуаций</w:t>
            </w:r>
          </w:p>
        </w:tc>
        <w:tc>
          <w:tcPr>
            <w:tcW w:w="1132" w:type="dxa"/>
            <w:tcBorders>
              <w:top w:val="single" w:sz="2" w:space="0" w:color="000000"/>
              <w:left w:val="single" w:sz="2" w:space="0" w:color="000000"/>
              <w:bottom w:val="single" w:sz="2" w:space="0" w:color="000000"/>
              <w:right w:val="single" w:sz="2" w:space="0" w:color="000000"/>
            </w:tcBorders>
          </w:tcPr>
          <w:p w:rsidR="00D66F8A" w:rsidRPr="00E33176" w:rsidRDefault="00D66F8A" w:rsidP="005B5048">
            <w:pPr>
              <w:rPr>
                <w:sz w:val="20"/>
                <w:szCs w:val="20"/>
              </w:rPr>
            </w:pPr>
            <w:r>
              <w:rPr>
                <w:sz w:val="20"/>
                <w:szCs w:val="20"/>
              </w:rPr>
              <w:t>ОР.4.</w:t>
            </w:r>
            <w:r w:rsidRPr="00E33176">
              <w:rPr>
                <w:sz w:val="20"/>
                <w:szCs w:val="20"/>
              </w:rPr>
              <w:t>12</w:t>
            </w:r>
            <w:r>
              <w:rPr>
                <w:sz w:val="20"/>
                <w:szCs w:val="20"/>
              </w:rPr>
              <w:t>.0</w:t>
            </w:r>
            <w:r w:rsidRPr="00E33176">
              <w:rPr>
                <w:sz w:val="20"/>
                <w:szCs w:val="20"/>
              </w:rPr>
              <w:t>1</w:t>
            </w:r>
          </w:p>
          <w:p w:rsidR="00D66F8A" w:rsidRPr="00E33176" w:rsidRDefault="00D66F8A" w:rsidP="00D46EA0">
            <w:pPr>
              <w:autoSpaceDE w:val="0"/>
              <w:autoSpaceDN w:val="0"/>
              <w:adjustRightInd w:val="0"/>
              <w:rPr>
                <w:shd w:val="clear" w:color="auto" w:fill="FFFFFF"/>
              </w:rPr>
            </w:pPr>
          </w:p>
        </w:tc>
        <w:tc>
          <w:tcPr>
            <w:tcW w:w="2975" w:type="dxa"/>
            <w:tcBorders>
              <w:top w:val="single" w:sz="2" w:space="0" w:color="000000"/>
              <w:left w:val="single" w:sz="2" w:space="0" w:color="000000"/>
              <w:bottom w:val="single" w:sz="2" w:space="0" w:color="000000"/>
              <w:right w:val="single" w:sz="2" w:space="0" w:color="000000"/>
            </w:tcBorders>
            <w:vAlign w:val="center"/>
          </w:tcPr>
          <w:p w:rsidR="00D66F8A" w:rsidRPr="00D46EA0" w:rsidRDefault="00D66F8A" w:rsidP="00D46EA0">
            <w:pPr>
              <w:autoSpaceDE w:val="0"/>
              <w:autoSpaceDN w:val="0"/>
              <w:adjustRightInd w:val="0"/>
            </w:pPr>
            <w:r w:rsidRPr="00D46EA0">
              <w:rPr>
                <w:sz w:val="22"/>
                <w:szCs w:val="22"/>
                <w:shd w:val="clear" w:color="auto" w:fill="FFFFFF"/>
              </w:rPr>
              <w:t>Использует современные технологии работы с информационными базами данных и иными системами.</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83337" w:rsidRDefault="00D66F8A" w:rsidP="00F30DB7">
            <w:r>
              <w:t>ПК-11; ПК-12</w:t>
            </w:r>
          </w:p>
        </w:tc>
        <w:tc>
          <w:tcPr>
            <w:tcW w:w="1561"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3C6F58" w:rsidRDefault="00D66F8A" w:rsidP="00D46EA0">
            <w:pPr>
              <w:autoSpaceDE w:val="0"/>
              <w:autoSpaceDN w:val="0"/>
              <w:adjustRightInd w:val="0"/>
            </w:pPr>
            <w:r w:rsidRPr="003C6F58">
              <w:rPr>
                <w:sz w:val="22"/>
                <w:szCs w:val="22"/>
              </w:rPr>
              <w:t xml:space="preserve">Аналитическое задание </w:t>
            </w:r>
          </w:p>
          <w:p w:rsidR="00D66F8A" w:rsidRDefault="00D66F8A" w:rsidP="00D46EA0">
            <w:pPr>
              <w:autoSpaceDE w:val="0"/>
              <w:autoSpaceDN w:val="0"/>
              <w:adjustRightInd w:val="0"/>
            </w:pPr>
            <w:r w:rsidRPr="003C6F58">
              <w:rPr>
                <w:sz w:val="22"/>
                <w:szCs w:val="22"/>
              </w:rPr>
              <w:t>Творческое задание</w:t>
            </w:r>
          </w:p>
          <w:p w:rsidR="00D66F8A" w:rsidRPr="003C6F58" w:rsidRDefault="00D66F8A" w:rsidP="00D46EA0">
            <w:pPr>
              <w:autoSpaceDE w:val="0"/>
              <w:autoSpaceDN w:val="0"/>
              <w:adjustRightInd w:val="0"/>
            </w:pPr>
            <w:r>
              <w:rPr>
                <w:sz w:val="22"/>
                <w:szCs w:val="22"/>
              </w:rPr>
              <w:t>Тест</w:t>
            </w:r>
          </w:p>
        </w:tc>
      </w:tr>
      <w:tr w:rsidR="00D66F8A" w:rsidRPr="001F3F87" w:rsidTr="0021517A">
        <w:trPr>
          <w:trHeight w:val="331"/>
        </w:trPr>
        <w:tc>
          <w:tcPr>
            <w:tcW w:w="1102" w:type="dxa"/>
            <w:vMerge/>
            <w:tcBorders>
              <w:left w:val="single" w:sz="2" w:space="0" w:color="000000"/>
              <w:right w:val="single" w:sz="2" w:space="0" w:color="000000"/>
            </w:tcBorders>
            <w:vAlign w:val="center"/>
          </w:tcPr>
          <w:p w:rsidR="00D66F8A" w:rsidRPr="00534497" w:rsidRDefault="00D66F8A" w:rsidP="00D46EA0">
            <w:pPr>
              <w:autoSpaceDE w:val="0"/>
              <w:autoSpaceDN w:val="0"/>
              <w:adjustRightInd w:val="0"/>
              <w:rPr>
                <w:color w:val="FF0000"/>
              </w:rPr>
            </w:pPr>
          </w:p>
        </w:tc>
        <w:tc>
          <w:tcPr>
            <w:tcW w:w="1701" w:type="dxa"/>
            <w:vMerge/>
            <w:tcBorders>
              <w:left w:val="single" w:sz="2" w:space="0" w:color="000000"/>
              <w:right w:val="single" w:sz="2" w:space="0" w:color="000000"/>
            </w:tcBorders>
            <w:vAlign w:val="center"/>
          </w:tcPr>
          <w:p w:rsidR="00D66F8A" w:rsidRPr="00D46EA0" w:rsidRDefault="00D66F8A" w:rsidP="00D46EA0">
            <w:pPr>
              <w:autoSpaceDE w:val="0"/>
              <w:autoSpaceDN w:val="0"/>
              <w:adjustRightInd w:val="0"/>
            </w:pPr>
          </w:p>
        </w:tc>
        <w:tc>
          <w:tcPr>
            <w:tcW w:w="1132" w:type="dxa"/>
            <w:tcBorders>
              <w:top w:val="single" w:sz="2" w:space="0" w:color="000000"/>
              <w:left w:val="single" w:sz="2" w:space="0" w:color="000000"/>
              <w:bottom w:val="single" w:sz="2" w:space="0" w:color="000000"/>
              <w:right w:val="single" w:sz="2" w:space="0" w:color="000000"/>
            </w:tcBorders>
          </w:tcPr>
          <w:p w:rsidR="00D66F8A" w:rsidRPr="00E33176" w:rsidRDefault="00D66F8A" w:rsidP="00E33176">
            <w:pPr>
              <w:rPr>
                <w:sz w:val="20"/>
                <w:szCs w:val="20"/>
              </w:rPr>
            </w:pPr>
            <w:r>
              <w:rPr>
                <w:sz w:val="20"/>
                <w:szCs w:val="20"/>
              </w:rPr>
              <w:t>ОР.4.</w:t>
            </w:r>
            <w:r w:rsidRPr="00E33176">
              <w:rPr>
                <w:sz w:val="20"/>
                <w:szCs w:val="20"/>
              </w:rPr>
              <w:t>12</w:t>
            </w:r>
            <w:r>
              <w:rPr>
                <w:sz w:val="20"/>
                <w:szCs w:val="20"/>
              </w:rPr>
              <w:t>.02</w:t>
            </w:r>
          </w:p>
          <w:p w:rsidR="00D66F8A" w:rsidRPr="0043558D" w:rsidRDefault="00D66F8A" w:rsidP="00D46EA0">
            <w:pPr>
              <w:pStyle w:val="14"/>
              <w:tabs>
                <w:tab w:val="left" w:pos="993"/>
              </w:tabs>
              <w:spacing w:after="0" w:line="240" w:lineRule="auto"/>
              <w:ind w:left="0"/>
              <w:rPr>
                <w:rFonts w:ascii="Times New Roman" w:hAnsi="Times New Roman"/>
                <w:szCs w:val="22"/>
              </w:rPr>
            </w:pPr>
          </w:p>
        </w:tc>
        <w:tc>
          <w:tcPr>
            <w:tcW w:w="2975" w:type="dxa"/>
            <w:tcBorders>
              <w:top w:val="single" w:sz="2" w:space="0" w:color="000000"/>
              <w:left w:val="single" w:sz="2" w:space="0" w:color="000000"/>
              <w:bottom w:val="single" w:sz="2" w:space="0" w:color="000000"/>
              <w:right w:val="single" w:sz="2" w:space="0" w:color="000000"/>
            </w:tcBorders>
            <w:vAlign w:val="center"/>
          </w:tcPr>
          <w:p w:rsidR="00D66F8A" w:rsidRPr="0043558D" w:rsidRDefault="00D66F8A" w:rsidP="00D46EA0">
            <w:pPr>
              <w:pStyle w:val="14"/>
              <w:tabs>
                <w:tab w:val="left" w:pos="993"/>
              </w:tabs>
              <w:spacing w:after="0" w:line="240" w:lineRule="auto"/>
              <w:ind w:left="0"/>
              <w:rPr>
                <w:rFonts w:ascii="Times New Roman" w:hAnsi="Times New Roman"/>
                <w:szCs w:val="22"/>
              </w:rPr>
            </w:pPr>
            <w:r w:rsidRPr="0043558D">
              <w:rPr>
                <w:rFonts w:ascii="Times New Roman" w:hAnsi="Times New Roman"/>
                <w:szCs w:val="22"/>
              </w:rPr>
              <w:t>Может ставить и решать профессиональные задачи по конструированию и редактированию текстов, различающихся жанрово-стилистическими и композиционными характеристиками с точки зрения соблюдения основных риторических законов и фигур речи</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83337" w:rsidRDefault="00D66F8A" w:rsidP="00F30DB7">
            <w:r>
              <w:t>ПК-11</w:t>
            </w:r>
          </w:p>
        </w:tc>
        <w:tc>
          <w:tcPr>
            <w:tcW w:w="1561"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3C6F58" w:rsidRDefault="00D66F8A" w:rsidP="00D46EA0">
            <w:pPr>
              <w:autoSpaceDE w:val="0"/>
              <w:autoSpaceDN w:val="0"/>
              <w:adjustRightInd w:val="0"/>
            </w:pPr>
            <w:r w:rsidRPr="003C6F58">
              <w:rPr>
                <w:sz w:val="22"/>
                <w:szCs w:val="22"/>
              </w:rPr>
              <w:t>Аннотирование текста</w:t>
            </w:r>
          </w:p>
          <w:p w:rsidR="00D66F8A" w:rsidRPr="003C6F58" w:rsidRDefault="00D66F8A" w:rsidP="00D46EA0">
            <w:pPr>
              <w:autoSpaceDE w:val="0"/>
              <w:autoSpaceDN w:val="0"/>
              <w:adjustRightInd w:val="0"/>
            </w:pPr>
            <w:r w:rsidRPr="003C6F58">
              <w:rPr>
                <w:sz w:val="22"/>
                <w:szCs w:val="22"/>
              </w:rPr>
              <w:t>Рецензирование текста</w:t>
            </w:r>
          </w:p>
          <w:p w:rsidR="00D66F8A" w:rsidRPr="003C6F58" w:rsidRDefault="00D66F8A" w:rsidP="00D46EA0">
            <w:pPr>
              <w:autoSpaceDE w:val="0"/>
              <w:autoSpaceDN w:val="0"/>
              <w:adjustRightInd w:val="0"/>
            </w:pPr>
            <w:r w:rsidRPr="003C6F58">
              <w:rPr>
                <w:sz w:val="22"/>
                <w:szCs w:val="22"/>
              </w:rPr>
              <w:t>Тест</w:t>
            </w:r>
          </w:p>
          <w:p w:rsidR="00D66F8A" w:rsidRPr="003C6F58" w:rsidRDefault="00D66F8A" w:rsidP="00D46EA0">
            <w:pPr>
              <w:autoSpaceDE w:val="0"/>
              <w:autoSpaceDN w:val="0"/>
              <w:adjustRightInd w:val="0"/>
            </w:pPr>
          </w:p>
        </w:tc>
      </w:tr>
      <w:tr w:rsidR="00D66F8A" w:rsidRPr="001F3F87" w:rsidTr="0021517A">
        <w:trPr>
          <w:trHeight w:val="331"/>
        </w:trPr>
        <w:tc>
          <w:tcPr>
            <w:tcW w:w="1102" w:type="dxa"/>
            <w:vMerge/>
            <w:tcBorders>
              <w:left w:val="single" w:sz="2" w:space="0" w:color="000000"/>
              <w:bottom w:val="single" w:sz="2" w:space="0" w:color="000000"/>
              <w:right w:val="single" w:sz="2" w:space="0" w:color="000000"/>
            </w:tcBorders>
            <w:vAlign w:val="center"/>
          </w:tcPr>
          <w:p w:rsidR="00D66F8A" w:rsidRPr="00534497" w:rsidRDefault="00D66F8A" w:rsidP="00D46EA0">
            <w:pPr>
              <w:autoSpaceDE w:val="0"/>
              <w:autoSpaceDN w:val="0"/>
              <w:adjustRightInd w:val="0"/>
              <w:rPr>
                <w:color w:val="FF0000"/>
              </w:rPr>
            </w:pPr>
          </w:p>
        </w:tc>
        <w:tc>
          <w:tcPr>
            <w:tcW w:w="1701" w:type="dxa"/>
            <w:vMerge/>
            <w:tcBorders>
              <w:left w:val="single" w:sz="2" w:space="0" w:color="000000"/>
              <w:bottom w:val="single" w:sz="2" w:space="0" w:color="000000"/>
              <w:right w:val="single" w:sz="2" w:space="0" w:color="000000"/>
            </w:tcBorders>
            <w:vAlign w:val="center"/>
          </w:tcPr>
          <w:p w:rsidR="00D66F8A" w:rsidRPr="0043558D" w:rsidRDefault="00D66F8A" w:rsidP="00D46EA0">
            <w:pPr>
              <w:pStyle w:val="14"/>
              <w:tabs>
                <w:tab w:val="left" w:pos="993"/>
              </w:tabs>
              <w:spacing w:after="0" w:line="240" w:lineRule="auto"/>
              <w:ind w:left="0"/>
              <w:jc w:val="both"/>
              <w:rPr>
                <w:rFonts w:ascii="Times New Roman" w:hAnsi="Times New Roman"/>
                <w:szCs w:val="22"/>
              </w:rPr>
            </w:pPr>
          </w:p>
        </w:tc>
        <w:tc>
          <w:tcPr>
            <w:tcW w:w="1132" w:type="dxa"/>
            <w:tcBorders>
              <w:top w:val="single" w:sz="2" w:space="0" w:color="000000"/>
              <w:left w:val="single" w:sz="2" w:space="0" w:color="000000"/>
              <w:bottom w:val="single" w:sz="2" w:space="0" w:color="000000"/>
              <w:right w:val="single" w:sz="2" w:space="0" w:color="000000"/>
            </w:tcBorders>
          </w:tcPr>
          <w:p w:rsidR="00D66F8A" w:rsidRPr="00E33176" w:rsidRDefault="00D66F8A" w:rsidP="00E33176">
            <w:pPr>
              <w:rPr>
                <w:sz w:val="20"/>
                <w:szCs w:val="20"/>
              </w:rPr>
            </w:pPr>
            <w:r>
              <w:rPr>
                <w:sz w:val="20"/>
                <w:szCs w:val="20"/>
              </w:rPr>
              <w:t>ОР.4.</w:t>
            </w:r>
            <w:r w:rsidRPr="00E33176">
              <w:rPr>
                <w:sz w:val="20"/>
                <w:szCs w:val="20"/>
              </w:rPr>
              <w:t>12</w:t>
            </w:r>
            <w:r>
              <w:rPr>
                <w:sz w:val="20"/>
                <w:szCs w:val="20"/>
              </w:rPr>
              <w:t>.03</w:t>
            </w:r>
          </w:p>
          <w:p w:rsidR="00D66F8A" w:rsidRPr="00D46EA0" w:rsidRDefault="00D66F8A" w:rsidP="00D46EA0">
            <w:pPr>
              <w:autoSpaceDE w:val="0"/>
              <w:autoSpaceDN w:val="0"/>
              <w:adjustRightInd w:val="0"/>
            </w:pPr>
          </w:p>
        </w:tc>
        <w:tc>
          <w:tcPr>
            <w:tcW w:w="2975" w:type="dxa"/>
            <w:tcBorders>
              <w:top w:val="single" w:sz="2" w:space="0" w:color="000000"/>
              <w:left w:val="single" w:sz="2" w:space="0" w:color="000000"/>
              <w:bottom w:val="single" w:sz="2" w:space="0" w:color="000000"/>
              <w:right w:val="single" w:sz="2" w:space="0" w:color="000000"/>
            </w:tcBorders>
            <w:vAlign w:val="center"/>
          </w:tcPr>
          <w:p w:rsidR="00D66F8A" w:rsidRPr="00D46EA0" w:rsidRDefault="00D66F8A" w:rsidP="00D46EA0">
            <w:pPr>
              <w:autoSpaceDE w:val="0"/>
              <w:autoSpaceDN w:val="0"/>
              <w:adjustRightInd w:val="0"/>
            </w:pPr>
            <w:r w:rsidRPr="00D46EA0">
              <w:rPr>
                <w:sz w:val="22"/>
                <w:szCs w:val="22"/>
              </w:rPr>
              <w:t>Умеет подготавливать и исполнять публичную речь, устанавливать контакт с различной аудиторией, привлекать и удерживать внимание слушателей</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66F8A" w:rsidRDefault="00D66F8A" w:rsidP="00F30DB7">
            <w:r>
              <w:t>ПК-12</w:t>
            </w:r>
          </w:p>
        </w:tc>
        <w:tc>
          <w:tcPr>
            <w:tcW w:w="1561"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3C6F58" w:rsidRDefault="00D66F8A" w:rsidP="00D46EA0">
            <w:pPr>
              <w:autoSpaceDE w:val="0"/>
              <w:autoSpaceDN w:val="0"/>
              <w:adjustRightInd w:val="0"/>
            </w:pPr>
            <w:r w:rsidRPr="003C6F58">
              <w:rPr>
                <w:sz w:val="22"/>
                <w:szCs w:val="22"/>
              </w:rPr>
              <w:t xml:space="preserve">Доклад </w:t>
            </w:r>
          </w:p>
          <w:p w:rsidR="00D66F8A" w:rsidRPr="003C6F58" w:rsidRDefault="00D66F8A" w:rsidP="00D46EA0">
            <w:pPr>
              <w:autoSpaceDE w:val="0"/>
              <w:autoSpaceDN w:val="0"/>
              <w:adjustRightInd w:val="0"/>
            </w:pPr>
            <w:r w:rsidRPr="003C6F58">
              <w:rPr>
                <w:sz w:val="22"/>
                <w:szCs w:val="22"/>
              </w:rPr>
              <w:t xml:space="preserve">с презентацией </w:t>
            </w:r>
          </w:p>
          <w:p w:rsidR="00D66F8A" w:rsidRDefault="00D66F8A" w:rsidP="00D46EA0">
            <w:pPr>
              <w:autoSpaceDE w:val="0"/>
              <w:autoSpaceDN w:val="0"/>
              <w:adjustRightInd w:val="0"/>
            </w:pPr>
            <w:r w:rsidRPr="003C6F58">
              <w:rPr>
                <w:sz w:val="22"/>
                <w:szCs w:val="22"/>
              </w:rPr>
              <w:t>Деловая игра</w:t>
            </w:r>
          </w:p>
          <w:p w:rsidR="00D66F8A" w:rsidRPr="00F11659" w:rsidRDefault="00D66F8A" w:rsidP="00F11659">
            <w:pPr>
              <w:autoSpaceDE w:val="0"/>
              <w:autoSpaceDN w:val="0"/>
              <w:adjustRightInd w:val="0"/>
            </w:pPr>
            <w:r w:rsidRPr="00F11659">
              <w:rPr>
                <w:sz w:val="22"/>
                <w:szCs w:val="22"/>
              </w:rPr>
              <w:t>Творческое задание</w:t>
            </w:r>
          </w:p>
          <w:p w:rsidR="00D66F8A" w:rsidRPr="003C6F58" w:rsidRDefault="00D66F8A" w:rsidP="00D46EA0">
            <w:pPr>
              <w:autoSpaceDE w:val="0"/>
              <w:autoSpaceDN w:val="0"/>
              <w:adjustRightInd w:val="0"/>
            </w:pPr>
          </w:p>
        </w:tc>
      </w:tr>
    </w:tbl>
    <w:p w:rsidR="00D66F8A" w:rsidRPr="001F3F87" w:rsidRDefault="00D66F8A" w:rsidP="00D46EA0">
      <w:pPr>
        <w:autoSpaceDE w:val="0"/>
        <w:autoSpaceDN w:val="0"/>
        <w:adjustRightInd w:val="0"/>
        <w:jc w:val="both"/>
        <w:rPr>
          <w:b/>
          <w:bCs/>
        </w:rPr>
      </w:pPr>
    </w:p>
    <w:p w:rsidR="00D66F8A" w:rsidRPr="00B73209" w:rsidRDefault="00D66F8A" w:rsidP="00D46EA0">
      <w:pPr>
        <w:autoSpaceDE w:val="0"/>
        <w:autoSpaceDN w:val="0"/>
        <w:adjustRightInd w:val="0"/>
        <w:ind w:firstLine="709"/>
        <w:jc w:val="both"/>
        <w:rPr>
          <w:b/>
          <w:bCs/>
        </w:rPr>
      </w:pPr>
      <w:r w:rsidRPr="00B73209">
        <w:rPr>
          <w:b/>
          <w:bCs/>
        </w:rPr>
        <w:t>5. Содержание дисциплины</w:t>
      </w:r>
    </w:p>
    <w:p w:rsidR="00D66F8A" w:rsidRPr="00B73209" w:rsidRDefault="00D66F8A" w:rsidP="00D46EA0">
      <w:pPr>
        <w:autoSpaceDE w:val="0"/>
        <w:autoSpaceDN w:val="0"/>
        <w:adjustRightInd w:val="0"/>
        <w:ind w:firstLine="709"/>
        <w:jc w:val="both"/>
        <w:rPr>
          <w:i/>
          <w:iCs/>
        </w:rPr>
      </w:pPr>
      <w:r w:rsidRPr="00B73209">
        <w:rPr>
          <w:i/>
          <w:iCs/>
        </w:rPr>
        <w:t>5.1. Тематический план</w:t>
      </w:r>
    </w:p>
    <w:tbl>
      <w:tblPr>
        <w:tblW w:w="4945"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1"/>
        <w:gridCol w:w="62"/>
        <w:gridCol w:w="1107"/>
        <w:gridCol w:w="62"/>
        <w:gridCol w:w="1337"/>
        <w:gridCol w:w="51"/>
        <w:gridCol w:w="885"/>
        <w:gridCol w:w="68"/>
        <w:gridCol w:w="1093"/>
        <w:gridCol w:w="74"/>
        <w:gridCol w:w="1195"/>
      </w:tblGrid>
      <w:tr w:rsidR="00D66F8A" w:rsidRPr="00BB7F3E">
        <w:trPr>
          <w:trHeight w:val="135"/>
        </w:trPr>
        <w:tc>
          <w:tcPr>
            <w:tcW w:w="1987" w:type="pct"/>
            <w:gridSpan w:val="2"/>
            <w:vMerge w:val="restart"/>
          </w:tcPr>
          <w:p w:rsidR="00D66F8A" w:rsidRPr="00BB7F3E" w:rsidRDefault="00D66F8A" w:rsidP="001614C1">
            <w:pPr>
              <w:jc w:val="center"/>
              <w:rPr>
                <w:sz w:val="20"/>
                <w:szCs w:val="20"/>
              </w:rPr>
            </w:pPr>
          </w:p>
          <w:p w:rsidR="00D66F8A" w:rsidRPr="00BB7F3E" w:rsidRDefault="00D66F8A" w:rsidP="001614C1">
            <w:pPr>
              <w:jc w:val="center"/>
              <w:rPr>
                <w:sz w:val="20"/>
                <w:szCs w:val="20"/>
              </w:rPr>
            </w:pPr>
            <w:r w:rsidRPr="00BB7F3E">
              <w:rPr>
                <w:sz w:val="20"/>
                <w:szCs w:val="20"/>
              </w:rPr>
              <w:t>Наименование темы</w:t>
            </w:r>
          </w:p>
        </w:tc>
        <w:tc>
          <w:tcPr>
            <w:tcW w:w="1800" w:type="pct"/>
            <w:gridSpan w:val="6"/>
          </w:tcPr>
          <w:p w:rsidR="00D66F8A" w:rsidRPr="00BB7F3E" w:rsidRDefault="00D66F8A" w:rsidP="001614C1">
            <w:pPr>
              <w:jc w:val="center"/>
              <w:rPr>
                <w:sz w:val="20"/>
                <w:szCs w:val="20"/>
              </w:rPr>
            </w:pPr>
            <w:r w:rsidRPr="00BB7F3E">
              <w:rPr>
                <w:sz w:val="20"/>
                <w:szCs w:val="20"/>
              </w:rPr>
              <w:t>Контактная работа</w:t>
            </w:r>
          </w:p>
        </w:tc>
        <w:tc>
          <w:tcPr>
            <w:tcW w:w="599" w:type="pct"/>
            <w:gridSpan w:val="2"/>
            <w:vMerge w:val="restart"/>
          </w:tcPr>
          <w:p w:rsidR="00D66F8A" w:rsidRPr="00BB7F3E" w:rsidRDefault="00D66F8A" w:rsidP="001614C1">
            <w:pPr>
              <w:jc w:val="center"/>
              <w:rPr>
                <w:sz w:val="20"/>
                <w:szCs w:val="20"/>
              </w:rPr>
            </w:pPr>
            <w:r w:rsidRPr="00BB7F3E">
              <w:rPr>
                <w:sz w:val="20"/>
                <w:szCs w:val="20"/>
              </w:rPr>
              <w:t>Самостоятельная работа</w:t>
            </w:r>
          </w:p>
        </w:tc>
        <w:tc>
          <w:tcPr>
            <w:tcW w:w="613" w:type="pct"/>
            <w:vMerge w:val="restart"/>
          </w:tcPr>
          <w:p w:rsidR="00D66F8A" w:rsidRPr="00BB7F3E" w:rsidRDefault="00D66F8A" w:rsidP="001614C1">
            <w:pPr>
              <w:jc w:val="center"/>
              <w:rPr>
                <w:sz w:val="20"/>
                <w:szCs w:val="20"/>
              </w:rPr>
            </w:pPr>
            <w:r w:rsidRPr="00BB7F3E">
              <w:rPr>
                <w:sz w:val="20"/>
                <w:szCs w:val="20"/>
              </w:rPr>
              <w:t>Всего часов по</w:t>
            </w:r>
          </w:p>
          <w:p w:rsidR="00D66F8A" w:rsidRPr="00BB7F3E" w:rsidRDefault="00D66F8A" w:rsidP="001614C1">
            <w:pPr>
              <w:jc w:val="center"/>
              <w:rPr>
                <w:sz w:val="20"/>
                <w:szCs w:val="20"/>
              </w:rPr>
            </w:pPr>
            <w:r w:rsidRPr="00BB7F3E">
              <w:rPr>
                <w:sz w:val="20"/>
                <w:szCs w:val="20"/>
              </w:rPr>
              <w:t>дисциплине</w:t>
            </w:r>
          </w:p>
        </w:tc>
      </w:tr>
      <w:tr w:rsidR="00D66F8A" w:rsidRPr="00BB7F3E">
        <w:trPr>
          <w:trHeight w:val="407"/>
        </w:trPr>
        <w:tc>
          <w:tcPr>
            <w:tcW w:w="1987" w:type="pct"/>
            <w:gridSpan w:val="2"/>
            <w:vMerge/>
          </w:tcPr>
          <w:p w:rsidR="00D66F8A" w:rsidRPr="00BB7F3E" w:rsidRDefault="00D66F8A" w:rsidP="001614C1">
            <w:pPr>
              <w:jc w:val="right"/>
              <w:rPr>
                <w:b/>
                <w:bCs/>
                <w:i/>
                <w:iCs/>
                <w:sz w:val="20"/>
                <w:szCs w:val="20"/>
              </w:rPr>
            </w:pPr>
          </w:p>
        </w:tc>
        <w:tc>
          <w:tcPr>
            <w:tcW w:w="1286" w:type="pct"/>
            <w:gridSpan w:val="3"/>
          </w:tcPr>
          <w:p w:rsidR="00D66F8A" w:rsidRPr="00BB7F3E" w:rsidRDefault="00D66F8A" w:rsidP="001614C1">
            <w:pPr>
              <w:jc w:val="center"/>
              <w:rPr>
                <w:sz w:val="20"/>
                <w:szCs w:val="20"/>
              </w:rPr>
            </w:pPr>
            <w:r w:rsidRPr="00BB7F3E">
              <w:rPr>
                <w:sz w:val="20"/>
                <w:szCs w:val="20"/>
              </w:rPr>
              <w:t>Аудиторная работа</w:t>
            </w:r>
          </w:p>
        </w:tc>
        <w:tc>
          <w:tcPr>
            <w:tcW w:w="515" w:type="pct"/>
            <w:gridSpan w:val="3"/>
            <w:vMerge w:val="restart"/>
          </w:tcPr>
          <w:p w:rsidR="00D66F8A" w:rsidRPr="00BB7F3E" w:rsidRDefault="00D66F8A" w:rsidP="001614C1">
            <w:pPr>
              <w:tabs>
                <w:tab w:val="left" w:pos="814"/>
              </w:tabs>
              <w:jc w:val="center"/>
              <w:rPr>
                <w:sz w:val="20"/>
                <w:szCs w:val="20"/>
              </w:rPr>
            </w:pPr>
            <w:r w:rsidRPr="00BB7F3E">
              <w:rPr>
                <w:sz w:val="20"/>
                <w:szCs w:val="20"/>
              </w:rPr>
              <w:t xml:space="preserve">Контактная СР (в т.ч. </w:t>
            </w:r>
          </w:p>
          <w:p w:rsidR="00D66F8A" w:rsidRPr="00BB7F3E" w:rsidRDefault="00D66F8A" w:rsidP="001614C1">
            <w:pPr>
              <w:jc w:val="center"/>
              <w:rPr>
                <w:sz w:val="20"/>
                <w:szCs w:val="20"/>
              </w:rPr>
            </w:pPr>
            <w:r w:rsidRPr="00BB7F3E">
              <w:rPr>
                <w:sz w:val="20"/>
                <w:szCs w:val="20"/>
              </w:rPr>
              <w:t>в ЭИОС)</w:t>
            </w:r>
          </w:p>
        </w:tc>
        <w:tc>
          <w:tcPr>
            <w:tcW w:w="599" w:type="pct"/>
            <w:gridSpan w:val="2"/>
            <w:vMerge/>
          </w:tcPr>
          <w:p w:rsidR="00D66F8A" w:rsidRPr="00BB7F3E" w:rsidRDefault="00D66F8A" w:rsidP="001614C1">
            <w:pPr>
              <w:jc w:val="center"/>
              <w:rPr>
                <w:sz w:val="20"/>
                <w:szCs w:val="20"/>
              </w:rPr>
            </w:pPr>
          </w:p>
        </w:tc>
        <w:tc>
          <w:tcPr>
            <w:tcW w:w="613" w:type="pct"/>
            <w:vMerge/>
          </w:tcPr>
          <w:p w:rsidR="00D66F8A" w:rsidRPr="00BB7F3E" w:rsidRDefault="00D66F8A" w:rsidP="001614C1">
            <w:pPr>
              <w:jc w:val="center"/>
              <w:rPr>
                <w:sz w:val="20"/>
                <w:szCs w:val="20"/>
              </w:rPr>
            </w:pPr>
          </w:p>
        </w:tc>
      </w:tr>
      <w:tr w:rsidR="00D66F8A" w:rsidRPr="00BB7F3E">
        <w:trPr>
          <w:trHeight w:val="556"/>
        </w:trPr>
        <w:tc>
          <w:tcPr>
            <w:tcW w:w="1987" w:type="pct"/>
            <w:gridSpan w:val="2"/>
            <w:vMerge/>
          </w:tcPr>
          <w:p w:rsidR="00D66F8A" w:rsidRPr="00BB7F3E" w:rsidRDefault="00D66F8A" w:rsidP="001614C1">
            <w:pPr>
              <w:jc w:val="right"/>
              <w:rPr>
                <w:b/>
                <w:bCs/>
                <w:i/>
                <w:iCs/>
                <w:sz w:val="20"/>
                <w:szCs w:val="20"/>
              </w:rPr>
            </w:pPr>
          </w:p>
        </w:tc>
        <w:tc>
          <w:tcPr>
            <w:tcW w:w="600" w:type="pct"/>
            <w:gridSpan w:val="2"/>
          </w:tcPr>
          <w:p w:rsidR="00D66F8A" w:rsidRPr="00BB7F3E" w:rsidRDefault="00D66F8A" w:rsidP="001614C1">
            <w:pPr>
              <w:jc w:val="center"/>
              <w:rPr>
                <w:sz w:val="20"/>
                <w:szCs w:val="20"/>
              </w:rPr>
            </w:pPr>
            <w:r w:rsidRPr="00BB7F3E">
              <w:rPr>
                <w:sz w:val="20"/>
                <w:szCs w:val="20"/>
              </w:rPr>
              <w:t>Лекции</w:t>
            </w:r>
          </w:p>
        </w:tc>
        <w:tc>
          <w:tcPr>
            <w:tcW w:w="686" w:type="pct"/>
          </w:tcPr>
          <w:p w:rsidR="00D66F8A" w:rsidRPr="00BB7F3E" w:rsidRDefault="00D66F8A" w:rsidP="001614C1">
            <w:pPr>
              <w:jc w:val="center"/>
              <w:rPr>
                <w:sz w:val="20"/>
                <w:szCs w:val="20"/>
              </w:rPr>
            </w:pPr>
            <w:r w:rsidRPr="00BB7F3E">
              <w:rPr>
                <w:sz w:val="20"/>
                <w:szCs w:val="20"/>
              </w:rPr>
              <w:t>Практические семинары</w:t>
            </w:r>
          </w:p>
        </w:tc>
        <w:tc>
          <w:tcPr>
            <w:tcW w:w="515" w:type="pct"/>
            <w:gridSpan w:val="3"/>
            <w:vMerge/>
          </w:tcPr>
          <w:p w:rsidR="00D66F8A" w:rsidRPr="00BB7F3E" w:rsidRDefault="00D66F8A" w:rsidP="001614C1">
            <w:pPr>
              <w:jc w:val="center"/>
              <w:rPr>
                <w:sz w:val="20"/>
                <w:szCs w:val="20"/>
              </w:rPr>
            </w:pPr>
          </w:p>
        </w:tc>
        <w:tc>
          <w:tcPr>
            <w:tcW w:w="599" w:type="pct"/>
            <w:gridSpan w:val="2"/>
            <w:vMerge/>
          </w:tcPr>
          <w:p w:rsidR="00D66F8A" w:rsidRPr="00BB7F3E" w:rsidRDefault="00D66F8A" w:rsidP="001614C1">
            <w:pPr>
              <w:jc w:val="center"/>
              <w:rPr>
                <w:sz w:val="20"/>
                <w:szCs w:val="20"/>
              </w:rPr>
            </w:pPr>
          </w:p>
        </w:tc>
        <w:tc>
          <w:tcPr>
            <w:tcW w:w="613" w:type="pct"/>
            <w:vMerge/>
          </w:tcPr>
          <w:p w:rsidR="00D66F8A" w:rsidRPr="00BB7F3E" w:rsidRDefault="00D66F8A" w:rsidP="001614C1">
            <w:pPr>
              <w:jc w:val="center"/>
              <w:rPr>
                <w:sz w:val="20"/>
                <w:szCs w:val="20"/>
              </w:rPr>
            </w:pPr>
          </w:p>
        </w:tc>
      </w:tr>
      <w:tr w:rsidR="00D66F8A" w:rsidRPr="00BB7F3E">
        <w:trPr>
          <w:trHeight w:val="480"/>
        </w:trPr>
        <w:tc>
          <w:tcPr>
            <w:tcW w:w="1987" w:type="pct"/>
            <w:gridSpan w:val="2"/>
          </w:tcPr>
          <w:p w:rsidR="00D66F8A" w:rsidRPr="00BB7F3E" w:rsidRDefault="00D66F8A" w:rsidP="001614C1">
            <w:pPr>
              <w:rPr>
                <w:b/>
                <w:bCs/>
                <w:sz w:val="20"/>
                <w:szCs w:val="20"/>
              </w:rPr>
            </w:pPr>
            <w:r w:rsidRPr="00BB7F3E">
              <w:rPr>
                <w:b/>
                <w:bCs/>
                <w:sz w:val="20"/>
                <w:szCs w:val="20"/>
              </w:rPr>
              <w:t xml:space="preserve">Раздел 1. Ораторское искусство </w:t>
            </w:r>
          </w:p>
          <w:p w:rsidR="00D66F8A" w:rsidRPr="00BB7F3E" w:rsidRDefault="00D66F8A" w:rsidP="001614C1">
            <w:pPr>
              <w:rPr>
                <w:sz w:val="20"/>
                <w:szCs w:val="20"/>
              </w:rPr>
            </w:pPr>
            <w:r w:rsidRPr="00BB7F3E">
              <w:rPr>
                <w:b/>
                <w:bCs/>
                <w:sz w:val="20"/>
                <w:szCs w:val="20"/>
              </w:rPr>
              <w:t>как социальное явление</w:t>
            </w:r>
          </w:p>
        </w:tc>
        <w:tc>
          <w:tcPr>
            <w:tcW w:w="600" w:type="pct"/>
            <w:gridSpan w:val="2"/>
          </w:tcPr>
          <w:p w:rsidR="00D66F8A" w:rsidRPr="00BB7F3E" w:rsidRDefault="00D66F8A" w:rsidP="001614C1">
            <w:pPr>
              <w:jc w:val="center"/>
              <w:rPr>
                <w:b/>
                <w:bCs/>
                <w:sz w:val="20"/>
                <w:szCs w:val="20"/>
              </w:rPr>
            </w:pPr>
            <w:r>
              <w:rPr>
                <w:b/>
                <w:bCs/>
                <w:sz w:val="20"/>
                <w:szCs w:val="20"/>
              </w:rPr>
              <w:t>2</w:t>
            </w:r>
          </w:p>
        </w:tc>
        <w:tc>
          <w:tcPr>
            <w:tcW w:w="686" w:type="pct"/>
          </w:tcPr>
          <w:p w:rsidR="00D66F8A" w:rsidRPr="00BB7F3E" w:rsidRDefault="00D66F8A" w:rsidP="001614C1">
            <w:pPr>
              <w:jc w:val="center"/>
              <w:rPr>
                <w:b/>
                <w:bCs/>
                <w:sz w:val="20"/>
                <w:szCs w:val="20"/>
              </w:rPr>
            </w:pPr>
            <w:r w:rsidRPr="00BB7F3E">
              <w:rPr>
                <w:b/>
                <w:bCs/>
                <w:sz w:val="20"/>
                <w:szCs w:val="20"/>
              </w:rPr>
              <w:t>2</w:t>
            </w:r>
          </w:p>
        </w:tc>
        <w:tc>
          <w:tcPr>
            <w:tcW w:w="515" w:type="pct"/>
            <w:gridSpan w:val="3"/>
          </w:tcPr>
          <w:p w:rsidR="00D66F8A" w:rsidRPr="00BB7F3E" w:rsidRDefault="00D66F8A" w:rsidP="001614C1">
            <w:pPr>
              <w:jc w:val="center"/>
              <w:rPr>
                <w:b/>
                <w:bCs/>
                <w:sz w:val="20"/>
                <w:szCs w:val="20"/>
              </w:rPr>
            </w:pPr>
            <w:r>
              <w:rPr>
                <w:b/>
                <w:bCs/>
                <w:sz w:val="20"/>
                <w:szCs w:val="20"/>
              </w:rPr>
              <w:t>2</w:t>
            </w:r>
          </w:p>
        </w:tc>
        <w:tc>
          <w:tcPr>
            <w:tcW w:w="599" w:type="pct"/>
            <w:gridSpan w:val="2"/>
          </w:tcPr>
          <w:p w:rsidR="00D66F8A" w:rsidRPr="00BB7F3E" w:rsidRDefault="00D66F8A" w:rsidP="001614C1">
            <w:pPr>
              <w:jc w:val="center"/>
              <w:rPr>
                <w:b/>
                <w:bCs/>
                <w:sz w:val="20"/>
                <w:szCs w:val="20"/>
              </w:rPr>
            </w:pPr>
            <w:r>
              <w:rPr>
                <w:b/>
                <w:bCs/>
                <w:sz w:val="20"/>
                <w:szCs w:val="20"/>
              </w:rPr>
              <w:t>8</w:t>
            </w:r>
          </w:p>
        </w:tc>
        <w:tc>
          <w:tcPr>
            <w:tcW w:w="613" w:type="pct"/>
          </w:tcPr>
          <w:p w:rsidR="00D66F8A" w:rsidRPr="00BB7F3E" w:rsidRDefault="00D66F8A" w:rsidP="001614C1">
            <w:pPr>
              <w:jc w:val="center"/>
              <w:rPr>
                <w:b/>
                <w:bCs/>
                <w:sz w:val="20"/>
                <w:szCs w:val="20"/>
              </w:rPr>
            </w:pPr>
            <w:r>
              <w:rPr>
                <w:b/>
                <w:bCs/>
                <w:sz w:val="20"/>
                <w:szCs w:val="20"/>
              </w:rPr>
              <w:t>14</w:t>
            </w:r>
          </w:p>
        </w:tc>
      </w:tr>
      <w:tr w:rsidR="00D66F8A" w:rsidRPr="00BB7F3E">
        <w:trPr>
          <w:trHeight w:val="480"/>
        </w:trPr>
        <w:tc>
          <w:tcPr>
            <w:tcW w:w="1987" w:type="pct"/>
            <w:gridSpan w:val="2"/>
          </w:tcPr>
          <w:p w:rsidR="00D66F8A" w:rsidRPr="00BB7F3E" w:rsidRDefault="00D66F8A" w:rsidP="001614C1">
            <w:pPr>
              <w:tabs>
                <w:tab w:val="num" w:pos="1500"/>
              </w:tabs>
              <w:rPr>
                <w:sz w:val="20"/>
                <w:szCs w:val="20"/>
              </w:rPr>
            </w:pPr>
            <w:r w:rsidRPr="00BB7F3E">
              <w:rPr>
                <w:sz w:val="20"/>
                <w:szCs w:val="20"/>
              </w:rPr>
              <w:t xml:space="preserve">1.1. </w:t>
            </w:r>
            <w:r w:rsidRPr="0058485D">
              <w:rPr>
                <w:sz w:val="20"/>
                <w:szCs w:val="20"/>
              </w:rPr>
              <w:t>Основные этапы развитияриторических традиций</w:t>
            </w:r>
          </w:p>
        </w:tc>
        <w:tc>
          <w:tcPr>
            <w:tcW w:w="600" w:type="pct"/>
            <w:gridSpan w:val="2"/>
          </w:tcPr>
          <w:p w:rsidR="00D66F8A" w:rsidRPr="00BB7F3E" w:rsidRDefault="00D66F8A" w:rsidP="001614C1">
            <w:pPr>
              <w:jc w:val="center"/>
              <w:rPr>
                <w:sz w:val="20"/>
                <w:szCs w:val="20"/>
              </w:rPr>
            </w:pPr>
            <w:r w:rsidRPr="00BB7F3E">
              <w:rPr>
                <w:sz w:val="20"/>
                <w:szCs w:val="20"/>
              </w:rPr>
              <w:t>1</w:t>
            </w:r>
          </w:p>
        </w:tc>
        <w:tc>
          <w:tcPr>
            <w:tcW w:w="686" w:type="pct"/>
          </w:tcPr>
          <w:p w:rsidR="00D66F8A" w:rsidRPr="00BB7F3E" w:rsidRDefault="00D66F8A" w:rsidP="001614C1">
            <w:pPr>
              <w:jc w:val="center"/>
              <w:rPr>
                <w:sz w:val="20"/>
                <w:szCs w:val="20"/>
              </w:rPr>
            </w:pPr>
            <w:r w:rsidRPr="00BB7F3E">
              <w:rPr>
                <w:sz w:val="20"/>
                <w:szCs w:val="20"/>
              </w:rPr>
              <w:t>1</w:t>
            </w:r>
          </w:p>
        </w:tc>
        <w:tc>
          <w:tcPr>
            <w:tcW w:w="515" w:type="pct"/>
            <w:gridSpan w:val="3"/>
          </w:tcPr>
          <w:p w:rsidR="00D66F8A" w:rsidRPr="00BB7F3E" w:rsidRDefault="00D66F8A" w:rsidP="001614C1">
            <w:pPr>
              <w:jc w:val="center"/>
              <w:rPr>
                <w:sz w:val="20"/>
                <w:szCs w:val="20"/>
              </w:rPr>
            </w:pPr>
            <w:r>
              <w:rPr>
                <w:sz w:val="20"/>
                <w:szCs w:val="20"/>
              </w:rPr>
              <w:t>1</w:t>
            </w:r>
          </w:p>
        </w:tc>
        <w:tc>
          <w:tcPr>
            <w:tcW w:w="599" w:type="pct"/>
            <w:gridSpan w:val="2"/>
          </w:tcPr>
          <w:p w:rsidR="00D66F8A" w:rsidRPr="00BB7F3E" w:rsidRDefault="00D66F8A" w:rsidP="001614C1">
            <w:pPr>
              <w:jc w:val="center"/>
              <w:rPr>
                <w:sz w:val="20"/>
                <w:szCs w:val="20"/>
              </w:rPr>
            </w:pPr>
            <w:r>
              <w:rPr>
                <w:sz w:val="20"/>
                <w:szCs w:val="20"/>
              </w:rPr>
              <w:t>4</w:t>
            </w:r>
          </w:p>
        </w:tc>
        <w:tc>
          <w:tcPr>
            <w:tcW w:w="613" w:type="pct"/>
          </w:tcPr>
          <w:p w:rsidR="00D66F8A" w:rsidRPr="00BB7F3E" w:rsidRDefault="00D66F8A" w:rsidP="001614C1">
            <w:pPr>
              <w:jc w:val="center"/>
              <w:rPr>
                <w:sz w:val="20"/>
                <w:szCs w:val="20"/>
              </w:rPr>
            </w:pPr>
            <w:r>
              <w:rPr>
                <w:sz w:val="20"/>
                <w:szCs w:val="20"/>
              </w:rPr>
              <w:t>7</w:t>
            </w:r>
          </w:p>
        </w:tc>
      </w:tr>
      <w:tr w:rsidR="00D66F8A" w:rsidRPr="00BB7F3E">
        <w:trPr>
          <w:trHeight w:val="349"/>
        </w:trPr>
        <w:tc>
          <w:tcPr>
            <w:tcW w:w="1987" w:type="pct"/>
            <w:gridSpan w:val="2"/>
          </w:tcPr>
          <w:p w:rsidR="00D66F8A" w:rsidRPr="00BB7F3E" w:rsidRDefault="00D66F8A" w:rsidP="001614C1">
            <w:pPr>
              <w:tabs>
                <w:tab w:val="num" w:pos="1500"/>
              </w:tabs>
              <w:rPr>
                <w:sz w:val="20"/>
                <w:szCs w:val="20"/>
              </w:rPr>
            </w:pPr>
            <w:r w:rsidRPr="00BB7F3E">
              <w:rPr>
                <w:sz w:val="20"/>
                <w:szCs w:val="20"/>
              </w:rPr>
              <w:t xml:space="preserve">1.2. </w:t>
            </w:r>
            <w:r w:rsidRPr="000459B8">
              <w:rPr>
                <w:sz w:val="20"/>
                <w:szCs w:val="20"/>
              </w:rPr>
              <w:t>Ораторское искусство в его конкретном историческом освещении</w:t>
            </w:r>
          </w:p>
        </w:tc>
        <w:tc>
          <w:tcPr>
            <w:tcW w:w="600" w:type="pct"/>
            <w:gridSpan w:val="2"/>
          </w:tcPr>
          <w:p w:rsidR="00D66F8A" w:rsidRPr="00BB7F3E" w:rsidRDefault="00D66F8A" w:rsidP="001614C1">
            <w:pPr>
              <w:jc w:val="center"/>
              <w:rPr>
                <w:sz w:val="20"/>
                <w:szCs w:val="20"/>
              </w:rPr>
            </w:pPr>
            <w:r>
              <w:rPr>
                <w:sz w:val="20"/>
                <w:szCs w:val="20"/>
              </w:rPr>
              <w:t>1</w:t>
            </w:r>
          </w:p>
        </w:tc>
        <w:tc>
          <w:tcPr>
            <w:tcW w:w="686" w:type="pct"/>
          </w:tcPr>
          <w:p w:rsidR="00D66F8A" w:rsidRPr="00BB7F3E" w:rsidRDefault="00D66F8A" w:rsidP="001614C1">
            <w:pPr>
              <w:jc w:val="center"/>
              <w:rPr>
                <w:sz w:val="20"/>
                <w:szCs w:val="20"/>
              </w:rPr>
            </w:pPr>
            <w:r w:rsidRPr="00BB7F3E">
              <w:rPr>
                <w:sz w:val="20"/>
                <w:szCs w:val="20"/>
              </w:rPr>
              <w:t>1</w:t>
            </w:r>
          </w:p>
        </w:tc>
        <w:tc>
          <w:tcPr>
            <w:tcW w:w="515" w:type="pct"/>
            <w:gridSpan w:val="3"/>
          </w:tcPr>
          <w:p w:rsidR="00D66F8A" w:rsidRPr="00BB7F3E" w:rsidRDefault="00D66F8A" w:rsidP="001614C1">
            <w:pPr>
              <w:jc w:val="center"/>
              <w:rPr>
                <w:sz w:val="20"/>
                <w:szCs w:val="20"/>
              </w:rPr>
            </w:pPr>
            <w:r>
              <w:rPr>
                <w:sz w:val="20"/>
                <w:szCs w:val="20"/>
              </w:rPr>
              <w:t>1</w:t>
            </w:r>
          </w:p>
        </w:tc>
        <w:tc>
          <w:tcPr>
            <w:tcW w:w="599" w:type="pct"/>
            <w:gridSpan w:val="2"/>
          </w:tcPr>
          <w:p w:rsidR="00D66F8A" w:rsidRPr="00BB7F3E" w:rsidRDefault="00D66F8A" w:rsidP="001614C1">
            <w:pPr>
              <w:jc w:val="center"/>
              <w:rPr>
                <w:sz w:val="20"/>
                <w:szCs w:val="20"/>
              </w:rPr>
            </w:pPr>
            <w:r>
              <w:rPr>
                <w:sz w:val="20"/>
                <w:szCs w:val="20"/>
              </w:rPr>
              <w:t>4</w:t>
            </w:r>
          </w:p>
        </w:tc>
        <w:tc>
          <w:tcPr>
            <w:tcW w:w="613" w:type="pct"/>
          </w:tcPr>
          <w:p w:rsidR="00D66F8A" w:rsidRPr="00BB7F3E" w:rsidRDefault="00D66F8A" w:rsidP="001614C1">
            <w:pPr>
              <w:jc w:val="center"/>
              <w:rPr>
                <w:sz w:val="20"/>
                <w:szCs w:val="20"/>
              </w:rPr>
            </w:pPr>
            <w:r>
              <w:rPr>
                <w:sz w:val="20"/>
                <w:szCs w:val="20"/>
              </w:rPr>
              <w:t>7</w:t>
            </w:r>
          </w:p>
        </w:tc>
      </w:tr>
      <w:tr w:rsidR="00D66F8A" w:rsidRPr="00BB7F3E">
        <w:tc>
          <w:tcPr>
            <w:tcW w:w="1987" w:type="pct"/>
            <w:gridSpan w:val="2"/>
          </w:tcPr>
          <w:p w:rsidR="00D66F8A" w:rsidRPr="00BB7F3E" w:rsidRDefault="00D66F8A" w:rsidP="001614C1">
            <w:pPr>
              <w:rPr>
                <w:b/>
                <w:bCs/>
                <w:sz w:val="20"/>
                <w:szCs w:val="20"/>
              </w:rPr>
            </w:pPr>
            <w:r w:rsidRPr="00BB7F3E">
              <w:rPr>
                <w:b/>
                <w:bCs/>
                <w:sz w:val="20"/>
                <w:szCs w:val="20"/>
              </w:rPr>
              <w:t xml:space="preserve">Раздел 2. Общие особенности </w:t>
            </w:r>
          </w:p>
          <w:p w:rsidR="00D66F8A" w:rsidRPr="00BB7F3E" w:rsidRDefault="00D66F8A" w:rsidP="001614C1">
            <w:pPr>
              <w:rPr>
                <w:sz w:val="20"/>
                <w:szCs w:val="20"/>
              </w:rPr>
            </w:pPr>
            <w:r w:rsidRPr="00BB7F3E">
              <w:rPr>
                <w:b/>
                <w:bCs/>
                <w:sz w:val="20"/>
                <w:szCs w:val="20"/>
              </w:rPr>
              <w:t>публичного выступления</w:t>
            </w:r>
          </w:p>
        </w:tc>
        <w:tc>
          <w:tcPr>
            <w:tcW w:w="600" w:type="pct"/>
            <w:gridSpan w:val="2"/>
          </w:tcPr>
          <w:p w:rsidR="00D66F8A" w:rsidRPr="00BB7F3E" w:rsidRDefault="00D66F8A" w:rsidP="001614C1">
            <w:pPr>
              <w:jc w:val="center"/>
              <w:rPr>
                <w:b/>
                <w:bCs/>
                <w:sz w:val="20"/>
                <w:szCs w:val="20"/>
              </w:rPr>
            </w:pPr>
            <w:r w:rsidRPr="00BB7F3E">
              <w:rPr>
                <w:b/>
                <w:bCs/>
                <w:sz w:val="20"/>
                <w:szCs w:val="20"/>
              </w:rPr>
              <w:t>2</w:t>
            </w:r>
          </w:p>
        </w:tc>
        <w:tc>
          <w:tcPr>
            <w:tcW w:w="686" w:type="pct"/>
          </w:tcPr>
          <w:p w:rsidR="00D66F8A" w:rsidRPr="00BB7F3E" w:rsidRDefault="00D66F8A" w:rsidP="001614C1">
            <w:pPr>
              <w:jc w:val="center"/>
              <w:rPr>
                <w:b/>
                <w:bCs/>
                <w:sz w:val="20"/>
                <w:szCs w:val="20"/>
              </w:rPr>
            </w:pPr>
            <w:r>
              <w:rPr>
                <w:b/>
                <w:bCs/>
                <w:sz w:val="20"/>
                <w:szCs w:val="20"/>
              </w:rPr>
              <w:t>6</w:t>
            </w:r>
          </w:p>
        </w:tc>
        <w:tc>
          <w:tcPr>
            <w:tcW w:w="515" w:type="pct"/>
            <w:gridSpan w:val="3"/>
          </w:tcPr>
          <w:p w:rsidR="00D66F8A" w:rsidRPr="00BB7F3E" w:rsidRDefault="00D66F8A" w:rsidP="001614C1">
            <w:pPr>
              <w:jc w:val="center"/>
              <w:rPr>
                <w:b/>
                <w:bCs/>
                <w:sz w:val="20"/>
                <w:szCs w:val="20"/>
              </w:rPr>
            </w:pPr>
            <w:r>
              <w:rPr>
                <w:b/>
                <w:bCs/>
                <w:sz w:val="20"/>
                <w:szCs w:val="20"/>
              </w:rPr>
              <w:t>4</w:t>
            </w:r>
          </w:p>
        </w:tc>
        <w:tc>
          <w:tcPr>
            <w:tcW w:w="599" w:type="pct"/>
            <w:gridSpan w:val="2"/>
          </w:tcPr>
          <w:p w:rsidR="00D66F8A" w:rsidRPr="00BB7F3E" w:rsidRDefault="00D66F8A" w:rsidP="001614C1">
            <w:pPr>
              <w:jc w:val="center"/>
              <w:rPr>
                <w:b/>
                <w:bCs/>
                <w:sz w:val="20"/>
                <w:szCs w:val="20"/>
              </w:rPr>
            </w:pPr>
            <w:r>
              <w:rPr>
                <w:b/>
                <w:bCs/>
                <w:sz w:val="20"/>
                <w:szCs w:val="20"/>
              </w:rPr>
              <w:t>12</w:t>
            </w:r>
          </w:p>
        </w:tc>
        <w:tc>
          <w:tcPr>
            <w:tcW w:w="613" w:type="pct"/>
          </w:tcPr>
          <w:p w:rsidR="00D66F8A" w:rsidRPr="00BB7F3E" w:rsidRDefault="00D66F8A" w:rsidP="001614C1">
            <w:pPr>
              <w:jc w:val="center"/>
              <w:rPr>
                <w:b/>
                <w:bCs/>
                <w:sz w:val="20"/>
                <w:szCs w:val="20"/>
              </w:rPr>
            </w:pPr>
            <w:r w:rsidRPr="00BB7F3E">
              <w:rPr>
                <w:b/>
                <w:bCs/>
                <w:sz w:val="20"/>
                <w:szCs w:val="20"/>
              </w:rPr>
              <w:t>2</w:t>
            </w:r>
            <w:r>
              <w:rPr>
                <w:b/>
                <w:bCs/>
                <w:sz w:val="20"/>
                <w:szCs w:val="20"/>
              </w:rPr>
              <w:t>4</w:t>
            </w:r>
          </w:p>
        </w:tc>
      </w:tr>
      <w:tr w:rsidR="00D66F8A" w:rsidRPr="00BB7F3E">
        <w:tc>
          <w:tcPr>
            <w:tcW w:w="1987" w:type="pct"/>
            <w:gridSpan w:val="2"/>
          </w:tcPr>
          <w:p w:rsidR="00D66F8A" w:rsidRPr="00BB7F3E" w:rsidRDefault="00D66F8A" w:rsidP="001614C1">
            <w:pPr>
              <w:rPr>
                <w:sz w:val="20"/>
                <w:szCs w:val="20"/>
              </w:rPr>
            </w:pPr>
            <w:r w:rsidRPr="00BB7F3E">
              <w:rPr>
                <w:sz w:val="20"/>
                <w:szCs w:val="20"/>
              </w:rPr>
              <w:t>2.1. Основные требования к</w:t>
            </w:r>
          </w:p>
          <w:p w:rsidR="00D66F8A" w:rsidRPr="00BB7F3E" w:rsidRDefault="00D66F8A" w:rsidP="001614C1">
            <w:pPr>
              <w:rPr>
                <w:b/>
                <w:bCs/>
                <w:sz w:val="20"/>
                <w:szCs w:val="20"/>
              </w:rPr>
            </w:pPr>
            <w:r w:rsidRPr="00BB7F3E">
              <w:rPr>
                <w:sz w:val="20"/>
                <w:szCs w:val="20"/>
              </w:rPr>
              <w:t>публичному выступлению</w:t>
            </w:r>
          </w:p>
        </w:tc>
        <w:tc>
          <w:tcPr>
            <w:tcW w:w="600" w:type="pct"/>
            <w:gridSpan w:val="2"/>
          </w:tcPr>
          <w:p w:rsidR="00D66F8A" w:rsidRPr="00BB7F3E" w:rsidRDefault="00D66F8A" w:rsidP="001614C1">
            <w:pPr>
              <w:jc w:val="center"/>
              <w:rPr>
                <w:sz w:val="20"/>
                <w:szCs w:val="20"/>
              </w:rPr>
            </w:pPr>
            <w:r w:rsidRPr="00BB7F3E">
              <w:rPr>
                <w:sz w:val="20"/>
                <w:szCs w:val="20"/>
              </w:rPr>
              <w:t>1</w:t>
            </w:r>
          </w:p>
        </w:tc>
        <w:tc>
          <w:tcPr>
            <w:tcW w:w="686" w:type="pct"/>
          </w:tcPr>
          <w:p w:rsidR="00D66F8A" w:rsidRPr="00BB7F3E" w:rsidRDefault="00D66F8A" w:rsidP="001614C1">
            <w:pPr>
              <w:jc w:val="center"/>
              <w:rPr>
                <w:sz w:val="20"/>
                <w:szCs w:val="20"/>
              </w:rPr>
            </w:pPr>
            <w:r w:rsidRPr="00BB7F3E">
              <w:rPr>
                <w:sz w:val="20"/>
                <w:szCs w:val="20"/>
              </w:rPr>
              <w:t>2</w:t>
            </w:r>
          </w:p>
        </w:tc>
        <w:tc>
          <w:tcPr>
            <w:tcW w:w="515" w:type="pct"/>
            <w:gridSpan w:val="3"/>
          </w:tcPr>
          <w:p w:rsidR="00D66F8A" w:rsidRPr="00BB7F3E" w:rsidRDefault="00D66F8A" w:rsidP="001614C1">
            <w:pPr>
              <w:jc w:val="center"/>
              <w:rPr>
                <w:sz w:val="20"/>
                <w:szCs w:val="20"/>
              </w:rPr>
            </w:pPr>
            <w:r>
              <w:rPr>
                <w:sz w:val="20"/>
                <w:szCs w:val="20"/>
              </w:rPr>
              <w:t>1</w:t>
            </w:r>
          </w:p>
        </w:tc>
        <w:tc>
          <w:tcPr>
            <w:tcW w:w="599" w:type="pct"/>
            <w:gridSpan w:val="2"/>
          </w:tcPr>
          <w:p w:rsidR="00D66F8A" w:rsidRPr="00BB7F3E" w:rsidRDefault="00D66F8A" w:rsidP="001614C1">
            <w:pPr>
              <w:jc w:val="center"/>
              <w:rPr>
                <w:sz w:val="20"/>
                <w:szCs w:val="20"/>
              </w:rPr>
            </w:pPr>
            <w:r>
              <w:rPr>
                <w:sz w:val="20"/>
                <w:szCs w:val="20"/>
              </w:rPr>
              <w:t>4</w:t>
            </w:r>
          </w:p>
        </w:tc>
        <w:tc>
          <w:tcPr>
            <w:tcW w:w="613" w:type="pct"/>
          </w:tcPr>
          <w:p w:rsidR="00D66F8A" w:rsidRPr="00BB7F3E" w:rsidRDefault="00D66F8A" w:rsidP="001614C1">
            <w:pPr>
              <w:jc w:val="center"/>
              <w:rPr>
                <w:sz w:val="20"/>
                <w:szCs w:val="20"/>
              </w:rPr>
            </w:pPr>
            <w:r>
              <w:rPr>
                <w:sz w:val="20"/>
                <w:szCs w:val="20"/>
              </w:rPr>
              <w:t>8</w:t>
            </w:r>
          </w:p>
        </w:tc>
      </w:tr>
      <w:tr w:rsidR="00D66F8A" w:rsidRPr="00BB7F3E">
        <w:tc>
          <w:tcPr>
            <w:tcW w:w="1987" w:type="pct"/>
            <w:gridSpan w:val="2"/>
          </w:tcPr>
          <w:p w:rsidR="00D66F8A" w:rsidRPr="00BB7F3E" w:rsidRDefault="00D66F8A" w:rsidP="001614C1">
            <w:pPr>
              <w:rPr>
                <w:sz w:val="20"/>
                <w:szCs w:val="20"/>
              </w:rPr>
            </w:pPr>
            <w:r w:rsidRPr="00BB7F3E">
              <w:rPr>
                <w:sz w:val="20"/>
                <w:szCs w:val="20"/>
              </w:rPr>
              <w:t xml:space="preserve">2.2. Невербальное речевое </w:t>
            </w:r>
          </w:p>
          <w:p w:rsidR="00D66F8A" w:rsidRPr="00BB7F3E" w:rsidRDefault="00D66F8A" w:rsidP="001614C1">
            <w:pPr>
              <w:rPr>
                <w:sz w:val="20"/>
                <w:szCs w:val="20"/>
              </w:rPr>
            </w:pPr>
            <w:r w:rsidRPr="00BB7F3E">
              <w:rPr>
                <w:sz w:val="20"/>
                <w:szCs w:val="20"/>
              </w:rPr>
              <w:t>воздействие</w:t>
            </w:r>
          </w:p>
        </w:tc>
        <w:tc>
          <w:tcPr>
            <w:tcW w:w="600" w:type="pct"/>
            <w:gridSpan w:val="2"/>
          </w:tcPr>
          <w:p w:rsidR="00D66F8A" w:rsidRPr="00BB7F3E" w:rsidRDefault="00D66F8A" w:rsidP="001614C1">
            <w:pPr>
              <w:jc w:val="center"/>
              <w:rPr>
                <w:sz w:val="20"/>
                <w:szCs w:val="20"/>
              </w:rPr>
            </w:pPr>
            <w:r w:rsidRPr="00BB7F3E">
              <w:rPr>
                <w:sz w:val="20"/>
                <w:szCs w:val="20"/>
              </w:rPr>
              <w:t>-</w:t>
            </w:r>
          </w:p>
        </w:tc>
        <w:tc>
          <w:tcPr>
            <w:tcW w:w="686" w:type="pct"/>
          </w:tcPr>
          <w:p w:rsidR="00D66F8A" w:rsidRPr="00BB7F3E" w:rsidRDefault="00D66F8A" w:rsidP="001614C1">
            <w:pPr>
              <w:jc w:val="center"/>
              <w:rPr>
                <w:sz w:val="20"/>
                <w:szCs w:val="20"/>
              </w:rPr>
            </w:pPr>
            <w:r w:rsidRPr="00BB7F3E">
              <w:rPr>
                <w:sz w:val="20"/>
                <w:szCs w:val="20"/>
              </w:rPr>
              <w:t>2</w:t>
            </w:r>
          </w:p>
        </w:tc>
        <w:tc>
          <w:tcPr>
            <w:tcW w:w="515" w:type="pct"/>
            <w:gridSpan w:val="3"/>
          </w:tcPr>
          <w:p w:rsidR="00D66F8A" w:rsidRPr="00BB7F3E" w:rsidRDefault="00D66F8A" w:rsidP="001614C1">
            <w:pPr>
              <w:jc w:val="center"/>
              <w:rPr>
                <w:sz w:val="20"/>
                <w:szCs w:val="20"/>
              </w:rPr>
            </w:pPr>
            <w:r>
              <w:rPr>
                <w:sz w:val="20"/>
                <w:szCs w:val="20"/>
              </w:rPr>
              <w:t>1</w:t>
            </w:r>
          </w:p>
        </w:tc>
        <w:tc>
          <w:tcPr>
            <w:tcW w:w="599" w:type="pct"/>
            <w:gridSpan w:val="2"/>
          </w:tcPr>
          <w:p w:rsidR="00D66F8A" w:rsidRPr="00BB7F3E" w:rsidRDefault="00D66F8A" w:rsidP="001614C1">
            <w:pPr>
              <w:jc w:val="center"/>
              <w:rPr>
                <w:sz w:val="20"/>
                <w:szCs w:val="20"/>
              </w:rPr>
            </w:pPr>
            <w:r>
              <w:rPr>
                <w:sz w:val="20"/>
                <w:szCs w:val="20"/>
              </w:rPr>
              <w:t>4</w:t>
            </w:r>
          </w:p>
        </w:tc>
        <w:tc>
          <w:tcPr>
            <w:tcW w:w="613" w:type="pct"/>
          </w:tcPr>
          <w:p w:rsidR="00D66F8A" w:rsidRPr="00BB7F3E" w:rsidRDefault="00D66F8A" w:rsidP="001614C1">
            <w:pPr>
              <w:jc w:val="center"/>
              <w:rPr>
                <w:sz w:val="20"/>
                <w:szCs w:val="20"/>
              </w:rPr>
            </w:pPr>
            <w:r w:rsidRPr="00BB7F3E">
              <w:rPr>
                <w:sz w:val="20"/>
                <w:szCs w:val="20"/>
              </w:rPr>
              <w:t>7</w:t>
            </w:r>
          </w:p>
        </w:tc>
      </w:tr>
      <w:tr w:rsidR="00D66F8A" w:rsidRPr="00BB7F3E">
        <w:tc>
          <w:tcPr>
            <w:tcW w:w="1987" w:type="pct"/>
            <w:gridSpan w:val="2"/>
          </w:tcPr>
          <w:p w:rsidR="00D66F8A" w:rsidRPr="00BB7F3E" w:rsidRDefault="00D66F8A" w:rsidP="001614C1">
            <w:pPr>
              <w:rPr>
                <w:sz w:val="20"/>
                <w:szCs w:val="20"/>
              </w:rPr>
            </w:pPr>
            <w:r w:rsidRPr="00BB7F3E">
              <w:rPr>
                <w:sz w:val="20"/>
                <w:szCs w:val="20"/>
              </w:rPr>
              <w:t xml:space="preserve">2.3. Особенности устной и </w:t>
            </w:r>
          </w:p>
          <w:p w:rsidR="00D66F8A" w:rsidRPr="00BB7F3E" w:rsidRDefault="00D66F8A" w:rsidP="001614C1">
            <w:pPr>
              <w:rPr>
                <w:sz w:val="20"/>
                <w:szCs w:val="20"/>
              </w:rPr>
            </w:pPr>
            <w:r w:rsidRPr="00BB7F3E">
              <w:rPr>
                <w:sz w:val="20"/>
                <w:szCs w:val="20"/>
              </w:rPr>
              <w:t xml:space="preserve">письменной речи. Выразительность </w:t>
            </w:r>
          </w:p>
          <w:p w:rsidR="00D66F8A" w:rsidRPr="00BB7F3E" w:rsidRDefault="00D66F8A" w:rsidP="001614C1">
            <w:pPr>
              <w:rPr>
                <w:sz w:val="20"/>
                <w:szCs w:val="20"/>
              </w:rPr>
            </w:pPr>
            <w:r w:rsidRPr="00BB7F3E">
              <w:rPr>
                <w:sz w:val="20"/>
                <w:szCs w:val="20"/>
              </w:rPr>
              <w:t xml:space="preserve">речи </w:t>
            </w:r>
          </w:p>
        </w:tc>
        <w:tc>
          <w:tcPr>
            <w:tcW w:w="600" w:type="pct"/>
            <w:gridSpan w:val="2"/>
          </w:tcPr>
          <w:p w:rsidR="00D66F8A" w:rsidRPr="00BB7F3E" w:rsidRDefault="00D66F8A" w:rsidP="001614C1">
            <w:pPr>
              <w:jc w:val="center"/>
              <w:rPr>
                <w:sz w:val="20"/>
                <w:szCs w:val="20"/>
              </w:rPr>
            </w:pPr>
            <w:r w:rsidRPr="00BB7F3E">
              <w:rPr>
                <w:sz w:val="20"/>
                <w:szCs w:val="20"/>
              </w:rPr>
              <w:t>1</w:t>
            </w:r>
          </w:p>
        </w:tc>
        <w:tc>
          <w:tcPr>
            <w:tcW w:w="686" w:type="pct"/>
          </w:tcPr>
          <w:p w:rsidR="00D66F8A" w:rsidRPr="00BB7F3E" w:rsidRDefault="00D66F8A" w:rsidP="001614C1">
            <w:pPr>
              <w:jc w:val="center"/>
              <w:rPr>
                <w:sz w:val="20"/>
                <w:szCs w:val="20"/>
              </w:rPr>
            </w:pPr>
            <w:r w:rsidRPr="00BB7F3E">
              <w:rPr>
                <w:sz w:val="20"/>
                <w:szCs w:val="20"/>
              </w:rPr>
              <w:t>2</w:t>
            </w:r>
          </w:p>
        </w:tc>
        <w:tc>
          <w:tcPr>
            <w:tcW w:w="515" w:type="pct"/>
            <w:gridSpan w:val="3"/>
          </w:tcPr>
          <w:p w:rsidR="00D66F8A" w:rsidRPr="00BB7F3E" w:rsidRDefault="00D66F8A" w:rsidP="001614C1">
            <w:pPr>
              <w:jc w:val="center"/>
              <w:rPr>
                <w:sz w:val="20"/>
                <w:szCs w:val="20"/>
              </w:rPr>
            </w:pPr>
            <w:r>
              <w:rPr>
                <w:sz w:val="20"/>
                <w:szCs w:val="20"/>
              </w:rPr>
              <w:t>2</w:t>
            </w:r>
          </w:p>
        </w:tc>
        <w:tc>
          <w:tcPr>
            <w:tcW w:w="599" w:type="pct"/>
            <w:gridSpan w:val="2"/>
          </w:tcPr>
          <w:p w:rsidR="00D66F8A" w:rsidRPr="00BB7F3E" w:rsidRDefault="00D66F8A" w:rsidP="001614C1">
            <w:pPr>
              <w:jc w:val="center"/>
              <w:rPr>
                <w:sz w:val="20"/>
                <w:szCs w:val="20"/>
              </w:rPr>
            </w:pPr>
            <w:r>
              <w:rPr>
                <w:sz w:val="20"/>
                <w:szCs w:val="20"/>
              </w:rPr>
              <w:t>4</w:t>
            </w:r>
          </w:p>
        </w:tc>
        <w:tc>
          <w:tcPr>
            <w:tcW w:w="613" w:type="pct"/>
          </w:tcPr>
          <w:p w:rsidR="00D66F8A" w:rsidRPr="00BB7F3E" w:rsidRDefault="00D66F8A" w:rsidP="001614C1">
            <w:pPr>
              <w:jc w:val="center"/>
              <w:rPr>
                <w:sz w:val="20"/>
                <w:szCs w:val="20"/>
              </w:rPr>
            </w:pPr>
            <w:r>
              <w:rPr>
                <w:sz w:val="20"/>
                <w:szCs w:val="20"/>
              </w:rPr>
              <w:t>9</w:t>
            </w:r>
          </w:p>
        </w:tc>
      </w:tr>
      <w:tr w:rsidR="00D66F8A" w:rsidRPr="00BB7F3E">
        <w:tc>
          <w:tcPr>
            <w:tcW w:w="1955" w:type="pct"/>
          </w:tcPr>
          <w:p w:rsidR="00D66F8A" w:rsidRPr="00BB7F3E" w:rsidRDefault="00D66F8A" w:rsidP="001614C1">
            <w:pPr>
              <w:rPr>
                <w:b/>
                <w:bCs/>
                <w:sz w:val="20"/>
                <w:szCs w:val="20"/>
              </w:rPr>
            </w:pPr>
            <w:r w:rsidRPr="00BB7F3E">
              <w:rPr>
                <w:b/>
                <w:bCs/>
                <w:sz w:val="20"/>
                <w:szCs w:val="20"/>
              </w:rPr>
              <w:t>Раздел 3. Культура публичного</w:t>
            </w:r>
          </w:p>
          <w:p w:rsidR="00D66F8A" w:rsidRPr="00BB7F3E" w:rsidRDefault="00D66F8A" w:rsidP="001614C1">
            <w:pPr>
              <w:rPr>
                <w:sz w:val="20"/>
                <w:szCs w:val="20"/>
              </w:rPr>
            </w:pPr>
            <w:r w:rsidRPr="00BB7F3E">
              <w:rPr>
                <w:b/>
                <w:bCs/>
                <w:sz w:val="20"/>
                <w:szCs w:val="20"/>
              </w:rPr>
              <w:t>выступления</w:t>
            </w:r>
          </w:p>
        </w:tc>
        <w:tc>
          <w:tcPr>
            <w:tcW w:w="600" w:type="pct"/>
            <w:gridSpan w:val="2"/>
          </w:tcPr>
          <w:p w:rsidR="00D66F8A" w:rsidRPr="00BB7F3E" w:rsidRDefault="00D66F8A" w:rsidP="001614C1">
            <w:pPr>
              <w:jc w:val="center"/>
              <w:rPr>
                <w:b/>
                <w:bCs/>
                <w:sz w:val="20"/>
                <w:szCs w:val="20"/>
              </w:rPr>
            </w:pPr>
            <w:r w:rsidRPr="00BB7F3E">
              <w:rPr>
                <w:b/>
                <w:bCs/>
                <w:sz w:val="20"/>
                <w:szCs w:val="20"/>
              </w:rPr>
              <w:t>4</w:t>
            </w:r>
          </w:p>
        </w:tc>
        <w:tc>
          <w:tcPr>
            <w:tcW w:w="744" w:type="pct"/>
            <w:gridSpan w:val="3"/>
          </w:tcPr>
          <w:p w:rsidR="00D66F8A" w:rsidRPr="00BB7F3E" w:rsidRDefault="00D66F8A" w:rsidP="001614C1">
            <w:pPr>
              <w:jc w:val="center"/>
              <w:rPr>
                <w:b/>
                <w:bCs/>
                <w:sz w:val="20"/>
                <w:szCs w:val="20"/>
              </w:rPr>
            </w:pPr>
            <w:r>
              <w:rPr>
                <w:b/>
                <w:bCs/>
                <w:sz w:val="20"/>
                <w:szCs w:val="20"/>
              </w:rPr>
              <w:t>8</w:t>
            </w:r>
          </w:p>
        </w:tc>
        <w:tc>
          <w:tcPr>
            <w:tcW w:w="454" w:type="pct"/>
          </w:tcPr>
          <w:p w:rsidR="00D66F8A" w:rsidRPr="00BB7F3E" w:rsidRDefault="00D66F8A" w:rsidP="001614C1">
            <w:pPr>
              <w:jc w:val="center"/>
              <w:rPr>
                <w:b/>
                <w:bCs/>
                <w:sz w:val="20"/>
                <w:szCs w:val="20"/>
              </w:rPr>
            </w:pPr>
            <w:r>
              <w:rPr>
                <w:b/>
                <w:bCs/>
                <w:sz w:val="20"/>
                <w:szCs w:val="20"/>
              </w:rPr>
              <w:t>6</w:t>
            </w:r>
          </w:p>
        </w:tc>
        <w:tc>
          <w:tcPr>
            <w:tcW w:w="596" w:type="pct"/>
            <w:gridSpan w:val="2"/>
          </w:tcPr>
          <w:p w:rsidR="00D66F8A" w:rsidRPr="00BB7F3E" w:rsidRDefault="00D66F8A" w:rsidP="001614C1">
            <w:pPr>
              <w:jc w:val="center"/>
              <w:rPr>
                <w:b/>
                <w:bCs/>
                <w:sz w:val="20"/>
                <w:szCs w:val="20"/>
              </w:rPr>
            </w:pPr>
            <w:r>
              <w:rPr>
                <w:b/>
                <w:bCs/>
                <w:sz w:val="20"/>
                <w:szCs w:val="20"/>
              </w:rPr>
              <w:t>16</w:t>
            </w:r>
          </w:p>
        </w:tc>
        <w:tc>
          <w:tcPr>
            <w:tcW w:w="651" w:type="pct"/>
            <w:gridSpan w:val="2"/>
          </w:tcPr>
          <w:p w:rsidR="00D66F8A" w:rsidRPr="00BB7F3E" w:rsidRDefault="00D66F8A" w:rsidP="001614C1">
            <w:pPr>
              <w:jc w:val="center"/>
              <w:rPr>
                <w:b/>
                <w:bCs/>
                <w:sz w:val="20"/>
                <w:szCs w:val="20"/>
              </w:rPr>
            </w:pPr>
            <w:r>
              <w:rPr>
                <w:b/>
                <w:bCs/>
                <w:sz w:val="20"/>
                <w:szCs w:val="20"/>
              </w:rPr>
              <w:t>34</w:t>
            </w:r>
          </w:p>
        </w:tc>
      </w:tr>
      <w:tr w:rsidR="00D66F8A" w:rsidRPr="00BB7F3E">
        <w:trPr>
          <w:trHeight w:val="407"/>
        </w:trPr>
        <w:tc>
          <w:tcPr>
            <w:tcW w:w="1955" w:type="pct"/>
          </w:tcPr>
          <w:p w:rsidR="00D66F8A" w:rsidRPr="00BB7F3E" w:rsidRDefault="00D66F8A" w:rsidP="001614C1">
            <w:pPr>
              <w:textAlignment w:val="baseline"/>
              <w:rPr>
                <w:sz w:val="20"/>
                <w:szCs w:val="20"/>
              </w:rPr>
            </w:pPr>
            <w:r w:rsidRPr="00BB7F3E">
              <w:rPr>
                <w:sz w:val="20"/>
                <w:szCs w:val="20"/>
              </w:rPr>
              <w:t>3.1 Подготовка к публичному</w:t>
            </w:r>
          </w:p>
          <w:p w:rsidR="00D66F8A" w:rsidRPr="00BB7F3E" w:rsidRDefault="00D66F8A" w:rsidP="001614C1">
            <w:pPr>
              <w:rPr>
                <w:sz w:val="20"/>
                <w:szCs w:val="20"/>
              </w:rPr>
            </w:pPr>
            <w:r w:rsidRPr="00BB7F3E">
              <w:rPr>
                <w:sz w:val="20"/>
                <w:szCs w:val="20"/>
              </w:rPr>
              <w:t>выступлению</w:t>
            </w:r>
          </w:p>
        </w:tc>
        <w:tc>
          <w:tcPr>
            <w:tcW w:w="600" w:type="pct"/>
            <w:gridSpan w:val="2"/>
          </w:tcPr>
          <w:p w:rsidR="00D66F8A" w:rsidRPr="00BB7F3E" w:rsidRDefault="00D66F8A" w:rsidP="001614C1">
            <w:pPr>
              <w:jc w:val="center"/>
              <w:rPr>
                <w:sz w:val="20"/>
                <w:szCs w:val="20"/>
              </w:rPr>
            </w:pPr>
            <w:r w:rsidRPr="00BB7F3E">
              <w:rPr>
                <w:sz w:val="20"/>
                <w:szCs w:val="20"/>
              </w:rPr>
              <w:t>1</w:t>
            </w:r>
          </w:p>
        </w:tc>
        <w:tc>
          <w:tcPr>
            <w:tcW w:w="744" w:type="pct"/>
            <w:gridSpan w:val="3"/>
          </w:tcPr>
          <w:p w:rsidR="00D66F8A" w:rsidRPr="00BB7F3E" w:rsidRDefault="00D66F8A" w:rsidP="001614C1">
            <w:pPr>
              <w:jc w:val="center"/>
              <w:rPr>
                <w:sz w:val="20"/>
                <w:szCs w:val="20"/>
              </w:rPr>
            </w:pPr>
            <w:r w:rsidRPr="00BB7F3E">
              <w:rPr>
                <w:sz w:val="20"/>
                <w:szCs w:val="20"/>
              </w:rPr>
              <w:t>2</w:t>
            </w:r>
          </w:p>
        </w:tc>
        <w:tc>
          <w:tcPr>
            <w:tcW w:w="454" w:type="pct"/>
          </w:tcPr>
          <w:p w:rsidR="00D66F8A" w:rsidRPr="00BB7F3E" w:rsidRDefault="00D66F8A" w:rsidP="001614C1">
            <w:pPr>
              <w:jc w:val="center"/>
              <w:rPr>
                <w:sz w:val="20"/>
                <w:szCs w:val="20"/>
              </w:rPr>
            </w:pPr>
            <w:r>
              <w:rPr>
                <w:sz w:val="20"/>
                <w:szCs w:val="20"/>
              </w:rPr>
              <w:t>2</w:t>
            </w:r>
          </w:p>
        </w:tc>
        <w:tc>
          <w:tcPr>
            <w:tcW w:w="596" w:type="pct"/>
            <w:gridSpan w:val="2"/>
          </w:tcPr>
          <w:p w:rsidR="00D66F8A" w:rsidRPr="00BB7F3E" w:rsidRDefault="00D66F8A" w:rsidP="001614C1">
            <w:pPr>
              <w:jc w:val="center"/>
              <w:rPr>
                <w:sz w:val="20"/>
                <w:szCs w:val="20"/>
              </w:rPr>
            </w:pPr>
            <w:r>
              <w:rPr>
                <w:sz w:val="20"/>
                <w:szCs w:val="20"/>
              </w:rPr>
              <w:t>4</w:t>
            </w:r>
          </w:p>
        </w:tc>
        <w:tc>
          <w:tcPr>
            <w:tcW w:w="651" w:type="pct"/>
            <w:gridSpan w:val="2"/>
          </w:tcPr>
          <w:p w:rsidR="00D66F8A" w:rsidRPr="00BB7F3E" w:rsidRDefault="00D66F8A" w:rsidP="001614C1">
            <w:pPr>
              <w:jc w:val="center"/>
              <w:rPr>
                <w:sz w:val="20"/>
                <w:szCs w:val="20"/>
              </w:rPr>
            </w:pPr>
            <w:r>
              <w:rPr>
                <w:sz w:val="20"/>
                <w:szCs w:val="20"/>
              </w:rPr>
              <w:t>9</w:t>
            </w:r>
          </w:p>
        </w:tc>
      </w:tr>
      <w:tr w:rsidR="00D66F8A" w:rsidRPr="00BB7F3E">
        <w:tc>
          <w:tcPr>
            <w:tcW w:w="1955" w:type="pct"/>
          </w:tcPr>
          <w:p w:rsidR="00D66F8A" w:rsidRPr="00BB7F3E" w:rsidRDefault="00D66F8A" w:rsidP="001614C1">
            <w:pPr>
              <w:rPr>
                <w:sz w:val="20"/>
                <w:szCs w:val="20"/>
              </w:rPr>
            </w:pPr>
            <w:r w:rsidRPr="00BB7F3E">
              <w:rPr>
                <w:sz w:val="20"/>
                <w:szCs w:val="20"/>
              </w:rPr>
              <w:lastRenderedPageBreak/>
              <w:t>3.2. Композиция публичного</w:t>
            </w:r>
          </w:p>
          <w:p w:rsidR="00D66F8A" w:rsidRPr="00BB7F3E" w:rsidRDefault="00D66F8A" w:rsidP="001614C1">
            <w:pPr>
              <w:textAlignment w:val="baseline"/>
              <w:rPr>
                <w:sz w:val="20"/>
                <w:szCs w:val="20"/>
              </w:rPr>
            </w:pPr>
            <w:r w:rsidRPr="00BB7F3E">
              <w:rPr>
                <w:sz w:val="20"/>
                <w:szCs w:val="20"/>
              </w:rPr>
              <w:t>выступления</w:t>
            </w:r>
          </w:p>
        </w:tc>
        <w:tc>
          <w:tcPr>
            <w:tcW w:w="600" w:type="pct"/>
            <w:gridSpan w:val="2"/>
          </w:tcPr>
          <w:p w:rsidR="00D66F8A" w:rsidRPr="00BB7F3E" w:rsidRDefault="00D66F8A" w:rsidP="001614C1">
            <w:pPr>
              <w:jc w:val="center"/>
              <w:rPr>
                <w:sz w:val="20"/>
                <w:szCs w:val="20"/>
              </w:rPr>
            </w:pPr>
            <w:r w:rsidRPr="00BB7F3E">
              <w:rPr>
                <w:sz w:val="20"/>
                <w:szCs w:val="20"/>
              </w:rPr>
              <w:t>1</w:t>
            </w:r>
          </w:p>
        </w:tc>
        <w:tc>
          <w:tcPr>
            <w:tcW w:w="744" w:type="pct"/>
            <w:gridSpan w:val="3"/>
          </w:tcPr>
          <w:p w:rsidR="00D66F8A" w:rsidRPr="00BB7F3E" w:rsidRDefault="00D66F8A" w:rsidP="001614C1">
            <w:pPr>
              <w:jc w:val="center"/>
              <w:rPr>
                <w:sz w:val="20"/>
                <w:szCs w:val="20"/>
              </w:rPr>
            </w:pPr>
            <w:r>
              <w:rPr>
                <w:sz w:val="20"/>
                <w:szCs w:val="20"/>
              </w:rPr>
              <w:t>3</w:t>
            </w:r>
          </w:p>
        </w:tc>
        <w:tc>
          <w:tcPr>
            <w:tcW w:w="454" w:type="pct"/>
          </w:tcPr>
          <w:p w:rsidR="00D66F8A" w:rsidRPr="00BB7F3E" w:rsidRDefault="00D66F8A" w:rsidP="001614C1">
            <w:pPr>
              <w:jc w:val="center"/>
              <w:rPr>
                <w:sz w:val="20"/>
                <w:szCs w:val="20"/>
              </w:rPr>
            </w:pPr>
            <w:r>
              <w:rPr>
                <w:sz w:val="20"/>
                <w:szCs w:val="20"/>
              </w:rPr>
              <w:t>2</w:t>
            </w:r>
          </w:p>
        </w:tc>
        <w:tc>
          <w:tcPr>
            <w:tcW w:w="596" w:type="pct"/>
            <w:gridSpan w:val="2"/>
          </w:tcPr>
          <w:p w:rsidR="00D66F8A" w:rsidRPr="00BB7F3E" w:rsidRDefault="00D66F8A" w:rsidP="001614C1">
            <w:pPr>
              <w:jc w:val="center"/>
              <w:rPr>
                <w:sz w:val="20"/>
                <w:szCs w:val="20"/>
              </w:rPr>
            </w:pPr>
            <w:r>
              <w:rPr>
                <w:sz w:val="20"/>
                <w:szCs w:val="20"/>
              </w:rPr>
              <w:t>4</w:t>
            </w:r>
          </w:p>
        </w:tc>
        <w:tc>
          <w:tcPr>
            <w:tcW w:w="651" w:type="pct"/>
            <w:gridSpan w:val="2"/>
          </w:tcPr>
          <w:p w:rsidR="00D66F8A" w:rsidRPr="00BB7F3E" w:rsidRDefault="00D66F8A" w:rsidP="001614C1">
            <w:pPr>
              <w:jc w:val="center"/>
              <w:rPr>
                <w:sz w:val="20"/>
                <w:szCs w:val="20"/>
              </w:rPr>
            </w:pPr>
            <w:r>
              <w:rPr>
                <w:sz w:val="20"/>
                <w:szCs w:val="20"/>
              </w:rPr>
              <w:t>10</w:t>
            </w:r>
          </w:p>
        </w:tc>
      </w:tr>
      <w:tr w:rsidR="00D66F8A" w:rsidRPr="00BB7F3E">
        <w:tc>
          <w:tcPr>
            <w:tcW w:w="1955" w:type="pct"/>
          </w:tcPr>
          <w:p w:rsidR="00D66F8A" w:rsidRPr="00BB7F3E" w:rsidRDefault="00D66F8A" w:rsidP="00161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3.3. Взаимодействие оратора и с</w:t>
            </w:r>
            <w:r w:rsidRPr="00BB7F3E">
              <w:rPr>
                <w:sz w:val="20"/>
                <w:szCs w:val="20"/>
              </w:rPr>
              <w:t>лушателей</w:t>
            </w:r>
          </w:p>
        </w:tc>
        <w:tc>
          <w:tcPr>
            <w:tcW w:w="600" w:type="pct"/>
            <w:gridSpan w:val="2"/>
          </w:tcPr>
          <w:p w:rsidR="00D66F8A" w:rsidRPr="00BB7F3E" w:rsidRDefault="00D66F8A" w:rsidP="001614C1">
            <w:pPr>
              <w:jc w:val="center"/>
              <w:rPr>
                <w:sz w:val="20"/>
                <w:szCs w:val="20"/>
              </w:rPr>
            </w:pPr>
            <w:r w:rsidRPr="00BB7F3E">
              <w:rPr>
                <w:sz w:val="20"/>
                <w:szCs w:val="20"/>
              </w:rPr>
              <w:t>1</w:t>
            </w:r>
          </w:p>
        </w:tc>
        <w:tc>
          <w:tcPr>
            <w:tcW w:w="744" w:type="pct"/>
            <w:gridSpan w:val="3"/>
          </w:tcPr>
          <w:p w:rsidR="00D66F8A" w:rsidRPr="00BB7F3E" w:rsidRDefault="00D66F8A" w:rsidP="001614C1">
            <w:pPr>
              <w:jc w:val="center"/>
              <w:rPr>
                <w:sz w:val="20"/>
                <w:szCs w:val="20"/>
              </w:rPr>
            </w:pPr>
            <w:r w:rsidRPr="00BB7F3E">
              <w:rPr>
                <w:sz w:val="20"/>
                <w:szCs w:val="20"/>
              </w:rPr>
              <w:t>2</w:t>
            </w:r>
          </w:p>
        </w:tc>
        <w:tc>
          <w:tcPr>
            <w:tcW w:w="454" w:type="pct"/>
          </w:tcPr>
          <w:p w:rsidR="00D66F8A" w:rsidRPr="00BB7F3E" w:rsidRDefault="00D66F8A" w:rsidP="001614C1">
            <w:pPr>
              <w:jc w:val="center"/>
              <w:rPr>
                <w:sz w:val="20"/>
                <w:szCs w:val="20"/>
              </w:rPr>
            </w:pPr>
            <w:r>
              <w:rPr>
                <w:sz w:val="20"/>
                <w:szCs w:val="20"/>
              </w:rPr>
              <w:t>1</w:t>
            </w:r>
          </w:p>
        </w:tc>
        <w:tc>
          <w:tcPr>
            <w:tcW w:w="596" w:type="pct"/>
            <w:gridSpan w:val="2"/>
          </w:tcPr>
          <w:p w:rsidR="00D66F8A" w:rsidRPr="00BB7F3E" w:rsidRDefault="00D66F8A" w:rsidP="001614C1">
            <w:pPr>
              <w:jc w:val="center"/>
              <w:rPr>
                <w:sz w:val="20"/>
                <w:szCs w:val="20"/>
              </w:rPr>
            </w:pPr>
            <w:r>
              <w:rPr>
                <w:sz w:val="20"/>
                <w:szCs w:val="20"/>
              </w:rPr>
              <w:t>4</w:t>
            </w:r>
          </w:p>
        </w:tc>
        <w:tc>
          <w:tcPr>
            <w:tcW w:w="651" w:type="pct"/>
            <w:gridSpan w:val="2"/>
          </w:tcPr>
          <w:p w:rsidR="00D66F8A" w:rsidRPr="00BB7F3E" w:rsidRDefault="00D66F8A" w:rsidP="001614C1">
            <w:pPr>
              <w:jc w:val="center"/>
              <w:rPr>
                <w:sz w:val="20"/>
                <w:szCs w:val="20"/>
              </w:rPr>
            </w:pPr>
            <w:r w:rsidRPr="00BB7F3E">
              <w:rPr>
                <w:sz w:val="20"/>
                <w:szCs w:val="20"/>
              </w:rPr>
              <w:t>8</w:t>
            </w:r>
          </w:p>
        </w:tc>
      </w:tr>
      <w:tr w:rsidR="00D66F8A" w:rsidRPr="00BB7F3E">
        <w:trPr>
          <w:trHeight w:val="190"/>
        </w:trPr>
        <w:tc>
          <w:tcPr>
            <w:tcW w:w="1955" w:type="pct"/>
          </w:tcPr>
          <w:p w:rsidR="00D66F8A" w:rsidRPr="00BB7F3E" w:rsidRDefault="00D66F8A" w:rsidP="00161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 xml:space="preserve">3.4. </w:t>
            </w:r>
            <w:r w:rsidRPr="00BB7F3E">
              <w:rPr>
                <w:sz w:val="20"/>
                <w:szCs w:val="20"/>
              </w:rPr>
              <w:t>Этика оратора.</w:t>
            </w:r>
          </w:p>
        </w:tc>
        <w:tc>
          <w:tcPr>
            <w:tcW w:w="600" w:type="pct"/>
            <w:gridSpan w:val="2"/>
          </w:tcPr>
          <w:p w:rsidR="00D66F8A" w:rsidRPr="00BB7F3E" w:rsidRDefault="00D66F8A" w:rsidP="001614C1">
            <w:pPr>
              <w:jc w:val="center"/>
              <w:rPr>
                <w:sz w:val="20"/>
                <w:szCs w:val="20"/>
              </w:rPr>
            </w:pPr>
            <w:r w:rsidRPr="00BB7F3E">
              <w:rPr>
                <w:sz w:val="20"/>
                <w:szCs w:val="20"/>
              </w:rPr>
              <w:t>1</w:t>
            </w:r>
          </w:p>
        </w:tc>
        <w:tc>
          <w:tcPr>
            <w:tcW w:w="744" w:type="pct"/>
            <w:gridSpan w:val="3"/>
          </w:tcPr>
          <w:p w:rsidR="00D66F8A" w:rsidRPr="00BB7F3E" w:rsidRDefault="00D66F8A" w:rsidP="001614C1">
            <w:pPr>
              <w:jc w:val="center"/>
              <w:rPr>
                <w:sz w:val="20"/>
                <w:szCs w:val="20"/>
              </w:rPr>
            </w:pPr>
            <w:r>
              <w:rPr>
                <w:sz w:val="20"/>
                <w:szCs w:val="20"/>
              </w:rPr>
              <w:t>1</w:t>
            </w:r>
          </w:p>
        </w:tc>
        <w:tc>
          <w:tcPr>
            <w:tcW w:w="454" w:type="pct"/>
          </w:tcPr>
          <w:p w:rsidR="00D66F8A" w:rsidRPr="00BB7F3E" w:rsidRDefault="00D66F8A" w:rsidP="001614C1">
            <w:pPr>
              <w:jc w:val="center"/>
              <w:rPr>
                <w:sz w:val="20"/>
                <w:szCs w:val="20"/>
              </w:rPr>
            </w:pPr>
            <w:r>
              <w:rPr>
                <w:sz w:val="20"/>
                <w:szCs w:val="20"/>
              </w:rPr>
              <w:t>1</w:t>
            </w:r>
          </w:p>
        </w:tc>
        <w:tc>
          <w:tcPr>
            <w:tcW w:w="596" w:type="pct"/>
            <w:gridSpan w:val="2"/>
          </w:tcPr>
          <w:p w:rsidR="00D66F8A" w:rsidRPr="00BB7F3E" w:rsidRDefault="00D66F8A" w:rsidP="001614C1">
            <w:pPr>
              <w:jc w:val="center"/>
              <w:rPr>
                <w:sz w:val="20"/>
                <w:szCs w:val="20"/>
              </w:rPr>
            </w:pPr>
            <w:r>
              <w:rPr>
                <w:sz w:val="20"/>
                <w:szCs w:val="20"/>
              </w:rPr>
              <w:t>4</w:t>
            </w:r>
          </w:p>
        </w:tc>
        <w:tc>
          <w:tcPr>
            <w:tcW w:w="651" w:type="pct"/>
            <w:gridSpan w:val="2"/>
          </w:tcPr>
          <w:p w:rsidR="00D66F8A" w:rsidRPr="00BB7F3E" w:rsidRDefault="00D66F8A" w:rsidP="001614C1">
            <w:pPr>
              <w:jc w:val="center"/>
              <w:rPr>
                <w:sz w:val="20"/>
                <w:szCs w:val="20"/>
              </w:rPr>
            </w:pPr>
            <w:r>
              <w:rPr>
                <w:sz w:val="20"/>
                <w:szCs w:val="20"/>
              </w:rPr>
              <w:t>7</w:t>
            </w:r>
          </w:p>
        </w:tc>
      </w:tr>
      <w:tr w:rsidR="00D66F8A" w:rsidRPr="00BB7F3E">
        <w:trPr>
          <w:trHeight w:val="190"/>
        </w:trPr>
        <w:tc>
          <w:tcPr>
            <w:tcW w:w="1955" w:type="pct"/>
          </w:tcPr>
          <w:p w:rsidR="00D66F8A" w:rsidRPr="00BB7F3E" w:rsidRDefault="00D66F8A" w:rsidP="005B5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BB7F3E">
              <w:rPr>
                <w:b/>
                <w:bCs/>
                <w:sz w:val="20"/>
                <w:szCs w:val="20"/>
              </w:rPr>
              <w:t>Итого:</w:t>
            </w:r>
          </w:p>
        </w:tc>
        <w:tc>
          <w:tcPr>
            <w:tcW w:w="600" w:type="pct"/>
            <w:gridSpan w:val="2"/>
          </w:tcPr>
          <w:p w:rsidR="00D66F8A" w:rsidRPr="00BB7F3E" w:rsidRDefault="00D66F8A" w:rsidP="005B5048">
            <w:pPr>
              <w:jc w:val="center"/>
              <w:rPr>
                <w:b/>
                <w:bCs/>
                <w:sz w:val="20"/>
                <w:szCs w:val="20"/>
              </w:rPr>
            </w:pPr>
            <w:r>
              <w:rPr>
                <w:b/>
                <w:bCs/>
                <w:sz w:val="20"/>
                <w:szCs w:val="20"/>
              </w:rPr>
              <w:t>8</w:t>
            </w:r>
          </w:p>
        </w:tc>
        <w:tc>
          <w:tcPr>
            <w:tcW w:w="744" w:type="pct"/>
            <w:gridSpan w:val="3"/>
          </w:tcPr>
          <w:p w:rsidR="00D66F8A" w:rsidRPr="00BB7F3E" w:rsidRDefault="00D66F8A" w:rsidP="005B5048">
            <w:pPr>
              <w:jc w:val="center"/>
              <w:rPr>
                <w:b/>
                <w:bCs/>
                <w:sz w:val="20"/>
                <w:szCs w:val="20"/>
              </w:rPr>
            </w:pPr>
            <w:r>
              <w:rPr>
                <w:b/>
                <w:bCs/>
                <w:sz w:val="20"/>
                <w:szCs w:val="20"/>
              </w:rPr>
              <w:t>16</w:t>
            </w:r>
          </w:p>
        </w:tc>
        <w:tc>
          <w:tcPr>
            <w:tcW w:w="454" w:type="pct"/>
          </w:tcPr>
          <w:p w:rsidR="00D66F8A" w:rsidRPr="0021517A" w:rsidRDefault="00D66F8A" w:rsidP="005B5048">
            <w:pPr>
              <w:jc w:val="center"/>
              <w:rPr>
                <w:b/>
                <w:bCs/>
                <w:sz w:val="20"/>
                <w:szCs w:val="20"/>
              </w:rPr>
            </w:pPr>
            <w:r>
              <w:rPr>
                <w:b/>
                <w:bCs/>
                <w:sz w:val="20"/>
                <w:szCs w:val="20"/>
              </w:rPr>
              <w:t>12</w:t>
            </w:r>
          </w:p>
        </w:tc>
        <w:tc>
          <w:tcPr>
            <w:tcW w:w="596" w:type="pct"/>
            <w:gridSpan w:val="2"/>
          </w:tcPr>
          <w:p w:rsidR="00D66F8A" w:rsidRPr="0021517A" w:rsidRDefault="00D66F8A" w:rsidP="005B5048">
            <w:pPr>
              <w:jc w:val="center"/>
              <w:rPr>
                <w:b/>
                <w:bCs/>
                <w:sz w:val="20"/>
                <w:szCs w:val="20"/>
              </w:rPr>
            </w:pPr>
            <w:r>
              <w:rPr>
                <w:b/>
                <w:bCs/>
                <w:sz w:val="20"/>
                <w:szCs w:val="20"/>
              </w:rPr>
              <w:t>36</w:t>
            </w:r>
          </w:p>
        </w:tc>
        <w:tc>
          <w:tcPr>
            <w:tcW w:w="651" w:type="pct"/>
            <w:gridSpan w:val="2"/>
          </w:tcPr>
          <w:p w:rsidR="00D66F8A" w:rsidRPr="00BB7F3E" w:rsidRDefault="00D66F8A" w:rsidP="005B5048">
            <w:pPr>
              <w:jc w:val="center"/>
              <w:rPr>
                <w:b/>
                <w:bCs/>
                <w:sz w:val="20"/>
                <w:szCs w:val="20"/>
              </w:rPr>
            </w:pPr>
            <w:r w:rsidRPr="00BB7F3E">
              <w:rPr>
                <w:b/>
                <w:bCs/>
                <w:sz w:val="20"/>
                <w:szCs w:val="20"/>
              </w:rPr>
              <w:t>72</w:t>
            </w:r>
          </w:p>
        </w:tc>
      </w:tr>
    </w:tbl>
    <w:p w:rsidR="00D66F8A" w:rsidRDefault="00D66F8A" w:rsidP="005B5048">
      <w:pPr>
        <w:autoSpaceDE w:val="0"/>
        <w:autoSpaceDN w:val="0"/>
        <w:adjustRightInd w:val="0"/>
        <w:spacing w:line="276" w:lineRule="auto"/>
        <w:ind w:firstLine="709"/>
        <w:jc w:val="both"/>
        <w:rPr>
          <w:i/>
          <w:iCs/>
        </w:rPr>
      </w:pPr>
    </w:p>
    <w:p w:rsidR="00D66F8A" w:rsidRPr="001F3F87" w:rsidRDefault="00D66F8A" w:rsidP="005B5048">
      <w:pPr>
        <w:autoSpaceDE w:val="0"/>
        <w:autoSpaceDN w:val="0"/>
        <w:adjustRightInd w:val="0"/>
        <w:spacing w:line="276" w:lineRule="auto"/>
        <w:ind w:firstLine="709"/>
        <w:jc w:val="both"/>
        <w:rPr>
          <w:i/>
          <w:iCs/>
        </w:rPr>
      </w:pPr>
      <w:r w:rsidRPr="001F3F87">
        <w:rPr>
          <w:i/>
          <w:iCs/>
        </w:rPr>
        <w:t>5.2. Методы обучения</w:t>
      </w:r>
    </w:p>
    <w:p w:rsidR="00D66F8A" w:rsidRPr="001F3F87" w:rsidRDefault="00D66F8A" w:rsidP="005B5048">
      <w:pPr>
        <w:tabs>
          <w:tab w:val="left" w:pos="1080"/>
        </w:tabs>
        <w:spacing w:line="276" w:lineRule="auto"/>
        <w:ind w:firstLine="709"/>
        <w:jc w:val="both"/>
      </w:pPr>
      <w:r w:rsidRPr="001F3F87">
        <w:t xml:space="preserve">Дисциплина </w:t>
      </w:r>
      <w:r w:rsidRPr="000B2B67">
        <w:t>«Психология ораторского искусства»</w:t>
      </w:r>
      <w:r w:rsidRPr="001F3F87">
        <w:t xml:space="preserve">предполагает использование  следующих методов обучения: </w:t>
      </w:r>
    </w:p>
    <w:p w:rsidR="00D66F8A" w:rsidRPr="001F3F87" w:rsidRDefault="00D66F8A" w:rsidP="005B5048">
      <w:pPr>
        <w:numPr>
          <w:ilvl w:val="0"/>
          <w:numId w:val="14"/>
        </w:numPr>
        <w:tabs>
          <w:tab w:val="left" w:pos="709"/>
          <w:tab w:val="left" w:pos="1080"/>
        </w:tabs>
        <w:spacing w:line="276" w:lineRule="auto"/>
        <w:ind w:left="0" w:firstLine="709"/>
        <w:jc w:val="both"/>
      </w:pPr>
      <w:r w:rsidRPr="001F3F87">
        <w:t>метод проблемного изложения материала;</w:t>
      </w:r>
    </w:p>
    <w:p w:rsidR="00D66F8A" w:rsidRPr="001F3F87" w:rsidRDefault="00D66F8A" w:rsidP="005B5048">
      <w:pPr>
        <w:numPr>
          <w:ilvl w:val="0"/>
          <w:numId w:val="14"/>
        </w:numPr>
        <w:tabs>
          <w:tab w:val="left" w:pos="709"/>
          <w:tab w:val="left" w:pos="1080"/>
        </w:tabs>
        <w:spacing w:line="276" w:lineRule="auto"/>
        <w:ind w:left="0" w:firstLine="709"/>
        <w:jc w:val="both"/>
      </w:pPr>
      <w:r w:rsidRPr="001F3F87">
        <w:t>эвристический метод;</w:t>
      </w:r>
    </w:p>
    <w:p w:rsidR="00D66F8A" w:rsidRPr="001F3F87" w:rsidRDefault="00D66F8A" w:rsidP="005B5048">
      <w:pPr>
        <w:numPr>
          <w:ilvl w:val="0"/>
          <w:numId w:val="14"/>
        </w:numPr>
        <w:tabs>
          <w:tab w:val="left" w:pos="709"/>
          <w:tab w:val="left" w:pos="1080"/>
        </w:tabs>
        <w:spacing w:line="276" w:lineRule="auto"/>
        <w:ind w:left="0" w:firstLine="709"/>
        <w:jc w:val="both"/>
      </w:pPr>
      <w:r w:rsidRPr="001F3F87">
        <w:t>исследовательский метод;</w:t>
      </w:r>
    </w:p>
    <w:p w:rsidR="00D66F8A" w:rsidRPr="001F3F87" w:rsidRDefault="00D66F8A" w:rsidP="005B5048">
      <w:pPr>
        <w:numPr>
          <w:ilvl w:val="0"/>
          <w:numId w:val="14"/>
        </w:numPr>
        <w:tabs>
          <w:tab w:val="left" w:pos="709"/>
          <w:tab w:val="left" w:pos="1080"/>
        </w:tabs>
        <w:spacing w:line="276" w:lineRule="auto"/>
        <w:ind w:left="0" w:firstLine="709"/>
        <w:jc w:val="both"/>
      </w:pPr>
      <w:r w:rsidRPr="001F3F87">
        <w:t>работа с информационными источниками (Интернет, печатные издания, архивные материалы и т.д.);</w:t>
      </w:r>
    </w:p>
    <w:p w:rsidR="00D66F8A" w:rsidRPr="001F3F87" w:rsidRDefault="00D66F8A" w:rsidP="005B5048">
      <w:pPr>
        <w:numPr>
          <w:ilvl w:val="0"/>
          <w:numId w:val="14"/>
        </w:numPr>
        <w:tabs>
          <w:tab w:val="left" w:pos="709"/>
          <w:tab w:val="left" w:pos="1080"/>
        </w:tabs>
        <w:spacing w:line="276" w:lineRule="auto"/>
        <w:ind w:left="0" w:firstLine="709"/>
        <w:jc w:val="both"/>
      </w:pPr>
      <w:r w:rsidRPr="001F3F87">
        <w:t xml:space="preserve">дискуссия и др. </w:t>
      </w:r>
    </w:p>
    <w:p w:rsidR="00D66F8A" w:rsidRPr="001F3F87" w:rsidRDefault="00D66F8A" w:rsidP="005B5048">
      <w:pPr>
        <w:tabs>
          <w:tab w:val="left" w:pos="709"/>
        </w:tabs>
        <w:spacing w:line="276" w:lineRule="auto"/>
        <w:ind w:left="709" w:hanging="283"/>
      </w:pPr>
    </w:p>
    <w:p w:rsidR="00D66F8A" w:rsidRPr="00770302" w:rsidRDefault="00D66F8A" w:rsidP="005B5048">
      <w:pPr>
        <w:autoSpaceDE w:val="0"/>
        <w:autoSpaceDN w:val="0"/>
        <w:adjustRightInd w:val="0"/>
        <w:spacing w:line="276" w:lineRule="auto"/>
        <w:ind w:firstLine="709"/>
        <w:jc w:val="both"/>
        <w:rPr>
          <w:b/>
          <w:iCs/>
        </w:rPr>
      </w:pPr>
      <w:r w:rsidRPr="001F3F87">
        <w:rPr>
          <w:b/>
          <w:bCs/>
        </w:rPr>
        <w:t xml:space="preserve">6. </w:t>
      </w:r>
      <w:r w:rsidRPr="00770302">
        <w:rPr>
          <w:b/>
          <w:iCs/>
        </w:rPr>
        <w:t>Рейтинг-план</w:t>
      </w:r>
    </w:p>
    <w:tbl>
      <w:tblPr>
        <w:tblW w:w="4999" w:type="pct"/>
        <w:tblInd w:w="2" w:type="dxa"/>
        <w:tblLayout w:type="fixed"/>
        <w:tblLook w:val="0000" w:firstRow="0" w:lastRow="0" w:firstColumn="0" w:lastColumn="0" w:noHBand="0" w:noVBand="0"/>
      </w:tblPr>
      <w:tblGrid>
        <w:gridCol w:w="493"/>
        <w:gridCol w:w="1744"/>
        <w:gridCol w:w="2546"/>
        <w:gridCol w:w="1274"/>
        <w:gridCol w:w="992"/>
        <w:gridCol w:w="1133"/>
        <w:gridCol w:w="853"/>
        <w:gridCol w:w="816"/>
      </w:tblGrid>
      <w:tr w:rsidR="00D66F8A" w:rsidRPr="001F3F87" w:rsidTr="00BB5454">
        <w:trPr>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tcPr>
          <w:p w:rsidR="00D66F8A" w:rsidRPr="001F3F87" w:rsidRDefault="00D66F8A" w:rsidP="001614C1">
            <w:pPr>
              <w:autoSpaceDE w:val="0"/>
              <w:autoSpaceDN w:val="0"/>
              <w:adjustRightInd w:val="0"/>
              <w:jc w:val="center"/>
              <w:rPr>
                <w:sz w:val="20"/>
                <w:szCs w:val="20"/>
              </w:rPr>
            </w:pPr>
            <w:r w:rsidRPr="001F3F87">
              <w:rPr>
                <w:sz w:val="20"/>
                <w:szCs w:val="20"/>
              </w:rPr>
              <w:t>№ п/п</w:t>
            </w:r>
          </w:p>
        </w:tc>
        <w:tc>
          <w:tcPr>
            <w:tcW w:w="1744" w:type="dxa"/>
            <w:vMerge w:val="restart"/>
            <w:tcBorders>
              <w:top w:val="single" w:sz="2" w:space="0" w:color="000000"/>
              <w:left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Pr>
                <w:sz w:val="20"/>
                <w:szCs w:val="20"/>
              </w:rPr>
              <w:t>Код ОР дисциплины</w:t>
            </w:r>
          </w:p>
        </w:tc>
        <w:tc>
          <w:tcPr>
            <w:tcW w:w="2546" w:type="dxa"/>
            <w:vMerge w:val="restart"/>
            <w:tcBorders>
              <w:top w:val="single" w:sz="2" w:space="0" w:color="000000"/>
              <w:left w:val="single" w:sz="2" w:space="0" w:color="000000"/>
              <w:bottom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Виды учебной деятельности</w:t>
            </w:r>
          </w:p>
          <w:p w:rsidR="00D66F8A" w:rsidRPr="001F3F87" w:rsidRDefault="00D66F8A" w:rsidP="001614C1">
            <w:pPr>
              <w:autoSpaceDE w:val="0"/>
              <w:autoSpaceDN w:val="0"/>
              <w:adjustRightInd w:val="0"/>
              <w:jc w:val="center"/>
              <w:rPr>
                <w:sz w:val="20"/>
                <w:szCs w:val="20"/>
              </w:rPr>
            </w:pPr>
            <w:r w:rsidRPr="001F3F87">
              <w:rPr>
                <w:sz w:val="20"/>
                <w:szCs w:val="20"/>
              </w:rPr>
              <w:t>обучающегося</w:t>
            </w:r>
          </w:p>
        </w:tc>
        <w:tc>
          <w:tcPr>
            <w:tcW w:w="1274" w:type="dxa"/>
            <w:vMerge w:val="restart"/>
            <w:tcBorders>
              <w:top w:val="single" w:sz="2" w:space="0" w:color="000000"/>
              <w:left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Балл за конкретное задание</w:t>
            </w:r>
          </w:p>
        </w:tc>
        <w:tc>
          <w:tcPr>
            <w:tcW w:w="1133" w:type="dxa"/>
            <w:vMerge w:val="restart"/>
            <w:tcBorders>
              <w:top w:val="single" w:sz="2" w:space="0" w:color="000000"/>
              <w:left w:val="single" w:sz="2" w:space="0" w:color="000000"/>
              <w:bottom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Баллы</w:t>
            </w:r>
          </w:p>
        </w:tc>
      </w:tr>
      <w:tr w:rsidR="00D66F8A" w:rsidRPr="001F3F87" w:rsidTr="00BB5454">
        <w:trPr>
          <w:trHeight w:val="300"/>
        </w:trPr>
        <w:tc>
          <w:tcPr>
            <w:tcW w:w="493" w:type="dxa"/>
            <w:vMerge/>
            <w:tcBorders>
              <w:top w:val="nil"/>
              <w:left w:val="single" w:sz="2" w:space="0" w:color="000000"/>
              <w:bottom w:val="single" w:sz="2" w:space="0" w:color="000000"/>
              <w:right w:val="single" w:sz="2" w:space="0" w:color="000000"/>
            </w:tcBorders>
            <w:shd w:val="clear" w:color="000000" w:fill="FFFFFF"/>
          </w:tcPr>
          <w:p w:rsidR="00D66F8A" w:rsidRPr="001F3F87" w:rsidRDefault="00D66F8A" w:rsidP="001614C1">
            <w:pPr>
              <w:autoSpaceDE w:val="0"/>
              <w:autoSpaceDN w:val="0"/>
              <w:adjustRightInd w:val="0"/>
              <w:rPr>
                <w:sz w:val="20"/>
                <w:szCs w:val="20"/>
              </w:rPr>
            </w:pPr>
          </w:p>
        </w:tc>
        <w:tc>
          <w:tcPr>
            <w:tcW w:w="1744" w:type="dxa"/>
            <w:vMerge/>
            <w:tcBorders>
              <w:left w:val="single" w:sz="2" w:space="0" w:color="000000"/>
              <w:bottom w:val="single" w:sz="2" w:space="0" w:color="000000"/>
              <w:right w:val="single" w:sz="2" w:space="0" w:color="000000"/>
            </w:tcBorders>
            <w:shd w:val="clear" w:color="000000" w:fill="FFFFFF"/>
          </w:tcPr>
          <w:p w:rsidR="00D66F8A" w:rsidRPr="001F3F87" w:rsidRDefault="00D66F8A" w:rsidP="001614C1">
            <w:pPr>
              <w:autoSpaceDE w:val="0"/>
              <w:autoSpaceDN w:val="0"/>
              <w:adjustRightInd w:val="0"/>
              <w:rPr>
                <w:sz w:val="20"/>
                <w:szCs w:val="20"/>
              </w:rPr>
            </w:pPr>
          </w:p>
        </w:tc>
        <w:tc>
          <w:tcPr>
            <w:tcW w:w="254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rPr>
                <w:sz w:val="20"/>
                <w:szCs w:val="20"/>
              </w:rPr>
            </w:pPr>
          </w:p>
        </w:tc>
        <w:tc>
          <w:tcPr>
            <w:tcW w:w="1274" w:type="dxa"/>
            <w:vMerge/>
            <w:tcBorders>
              <w:left w:val="single" w:sz="2" w:space="0" w:color="000000"/>
              <w:bottom w:val="single" w:sz="2" w:space="0" w:color="000000"/>
              <w:right w:val="single" w:sz="2" w:space="0" w:color="000000"/>
            </w:tcBorders>
            <w:shd w:val="clear" w:color="000000" w:fill="FFFFFF"/>
          </w:tcPr>
          <w:p w:rsidR="00D66F8A" w:rsidRPr="001F3F87" w:rsidRDefault="00D66F8A" w:rsidP="001614C1">
            <w:pPr>
              <w:autoSpaceDE w:val="0"/>
              <w:autoSpaceDN w:val="0"/>
              <w:adjustRightInd w:val="0"/>
              <w:rPr>
                <w:sz w:val="20"/>
                <w:szCs w:val="20"/>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rPr>
                <w:sz w:val="20"/>
                <w:szCs w:val="20"/>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1614C1">
            <w:pPr>
              <w:autoSpaceDE w:val="0"/>
              <w:autoSpaceDN w:val="0"/>
              <w:adjustRightInd w:val="0"/>
              <w:rPr>
                <w:sz w:val="20"/>
                <w:szCs w:val="20"/>
              </w:rPr>
            </w:pPr>
          </w:p>
        </w:tc>
        <w:tc>
          <w:tcPr>
            <w:tcW w:w="853" w:type="dxa"/>
            <w:tcBorders>
              <w:top w:val="nil"/>
              <w:left w:val="nil"/>
              <w:bottom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Минимальный</w:t>
            </w:r>
          </w:p>
        </w:tc>
        <w:tc>
          <w:tcPr>
            <w:tcW w:w="816" w:type="dxa"/>
            <w:tcBorders>
              <w:top w:val="nil"/>
              <w:left w:val="nil"/>
              <w:bottom w:val="single" w:sz="2" w:space="0" w:color="000000"/>
              <w:right w:val="single" w:sz="2" w:space="0" w:color="000000"/>
            </w:tcBorders>
          </w:tcPr>
          <w:p w:rsidR="00D66F8A" w:rsidRPr="001F3F87" w:rsidRDefault="00D66F8A" w:rsidP="001614C1">
            <w:pPr>
              <w:autoSpaceDE w:val="0"/>
              <w:autoSpaceDN w:val="0"/>
              <w:adjustRightInd w:val="0"/>
              <w:jc w:val="center"/>
              <w:rPr>
                <w:sz w:val="20"/>
                <w:szCs w:val="20"/>
              </w:rPr>
            </w:pPr>
            <w:r w:rsidRPr="001F3F87">
              <w:rPr>
                <w:sz w:val="20"/>
                <w:szCs w:val="20"/>
              </w:rPr>
              <w:t>Максимальный</w:t>
            </w:r>
          </w:p>
        </w:tc>
      </w:tr>
      <w:tr w:rsidR="00D66F8A" w:rsidRPr="001F3F87" w:rsidTr="00197078">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1614C1">
            <w:pPr>
              <w:autoSpaceDE w:val="0"/>
              <w:autoSpaceDN w:val="0"/>
              <w:adjustRightInd w:val="0"/>
              <w:jc w:val="both"/>
              <w:rPr>
                <w:sz w:val="20"/>
                <w:szCs w:val="20"/>
              </w:rPr>
            </w:pPr>
            <w:r>
              <w:rPr>
                <w:sz w:val="20"/>
                <w:szCs w:val="20"/>
              </w:rPr>
              <w:t>1.</w:t>
            </w:r>
          </w:p>
        </w:tc>
        <w:tc>
          <w:tcPr>
            <w:tcW w:w="174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E33176" w:rsidRDefault="00D66F8A" w:rsidP="00EB0E33">
            <w:pPr>
              <w:rPr>
                <w:sz w:val="20"/>
                <w:szCs w:val="20"/>
              </w:rPr>
            </w:pPr>
            <w:r>
              <w:rPr>
                <w:sz w:val="20"/>
                <w:szCs w:val="20"/>
              </w:rPr>
              <w:t>ОР.4.</w:t>
            </w:r>
            <w:r w:rsidRPr="00E33176">
              <w:rPr>
                <w:sz w:val="20"/>
                <w:szCs w:val="20"/>
              </w:rPr>
              <w:t>12</w:t>
            </w:r>
            <w:r>
              <w:rPr>
                <w:sz w:val="20"/>
                <w:szCs w:val="20"/>
              </w:rPr>
              <w:t>.01</w:t>
            </w:r>
          </w:p>
          <w:p w:rsidR="00D66F8A" w:rsidRPr="00E560AE" w:rsidRDefault="00D66F8A" w:rsidP="00EB0E33">
            <w:pPr>
              <w:autoSpaceDE w:val="0"/>
              <w:autoSpaceDN w:val="0"/>
              <w:adjustRightInd w:val="0"/>
              <w:rPr>
                <w:sz w:val="20"/>
                <w:szCs w:val="20"/>
              </w:rPr>
            </w:pPr>
          </w:p>
        </w:tc>
        <w:tc>
          <w:tcPr>
            <w:tcW w:w="254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EB0E33">
            <w:pPr>
              <w:autoSpaceDE w:val="0"/>
              <w:autoSpaceDN w:val="0"/>
              <w:adjustRightInd w:val="0"/>
              <w:rPr>
                <w:sz w:val="20"/>
                <w:szCs w:val="20"/>
              </w:rPr>
            </w:pPr>
            <w:r w:rsidRPr="001F3F87">
              <w:rPr>
                <w:sz w:val="20"/>
                <w:szCs w:val="20"/>
              </w:rPr>
              <w:t xml:space="preserve">Самостоятельная работа </w:t>
            </w:r>
          </w:p>
          <w:p w:rsidR="00D66F8A" w:rsidRPr="00E560AE" w:rsidRDefault="00D66F8A" w:rsidP="00EB0E33">
            <w:pPr>
              <w:autoSpaceDE w:val="0"/>
              <w:autoSpaceDN w:val="0"/>
              <w:adjustRightInd w:val="0"/>
              <w:rPr>
                <w:sz w:val="20"/>
                <w:szCs w:val="20"/>
              </w:rPr>
            </w:pPr>
            <w:r w:rsidRPr="001F3F87">
              <w:rPr>
                <w:sz w:val="20"/>
                <w:szCs w:val="20"/>
              </w:rPr>
              <w:t>Работа в группах</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B2511" w:rsidRDefault="00D66F8A" w:rsidP="00EB0E33">
            <w:pPr>
              <w:autoSpaceDE w:val="0"/>
              <w:autoSpaceDN w:val="0"/>
              <w:adjustRightInd w:val="0"/>
              <w:rPr>
                <w:sz w:val="20"/>
                <w:szCs w:val="20"/>
              </w:rPr>
            </w:pPr>
            <w:r w:rsidRPr="002B2511">
              <w:rPr>
                <w:sz w:val="20"/>
                <w:szCs w:val="20"/>
              </w:rPr>
              <w:t xml:space="preserve">Аналитическое задание </w:t>
            </w:r>
          </w:p>
          <w:p w:rsidR="00D66F8A" w:rsidRDefault="00D66F8A" w:rsidP="00EB0E33">
            <w:pPr>
              <w:autoSpaceDE w:val="0"/>
              <w:autoSpaceDN w:val="0"/>
              <w:adjustRightInd w:val="0"/>
              <w:rPr>
                <w:sz w:val="20"/>
                <w:szCs w:val="20"/>
              </w:rPr>
            </w:pPr>
            <w:r w:rsidRPr="002B2511">
              <w:rPr>
                <w:sz w:val="20"/>
                <w:szCs w:val="20"/>
              </w:rPr>
              <w:t>Творческое задание</w:t>
            </w:r>
          </w:p>
          <w:p w:rsidR="00D66F8A" w:rsidRPr="002B2511" w:rsidRDefault="00D66F8A" w:rsidP="00EB0E33">
            <w:pPr>
              <w:autoSpaceDE w:val="0"/>
              <w:autoSpaceDN w:val="0"/>
              <w:adjustRightInd w:val="0"/>
              <w:rPr>
                <w:sz w:val="20"/>
                <w:szCs w:val="20"/>
              </w:rPr>
            </w:pPr>
            <w:r w:rsidRPr="00F11659">
              <w:rPr>
                <w:sz w:val="20"/>
                <w:szCs w:val="20"/>
              </w:rPr>
              <w:t>Тест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1659" w:rsidRDefault="00D66F8A" w:rsidP="00197078">
            <w:pPr>
              <w:autoSpaceDE w:val="0"/>
              <w:autoSpaceDN w:val="0"/>
              <w:adjustRightInd w:val="0"/>
              <w:jc w:val="center"/>
              <w:rPr>
                <w:sz w:val="20"/>
                <w:szCs w:val="20"/>
              </w:rPr>
            </w:pPr>
            <w:r w:rsidRPr="00F11659">
              <w:rPr>
                <w:sz w:val="20"/>
                <w:szCs w:val="20"/>
              </w:rPr>
              <w:t>5-8</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1659" w:rsidRDefault="00D66F8A" w:rsidP="00197078">
            <w:pPr>
              <w:autoSpaceDE w:val="0"/>
              <w:autoSpaceDN w:val="0"/>
              <w:adjustRightInd w:val="0"/>
              <w:jc w:val="center"/>
              <w:rPr>
                <w:sz w:val="20"/>
                <w:szCs w:val="20"/>
              </w:rPr>
            </w:pPr>
            <w:r w:rsidRPr="00F11659">
              <w:rPr>
                <w:sz w:val="20"/>
                <w:szCs w:val="20"/>
              </w:rPr>
              <w:t>3</w:t>
            </w:r>
          </w:p>
        </w:tc>
        <w:tc>
          <w:tcPr>
            <w:tcW w:w="853" w:type="dxa"/>
            <w:tcBorders>
              <w:top w:val="single" w:sz="2" w:space="0" w:color="000000"/>
              <w:left w:val="nil"/>
              <w:bottom w:val="single" w:sz="2" w:space="0" w:color="000000"/>
              <w:right w:val="single" w:sz="2" w:space="0" w:color="000000"/>
            </w:tcBorders>
            <w:vAlign w:val="center"/>
          </w:tcPr>
          <w:p w:rsidR="00D66F8A" w:rsidRPr="00F11659" w:rsidRDefault="00D66F8A" w:rsidP="00197078">
            <w:pPr>
              <w:autoSpaceDE w:val="0"/>
              <w:autoSpaceDN w:val="0"/>
              <w:adjustRightInd w:val="0"/>
              <w:jc w:val="center"/>
              <w:rPr>
                <w:sz w:val="20"/>
                <w:szCs w:val="20"/>
              </w:rPr>
            </w:pPr>
            <w:r w:rsidRPr="00F11659">
              <w:rPr>
                <w:sz w:val="20"/>
                <w:szCs w:val="20"/>
              </w:rPr>
              <w:t>15</w:t>
            </w:r>
          </w:p>
        </w:tc>
        <w:tc>
          <w:tcPr>
            <w:tcW w:w="816" w:type="dxa"/>
            <w:tcBorders>
              <w:top w:val="single" w:sz="2" w:space="0" w:color="000000"/>
              <w:left w:val="nil"/>
              <w:bottom w:val="single" w:sz="2" w:space="0" w:color="000000"/>
              <w:right w:val="single" w:sz="2" w:space="0" w:color="000000"/>
            </w:tcBorders>
            <w:vAlign w:val="center"/>
          </w:tcPr>
          <w:p w:rsidR="00D66F8A" w:rsidRPr="00F11659" w:rsidRDefault="00D66F8A" w:rsidP="00197078">
            <w:pPr>
              <w:autoSpaceDE w:val="0"/>
              <w:autoSpaceDN w:val="0"/>
              <w:adjustRightInd w:val="0"/>
              <w:jc w:val="center"/>
              <w:rPr>
                <w:sz w:val="20"/>
                <w:szCs w:val="20"/>
              </w:rPr>
            </w:pPr>
            <w:r w:rsidRPr="00F11659">
              <w:rPr>
                <w:sz w:val="20"/>
                <w:szCs w:val="20"/>
              </w:rPr>
              <w:t>24</w:t>
            </w:r>
          </w:p>
        </w:tc>
      </w:tr>
      <w:tr w:rsidR="00D66F8A" w:rsidRPr="001F3F87" w:rsidTr="00197078">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1614C1">
            <w:pPr>
              <w:autoSpaceDE w:val="0"/>
              <w:autoSpaceDN w:val="0"/>
              <w:adjustRightInd w:val="0"/>
              <w:jc w:val="both"/>
              <w:rPr>
                <w:sz w:val="20"/>
                <w:szCs w:val="20"/>
              </w:rPr>
            </w:pPr>
            <w:r>
              <w:rPr>
                <w:sz w:val="20"/>
                <w:szCs w:val="20"/>
              </w:rPr>
              <w:t>2.</w:t>
            </w:r>
          </w:p>
        </w:tc>
        <w:tc>
          <w:tcPr>
            <w:tcW w:w="174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E33176" w:rsidRDefault="00D66F8A" w:rsidP="00EB0E33">
            <w:pPr>
              <w:rPr>
                <w:sz w:val="20"/>
                <w:szCs w:val="20"/>
              </w:rPr>
            </w:pPr>
            <w:r>
              <w:rPr>
                <w:sz w:val="20"/>
                <w:szCs w:val="20"/>
              </w:rPr>
              <w:t>ОР.4.</w:t>
            </w:r>
            <w:r w:rsidRPr="00E33176">
              <w:rPr>
                <w:sz w:val="20"/>
                <w:szCs w:val="20"/>
              </w:rPr>
              <w:t>12</w:t>
            </w:r>
            <w:r>
              <w:rPr>
                <w:sz w:val="20"/>
                <w:szCs w:val="20"/>
              </w:rPr>
              <w:t>.02</w:t>
            </w:r>
          </w:p>
          <w:p w:rsidR="00D66F8A" w:rsidRPr="00B73209" w:rsidRDefault="00D66F8A" w:rsidP="00EB0E33">
            <w:pPr>
              <w:pStyle w:val="14"/>
              <w:tabs>
                <w:tab w:val="left" w:pos="-52"/>
              </w:tabs>
              <w:spacing w:after="0" w:line="240" w:lineRule="auto"/>
              <w:ind w:left="0"/>
              <w:rPr>
                <w:rFonts w:ascii="Times New Roman" w:hAnsi="Times New Roman"/>
                <w:sz w:val="20"/>
              </w:rPr>
            </w:pPr>
          </w:p>
        </w:tc>
        <w:tc>
          <w:tcPr>
            <w:tcW w:w="254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EB0E33">
            <w:pPr>
              <w:autoSpaceDE w:val="0"/>
              <w:autoSpaceDN w:val="0"/>
              <w:adjustRightInd w:val="0"/>
              <w:rPr>
                <w:sz w:val="20"/>
                <w:szCs w:val="20"/>
              </w:rPr>
            </w:pPr>
            <w:r w:rsidRPr="001F3F87">
              <w:rPr>
                <w:sz w:val="20"/>
                <w:szCs w:val="20"/>
              </w:rPr>
              <w:t>Решение кейсов</w:t>
            </w:r>
          </w:p>
          <w:p w:rsidR="00D66F8A" w:rsidRPr="001F3F87" w:rsidRDefault="00D66F8A" w:rsidP="00EB0E33">
            <w:pPr>
              <w:autoSpaceDE w:val="0"/>
              <w:autoSpaceDN w:val="0"/>
              <w:adjustRightInd w:val="0"/>
              <w:rPr>
                <w:sz w:val="20"/>
                <w:szCs w:val="20"/>
              </w:rPr>
            </w:pPr>
            <w:r>
              <w:rPr>
                <w:sz w:val="20"/>
                <w:szCs w:val="20"/>
              </w:rPr>
              <w:t>Ролевая игра</w:t>
            </w:r>
          </w:p>
          <w:p w:rsidR="00D66F8A" w:rsidRPr="001F3F87" w:rsidRDefault="00D66F8A" w:rsidP="00EB0E33">
            <w:pPr>
              <w:autoSpaceDE w:val="0"/>
              <w:autoSpaceDN w:val="0"/>
              <w:adjustRightInd w:val="0"/>
              <w:rPr>
                <w:sz w:val="20"/>
                <w:szCs w:val="20"/>
              </w:rPr>
            </w:pPr>
            <w:r w:rsidRPr="001F3F87">
              <w:rPr>
                <w:sz w:val="20"/>
                <w:szCs w:val="20"/>
              </w:rPr>
              <w:t xml:space="preserve">Самостоятельная работа </w:t>
            </w:r>
          </w:p>
          <w:p w:rsidR="00D66F8A" w:rsidRPr="001F3F87" w:rsidRDefault="00D66F8A" w:rsidP="00EB0E33">
            <w:pPr>
              <w:autoSpaceDE w:val="0"/>
              <w:autoSpaceDN w:val="0"/>
              <w:adjustRightInd w:val="0"/>
              <w:rPr>
                <w:sz w:val="20"/>
                <w:szCs w:val="20"/>
              </w:rPr>
            </w:pPr>
            <w:r w:rsidRPr="001F3F87">
              <w:rPr>
                <w:sz w:val="20"/>
                <w:szCs w:val="20"/>
              </w:rPr>
              <w:t xml:space="preserve">Работа в группах </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B2511" w:rsidRDefault="00D66F8A" w:rsidP="00EB0E33">
            <w:pPr>
              <w:autoSpaceDE w:val="0"/>
              <w:autoSpaceDN w:val="0"/>
              <w:adjustRightInd w:val="0"/>
              <w:rPr>
                <w:sz w:val="20"/>
                <w:szCs w:val="20"/>
              </w:rPr>
            </w:pPr>
            <w:r w:rsidRPr="002B2511">
              <w:rPr>
                <w:sz w:val="20"/>
                <w:szCs w:val="20"/>
              </w:rPr>
              <w:t>Аннотирование текста</w:t>
            </w:r>
          </w:p>
          <w:p w:rsidR="00D66F8A" w:rsidRPr="002B2511" w:rsidRDefault="00D66F8A" w:rsidP="00EB0E33">
            <w:pPr>
              <w:autoSpaceDE w:val="0"/>
              <w:autoSpaceDN w:val="0"/>
              <w:adjustRightInd w:val="0"/>
              <w:rPr>
                <w:sz w:val="20"/>
                <w:szCs w:val="20"/>
              </w:rPr>
            </w:pPr>
            <w:r w:rsidRPr="002B2511">
              <w:rPr>
                <w:sz w:val="20"/>
                <w:szCs w:val="20"/>
              </w:rPr>
              <w:t>Рецензирование текста</w:t>
            </w:r>
          </w:p>
          <w:p w:rsidR="00D66F8A" w:rsidRPr="002B2511" w:rsidRDefault="00D66F8A" w:rsidP="00EB0E33">
            <w:pPr>
              <w:autoSpaceDE w:val="0"/>
              <w:autoSpaceDN w:val="0"/>
              <w:adjustRightInd w:val="0"/>
              <w:rPr>
                <w:sz w:val="20"/>
                <w:szCs w:val="20"/>
              </w:rPr>
            </w:pPr>
            <w:r w:rsidRPr="002B2511">
              <w:rPr>
                <w:sz w:val="20"/>
                <w:szCs w:val="20"/>
              </w:rPr>
              <w:t>Тест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1659" w:rsidRDefault="00D66F8A" w:rsidP="00197078">
            <w:pPr>
              <w:autoSpaceDE w:val="0"/>
              <w:autoSpaceDN w:val="0"/>
              <w:adjustRightInd w:val="0"/>
              <w:jc w:val="center"/>
              <w:rPr>
                <w:sz w:val="20"/>
                <w:szCs w:val="20"/>
              </w:rPr>
            </w:pPr>
            <w:r w:rsidRPr="00F11659">
              <w:rPr>
                <w:sz w:val="20"/>
                <w:szCs w:val="20"/>
              </w:rPr>
              <w:t>5-8</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1659" w:rsidRDefault="00D66F8A" w:rsidP="00197078">
            <w:pPr>
              <w:autoSpaceDE w:val="0"/>
              <w:autoSpaceDN w:val="0"/>
              <w:adjustRightInd w:val="0"/>
              <w:jc w:val="center"/>
              <w:rPr>
                <w:sz w:val="20"/>
                <w:szCs w:val="20"/>
              </w:rPr>
            </w:pPr>
            <w:r w:rsidRPr="00F11659">
              <w:rPr>
                <w:sz w:val="20"/>
                <w:szCs w:val="20"/>
              </w:rPr>
              <w:t>3</w:t>
            </w:r>
          </w:p>
        </w:tc>
        <w:tc>
          <w:tcPr>
            <w:tcW w:w="853" w:type="dxa"/>
            <w:tcBorders>
              <w:top w:val="single" w:sz="2" w:space="0" w:color="000000"/>
              <w:left w:val="nil"/>
              <w:bottom w:val="single" w:sz="2" w:space="0" w:color="000000"/>
              <w:right w:val="single" w:sz="2" w:space="0" w:color="000000"/>
            </w:tcBorders>
            <w:vAlign w:val="center"/>
          </w:tcPr>
          <w:p w:rsidR="00D66F8A" w:rsidRPr="00F11659" w:rsidRDefault="00D66F8A" w:rsidP="00197078">
            <w:pPr>
              <w:autoSpaceDE w:val="0"/>
              <w:autoSpaceDN w:val="0"/>
              <w:adjustRightInd w:val="0"/>
              <w:jc w:val="center"/>
              <w:rPr>
                <w:sz w:val="20"/>
                <w:szCs w:val="20"/>
              </w:rPr>
            </w:pPr>
            <w:r w:rsidRPr="00F11659">
              <w:rPr>
                <w:sz w:val="20"/>
                <w:szCs w:val="20"/>
              </w:rPr>
              <w:t>15</w:t>
            </w:r>
          </w:p>
        </w:tc>
        <w:tc>
          <w:tcPr>
            <w:tcW w:w="816" w:type="dxa"/>
            <w:tcBorders>
              <w:top w:val="single" w:sz="2" w:space="0" w:color="000000"/>
              <w:left w:val="nil"/>
              <w:bottom w:val="single" w:sz="2" w:space="0" w:color="000000"/>
              <w:right w:val="single" w:sz="2" w:space="0" w:color="000000"/>
            </w:tcBorders>
            <w:vAlign w:val="center"/>
          </w:tcPr>
          <w:p w:rsidR="00D66F8A" w:rsidRPr="00F11659" w:rsidRDefault="00D66F8A" w:rsidP="00197078">
            <w:pPr>
              <w:autoSpaceDE w:val="0"/>
              <w:autoSpaceDN w:val="0"/>
              <w:adjustRightInd w:val="0"/>
              <w:jc w:val="center"/>
              <w:rPr>
                <w:sz w:val="20"/>
                <w:szCs w:val="20"/>
              </w:rPr>
            </w:pPr>
            <w:r w:rsidRPr="00F11659">
              <w:rPr>
                <w:sz w:val="20"/>
                <w:szCs w:val="20"/>
              </w:rPr>
              <w:t>24</w:t>
            </w:r>
          </w:p>
        </w:tc>
      </w:tr>
      <w:tr w:rsidR="00D66F8A" w:rsidRPr="001F3F87" w:rsidTr="00197078">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1614C1">
            <w:pPr>
              <w:autoSpaceDE w:val="0"/>
              <w:autoSpaceDN w:val="0"/>
              <w:adjustRightInd w:val="0"/>
              <w:jc w:val="both"/>
              <w:rPr>
                <w:sz w:val="20"/>
                <w:szCs w:val="20"/>
              </w:rPr>
            </w:pPr>
            <w:r>
              <w:rPr>
                <w:sz w:val="20"/>
                <w:szCs w:val="20"/>
              </w:rPr>
              <w:t>3.</w:t>
            </w:r>
          </w:p>
        </w:tc>
        <w:tc>
          <w:tcPr>
            <w:tcW w:w="174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E33176" w:rsidRDefault="00D66F8A" w:rsidP="00EB0E33">
            <w:pPr>
              <w:rPr>
                <w:sz w:val="20"/>
                <w:szCs w:val="20"/>
              </w:rPr>
            </w:pPr>
            <w:r>
              <w:rPr>
                <w:sz w:val="20"/>
                <w:szCs w:val="20"/>
              </w:rPr>
              <w:t>ОР.4.</w:t>
            </w:r>
            <w:r w:rsidRPr="00E33176">
              <w:rPr>
                <w:sz w:val="20"/>
                <w:szCs w:val="20"/>
              </w:rPr>
              <w:t>12</w:t>
            </w:r>
            <w:r>
              <w:rPr>
                <w:sz w:val="20"/>
                <w:szCs w:val="20"/>
              </w:rPr>
              <w:t>.03</w:t>
            </w:r>
          </w:p>
          <w:p w:rsidR="00D66F8A" w:rsidRPr="00B73209" w:rsidRDefault="00D66F8A" w:rsidP="00EB0E33">
            <w:pPr>
              <w:autoSpaceDE w:val="0"/>
              <w:autoSpaceDN w:val="0"/>
              <w:adjustRightInd w:val="0"/>
              <w:rPr>
                <w:sz w:val="20"/>
                <w:szCs w:val="20"/>
              </w:rPr>
            </w:pPr>
          </w:p>
        </w:tc>
        <w:tc>
          <w:tcPr>
            <w:tcW w:w="254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EB0E33">
            <w:pPr>
              <w:autoSpaceDE w:val="0"/>
              <w:autoSpaceDN w:val="0"/>
              <w:adjustRightInd w:val="0"/>
              <w:rPr>
                <w:sz w:val="20"/>
                <w:szCs w:val="20"/>
              </w:rPr>
            </w:pPr>
            <w:r w:rsidRPr="001F3F87">
              <w:rPr>
                <w:sz w:val="20"/>
                <w:szCs w:val="20"/>
                <w:shd w:val="clear" w:color="auto" w:fill="FFFFFF"/>
              </w:rPr>
              <w:t>Подготовка выступлений и докладов с использованием разнообразных источников информации</w:t>
            </w:r>
            <w:r w:rsidRPr="001F3F87">
              <w:rPr>
                <w:sz w:val="20"/>
                <w:szCs w:val="20"/>
              </w:rPr>
              <w:t xml:space="preserve"> Самостоятельная работа</w:t>
            </w:r>
          </w:p>
          <w:p w:rsidR="00D66F8A" w:rsidRPr="001F3F87" w:rsidRDefault="00D66F8A" w:rsidP="00EB0E33">
            <w:pPr>
              <w:autoSpaceDE w:val="0"/>
              <w:autoSpaceDN w:val="0"/>
              <w:adjustRightInd w:val="0"/>
              <w:rPr>
                <w:sz w:val="20"/>
                <w:szCs w:val="20"/>
              </w:rPr>
            </w:pPr>
            <w:r w:rsidRPr="00BF14A2">
              <w:rPr>
                <w:sz w:val="20"/>
                <w:szCs w:val="20"/>
              </w:rPr>
              <w:t>Деловая игра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2B2511" w:rsidRDefault="00D66F8A" w:rsidP="00EB0E33">
            <w:pPr>
              <w:autoSpaceDE w:val="0"/>
              <w:autoSpaceDN w:val="0"/>
              <w:adjustRightInd w:val="0"/>
              <w:rPr>
                <w:sz w:val="20"/>
                <w:szCs w:val="20"/>
              </w:rPr>
            </w:pPr>
            <w:r w:rsidRPr="002B2511">
              <w:rPr>
                <w:sz w:val="20"/>
                <w:szCs w:val="20"/>
              </w:rPr>
              <w:t>Доклад с презентацией</w:t>
            </w:r>
          </w:p>
          <w:p w:rsidR="00D66F8A" w:rsidRPr="00F11659" w:rsidRDefault="00D66F8A" w:rsidP="00F11659">
            <w:pPr>
              <w:autoSpaceDE w:val="0"/>
              <w:autoSpaceDN w:val="0"/>
              <w:adjustRightInd w:val="0"/>
              <w:rPr>
                <w:sz w:val="20"/>
                <w:szCs w:val="20"/>
              </w:rPr>
            </w:pPr>
            <w:r w:rsidRPr="00F11659">
              <w:rPr>
                <w:sz w:val="20"/>
                <w:szCs w:val="20"/>
              </w:rPr>
              <w:t xml:space="preserve">Деловая игра </w:t>
            </w:r>
          </w:p>
          <w:p w:rsidR="00D66F8A" w:rsidRPr="002B2511" w:rsidRDefault="00D66F8A" w:rsidP="00EB0E33">
            <w:pPr>
              <w:autoSpaceDE w:val="0"/>
              <w:autoSpaceDN w:val="0"/>
              <w:adjustRightInd w:val="0"/>
              <w:rPr>
                <w:sz w:val="20"/>
                <w:szCs w:val="20"/>
              </w:rPr>
            </w:pPr>
            <w:r w:rsidRPr="00F11659">
              <w:rPr>
                <w:sz w:val="20"/>
                <w:szCs w:val="20"/>
              </w:rPr>
              <w:t>Творческое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1659" w:rsidRDefault="00D66F8A" w:rsidP="00197078">
            <w:pPr>
              <w:autoSpaceDE w:val="0"/>
              <w:autoSpaceDN w:val="0"/>
              <w:adjustRightInd w:val="0"/>
              <w:jc w:val="center"/>
              <w:rPr>
                <w:sz w:val="20"/>
                <w:szCs w:val="20"/>
              </w:rPr>
            </w:pPr>
            <w:r w:rsidRPr="00F11659">
              <w:rPr>
                <w:sz w:val="20"/>
                <w:szCs w:val="20"/>
              </w:rPr>
              <w:t>5-7,3</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F11659" w:rsidRDefault="00D66F8A" w:rsidP="00197078">
            <w:pPr>
              <w:autoSpaceDE w:val="0"/>
              <w:autoSpaceDN w:val="0"/>
              <w:adjustRightInd w:val="0"/>
              <w:jc w:val="center"/>
              <w:rPr>
                <w:sz w:val="20"/>
                <w:szCs w:val="20"/>
              </w:rPr>
            </w:pPr>
            <w:r w:rsidRPr="00F11659">
              <w:rPr>
                <w:sz w:val="20"/>
                <w:szCs w:val="20"/>
              </w:rPr>
              <w:t>3</w:t>
            </w:r>
          </w:p>
        </w:tc>
        <w:tc>
          <w:tcPr>
            <w:tcW w:w="853" w:type="dxa"/>
            <w:tcBorders>
              <w:top w:val="single" w:sz="2" w:space="0" w:color="000000"/>
              <w:left w:val="nil"/>
              <w:bottom w:val="single" w:sz="2" w:space="0" w:color="000000"/>
              <w:right w:val="single" w:sz="2" w:space="0" w:color="000000"/>
            </w:tcBorders>
            <w:vAlign w:val="center"/>
          </w:tcPr>
          <w:p w:rsidR="00D66F8A" w:rsidRPr="00F11659" w:rsidRDefault="00D66F8A" w:rsidP="00197078">
            <w:pPr>
              <w:autoSpaceDE w:val="0"/>
              <w:autoSpaceDN w:val="0"/>
              <w:adjustRightInd w:val="0"/>
              <w:jc w:val="center"/>
              <w:rPr>
                <w:sz w:val="20"/>
                <w:szCs w:val="20"/>
              </w:rPr>
            </w:pPr>
            <w:r w:rsidRPr="00F11659">
              <w:rPr>
                <w:sz w:val="20"/>
                <w:szCs w:val="20"/>
              </w:rPr>
              <w:t>15</w:t>
            </w:r>
          </w:p>
        </w:tc>
        <w:tc>
          <w:tcPr>
            <w:tcW w:w="816" w:type="dxa"/>
            <w:tcBorders>
              <w:top w:val="single" w:sz="2" w:space="0" w:color="000000"/>
              <w:left w:val="nil"/>
              <w:bottom w:val="single" w:sz="2" w:space="0" w:color="000000"/>
              <w:right w:val="single" w:sz="2" w:space="0" w:color="000000"/>
            </w:tcBorders>
            <w:vAlign w:val="center"/>
          </w:tcPr>
          <w:p w:rsidR="00D66F8A" w:rsidRPr="00F11659" w:rsidRDefault="00D66F8A" w:rsidP="00197078">
            <w:pPr>
              <w:autoSpaceDE w:val="0"/>
              <w:autoSpaceDN w:val="0"/>
              <w:adjustRightInd w:val="0"/>
              <w:jc w:val="center"/>
              <w:rPr>
                <w:sz w:val="20"/>
                <w:szCs w:val="20"/>
              </w:rPr>
            </w:pPr>
            <w:r w:rsidRPr="00F11659">
              <w:rPr>
                <w:sz w:val="20"/>
                <w:szCs w:val="20"/>
              </w:rPr>
              <w:t>22</w:t>
            </w:r>
          </w:p>
        </w:tc>
      </w:tr>
      <w:tr w:rsidR="00D66F8A" w:rsidRPr="001F3F87" w:rsidTr="00197078">
        <w:trPr>
          <w:trHeight w:val="300"/>
        </w:trPr>
        <w:tc>
          <w:tcPr>
            <w:tcW w:w="7049" w:type="dxa"/>
            <w:gridSpan w:val="5"/>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355429">
            <w:pPr>
              <w:autoSpaceDE w:val="0"/>
              <w:autoSpaceDN w:val="0"/>
              <w:adjustRightInd w:val="0"/>
              <w:jc w:val="right"/>
              <w:rPr>
                <w:sz w:val="20"/>
                <w:szCs w:val="20"/>
              </w:rPr>
            </w:pPr>
            <w:r w:rsidRPr="00F07347">
              <w:rPr>
                <w:b/>
                <w:bCs/>
                <w:sz w:val="20"/>
                <w:szCs w:val="20"/>
              </w:rPr>
              <w:t>Итого</w:t>
            </w:r>
            <w:r>
              <w:rPr>
                <w:b/>
                <w:bCs/>
                <w:sz w:val="20"/>
                <w:szCs w:val="20"/>
              </w:rPr>
              <w:t xml:space="preserve"> за семестр</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1F3F87" w:rsidRDefault="00D66F8A" w:rsidP="00A82D91">
            <w:pPr>
              <w:autoSpaceDE w:val="0"/>
              <w:autoSpaceDN w:val="0"/>
              <w:adjustRightInd w:val="0"/>
              <w:jc w:val="center"/>
              <w:rPr>
                <w:sz w:val="20"/>
                <w:szCs w:val="20"/>
              </w:rPr>
            </w:pPr>
            <w:r>
              <w:rPr>
                <w:sz w:val="20"/>
                <w:szCs w:val="20"/>
              </w:rPr>
              <w:t>9</w:t>
            </w:r>
          </w:p>
        </w:tc>
        <w:tc>
          <w:tcPr>
            <w:tcW w:w="853" w:type="dxa"/>
            <w:tcBorders>
              <w:top w:val="single" w:sz="2" w:space="0" w:color="000000"/>
              <w:left w:val="nil"/>
              <w:bottom w:val="single" w:sz="2" w:space="0" w:color="000000"/>
              <w:right w:val="single" w:sz="2" w:space="0" w:color="000000"/>
            </w:tcBorders>
            <w:vAlign w:val="center"/>
          </w:tcPr>
          <w:p w:rsidR="00D66F8A" w:rsidRPr="00F07347" w:rsidRDefault="00D66F8A" w:rsidP="00A82D91">
            <w:pPr>
              <w:autoSpaceDE w:val="0"/>
              <w:autoSpaceDN w:val="0"/>
              <w:adjustRightInd w:val="0"/>
              <w:jc w:val="center"/>
              <w:rPr>
                <w:b/>
                <w:bCs/>
                <w:sz w:val="20"/>
                <w:szCs w:val="20"/>
              </w:rPr>
            </w:pPr>
            <w:r w:rsidRPr="00F07347">
              <w:rPr>
                <w:b/>
                <w:bCs/>
                <w:sz w:val="20"/>
                <w:szCs w:val="20"/>
              </w:rPr>
              <w:t>45</w:t>
            </w:r>
          </w:p>
        </w:tc>
        <w:tc>
          <w:tcPr>
            <w:tcW w:w="816" w:type="dxa"/>
            <w:tcBorders>
              <w:top w:val="single" w:sz="2" w:space="0" w:color="000000"/>
              <w:left w:val="nil"/>
              <w:bottom w:val="single" w:sz="2" w:space="0" w:color="000000"/>
              <w:right w:val="single" w:sz="2" w:space="0" w:color="000000"/>
            </w:tcBorders>
            <w:vAlign w:val="center"/>
          </w:tcPr>
          <w:p w:rsidR="00D66F8A" w:rsidRPr="00F07347" w:rsidRDefault="00D66F8A" w:rsidP="00A82D91">
            <w:pPr>
              <w:autoSpaceDE w:val="0"/>
              <w:autoSpaceDN w:val="0"/>
              <w:adjustRightInd w:val="0"/>
              <w:jc w:val="center"/>
              <w:rPr>
                <w:b/>
                <w:bCs/>
                <w:sz w:val="20"/>
                <w:szCs w:val="20"/>
              </w:rPr>
            </w:pPr>
            <w:r w:rsidRPr="00F07347">
              <w:rPr>
                <w:b/>
                <w:bCs/>
                <w:sz w:val="20"/>
                <w:szCs w:val="20"/>
              </w:rPr>
              <w:t>70</w:t>
            </w:r>
          </w:p>
        </w:tc>
      </w:tr>
      <w:tr w:rsidR="00D66F8A" w:rsidRPr="001F3F87" w:rsidTr="00197078">
        <w:trPr>
          <w:trHeight w:val="300"/>
        </w:trPr>
        <w:tc>
          <w:tcPr>
            <w:tcW w:w="8182" w:type="dxa"/>
            <w:gridSpan w:val="6"/>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355429">
            <w:pPr>
              <w:autoSpaceDE w:val="0"/>
              <w:autoSpaceDN w:val="0"/>
              <w:adjustRightInd w:val="0"/>
              <w:jc w:val="right"/>
              <w:rPr>
                <w:sz w:val="20"/>
                <w:szCs w:val="20"/>
              </w:rPr>
            </w:pPr>
            <w:r>
              <w:rPr>
                <w:b/>
                <w:sz w:val="20"/>
                <w:szCs w:val="20"/>
              </w:rPr>
              <w:t>Итоговая аттестация (з</w:t>
            </w:r>
            <w:r w:rsidRPr="00927DDF">
              <w:rPr>
                <w:b/>
                <w:sz w:val="20"/>
                <w:szCs w:val="20"/>
              </w:rPr>
              <w:t>ачет</w:t>
            </w:r>
            <w:r>
              <w:rPr>
                <w:b/>
                <w:sz w:val="20"/>
                <w:szCs w:val="20"/>
              </w:rPr>
              <w:t xml:space="preserve"> / экзамен)</w:t>
            </w:r>
          </w:p>
        </w:tc>
        <w:tc>
          <w:tcPr>
            <w:tcW w:w="853" w:type="dxa"/>
            <w:tcBorders>
              <w:top w:val="single" w:sz="2" w:space="0" w:color="000000"/>
              <w:left w:val="nil"/>
              <w:bottom w:val="single" w:sz="2" w:space="0" w:color="000000"/>
              <w:right w:val="single" w:sz="2" w:space="0" w:color="000000"/>
            </w:tcBorders>
            <w:vAlign w:val="center"/>
          </w:tcPr>
          <w:p w:rsidR="00D66F8A" w:rsidRPr="00F07347" w:rsidRDefault="00D66F8A" w:rsidP="00A82D91">
            <w:pPr>
              <w:autoSpaceDE w:val="0"/>
              <w:autoSpaceDN w:val="0"/>
              <w:adjustRightInd w:val="0"/>
              <w:jc w:val="center"/>
              <w:rPr>
                <w:b/>
                <w:bCs/>
                <w:sz w:val="20"/>
                <w:szCs w:val="20"/>
              </w:rPr>
            </w:pPr>
            <w:r w:rsidRPr="00F07347">
              <w:rPr>
                <w:b/>
                <w:bCs/>
                <w:sz w:val="20"/>
                <w:szCs w:val="20"/>
              </w:rPr>
              <w:t>10</w:t>
            </w:r>
          </w:p>
        </w:tc>
        <w:tc>
          <w:tcPr>
            <w:tcW w:w="816" w:type="dxa"/>
            <w:tcBorders>
              <w:top w:val="single" w:sz="2" w:space="0" w:color="000000"/>
              <w:left w:val="nil"/>
              <w:bottom w:val="single" w:sz="2" w:space="0" w:color="000000"/>
              <w:right w:val="single" w:sz="2" w:space="0" w:color="000000"/>
            </w:tcBorders>
            <w:vAlign w:val="center"/>
          </w:tcPr>
          <w:p w:rsidR="00D66F8A" w:rsidRPr="00F07347" w:rsidRDefault="00D66F8A" w:rsidP="00A82D91">
            <w:pPr>
              <w:autoSpaceDE w:val="0"/>
              <w:autoSpaceDN w:val="0"/>
              <w:adjustRightInd w:val="0"/>
              <w:jc w:val="center"/>
              <w:rPr>
                <w:b/>
                <w:bCs/>
                <w:sz w:val="20"/>
                <w:szCs w:val="20"/>
              </w:rPr>
            </w:pPr>
            <w:r w:rsidRPr="00F07347">
              <w:rPr>
                <w:b/>
                <w:bCs/>
                <w:sz w:val="20"/>
                <w:szCs w:val="20"/>
              </w:rPr>
              <w:t>30</w:t>
            </w:r>
          </w:p>
        </w:tc>
      </w:tr>
      <w:tr w:rsidR="00D66F8A" w:rsidRPr="001F3F87" w:rsidTr="00197078">
        <w:trPr>
          <w:trHeight w:val="300"/>
        </w:trPr>
        <w:tc>
          <w:tcPr>
            <w:tcW w:w="8182" w:type="dxa"/>
            <w:gridSpan w:val="6"/>
            <w:tcBorders>
              <w:top w:val="single" w:sz="2" w:space="0" w:color="000000"/>
              <w:left w:val="single" w:sz="2" w:space="0" w:color="000000"/>
              <w:bottom w:val="single" w:sz="2" w:space="0" w:color="000000"/>
              <w:right w:val="single" w:sz="2" w:space="0" w:color="000000"/>
            </w:tcBorders>
            <w:shd w:val="clear" w:color="000000" w:fill="FFFFFF"/>
          </w:tcPr>
          <w:p w:rsidR="00D66F8A" w:rsidRPr="001F3F87" w:rsidRDefault="00D66F8A" w:rsidP="00355429">
            <w:pPr>
              <w:autoSpaceDE w:val="0"/>
              <w:autoSpaceDN w:val="0"/>
              <w:adjustRightInd w:val="0"/>
              <w:jc w:val="right"/>
              <w:rPr>
                <w:sz w:val="20"/>
                <w:szCs w:val="20"/>
              </w:rPr>
            </w:pPr>
            <w:r>
              <w:rPr>
                <w:b/>
                <w:bCs/>
                <w:sz w:val="20"/>
                <w:szCs w:val="20"/>
              </w:rPr>
              <w:t>Итого</w:t>
            </w:r>
          </w:p>
        </w:tc>
        <w:tc>
          <w:tcPr>
            <w:tcW w:w="853" w:type="dxa"/>
            <w:tcBorders>
              <w:top w:val="single" w:sz="2" w:space="0" w:color="000000"/>
              <w:left w:val="nil"/>
              <w:bottom w:val="single" w:sz="2" w:space="0" w:color="000000"/>
              <w:right w:val="single" w:sz="2" w:space="0" w:color="000000"/>
            </w:tcBorders>
            <w:vAlign w:val="center"/>
          </w:tcPr>
          <w:p w:rsidR="00D66F8A" w:rsidRPr="00F07347" w:rsidRDefault="00D66F8A" w:rsidP="00A82D91">
            <w:pPr>
              <w:autoSpaceDE w:val="0"/>
              <w:autoSpaceDN w:val="0"/>
              <w:adjustRightInd w:val="0"/>
              <w:jc w:val="center"/>
              <w:rPr>
                <w:b/>
                <w:bCs/>
                <w:sz w:val="20"/>
                <w:szCs w:val="20"/>
              </w:rPr>
            </w:pPr>
            <w:r>
              <w:rPr>
                <w:b/>
                <w:bCs/>
                <w:sz w:val="20"/>
                <w:szCs w:val="20"/>
              </w:rPr>
              <w:t>55</w:t>
            </w:r>
          </w:p>
        </w:tc>
        <w:tc>
          <w:tcPr>
            <w:tcW w:w="816" w:type="dxa"/>
            <w:tcBorders>
              <w:top w:val="single" w:sz="2" w:space="0" w:color="000000"/>
              <w:left w:val="nil"/>
              <w:bottom w:val="single" w:sz="2" w:space="0" w:color="000000"/>
              <w:right w:val="single" w:sz="2" w:space="0" w:color="000000"/>
            </w:tcBorders>
            <w:vAlign w:val="center"/>
          </w:tcPr>
          <w:p w:rsidR="00D66F8A" w:rsidRPr="00F07347" w:rsidRDefault="00D66F8A" w:rsidP="00A82D91">
            <w:pPr>
              <w:autoSpaceDE w:val="0"/>
              <w:autoSpaceDN w:val="0"/>
              <w:adjustRightInd w:val="0"/>
              <w:jc w:val="center"/>
              <w:rPr>
                <w:b/>
                <w:bCs/>
                <w:sz w:val="20"/>
                <w:szCs w:val="20"/>
              </w:rPr>
            </w:pPr>
            <w:r>
              <w:rPr>
                <w:b/>
                <w:bCs/>
                <w:sz w:val="20"/>
                <w:szCs w:val="20"/>
              </w:rPr>
              <w:t>100</w:t>
            </w:r>
          </w:p>
        </w:tc>
      </w:tr>
    </w:tbl>
    <w:p w:rsidR="00D66F8A" w:rsidRPr="001F3F87" w:rsidRDefault="00D66F8A" w:rsidP="00D46EA0">
      <w:pPr>
        <w:autoSpaceDE w:val="0"/>
        <w:autoSpaceDN w:val="0"/>
        <w:adjustRightInd w:val="0"/>
        <w:ind w:firstLine="709"/>
        <w:jc w:val="both"/>
        <w:rPr>
          <w:i/>
          <w:iCs/>
        </w:rPr>
      </w:pPr>
    </w:p>
    <w:p w:rsidR="00D66F8A" w:rsidRPr="001F3F87" w:rsidRDefault="00D66F8A" w:rsidP="0015254C">
      <w:pPr>
        <w:autoSpaceDE w:val="0"/>
        <w:autoSpaceDN w:val="0"/>
        <w:adjustRightInd w:val="0"/>
        <w:spacing w:line="276" w:lineRule="auto"/>
        <w:ind w:firstLine="709"/>
        <w:jc w:val="both"/>
        <w:rPr>
          <w:b/>
          <w:bCs/>
        </w:rPr>
      </w:pPr>
      <w:r w:rsidRPr="001F3F87">
        <w:rPr>
          <w:b/>
          <w:bCs/>
        </w:rPr>
        <w:t>7. Учебно-методическое и информационное обеспечение</w:t>
      </w:r>
    </w:p>
    <w:p w:rsidR="00D66F8A" w:rsidRPr="00B73209" w:rsidRDefault="00D66F8A" w:rsidP="0015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rPr>
          <w:i/>
          <w:iCs/>
        </w:rPr>
      </w:pPr>
      <w:r w:rsidRPr="00B73209">
        <w:rPr>
          <w:i/>
          <w:iCs/>
        </w:rPr>
        <w:t>7.1. Основная литература</w:t>
      </w:r>
    </w:p>
    <w:p w:rsidR="00D66F8A" w:rsidRDefault="00D66F8A" w:rsidP="0015254C">
      <w:pPr>
        <w:pStyle w:val="14"/>
        <w:numPr>
          <w:ilvl w:val="0"/>
          <w:numId w:val="46"/>
        </w:numPr>
        <w:tabs>
          <w:tab w:val="left" w:pos="1080"/>
        </w:tabs>
        <w:spacing w:after="0"/>
        <w:ind w:left="0" w:firstLine="709"/>
        <w:jc w:val="both"/>
        <w:rPr>
          <w:rFonts w:ascii="Times New Roman" w:hAnsi="Times New Roman"/>
          <w:sz w:val="24"/>
          <w:szCs w:val="24"/>
        </w:rPr>
      </w:pPr>
      <w:r>
        <w:rPr>
          <w:rFonts w:ascii="Times New Roman" w:hAnsi="Times New Roman"/>
          <w:color w:val="000000"/>
          <w:sz w:val="24"/>
          <w:szCs w:val="24"/>
        </w:rPr>
        <w:t>Ивин А.</w:t>
      </w:r>
      <w:r w:rsidRPr="007C49E3">
        <w:rPr>
          <w:rFonts w:ascii="Times New Roman" w:hAnsi="Times New Roman"/>
          <w:color w:val="000000"/>
          <w:sz w:val="24"/>
          <w:szCs w:val="24"/>
        </w:rPr>
        <w:t>А.</w:t>
      </w:r>
      <w:r>
        <w:rPr>
          <w:rFonts w:ascii="Times New Roman" w:hAnsi="Times New Roman"/>
          <w:color w:val="000000"/>
          <w:sz w:val="24"/>
          <w:szCs w:val="24"/>
        </w:rPr>
        <w:t xml:space="preserve"> </w:t>
      </w:r>
      <w:r w:rsidRPr="007C49E3">
        <w:rPr>
          <w:rFonts w:ascii="Times New Roman" w:hAnsi="Times New Roman"/>
          <w:color w:val="000000"/>
          <w:sz w:val="24"/>
          <w:szCs w:val="24"/>
        </w:rPr>
        <w:t>Риторика: учебник и практикум для академ</w:t>
      </w:r>
      <w:r>
        <w:rPr>
          <w:rFonts w:ascii="Times New Roman" w:hAnsi="Times New Roman"/>
          <w:color w:val="000000"/>
          <w:sz w:val="24"/>
          <w:szCs w:val="24"/>
        </w:rPr>
        <w:t xml:space="preserve">. </w:t>
      </w:r>
      <w:r w:rsidRPr="007C49E3">
        <w:rPr>
          <w:rFonts w:ascii="Times New Roman" w:hAnsi="Times New Roman"/>
          <w:color w:val="000000"/>
          <w:sz w:val="24"/>
          <w:szCs w:val="24"/>
        </w:rPr>
        <w:t>Бакалавриата</w:t>
      </w:r>
      <w:r>
        <w:rPr>
          <w:rFonts w:ascii="Times New Roman" w:hAnsi="Times New Roman"/>
          <w:color w:val="000000"/>
          <w:sz w:val="24"/>
          <w:szCs w:val="24"/>
        </w:rPr>
        <w:t>.</w:t>
      </w:r>
      <w:r w:rsidRPr="007C49E3">
        <w:rPr>
          <w:rFonts w:ascii="Times New Roman" w:hAnsi="Times New Roman"/>
          <w:color w:val="000000"/>
          <w:sz w:val="24"/>
          <w:szCs w:val="24"/>
        </w:rPr>
        <w:t xml:space="preserve"> М</w:t>
      </w:r>
      <w:r>
        <w:rPr>
          <w:rFonts w:ascii="Times New Roman" w:hAnsi="Times New Roman"/>
          <w:color w:val="000000"/>
          <w:sz w:val="24"/>
          <w:szCs w:val="24"/>
        </w:rPr>
        <w:t>.-Берлин: Директ-</w:t>
      </w:r>
      <w:r w:rsidRPr="007C49E3">
        <w:rPr>
          <w:rFonts w:ascii="Times New Roman" w:hAnsi="Times New Roman"/>
          <w:color w:val="000000"/>
          <w:sz w:val="24"/>
          <w:szCs w:val="24"/>
        </w:rPr>
        <w:t>Медиа, 2017</w:t>
      </w:r>
      <w:r>
        <w:rPr>
          <w:rFonts w:ascii="Times New Roman" w:hAnsi="Times New Roman"/>
          <w:color w:val="000000"/>
          <w:sz w:val="24"/>
          <w:szCs w:val="24"/>
        </w:rPr>
        <w:t>.</w:t>
      </w:r>
      <w:r w:rsidRPr="007C49E3">
        <w:rPr>
          <w:rFonts w:ascii="Times New Roman" w:hAnsi="Times New Roman"/>
          <w:color w:val="000000"/>
          <w:sz w:val="24"/>
          <w:szCs w:val="24"/>
        </w:rPr>
        <w:t xml:space="preserve"> http://biblioclub.ru/index.php? page=book&amp;id=474287</w:t>
      </w:r>
    </w:p>
    <w:p w:rsidR="00D66F8A" w:rsidRDefault="00D66F8A" w:rsidP="0015254C">
      <w:pPr>
        <w:pStyle w:val="14"/>
        <w:numPr>
          <w:ilvl w:val="0"/>
          <w:numId w:val="46"/>
        </w:numPr>
        <w:tabs>
          <w:tab w:val="left" w:pos="1080"/>
        </w:tabs>
        <w:spacing w:after="0"/>
        <w:ind w:left="0" w:firstLine="709"/>
        <w:jc w:val="both"/>
        <w:rPr>
          <w:rFonts w:ascii="Times New Roman" w:hAnsi="Times New Roman"/>
          <w:sz w:val="24"/>
          <w:szCs w:val="24"/>
        </w:rPr>
      </w:pPr>
      <w:r>
        <w:rPr>
          <w:rFonts w:ascii="Times New Roman" w:hAnsi="Times New Roman"/>
          <w:color w:val="000000"/>
          <w:sz w:val="24"/>
          <w:szCs w:val="24"/>
        </w:rPr>
        <w:t>Минеева С.</w:t>
      </w:r>
      <w:r w:rsidRPr="007C49E3">
        <w:rPr>
          <w:rFonts w:ascii="Times New Roman" w:hAnsi="Times New Roman"/>
          <w:color w:val="000000"/>
          <w:sz w:val="24"/>
          <w:szCs w:val="24"/>
        </w:rPr>
        <w:t>А.</w:t>
      </w:r>
      <w:r>
        <w:rPr>
          <w:rFonts w:ascii="Times New Roman" w:hAnsi="Times New Roman"/>
          <w:color w:val="000000"/>
          <w:sz w:val="24"/>
          <w:szCs w:val="24"/>
        </w:rPr>
        <w:t xml:space="preserve"> </w:t>
      </w:r>
      <w:r w:rsidRPr="007C49E3">
        <w:rPr>
          <w:rFonts w:ascii="Times New Roman" w:hAnsi="Times New Roman"/>
          <w:color w:val="000000"/>
          <w:sz w:val="24"/>
          <w:szCs w:val="24"/>
        </w:rPr>
        <w:t>Риторика: учебное пособие</w:t>
      </w:r>
      <w:r>
        <w:rPr>
          <w:rFonts w:ascii="Times New Roman" w:hAnsi="Times New Roman"/>
          <w:color w:val="000000"/>
          <w:sz w:val="24"/>
          <w:szCs w:val="24"/>
        </w:rPr>
        <w:t>.</w:t>
      </w:r>
      <w:r w:rsidRPr="007C49E3">
        <w:rPr>
          <w:rFonts w:ascii="Times New Roman" w:hAnsi="Times New Roman"/>
          <w:color w:val="000000"/>
          <w:sz w:val="24"/>
          <w:szCs w:val="24"/>
        </w:rPr>
        <w:t xml:space="preserve"> М</w:t>
      </w:r>
      <w:r>
        <w:rPr>
          <w:rFonts w:ascii="Times New Roman" w:hAnsi="Times New Roman"/>
          <w:color w:val="000000"/>
          <w:sz w:val="24"/>
          <w:szCs w:val="24"/>
        </w:rPr>
        <w:t>.: Издательско-</w:t>
      </w:r>
      <w:r w:rsidRPr="007C49E3">
        <w:rPr>
          <w:rFonts w:ascii="Times New Roman" w:hAnsi="Times New Roman"/>
          <w:color w:val="000000"/>
          <w:sz w:val="24"/>
          <w:szCs w:val="24"/>
        </w:rPr>
        <w:t>торговая корпорация «Дашков и К°», 2018</w:t>
      </w:r>
      <w:r>
        <w:rPr>
          <w:rFonts w:ascii="Times New Roman" w:hAnsi="Times New Roman"/>
          <w:color w:val="000000"/>
          <w:sz w:val="24"/>
          <w:szCs w:val="24"/>
        </w:rPr>
        <w:t>.</w:t>
      </w:r>
      <w:r w:rsidRPr="007C49E3">
        <w:rPr>
          <w:rFonts w:ascii="Times New Roman" w:hAnsi="Times New Roman"/>
          <w:color w:val="000000"/>
          <w:sz w:val="24"/>
          <w:szCs w:val="24"/>
        </w:rPr>
        <w:t xml:space="preserve"> http://biblioclub.ru/index.php? page=book&amp;id=495825</w:t>
      </w:r>
    </w:p>
    <w:p w:rsidR="00D66F8A" w:rsidRDefault="00D66F8A" w:rsidP="0015254C">
      <w:pPr>
        <w:pStyle w:val="14"/>
        <w:numPr>
          <w:ilvl w:val="0"/>
          <w:numId w:val="46"/>
        </w:numPr>
        <w:tabs>
          <w:tab w:val="left" w:pos="1080"/>
        </w:tabs>
        <w:spacing w:after="0"/>
        <w:ind w:left="0" w:firstLine="709"/>
        <w:jc w:val="both"/>
        <w:rPr>
          <w:rFonts w:ascii="Times New Roman" w:hAnsi="Times New Roman"/>
          <w:sz w:val="24"/>
          <w:szCs w:val="24"/>
        </w:rPr>
      </w:pPr>
      <w:r>
        <w:rPr>
          <w:rFonts w:ascii="Times New Roman" w:hAnsi="Times New Roman"/>
          <w:sz w:val="24"/>
          <w:szCs w:val="24"/>
        </w:rPr>
        <w:lastRenderedPageBreak/>
        <w:t>Психология и этика делового общения:</w:t>
      </w:r>
      <w:r w:rsidRPr="00B73209">
        <w:rPr>
          <w:rFonts w:ascii="Times New Roman" w:hAnsi="Times New Roman"/>
          <w:sz w:val="24"/>
          <w:szCs w:val="24"/>
        </w:rPr>
        <w:t xml:space="preserve"> учеб</w:t>
      </w:r>
      <w:r>
        <w:rPr>
          <w:rFonts w:ascii="Times New Roman" w:hAnsi="Times New Roman"/>
          <w:sz w:val="24"/>
          <w:szCs w:val="24"/>
        </w:rPr>
        <w:t>ник и практикум для академического бакалавриата / Под ред. В.Н.Лавриненко, Л.И.Чернышовой</w:t>
      </w:r>
      <w:r w:rsidRPr="00B73209">
        <w:rPr>
          <w:rFonts w:ascii="Times New Roman" w:hAnsi="Times New Roman"/>
          <w:sz w:val="24"/>
          <w:szCs w:val="24"/>
        </w:rPr>
        <w:t>.</w:t>
      </w:r>
      <w:r>
        <w:rPr>
          <w:rFonts w:ascii="Times New Roman" w:hAnsi="Times New Roman"/>
          <w:sz w:val="24"/>
          <w:szCs w:val="24"/>
        </w:rPr>
        <w:t xml:space="preserve"> М.: Издательство Юрайт, 2015. 408 с.</w:t>
      </w:r>
    </w:p>
    <w:p w:rsidR="00D66F8A" w:rsidRPr="00B73209" w:rsidRDefault="00D66F8A" w:rsidP="0015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720"/>
        <w:rPr>
          <w:i/>
          <w:iCs/>
        </w:rPr>
      </w:pPr>
      <w:r w:rsidRPr="00B73209">
        <w:rPr>
          <w:i/>
          <w:iCs/>
        </w:rPr>
        <w:t>7.2. Дополнительная литература</w:t>
      </w:r>
    </w:p>
    <w:p w:rsidR="00D66F8A" w:rsidRPr="00B73209" w:rsidRDefault="00D66F8A" w:rsidP="0015254C">
      <w:pPr>
        <w:pStyle w:val="14"/>
        <w:numPr>
          <w:ilvl w:val="0"/>
          <w:numId w:val="47"/>
        </w:numPr>
        <w:tabs>
          <w:tab w:val="left" w:pos="-90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Александров Д.Н. Риторика, или русское красноречие: у</w:t>
      </w:r>
      <w:r w:rsidRPr="00B73209">
        <w:rPr>
          <w:rFonts w:ascii="Times New Roman" w:hAnsi="Times New Roman"/>
          <w:sz w:val="24"/>
          <w:szCs w:val="24"/>
        </w:rPr>
        <w:t xml:space="preserve">чебное пособие. </w:t>
      </w:r>
      <w:r>
        <w:rPr>
          <w:rFonts w:ascii="Times New Roman" w:hAnsi="Times New Roman"/>
          <w:sz w:val="24"/>
          <w:szCs w:val="24"/>
        </w:rPr>
        <w:t xml:space="preserve">М.: Юнити-Дана, 2012. </w:t>
      </w:r>
      <w:r w:rsidRPr="00B73209">
        <w:rPr>
          <w:rFonts w:ascii="Times New Roman" w:hAnsi="Times New Roman"/>
          <w:sz w:val="24"/>
          <w:szCs w:val="24"/>
        </w:rPr>
        <w:t xml:space="preserve">352 с. </w:t>
      </w:r>
    </w:p>
    <w:p w:rsidR="00D66F8A" w:rsidRPr="00B73209" w:rsidRDefault="00D66F8A" w:rsidP="0015254C">
      <w:pPr>
        <w:pStyle w:val="14"/>
        <w:numPr>
          <w:ilvl w:val="0"/>
          <w:numId w:val="47"/>
        </w:numPr>
        <w:tabs>
          <w:tab w:val="left" w:pos="-90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B73209">
        <w:rPr>
          <w:rFonts w:ascii="Times New Roman" w:hAnsi="Times New Roman"/>
          <w:sz w:val="24"/>
          <w:szCs w:val="24"/>
        </w:rPr>
        <w:t>Аннушкин В.И. Риторика</w:t>
      </w:r>
      <w:r>
        <w:rPr>
          <w:rFonts w:ascii="Times New Roman" w:hAnsi="Times New Roman"/>
          <w:sz w:val="24"/>
          <w:szCs w:val="24"/>
        </w:rPr>
        <w:t xml:space="preserve">. Вводный курс: учебное пособие. </w:t>
      </w:r>
      <w:r w:rsidRPr="00B73209">
        <w:rPr>
          <w:rFonts w:ascii="Times New Roman" w:hAnsi="Times New Roman"/>
          <w:sz w:val="24"/>
          <w:szCs w:val="24"/>
        </w:rPr>
        <w:t xml:space="preserve">М.: Флинта, 2011. </w:t>
      </w:r>
      <w:r>
        <w:rPr>
          <w:rFonts w:ascii="Times New Roman" w:hAnsi="Times New Roman"/>
          <w:sz w:val="24"/>
          <w:szCs w:val="24"/>
        </w:rPr>
        <w:t>292 с.</w:t>
      </w:r>
    </w:p>
    <w:p w:rsidR="00D66F8A" w:rsidRPr="00B73209" w:rsidRDefault="00D66F8A" w:rsidP="0015254C">
      <w:pPr>
        <w:pStyle w:val="14"/>
        <w:numPr>
          <w:ilvl w:val="0"/>
          <w:numId w:val="47"/>
        </w:numPr>
        <w:tabs>
          <w:tab w:val="left" w:pos="-90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i/>
          <w:iCs/>
          <w:sz w:val="24"/>
          <w:szCs w:val="24"/>
        </w:rPr>
      </w:pPr>
      <w:r>
        <w:rPr>
          <w:rFonts w:ascii="Times New Roman" w:hAnsi="Times New Roman"/>
          <w:sz w:val="24"/>
          <w:szCs w:val="24"/>
        </w:rPr>
        <w:t>Голуб И.</w:t>
      </w:r>
      <w:r w:rsidRPr="00B73209">
        <w:rPr>
          <w:rFonts w:ascii="Times New Roman" w:hAnsi="Times New Roman"/>
          <w:sz w:val="24"/>
          <w:szCs w:val="24"/>
        </w:rPr>
        <w:t>Б. Риторика: учите</w:t>
      </w:r>
      <w:r>
        <w:rPr>
          <w:rFonts w:ascii="Times New Roman" w:hAnsi="Times New Roman"/>
          <w:sz w:val="24"/>
          <w:szCs w:val="24"/>
        </w:rPr>
        <w:t xml:space="preserve">сь говорить правильно и красиво. </w:t>
      </w:r>
      <w:r w:rsidRPr="00B73209">
        <w:rPr>
          <w:rFonts w:ascii="Times New Roman" w:hAnsi="Times New Roman"/>
          <w:sz w:val="24"/>
          <w:szCs w:val="24"/>
        </w:rPr>
        <w:t>М.: Омега-Л, 2013. 405 с.</w:t>
      </w:r>
    </w:p>
    <w:p w:rsidR="00D66F8A" w:rsidRPr="00B73209" w:rsidRDefault="00D66F8A" w:rsidP="00001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B73209">
        <w:rPr>
          <w:i/>
          <w:iCs/>
        </w:rPr>
        <w:t>7.3. Перечень учебно-методического обеспечения для самостоятельной работы обучающихся по дисциплине</w:t>
      </w:r>
    </w:p>
    <w:p w:rsidR="00D66F8A" w:rsidRPr="00B73209" w:rsidRDefault="00D66F8A" w:rsidP="0015254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20"/>
        <w:jc w:val="both"/>
      </w:pPr>
      <w:r>
        <w:t xml:space="preserve">1. </w:t>
      </w:r>
      <w:r w:rsidRPr="00B73209">
        <w:t xml:space="preserve">Каталог научных изданий МГППУ – </w:t>
      </w:r>
      <w:r w:rsidRPr="00B73209">
        <w:rPr>
          <w:lang w:val="en-US"/>
        </w:rPr>
        <w:t>URL</w:t>
      </w:r>
      <w:r w:rsidRPr="00B73209">
        <w:t xml:space="preserve">: </w:t>
      </w:r>
      <w:hyperlink r:id="rId66" w:history="1">
        <w:r w:rsidRPr="00B73209">
          <w:rPr>
            <w:u w:val="single"/>
          </w:rPr>
          <w:t>http://psyjournals.ru/journal_catalog/index.shtml</w:t>
        </w:r>
      </w:hyperlink>
    </w:p>
    <w:p w:rsidR="00D66F8A" w:rsidRPr="00B73209" w:rsidRDefault="00D66F8A" w:rsidP="0015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rPr>
          <w:i/>
          <w:iCs/>
        </w:rPr>
      </w:pPr>
      <w:r w:rsidRPr="00B73209">
        <w:rPr>
          <w:i/>
          <w:iCs/>
        </w:rPr>
        <w:t>7.4. Перечень ресурсов информационно-телекоммуникационной сети «Интернет», необходимых для освоения дисциплины</w:t>
      </w:r>
    </w:p>
    <w:p w:rsidR="00D66F8A" w:rsidRPr="001F3F87" w:rsidRDefault="00CB7044" w:rsidP="00806E64">
      <w:pPr>
        <w:autoSpaceDE w:val="0"/>
        <w:autoSpaceDN w:val="0"/>
        <w:adjustRightInd w:val="0"/>
        <w:spacing w:line="276" w:lineRule="auto"/>
        <w:ind w:firstLine="720"/>
        <w:jc w:val="both"/>
      </w:pPr>
      <w:hyperlink r:id="rId67" w:history="1">
        <w:r w:rsidR="00D66F8A" w:rsidRPr="00BD1FD1">
          <w:rPr>
            <w:rStyle w:val="ae"/>
          </w:rPr>
          <w:t>http://biblioclub.ru/</w:t>
        </w:r>
      </w:hyperlink>
      <w:r w:rsidR="00D66F8A" w:rsidRPr="00754577">
        <w:t>ЭБС «Университетская библиотека онлайн»</w:t>
      </w:r>
    </w:p>
    <w:p w:rsidR="00D66F8A" w:rsidRPr="00B73209" w:rsidRDefault="00D66F8A" w:rsidP="0015254C">
      <w:pPr>
        <w:autoSpaceDE w:val="0"/>
        <w:autoSpaceDN w:val="0"/>
        <w:adjustRightInd w:val="0"/>
        <w:spacing w:line="276" w:lineRule="auto"/>
        <w:ind w:firstLine="709"/>
        <w:rPr>
          <w:b/>
          <w:bCs/>
        </w:rPr>
      </w:pPr>
    </w:p>
    <w:p w:rsidR="00D66F8A" w:rsidRPr="001F3F87" w:rsidRDefault="00D66F8A" w:rsidP="0015254C">
      <w:pPr>
        <w:autoSpaceDE w:val="0"/>
        <w:autoSpaceDN w:val="0"/>
        <w:adjustRightInd w:val="0"/>
        <w:spacing w:line="276" w:lineRule="auto"/>
        <w:ind w:firstLine="709"/>
        <w:rPr>
          <w:b/>
          <w:bCs/>
        </w:rPr>
      </w:pPr>
      <w:r w:rsidRPr="001F3F87">
        <w:rPr>
          <w:b/>
          <w:bCs/>
        </w:rPr>
        <w:t>8. Фонды оценочных средств</w:t>
      </w:r>
    </w:p>
    <w:p w:rsidR="00D66F8A" w:rsidRPr="001F3F87" w:rsidRDefault="00D66F8A" w:rsidP="0015254C">
      <w:pPr>
        <w:spacing w:line="276" w:lineRule="auto"/>
        <w:ind w:firstLine="709"/>
        <w:rPr>
          <w:spacing w:val="-4"/>
        </w:rPr>
      </w:pPr>
      <w:r w:rsidRPr="001F3F87">
        <w:rPr>
          <w:spacing w:val="-4"/>
        </w:rPr>
        <w:t>Фонд оценочных средств представлен в Приложении 1.</w:t>
      </w:r>
    </w:p>
    <w:p w:rsidR="00D66F8A" w:rsidRPr="001F3F87" w:rsidRDefault="00D66F8A" w:rsidP="0015254C">
      <w:pPr>
        <w:autoSpaceDE w:val="0"/>
        <w:autoSpaceDN w:val="0"/>
        <w:adjustRightInd w:val="0"/>
        <w:spacing w:line="276" w:lineRule="auto"/>
        <w:ind w:firstLine="709"/>
        <w:rPr>
          <w:b/>
          <w:bCs/>
        </w:rPr>
      </w:pPr>
    </w:p>
    <w:p w:rsidR="00D66F8A" w:rsidRPr="001F3F87" w:rsidRDefault="00D66F8A" w:rsidP="0015254C">
      <w:pPr>
        <w:autoSpaceDE w:val="0"/>
        <w:autoSpaceDN w:val="0"/>
        <w:adjustRightInd w:val="0"/>
        <w:spacing w:line="276" w:lineRule="auto"/>
        <w:ind w:firstLine="709"/>
        <w:jc w:val="both"/>
        <w:rPr>
          <w:b/>
          <w:bCs/>
        </w:rPr>
      </w:pPr>
      <w:r w:rsidRPr="001F3F87">
        <w:rPr>
          <w:b/>
          <w:bCs/>
        </w:rPr>
        <w:t>9. Материально-техническое обеспечение образовательного процесса по дисциплине</w:t>
      </w:r>
    </w:p>
    <w:p w:rsidR="00D66F8A" w:rsidRPr="001F3F87" w:rsidRDefault="00D66F8A" w:rsidP="0015254C">
      <w:pPr>
        <w:autoSpaceDE w:val="0"/>
        <w:autoSpaceDN w:val="0"/>
        <w:adjustRightInd w:val="0"/>
        <w:spacing w:line="276" w:lineRule="auto"/>
        <w:ind w:firstLine="709"/>
        <w:jc w:val="both"/>
        <w:rPr>
          <w:i/>
          <w:iCs/>
        </w:rPr>
      </w:pPr>
      <w:r w:rsidRPr="001F3F87">
        <w:rPr>
          <w:i/>
          <w:iCs/>
        </w:rPr>
        <w:t>9.1. Описание материально-технической базы</w:t>
      </w:r>
    </w:p>
    <w:p w:rsidR="00D66F8A" w:rsidRPr="001F3F87" w:rsidRDefault="00D66F8A" w:rsidP="0015254C">
      <w:pPr>
        <w:autoSpaceDE w:val="0"/>
        <w:autoSpaceDN w:val="0"/>
        <w:adjustRightInd w:val="0"/>
        <w:spacing w:line="276" w:lineRule="auto"/>
        <w:ind w:firstLine="709"/>
        <w:jc w:val="both"/>
      </w:pPr>
      <w:r w:rsidRPr="001F3F87">
        <w:t>Реализация дисциплины требует учебного кабинета.</w:t>
      </w:r>
    </w:p>
    <w:p w:rsidR="00D66F8A" w:rsidRPr="001F3F87" w:rsidRDefault="00D66F8A" w:rsidP="0015254C">
      <w:pPr>
        <w:autoSpaceDE w:val="0"/>
        <w:autoSpaceDN w:val="0"/>
        <w:adjustRightInd w:val="0"/>
        <w:spacing w:line="276" w:lineRule="auto"/>
        <w:ind w:firstLine="709"/>
        <w:jc w:val="both"/>
      </w:pPr>
      <w:r w:rsidRPr="001F3F87">
        <w:t>Оборудование учебного кабинета: тесты, плакаты, методические пособия, справочники, раздаточный учебно–методический материал.</w:t>
      </w:r>
    </w:p>
    <w:p w:rsidR="00D66F8A" w:rsidRPr="001F3F87" w:rsidRDefault="00D66F8A" w:rsidP="0015254C">
      <w:pPr>
        <w:autoSpaceDE w:val="0"/>
        <w:autoSpaceDN w:val="0"/>
        <w:adjustRightInd w:val="0"/>
        <w:spacing w:line="276" w:lineRule="auto"/>
        <w:ind w:firstLine="709"/>
        <w:jc w:val="both"/>
      </w:pPr>
      <w:r w:rsidRPr="001F3F87">
        <w:t>Технические средства обучения: мультимедийное оборудование.</w:t>
      </w:r>
    </w:p>
    <w:p w:rsidR="00D66F8A" w:rsidRPr="001F3F87" w:rsidRDefault="00D66F8A" w:rsidP="0015254C">
      <w:pPr>
        <w:autoSpaceDE w:val="0"/>
        <w:autoSpaceDN w:val="0"/>
        <w:adjustRightInd w:val="0"/>
        <w:spacing w:line="276" w:lineRule="auto"/>
        <w:ind w:firstLine="709"/>
        <w:jc w:val="both"/>
      </w:pPr>
      <w:r w:rsidRPr="001F3F87">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66F8A" w:rsidRDefault="00D66F8A" w:rsidP="00406D26">
      <w:pPr>
        <w:autoSpaceDE w:val="0"/>
        <w:autoSpaceDN w:val="0"/>
        <w:adjustRightInd w:val="0"/>
        <w:spacing w:line="276" w:lineRule="auto"/>
        <w:ind w:firstLine="720"/>
        <w:jc w:val="both"/>
      </w:pPr>
      <w:r w:rsidRPr="00390C1A">
        <w:t xml:space="preserve">Программное обеспечение для проведения промежуточного и итогового контроля: </w:t>
      </w:r>
    </w:p>
    <w:p w:rsidR="00D66F8A" w:rsidRDefault="00D66F8A" w:rsidP="00406D26">
      <w:pPr>
        <w:autoSpaceDE w:val="0"/>
        <w:autoSpaceDN w:val="0"/>
        <w:adjustRightInd w:val="0"/>
        <w:spacing w:line="276" w:lineRule="auto"/>
        <w:ind w:firstLine="720"/>
        <w:jc w:val="both"/>
      </w:pPr>
      <w:r>
        <w:t xml:space="preserve">- </w:t>
      </w:r>
      <w:r w:rsidRPr="00390C1A">
        <w:t>компьютерная тестовая система Moodle</w:t>
      </w:r>
    </w:p>
    <w:p w:rsidR="00D66F8A" w:rsidRDefault="00D66F8A" w:rsidP="00406D26">
      <w:pPr>
        <w:autoSpaceDE w:val="0"/>
        <w:autoSpaceDN w:val="0"/>
        <w:adjustRightInd w:val="0"/>
        <w:spacing w:line="276" w:lineRule="auto"/>
        <w:ind w:firstLine="720"/>
        <w:jc w:val="both"/>
      </w:pPr>
      <w:r>
        <w:t xml:space="preserve">- </w:t>
      </w:r>
      <w:hyperlink r:id="rId68" w:history="1">
        <w:r w:rsidRPr="00111886">
          <w:rPr>
            <w:rStyle w:val="ae"/>
            <w:lang w:val="en-US"/>
          </w:rPr>
          <w:t>www</w:t>
        </w:r>
        <w:r w:rsidRPr="005B4C3C">
          <w:rPr>
            <w:rStyle w:val="ae"/>
          </w:rPr>
          <w:t>.</w:t>
        </w:r>
        <w:r w:rsidRPr="00111886">
          <w:rPr>
            <w:rStyle w:val="ae"/>
            <w:lang w:val="en-US"/>
          </w:rPr>
          <w:t>elibrary</w:t>
        </w:r>
        <w:r w:rsidRPr="005B4C3C">
          <w:rPr>
            <w:rStyle w:val="ae"/>
          </w:rPr>
          <w:t>.</w:t>
        </w:r>
        <w:r w:rsidRPr="00111886">
          <w:rPr>
            <w:rStyle w:val="ae"/>
            <w:lang w:val="en-US"/>
          </w:rPr>
          <w:t>ru</w:t>
        </w:r>
      </w:hyperlink>
      <w:r w:rsidRPr="00754577">
        <w:t>Научная электронная библиотека</w:t>
      </w:r>
    </w:p>
    <w:p w:rsidR="00D66F8A" w:rsidRPr="005B4C3C" w:rsidRDefault="00D66F8A" w:rsidP="00406D26">
      <w:pPr>
        <w:autoSpaceDE w:val="0"/>
        <w:autoSpaceDN w:val="0"/>
        <w:adjustRightInd w:val="0"/>
        <w:spacing w:line="276" w:lineRule="auto"/>
        <w:ind w:firstLine="720"/>
        <w:jc w:val="both"/>
      </w:pPr>
      <w:r>
        <w:t xml:space="preserve">- </w:t>
      </w:r>
      <w:hyperlink r:id="rId69" w:history="1">
        <w:r w:rsidRPr="00111886">
          <w:rPr>
            <w:rStyle w:val="ae"/>
            <w:lang w:val="en-US"/>
          </w:rPr>
          <w:t>www</w:t>
        </w:r>
        <w:r w:rsidRPr="005B4C3C">
          <w:rPr>
            <w:rStyle w:val="ae"/>
          </w:rPr>
          <w:t>.</w:t>
        </w:r>
        <w:r w:rsidRPr="00111886">
          <w:rPr>
            <w:rStyle w:val="ae"/>
            <w:lang w:val="en-US"/>
          </w:rPr>
          <w:t>ebiblioteka</w:t>
        </w:r>
        <w:r w:rsidRPr="005B4C3C">
          <w:rPr>
            <w:rStyle w:val="ae"/>
          </w:rPr>
          <w:t>.</w:t>
        </w:r>
        <w:r w:rsidRPr="00111886">
          <w:rPr>
            <w:rStyle w:val="ae"/>
            <w:lang w:val="en-US"/>
          </w:rPr>
          <w:t>ru</w:t>
        </w:r>
      </w:hyperlink>
      <w:r w:rsidRPr="00754577">
        <w:t>Универсальные базы данных изданий</w:t>
      </w:r>
    </w:p>
    <w:p w:rsidR="00D66F8A" w:rsidRDefault="00D66F8A" w:rsidP="00910B40">
      <w:pPr>
        <w:ind w:firstLine="720"/>
        <w:jc w:val="both"/>
      </w:pPr>
    </w:p>
    <w:p w:rsidR="00D66F8A" w:rsidRDefault="00D66F8A" w:rsidP="00910B40">
      <w:pPr>
        <w:ind w:firstLine="720"/>
        <w:jc w:val="both"/>
      </w:pPr>
    </w:p>
    <w:p w:rsidR="00D66F8A" w:rsidRPr="004779C1" w:rsidRDefault="00D66F8A" w:rsidP="00910B40">
      <w:pPr>
        <w:ind w:firstLine="720"/>
        <w:jc w:val="both"/>
      </w:pPr>
    </w:p>
    <w:p w:rsidR="00D66F8A" w:rsidRDefault="00D66F8A" w:rsidP="00184DDF">
      <w:pPr>
        <w:autoSpaceDE w:val="0"/>
        <w:autoSpaceDN w:val="0"/>
        <w:adjustRightInd w:val="0"/>
        <w:spacing w:line="276" w:lineRule="auto"/>
        <w:jc w:val="center"/>
        <w:rPr>
          <w:b/>
          <w:bCs/>
        </w:rPr>
      </w:pPr>
      <w:r>
        <w:br w:type="page"/>
      </w:r>
      <w:r>
        <w:rPr>
          <w:b/>
          <w:bCs/>
        </w:rPr>
        <w:lastRenderedPageBreak/>
        <w:t>5.13</w:t>
      </w:r>
      <w:r w:rsidRPr="004F699D">
        <w:rPr>
          <w:b/>
          <w:bCs/>
        </w:rPr>
        <w:t>. ПРОГРАММА ДИСЦИПЛИНЫ</w:t>
      </w:r>
    </w:p>
    <w:p w:rsidR="00D66F8A" w:rsidRDefault="00D66F8A" w:rsidP="00184DDF">
      <w:pPr>
        <w:autoSpaceDE w:val="0"/>
        <w:autoSpaceDN w:val="0"/>
        <w:adjustRightInd w:val="0"/>
        <w:spacing w:line="276" w:lineRule="auto"/>
        <w:jc w:val="center"/>
        <w:rPr>
          <w:b/>
          <w:bCs/>
        </w:rPr>
      </w:pPr>
      <w:r>
        <w:rPr>
          <w:rFonts w:ascii="Times New Roman CYR" w:hAnsi="Times New Roman CYR" w:cs="Times New Roman CYR"/>
          <w:b/>
          <w:bCs/>
        </w:rPr>
        <w:t>«</w:t>
      </w:r>
      <w:r w:rsidRPr="009C7648">
        <w:rPr>
          <w:b/>
          <w:bCs/>
        </w:rPr>
        <w:t>Психология межгруппов</w:t>
      </w:r>
      <w:r>
        <w:rPr>
          <w:b/>
          <w:bCs/>
        </w:rPr>
        <w:t>ых отношений</w:t>
      </w:r>
      <w:r w:rsidRPr="00E352A6">
        <w:rPr>
          <w:b/>
          <w:bCs/>
        </w:rPr>
        <w:t>»</w:t>
      </w:r>
    </w:p>
    <w:p w:rsidR="00D66F8A" w:rsidRDefault="00D66F8A" w:rsidP="0015254C">
      <w:pPr>
        <w:tabs>
          <w:tab w:val="left" w:pos="720"/>
        </w:tabs>
        <w:autoSpaceDE w:val="0"/>
        <w:autoSpaceDN w:val="0"/>
        <w:adjustRightInd w:val="0"/>
        <w:spacing w:line="276" w:lineRule="auto"/>
        <w:ind w:firstLine="709"/>
        <w:jc w:val="both"/>
        <w:rPr>
          <w:b/>
          <w:bCs/>
        </w:rPr>
      </w:pPr>
    </w:p>
    <w:p w:rsidR="00D66F8A" w:rsidRPr="006B4E70" w:rsidRDefault="00D66F8A" w:rsidP="0015254C">
      <w:pPr>
        <w:tabs>
          <w:tab w:val="left" w:pos="720"/>
        </w:tabs>
        <w:autoSpaceDE w:val="0"/>
        <w:autoSpaceDN w:val="0"/>
        <w:adjustRightInd w:val="0"/>
        <w:spacing w:line="276" w:lineRule="auto"/>
        <w:ind w:firstLine="709"/>
        <w:jc w:val="both"/>
        <w:rPr>
          <w:b/>
          <w:bCs/>
        </w:rPr>
      </w:pPr>
      <w:r w:rsidRPr="006B4E70">
        <w:rPr>
          <w:b/>
          <w:bCs/>
        </w:rPr>
        <w:t>1. Пояснительная записка</w:t>
      </w:r>
    </w:p>
    <w:p w:rsidR="00D66F8A" w:rsidRPr="00390C1A" w:rsidRDefault="00D66F8A" w:rsidP="0015254C">
      <w:pPr>
        <w:autoSpaceDE w:val="0"/>
        <w:autoSpaceDN w:val="0"/>
        <w:adjustRightInd w:val="0"/>
        <w:spacing w:line="276" w:lineRule="auto"/>
        <w:ind w:firstLine="709"/>
        <w:jc w:val="both"/>
      </w:pPr>
      <w:r w:rsidRPr="00390C1A">
        <w:t>Дисциплина «</w:t>
      </w:r>
      <w:r>
        <w:t>Психология межгрупповых отношений</w:t>
      </w:r>
      <w:r w:rsidRPr="00390C1A">
        <w:t>» относится к вариативной части учебного плана</w:t>
      </w:r>
      <w:r>
        <w:t>, дисциплины по выбору обучающихся</w:t>
      </w:r>
      <w:r w:rsidRPr="00390C1A">
        <w:t>. В рамках дисциплины рассматриваются</w:t>
      </w:r>
      <w:r>
        <w:t xml:space="preserve"> теоретические основы психологии межгрупповых отношений и основные понятия</w:t>
      </w:r>
      <w:r w:rsidRPr="00390C1A">
        <w:t xml:space="preserve">. Дисциплина предусматривает </w:t>
      </w:r>
      <w:r>
        <w:t>знакомство обучающихся с классификациями межгрупповых отношений и феноменами межгруппового взаимодействия</w:t>
      </w:r>
      <w:r w:rsidRPr="00390C1A">
        <w:t xml:space="preserve">. В рамках курса изучаются </w:t>
      </w:r>
      <w:r>
        <w:t>основные теоретические подходы к проблеме межгрупповых отношений (мотивационный, ситуативный, когнитивный, деятельностный)</w:t>
      </w:r>
      <w:r w:rsidRPr="00390C1A">
        <w:t>.</w:t>
      </w:r>
    </w:p>
    <w:p w:rsidR="00D66F8A" w:rsidRPr="00390C1A" w:rsidRDefault="00D66F8A" w:rsidP="0015254C">
      <w:pPr>
        <w:spacing w:line="276" w:lineRule="auto"/>
        <w:ind w:firstLine="709"/>
        <w:jc w:val="both"/>
        <w:rPr>
          <w:color w:val="000000"/>
        </w:rPr>
      </w:pPr>
      <w:r w:rsidRPr="00390C1A">
        <w:rPr>
          <w:color w:val="000000"/>
        </w:rPr>
        <w:t xml:space="preserve">Настоящий курс призван познакомить студентов-психологов с ключевыми идеями соответствующей отрасли науки, сформировать базовые представления о том, как происходит </w:t>
      </w:r>
      <w:r>
        <w:rPr>
          <w:color w:val="000000"/>
        </w:rPr>
        <w:t>межгрупповое взаимодействие и, что оказывает на него влияние;</w:t>
      </w:r>
      <w:r w:rsidRPr="00390C1A">
        <w:rPr>
          <w:color w:val="000000"/>
        </w:rPr>
        <w:t xml:space="preserve"> дать научное объяснение ряду важнейших составляющих коммуникативного поведения представителей разных </w:t>
      </w:r>
      <w:r>
        <w:rPr>
          <w:color w:val="000000"/>
        </w:rPr>
        <w:t>групп</w:t>
      </w:r>
      <w:r w:rsidRPr="00390C1A">
        <w:rPr>
          <w:color w:val="000000"/>
        </w:rPr>
        <w:t xml:space="preserve"> и подготовить студентов-психологов к деятельности, направленной на </w:t>
      </w:r>
      <w:r>
        <w:t>оценку и исследование особенностей межгруппового взаимодействия</w:t>
      </w:r>
      <w:r w:rsidRPr="00390C1A">
        <w:t>.</w:t>
      </w:r>
    </w:p>
    <w:p w:rsidR="00D66F8A" w:rsidRDefault="00D66F8A" w:rsidP="0015254C">
      <w:pPr>
        <w:autoSpaceDE w:val="0"/>
        <w:autoSpaceDN w:val="0"/>
        <w:adjustRightInd w:val="0"/>
        <w:spacing w:line="276" w:lineRule="auto"/>
        <w:ind w:firstLine="709"/>
        <w:jc w:val="both"/>
        <w:rPr>
          <w:b/>
          <w:bCs/>
        </w:rPr>
      </w:pPr>
    </w:p>
    <w:p w:rsidR="00D66F8A" w:rsidRPr="006B4E70" w:rsidRDefault="00D66F8A" w:rsidP="0015254C">
      <w:pPr>
        <w:autoSpaceDE w:val="0"/>
        <w:autoSpaceDN w:val="0"/>
        <w:adjustRightInd w:val="0"/>
        <w:spacing w:line="276" w:lineRule="auto"/>
        <w:ind w:firstLine="709"/>
        <w:jc w:val="both"/>
        <w:rPr>
          <w:b/>
          <w:bCs/>
        </w:rPr>
      </w:pPr>
      <w:r w:rsidRPr="006B4E70">
        <w:rPr>
          <w:b/>
          <w:bCs/>
        </w:rPr>
        <w:t>2. Место в структуре модуля</w:t>
      </w:r>
    </w:p>
    <w:p w:rsidR="00D66F8A" w:rsidRDefault="00D66F8A" w:rsidP="0015254C">
      <w:pPr>
        <w:autoSpaceDE w:val="0"/>
        <w:autoSpaceDN w:val="0"/>
        <w:adjustRightInd w:val="0"/>
        <w:spacing w:line="276" w:lineRule="auto"/>
        <w:ind w:firstLine="709"/>
        <w:jc w:val="both"/>
      </w:pPr>
      <w:r w:rsidRPr="00390C1A">
        <w:t>Учебная дисциплина «</w:t>
      </w:r>
      <w:r>
        <w:t>Психология межгрупповых отношений</w:t>
      </w:r>
      <w:r w:rsidRPr="00390C1A">
        <w:t xml:space="preserve">» – это дисциплина, для которой предшествующими дисциплинами являются следующие: </w:t>
      </w:r>
      <w:r>
        <w:t>«О</w:t>
      </w:r>
      <w:r w:rsidRPr="00390C1A">
        <w:t>бщая психология</w:t>
      </w:r>
      <w:r>
        <w:t>»</w:t>
      </w:r>
      <w:r w:rsidRPr="00390C1A">
        <w:t xml:space="preserve">, </w:t>
      </w:r>
      <w:r>
        <w:t>«В</w:t>
      </w:r>
      <w:r w:rsidRPr="00390C1A">
        <w:t>ведение в профессию</w:t>
      </w:r>
      <w:r>
        <w:t>», «Психология ораторского искусства».</w:t>
      </w:r>
    </w:p>
    <w:p w:rsidR="00D66F8A" w:rsidRPr="00390C1A" w:rsidRDefault="00D66F8A" w:rsidP="0015254C">
      <w:pPr>
        <w:autoSpaceDE w:val="0"/>
        <w:autoSpaceDN w:val="0"/>
        <w:adjustRightInd w:val="0"/>
        <w:spacing w:line="276" w:lineRule="auto"/>
        <w:ind w:firstLine="709"/>
        <w:jc w:val="both"/>
      </w:pPr>
      <w:r w:rsidRPr="00390C1A">
        <w:t>Навыки и опыт, которые обучающиеся приобретут в рамках дисциплины «</w:t>
      </w:r>
      <w:r>
        <w:t>Психология межгрупповых отношений</w:t>
      </w:r>
      <w:r w:rsidRPr="00390C1A">
        <w:t xml:space="preserve">» будут востребованы при изучении дисциплин </w:t>
      </w:r>
      <w:r>
        <w:t>«Конфликтология», «Гендерная психология».</w:t>
      </w:r>
    </w:p>
    <w:p w:rsidR="00D66F8A" w:rsidRDefault="00D66F8A" w:rsidP="0015254C">
      <w:pPr>
        <w:autoSpaceDE w:val="0"/>
        <w:autoSpaceDN w:val="0"/>
        <w:adjustRightInd w:val="0"/>
        <w:spacing w:line="276" w:lineRule="auto"/>
        <w:ind w:firstLine="709"/>
        <w:jc w:val="both"/>
        <w:rPr>
          <w:b/>
          <w:bCs/>
        </w:rPr>
      </w:pPr>
    </w:p>
    <w:p w:rsidR="00D66F8A" w:rsidRPr="006B4E70" w:rsidRDefault="00D66F8A" w:rsidP="0015254C">
      <w:pPr>
        <w:autoSpaceDE w:val="0"/>
        <w:autoSpaceDN w:val="0"/>
        <w:adjustRightInd w:val="0"/>
        <w:spacing w:line="276" w:lineRule="auto"/>
        <w:ind w:firstLine="709"/>
        <w:jc w:val="both"/>
        <w:rPr>
          <w:b/>
          <w:bCs/>
        </w:rPr>
      </w:pPr>
      <w:r w:rsidRPr="006B4E70">
        <w:rPr>
          <w:b/>
          <w:bCs/>
        </w:rPr>
        <w:t>3. Цели и задачи</w:t>
      </w:r>
    </w:p>
    <w:p w:rsidR="00D66F8A" w:rsidRPr="006B4E70" w:rsidRDefault="00D66F8A" w:rsidP="0015254C">
      <w:pPr>
        <w:autoSpaceDE w:val="0"/>
        <w:autoSpaceDN w:val="0"/>
        <w:adjustRightInd w:val="0"/>
        <w:spacing w:line="276" w:lineRule="auto"/>
        <w:ind w:firstLine="709"/>
        <w:jc w:val="both"/>
      </w:pPr>
      <w:r w:rsidRPr="006B4E70">
        <w:rPr>
          <w:i/>
          <w:iCs/>
        </w:rPr>
        <w:t>Цель</w:t>
      </w:r>
      <w:r>
        <w:rPr>
          <w:i/>
          <w:iCs/>
        </w:rPr>
        <w:t xml:space="preserve"> </w:t>
      </w:r>
      <w:r w:rsidRPr="006B4E70">
        <w:rPr>
          <w:i/>
          <w:iCs/>
        </w:rPr>
        <w:t>дисциплины</w:t>
      </w:r>
      <w:r w:rsidRPr="006B4E70">
        <w:rPr>
          <w:spacing w:val="3"/>
        </w:rPr>
        <w:t xml:space="preserve">- </w:t>
      </w:r>
      <w:r w:rsidRPr="00390C1A">
        <w:rPr>
          <w:spacing w:val="3"/>
        </w:rPr>
        <w:t>ознакомление обучающихся с основами теории и практики меж</w:t>
      </w:r>
      <w:r>
        <w:rPr>
          <w:spacing w:val="3"/>
        </w:rPr>
        <w:t>группового взаимодействия</w:t>
      </w:r>
      <w:r w:rsidRPr="00390C1A">
        <w:rPr>
          <w:spacing w:val="3"/>
        </w:rPr>
        <w:t>; подготовка их к профессиональной деятельности</w:t>
      </w:r>
      <w:r>
        <w:rPr>
          <w:spacing w:val="3"/>
        </w:rPr>
        <w:t>.</w:t>
      </w:r>
    </w:p>
    <w:p w:rsidR="00D66F8A" w:rsidRPr="006B4E70" w:rsidRDefault="00D66F8A" w:rsidP="0015254C">
      <w:pPr>
        <w:autoSpaceDE w:val="0"/>
        <w:autoSpaceDN w:val="0"/>
        <w:adjustRightInd w:val="0"/>
        <w:spacing w:line="276" w:lineRule="auto"/>
        <w:ind w:firstLine="709"/>
        <w:jc w:val="both"/>
        <w:rPr>
          <w:i/>
          <w:iCs/>
        </w:rPr>
      </w:pPr>
      <w:r w:rsidRPr="006B4E70">
        <w:rPr>
          <w:i/>
          <w:iCs/>
        </w:rPr>
        <w:t>Задачи дисциплины:</w:t>
      </w:r>
    </w:p>
    <w:p w:rsidR="00D66F8A" w:rsidRPr="00390C1A" w:rsidRDefault="00D66F8A" w:rsidP="0015254C">
      <w:pPr>
        <w:numPr>
          <w:ilvl w:val="0"/>
          <w:numId w:val="30"/>
        </w:numPr>
        <w:tabs>
          <w:tab w:val="left" w:pos="1080"/>
        </w:tabs>
        <w:autoSpaceDE w:val="0"/>
        <w:autoSpaceDN w:val="0"/>
        <w:adjustRightInd w:val="0"/>
        <w:spacing w:line="276" w:lineRule="auto"/>
        <w:ind w:left="0" w:firstLine="720"/>
        <w:jc w:val="both"/>
      </w:pPr>
      <w:r w:rsidRPr="00390C1A">
        <w:t>Познакомить обучающихся с понятийно-категориальным аппаратом курса и отработать навыки грамотного его использования.</w:t>
      </w:r>
    </w:p>
    <w:p w:rsidR="00D66F8A" w:rsidRPr="00390C1A" w:rsidRDefault="00D66F8A" w:rsidP="0015254C">
      <w:pPr>
        <w:numPr>
          <w:ilvl w:val="0"/>
          <w:numId w:val="30"/>
        </w:numPr>
        <w:tabs>
          <w:tab w:val="left" w:pos="1080"/>
        </w:tabs>
        <w:autoSpaceDE w:val="0"/>
        <w:autoSpaceDN w:val="0"/>
        <w:adjustRightInd w:val="0"/>
        <w:spacing w:line="276" w:lineRule="auto"/>
        <w:ind w:left="0" w:firstLine="720"/>
        <w:jc w:val="both"/>
      </w:pPr>
      <w:r w:rsidRPr="00390C1A">
        <w:t>Познакомить обучающихся с</w:t>
      </w:r>
      <w:r>
        <w:t>о</w:t>
      </w:r>
      <w:r w:rsidRPr="00390C1A">
        <w:t xml:space="preserve"> спецификой </w:t>
      </w:r>
      <w:r>
        <w:t>межгруппового взаимодействия</w:t>
      </w:r>
      <w:r w:rsidRPr="00390C1A">
        <w:t xml:space="preserve"> и отработать у студентов навыки использования полученных знаний в будущей профессиональной деятельности.</w:t>
      </w:r>
    </w:p>
    <w:p w:rsidR="00D66F8A" w:rsidRPr="00390C1A" w:rsidRDefault="00D66F8A" w:rsidP="0015254C">
      <w:pPr>
        <w:numPr>
          <w:ilvl w:val="0"/>
          <w:numId w:val="30"/>
        </w:numPr>
        <w:tabs>
          <w:tab w:val="left" w:pos="1080"/>
        </w:tabs>
        <w:autoSpaceDE w:val="0"/>
        <w:autoSpaceDN w:val="0"/>
        <w:adjustRightInd w:val="0"/>
        <w:spacing w:line="276" w:lineRule="auto"/>
        <w:ind w:left="0" w:firstLine="720"/>
        <w:jc w:val="both"/>
      </w:pPr>
      <w:r w:rsidRPr="00390C1A">
        <w:t>Способствовать освоению обучающимися методов</w:t>
      </w:r>
      <w:r>
        <w:t xml:space="preserve"> исследования межгруппового взаимодействия и технологий управления межгрупповыми отношения</w:t>
      </w:r>
      <w:r w:rsidRPr="00390C1A">
        <w:t xml:space="preserve">. </w:t>
      </w:r>
    </w:p>
    <w:p w:rsidR="00D66F8A" w:rsidRPr="006B4E70" w:rsidRDefault="00D66F8A" w:rsidP="0015254C">
      <w:pPr>
        <w:autoSpaceDE w:val="0"/>
        <w:autoSpaceDN w:val="0"/>
        <w:adjustRightInd w:val="0"/>
        <w:spacing w:line="276" w:lineRule="auto"/>
        <w:ind w:firstLine="709"/>
        <w:jc w:val="both"/>
        <w:rPr>
          <w:b/>
          <w:bCs/>
        </w:rPr>
      </w:pPr>
    </w:p>
    <w:p w:rsidR="00D66F8A" w:rsidRPr="006B4E70" w:rsidRDefault="00D66F8A" w:rsidP="0015254C">
      <w:pPr>
        <w:autoSpaceDE w:val="0"/>
        <w:autoSpaceDN w:val="0"/>
        <w:adjustRightInd w:val="0"/>
        <w:spacing w:line="276" w:lineRule="auto"/>
        <w:ind w:firstLine="709"/>
        <w:jc w:val="both"/>
        <w:rPr>
          <w:b/>
          <w:bCs/>
        </w:rPr>
      </w:pPr>
      <w:r w:rsidRPr="006B4E70">
        <w:rPr>
          <w:b/>
          <w:bCs/>
        </w:rPr>
        <w:t>4. Образовательные результаты</w:t>
      </w:r>
    </w:p>
    <w:tbl>
      <w:tblPr>
        <w:tblW w:w="4891" w:type="pct"/>
        <w:tblInd w:w="2" w:type="dxa"/>
        <w:tblLayout w:type="fixed"/>
        <w:tblLook w:val="0000" w:firstRow="0" w:lastRow="0" w:firstColumn="0" w:lastColumn="0" w:noHBand="0" w:noVBand="0"/>
      </w:tblPr>
      <w:tblGrid>
        <w:gridCol w:w="1098"/>
        <w:gridCol w:w="1985"/>
        <w:gridCol w:w="1418"/>
        <w:gridCol w:w="2268"/>
        <w:gridCol w:w="1276"/>
        <w:gridCol w:w="1593"/>
      </w:tblGrid>
      <w:tr w:rsidR="00D66F8A" w:rsidRPr="00D71CED">
        <w:trPr>
          <w:trHeight w:val="385"/>
        </w:trPr>
        <w:tc>
          <w:tcPr>
            <w:tcW w:w="1099" w:type="dxa"/>
            <w:tcBorders>
              <w:top w:val="single" w:sz="2" w:space="0" w:color="000000"/>
              <w:left w:val="single" w:sz="2" w:space="0" w:color="000000"/>
              <w:bottom w:val="single" w:sz="2" w:space="0" w:color="000000"/>
              <w:right w:val="single" w:sz="2" w:space="0" w:color="000000"/>
            </w:tcBorders>
          </w:tcPr>
          <w:p w:rsidR="00D66F8A" w:rsidRPr="00D71CED" w:rsidRDefault="00D66F8A" w:rsidP="00D71CED">
            <w:pPr>
              <w:autoSpaceDE w:val="0"/>
              <w:autoSpaceDN w:val="0"/>
              <w:adjustRightInd w:val="0"/>
              <w:jc w:val="center"/>
              <w:rPr>
                <w:rFonts w:ascii="Calibri" w:hAnsi="Calibri" w:cs="Calibri"/>
              </w:rPr>
            </w:pPr>
            <w:r w:rsidRPr="00D71CED">
              <w:rPr>
                <w:rFonts w:ascii="Times New Roman CYR" w:hAnsi="Times New Roman CYR" w:cs="Times New Roman CYR"/>
              </w:rPr>
              <w:t>Код ОР модуля</w:t>
            </w:r>
          </w:p>
        </w:tc>
        <w:tc>
          <w:tcPr>
            <w:tcW w:w="1985" w:type="dxa"/>
            <w:tcBorders>
              <w:top w:val="single" w:sz="2" w:space="0" w:color="000000"/>
              <w:left w:val="single" w:sz="2" w:space="0" w:color="000000"/>
              <w:bottom w:val="single" w:sz="2" w:space="0" w:color="000000"/>
              <w:right w:val="single" w:sz="2" w:space="0" w:color="000000"/>
            </w:tcBorders>
          </w:tcPr>
          <w:p w:rsidR="00D66F8A" w:rsidRPr="00D71CED" w:rsidRDefault="00D66F8A" w:rsidP="00D71CED">
            <w:pPr>
              <w:suppressAutoHyphens/>
              <w:autoSpaceDE w:val="0"/>
              <w:autoSpaceDN w:val="0"/>
              <w:adjustRightInd w:val="0"/>
              <w:jc w:val="center"/>
              <w:rPr>
                <w:rFonts w:ascii="Calibri" w:hAnsi="Calibri" w:cs="Calibri"/>
              </w:rPr>
            </w:pPr>
            <w:r w:rsidRPr="00D71CED">
              <w:rPr>
                <w:rFonts w:ascii="Times New Roman CYR" w:hAnsi="Times New Roman CYR" w:cs="Times New Roman CYR"/>
              </w:rPr>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D66F8A" w:rsidRPr="00D71CED" w:rsidRDefault="00D66F8A" w:rsidP="00D71CED">
            <w:pPr>
              <w:autoSpaceDE w:val="0"/>
              <w:autoSpaceDN w:val="0"/>
              <w:adjustRightInd w:val="0"/>
              <w:jc w:val="center"/>
              <w:rPr>
                <w:rFonts w:ascii="Times New Roman CYR" w:hAnsi="Times New Roman CYR" w:cs="Times New Roman CYR"/>
              </w:rPr>
            </w:pPr>
            <w:r w:rsidRPr="00D71CED">
              <w:rPr>
                <w:rFonts w:ascii="Times New Roman CYR" w:hAnsi="Times New Roman CYR" w:cs="Times New Roman CYR"/>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rsidR="00D66F8A" w:rsidRPr="00D71CED" w:rsidRDefault="00D66F8A" w:rsidP="00D71CED">
            <w:pPr>
              <w:autoSpaceDE w:val="0"/>
              <w:autoSpaceDN w:val="0"/>
              <w:adjustRightInd w:val="0"/>
              <w:jc w:val="center"/>
              <w:rPr>
                <w:rFonts w:ascii="Calibri" w:hAnsi="Calibri" w:cs="Calibri"/>
              </w:rPr>
            </w:pPr>
            <w:r w:rsidRPr="00D71CED">
              <w:rPr>
                <w:rFonts w:ascii="Times New Roman CYR" w:hAnsi="Times New Roman CYR" w:cs="Times New Roman CYR"/>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D71CED" w:rsidRDefault="00D66F8A" w:rsidP="00D71CED">
            <w:pPr>
              <w:autoSpaceDE w:val="0"/>
              <w:autoSpaceDN w:val="0"/>
              <w:adjustRightInd w:val="0"/>
              <w:jc w:val="center"/>
              <w:rPr>
                <w:rFonts w:ascii="Times New Roman CYR" w:hAnsi="Times New Roman CYR" w:cs="Times New Roman CYR"/>
              </w:rPr>
            </w:pPr>
            <w:r w:rsidRPr="00D71CED">
              <w:rPr>
                <w:rFonts w:ascii="Times New Roman CYR" w:hAnsi="Times New Roman CYR" w:cs="Times New Roman CYR"/>
              </w:rPr>
              <w:t>Код компетенций ОПОП</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D71CED" w:rsidRDefault="00D66F8A" w:rsidP="00D71CED">
            <w:pPr>
              <w:autoSpaceDE w:val="0"/>
              <w:autoSpaceDN w:val="0"/>
              <w:adjustRightInd w:val="0"/>
              <w:jc w:val="center"/>
              <w:rPr>
                <w:rFonts w:ascii="Calibri" w:hAnsi="Calibri" w:cs="Calibri"/>
              </w:rPr>
            </w:pPr>
            <w:r w:rsidRPr="00D71CED">
              <w:rPr>
                <w:rFonts w:ascii="Times New Roman CYR" w:hAnsi="Times New Roman CYR" w:cs="Times New Roman CYR"/>
              </w:rPr>
              <w:t>Средства оценивания ОР</w:t>
            </w:r>
          </w:p>
        </w:tc>
      </w:tr>
      <w:tr w:rsidR="00D66F8A" w:rsidRPr="001C0ADF" w:rsidTr="00D71CED">
        <w:trPr>
          <w:trHeight w:val="331"/>
        </w:trPr>
        <w:tc>
          <w:tcPr>
            <w:tcW w:w="1099" w:type="dxa"/>
            <w:vMerge w:val="restart"/>
            <w:tcBorders>
              <w:top w:val="single" w:sz="2" w:space="0" w:color="000000"/>
              <w:left w:val="single" w:sz="2" w:space="0" w:color="000000"/>
              <w:right w:val="single" w:sz="2" w:space="0" w:color="000000"/>
            </w:tcBorders>
          </w:tcPr>
          <w:p w:rsidR="00D66F8A" w:rsidRPr="00D71CED" w:rsidRDefault="00D66F8A" w:rsidP="00D71CED">
            <w:r w:rsidRPr="00D71CED">
              <w:t>ОР.3</w:t>
            </w:r>
          </w:p>
          <w:p w:rsidR="00D66F8A" w:rsidRPr="00D71CED" w:rsidRDefault="00D66F8A" w:rsidP="00D71CED">
            <w:pPr>
              <w:autoSpaceDE w:val="0"/>
              <w:autoSpaceDN w:val="0"/>
              <w:adjustRightInd w:val="0"/>
              <w:rPr>
                <w:rFonts w:ascii="Calibri" w:hAnsi="Calibri" w:cs="Calibri"/>
                <w:strike/>
              </w:rPr>
            </w:pPr>
          </w:p>
        </w:tc>
        <w:tc>
          <w:tcPr>
            <w:tcW w:w="1985" w:type="dxa"/>
            <w:vMerge w:val="restart"/>
            <w:tcBorders>
              <w:top w:val="single" w:sz="2" w:space="0" w:color="000000"/>
              <w:left w:val="single" w:sz="2" w:space="0" w:color="000000"/>
              <w:right w:val="single" w:sz="2" w:space="0" w:color="000000"/>
            </w:tcBorders>
            <w:vAlign w:val="center"/>
          </w:tcPr>
          <w:p w:rsidR="00D66F8A" w:rsidRPr="00123E53" w:rsidRDefault="00D66F8A" w:rsidP="00D71CED">
            <w:pPr>
              <w:suppressAutoHyphens/>
              <w:autoSpaceDE w:val="0"/>
              <w:autoSpaceDN w:val="0"/>
              <w:adjustRightInd w:val="0"/>
              <w:rPr>
                <w:rFonts w:ascii="Calibri" w:hAnsi="Calibri" w:cs="Calibri"/>
              </w:rPr>
            </w:pPr>
            <w:r w:rsidRPr="00123E53">
              <w:t xml:space="preserve">Владеет знаниями и приемами </w:t>
            </w:r>
            <w:r w:rsidRPr="00123E53">
              <w:lastRenderedPageBreak/>
              <w:t>выявления и анализа психологических проблем, касающихся социализации и адаптации личности с учетом ее принадлежности к гендерной, этнической, профессиональной и другим социальным группам</w:t>
            </w:r>
          </w:p>
        </w:tc>
        <w:tc>
          <w:tcPr>
            <w:tcW w:w="1418" w:type="dxa"/>
            <w:tcBorders>
              <w:top w:val="single" w:sz="2" w:space="0" w:color="000000"/>
              <w:left w:val="single" w:sz="2" w:space="0" w:color="000000"/>
              <w:right w:val="single" w:sz="2" w:space="0" w:color="000000"/>
            </w:tcBorders>
          </w:tcPr>
          <w:p w:rsidR="00D66F8A" w:rsidRPr="00D71CED" w:rsidRDefault="00D66F8A" w:rsidP="00D71CED">
            <w:pPr>
              <w:jc w:val="both"/>
            </w:pPr>
            <w:r>
              <w:lastRenderedPageBreak/>
              <w:t>ОР.3.</w:t>
            </w:r>
            <w:r w:rsidRPr="00D71CED">
              <w:t>13</w:t>
            </w:r>
            <w:r>
              <w:t>.0</w:t>
            </w:r>
            <w:r w:rsidRPr="00D71CED">
              <w:t>1</w:t>
            </w:r>
          </w:p>
          <w:p w:rsidR="00D66F8A" w:rsidRPr="00D71CED" w:rsidRDefault="00D66F8A" w:rsidP="00D71CED">
            <w:pPr>
              <w:autoSpaceDE w:val="0"/>
              <w:autoSpaceDN w:val="0"/>
              <w:adjustRightInd w:val="0"/>
              <w:jc w:val="both"/>
            </w:pPr>
          </w:p>
        </w:tc>
        <w:tc>
          <w:tcPr>
            <w:tcW w:w="2268" w:type="dxa"/>
            <w:tcBorders>
              <w:top w:val="single" w:sz="2" w:space="0" w:color="000000"/>
              <w:left w:val="single" w:sz="2" w:space="0" w:color="000000"/>
              <w:bottom w:val="single" w:sz="2" w:space="0" w:color="000000"/>
              <w:right w:val="single" w:sz="2" w:space="0" w:color="000000"/>
            </w:tcBorders>
            <w:vAlign w:val="center"/>
          </w:tcPr>
          <w:p w:rsidR="00D66F8A" w:rsidRPr="00A16828" w:rsidRDefault="00D66F8A" w:rsidP="00D71CED">
            <w:pPr>
              <w:autoSpaceDE w:val="0"/>
              <w:autoSpaceDN w:val="0"/>
              <w:adjustRightInd w:val="0"/>
              <w:jc w:val="both"/>
              <w:rPr>
                <w:rFonts w:ascii="Calibri" w:hAnsi="Calibri" w:cs="Calibri"/>
              </w:rPr>
            </w:pPr>
            <w:r w:rsidRPr="00A16828">
              <w:t xml:space="preserve">Может ставить и решать профессиональные </w:t>
            </w:r>
            <w:r w:rsidRPr="00A16828">
              <w:lastRenderedPageBreak/>
              <w:t>задачи по выявлению психологических особенностей разных социальных групп клиентов и оценке их типичных потребностей, рисков развития и внутренних ресурсов</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16828" w:rsidRDefault="00D66F8A" w:rsidP="00C137D5">
            <w:pPr>
              <w:autoSpaceDE w:val="0"/>
              <w:autoSpaceDN w:val="0"/>
              <w:adjustRightInd w:val="0"/>
            </w:pPr>
            <w:r w:rsidRPr="004968DA">
              <w:lastRenderedPageBreak/>
              <w:t>ПК-4</w:t>
            </w:r>
            <w:r>
              <w:t>; ПК-12</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16828" w:rsidRDefault="00D66F8A" w:rsidP="00D71CED">
            <w:pPr>
              <w:autoSpaceDE w:val="0"/>
              <w:autoSpaceDN w:val="0"/>
              <w:adjustRightInd w:val="0"/>
            </w:pPr>
            <w:r w:rsidRPr="00A16828">
              <w:t xml:space="preserve">Творческое задание </w:t>
            </w:r>
          </w:p>
          <w:p w:rsidR="00D66F8A" w:rsidRPr="00A16828" w:rsidRDefault="00D66F8A" w:rsidP="00D71CED">
            <w:pPr>
              <w:autoSpaceDE w:val="0"/>
              <w:autoSpaceDN w:val="0"/>
              <w:adjustRightInd w:val="0"/>
            </w:pPr>
            <w:r w:rsidRPr="00A16828">
              <w:t xml:space="preserve">Тестовые </w:t>
            </w:r>
            <w:r w:rsidRPr="00A16828">
              <w:lastRenderedPageBreak/>
              <w:t>задания</w:t>
            </w:r>
          </w:p>
        </w:tc>
      </w:tr>
      <w:tr w:rsidR="00D66F8A" w:rsidRPr="001C0ADF" w:rsidTr="00D71CED">
        <w:trPr>
          <w:trHeight w:val="331"/>
        </w:trPr>
        <w:tc>
          <w:tcPr>
            <w:tcW w:w="1099" w:type="dxa"/>
            <w:vMerge/>
            <w:tcBorders>
              <w:left w:val="single" w:sz="2" w:space="0" w:color="000000"/>
              <w:bottom w:val="single" w:sz="2" w:space="0" w:color="000000"/>
              <w:right w:val="single" w:sz="2" w:space="0" w:color="000000"/>
            </w:tcBorders>
            <w:vAlign w:val="center"/>
          </w:tcPr>
          <w:p w:rsidR="00D66F8A" w:rsidRPr="008D4EDF" w:rsidRDefault="00D66F8A" w:rsidP="00D71CED">
            <w:pPr>
              <w:autoSpaceDE w:val="0"/>
              <w:autoSpaceDN w:val="0"/>
              <w:adjustRightInd w:val="0"/>
              <w:rPr>
                <w:rFonts w:ascii="Calibri" w:hAnsi="Calibri" w:cs="Calibri"/>
                <w:color w:val="FF0000"/>
              </w:rPr>
            </w:pPr>
          </w:p>
        </w:tc>
        <w:tc>
          <w:tcPr>
            <w:tcW w:w="1985" w:type="dxa"/>
            <w:vMerge/>
            <w:tcBorders>
              <w:left w:val="single" w:sz="2" w:space="0" w:color="000000"/>
              <w:bottom w:val="single" w:sz="2" w:space="0" w:color="000000"/>
              <w:right w:val="single" w:sz="2" w:space="0" w:color="000000"/>
            </w:tcBorders>
            <w:vAlign w:val="center"/>
          </w:tcPr>
          <w:p w:rsidR="00D66F8A" w:rsidRPr="00A16828" w:rsidRDefault="00D66F8A" w:rsidP="00D71CED">
            <w:pPr>
              <w:suppressAutoHyphens/>
              <w:autoSpaceDE w:val="0"/>
              <w:autoSpaceDN w:val="0"/>
              <w:adjustRightInd w:val="0"/>
              <w:rPr>
                <w:rFonts w:ascii="Calibri" w:hAnsi="Calibri" w:cs="Calibri"/>
              </w:rPr>
            </w:pPr>
          </w:p>
        </w:tc>
        <w:tc>
          <w:tcPr>
            <w:tcW w:w="1418" w:type="dxa"/>
            <w:tcBorders>
              <w:top w:val="single" w:sz="2" w:space="0" w:color="000000"/>
              <w:left w:val="single" w:sz="2" w:space="0" w:color="000000"/>
              <w:bottom w:val="single" w:sz="2" w:space="0" w:color="000000"/>
              <w:right w:val="single" w:sz="2" w:space="0" w:color="000000"/>
            </w:tcBorders>
          </w:tcPr>
          <w:p w:rsidR="00D66F8A" w:rsidRPr="00D71CED" w:rsidRDefault="00D66F8A" w:rsidP="00D71CED">
            <w:pPr>
              <w:jc w:val="both"/>
            </w:pPr>
            <w:r>
              <w:t>ОР.3.</w:t>
            </w:r>
            <w:r w:rsidRPr="00D71CED">
              <w:t>13</w:t>
            </w:r>
            <w:r>
              <w:t>.02</w:t>
            </w:r>
          </w:p>
          <w:p w:rsidR="00D66F8A" w:rsidRPr="00A16828" w:rsidRDefault="00D66F8A" w:rsidP="00D71CED">
            <w:pPr>
              <w:autoSpaceDE w:val="0"/>
              <w:autoSpaceDN w:val="0"/>
              <w:adjustRightInd w:val="0"/>
              <w:jc w:val="both"/>
            </w:pPr>
          </w:p>
        </w:tc>
        <w:tc>
          <w:tcPr>
            <w:tcW w:w="2268" w:type="dxa"/>
            <w:tcBorders>
              <w:top w:val="single" w:sz="2" w:space="0" w:color="000000"/>
              <w:left w:val="single" w:sz="2" w:space="0" w:color="000000"/>
              <w:bottom w:val="single" w:sz="2" w:space="0" w:color="000000"/>
              <w:right w:val="single" w:sz="2" w:space="0" w:color="000000"/>
            </w:tcBorders>
            <w:vAlign w:val="center"/>
          </w:tcPr>
          <w:p w:rsidR="00D66F8A" w:rsidRPr="00A16828" w:rsidRDefault="00D66F8A" w:rsidP="00D71CED">
            <w:pPr>
              <w:autoSpaceDE w:val="0"/>
              <w:autoSpaceDN w:val="0"/>
              <w:adjustRightInd w:val="0"/>
              <w:jc w:val="both"/>
              <w:rPr>
                <w:rFonts w:ascii="Calibri" w:hAnsi="Calibri" w:cs="Calibri"/>
              </w:rPr>
            </w:pPr>
            <w:r w:rsidRPr="00A16828">
              <w:t>Осуществляет научное наблюдение с целью выявления поведенческих и личностных проблем индивида и группы, связанных со спецификой межгрупповых отношений</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16828" w:rsidRDefault="00D66F8A" w:rsidP="00D71CED">
            <w:pPr>
              <w:autoSpaceDE w:val="0"/>
              <w:autoSpaceDN w:val="0"/>
              <w:adjustRightInd w:val="0"/>
            </w:pPr>
            <w:r>
              <w:t>ПК-11</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D66F8A" w:rsidRPr="00A16828" w:rsidRDefault="00D66F8A" w:rsidP="00D71CED">
            <w:pPr>
              <w:autoSpaceDE w:val="0"/>
              <w:autoSpaceDN w:val="0"/>
              <w:adjustRightInd w:val="0"/>
            </w:pPr>
            <w:r w:rsidRPr="00A16828">
              <w:t>Технологическая карта эмпирического исследования</w:t>
            </w:r>
          </w:p>
        </w:tc>
      </w:tr>
    </w:tbl>
    <w:p w:rsidR="00D66F8A" w:rsidRDefault="00D66F8A" w:rsidP="003F13F2">
      <w:pPr>
        <w:autoSpaceDE w:val="0"/>
        <w:autoSpaceDN w:val="0"/>
        <w:adjustRightInd w:val="0"/>
        <w:ind w:firstLine="709"/>
        <w:jc w:val="both"/>
        <w:rPr>
          <w:b/>
          <w:bCs/>
        </w:rPr>
      </w:pPr>
    </w:p>
    <w:p w:rsidR="00D66F8A" w:rsidRDefault="00D66F8A" w:rsidP="003F13F2">
      <w:pPr>
        <w:autoSpaceDE w:val="0"/>
        <w:autoSpaceDN w:val="0"/>
        <w:adjustRightInd w:val="0"/>
        <w:ind w:firstLine="709"/>
        <w:jc w:val="both"/>
        <w:rPr>
          <w:rFonts w:ascii="Times New Roman CYR" w:hAnsi="Times New Roman CYR" w:cs="Times New Roman CYR"/>
          <w:b/>
          <w:bCs/>
        </w:rPr>
      </w:pPr>
      <w:r>
        <w:rPr>
          <w:b/>
          <w:bCs/>
        </w:rPr>
        <w:t xml:space="preserve">5. </w:t>
      </w:r>
      <w:r>
        <w:rPr>
          <w:rFonts w:ascii="Times New Roman CYR" w:hAnsi="Times New Roman CYR" w:cs="Times New Roman CYR"/>
          <w:b/>
          <w:bCs/>
        </w:rPr>
        <w:t>Содержание дисциплины</w:t>
      </w:r>
    </w:p>
    <w:p w:rsidR="00D66F8A" w:rsidRPr="005529DD" w:rsidRDefault="00D66F8A" w:rsidP="003F13F2">
      <w:pPr>
        <w:autoSpaceDE w:val="0"/>
        <w:autoSpaceDN w:val="0"/>
        <w:adjustRightInd w:val="0"/>
        <w:ind w:firstLine="709"/>
        <w:jc w:val="both"/>
        <w:rPr>
          <w:rFonts w:ascii="Times New Roman CYR" w:hAnsi="Times New Roman CYR" w:cs="Times New Roman CYR"/>
          <w:i/>
          <w:iCs/>
        </w:rPr>
      </w:pPr>
      <w:r w:rsidRPr="005529DD">
        <w:rPr>
          <w:i/>
          <w:iCs/>
        </w:rPr>
        <w:t xml:space="preserve">5.1. </w:t>
      </w:r>
      <w:r w:rsidRPr="005529DD">
        <w:rPr>
          <w:rFonts w:ascii="Times New Roman CYR" w:hAnsi="Times New Roman CYR" w:cs="Times New Roman CYR"/>
          <w:i/>
          <w:iCs/>
        </w:rPr>
        <w:t>Тематический план</w:t>
      </w:r>
    </w:p>
    <w:tbl>
      <w:tblPr>
        <w:tblW w:w="4891" w:type="pct"/>
        <w:tblInd w:w="2" w:type="dxa"/>
        <w:tblLayout w:type="fixed"/>
        <w:tblLook w:val="0000" w:firstRow="0" w:lastRow="0" w:firstColumn="0" w:lastColumn="0" w:noHBand="0" w:noVBand="0"/>
      </w:tblPr>
      <w:tblGrid>
        <w:gridCol w:w="4395"/>
        <w:gridCol w:w="851"/>
        <w:gridCol w:w="850"/>
        <w:gridCol w:w="1418"/>
        <w:gridCol w:w="1237"/>
        <w:gridCol w:w="887"/>
      </w:tblGrid>
      <w:tr w:rsidR="00D66F8A" w:rsidRPr="008D4EDF">
        <w:trPr>
          <w:trHeight w:val="203"/>
        </w:trPr>
        <w:tc>
          <w:tcPr>
            <w:tcW w:w="4396" w:type="dxa"/>
            <w:vMerge w:val="restart"/>
            <w:tcBorders>
              <w:top w:val="single" w:sz="2" w:space="0" w:color="000000"/>
              <w:left w:val="single" w:sz="2" w:space="0" w:color="000000"/>
              <w:right w:val="single" w:sz="2" w:space="0" w:color="000000"/>
            </w:tcBorders>
          </w:tcPr>
          <w:p w:rsidR="00D66F8A" w:rsidRPr="008D4EDF" w:rsidRDefault="00D66F8A" w:rsidP="003F13F2">
            <w:pPr>
              <w:autoSpaceDE w:val="0"/>
              <w:autoSpaceDN w:val="0"/>
              <w:adjustRightInd w:val="0"/>
              <w:jc w:val="center"/>
            </w:pPr>
            <w:r w:rsidRPr="008D4EDF">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66F8A" w:rsidRPr="008D4EDF" w:rsidRDefault="00D66F8A" w:rsidP="003F13F2">
            <w:pPr>
              <w:autoSpaceDE w:val="0"/>
              <w:autoSpaceDN w:val="0"/>
              <w:adjustRightInd w:val="0"/>
              <w:jc w:val="center"/>
            </w:pPr>
            <w:r w:rsidRPr="008D4EDF">
              <w:t>Контактная работа</w:t>
            </w:r>
          </w:p>
        </w:tc>
        <w:tc>
          <w:tcPr>
            <w:tcW w:w="1237" w:type="dxa"/>
            <w:vMerge w:val="restart"/>
            <w:tcBorders>
              <w:top w:val="single" w:sz="2" w:space="0" w:color="000000"/>
              <w:left w:val="single" w:sz="2" w:space="0" w:color="000000"/>
              <w:right w:val="single" w:sz="2" w:space="0" w:color="000000"/>
            </w:tcBorders>
          </w:tcPr>
          <w:p w:rsidR="00D66F8A" w:rsidRPr="008D4EDF" w:rsidRDefault="00D66F8A" w:rsidP="003F13F2">
            <w:pPr>
              <w:autoSpaceDE w:val="0"/>
              <w:autoSpaceDN w:val="0"/>
              <w:adjustRightInd w:val="0"/>
              <w:jc w:val="center"/>
            </w:pPr>
            <w:r w:rsidRPr="008D4EDF">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D66F8A" w:rsidRPr="008D4EDF" w:rsidRDefault="00D66F8A" w:rsidP="003F13F2">
            <w:pPr>
              <w:autoSpaceDE w:val="0"/>
              <w:autoSpaceDN w:val="0"/>
              <w:adjustRightInd w:val="0"/>
              <w:jc w:val="center"/>
            </w:pPr>
            <w:r w:rsidRPr="008D4EDF">
              <w:t>Всего часов по дисциплине</w:t>
            </w:r>
          </w:p>
        </w:tc>
      </w:tr>
      <w:tr w:rsidR="00D66F8A" w:rsidRPr="008D4EDF">
        <w:trPr>
          <w:trHeight w:val="533"/>
        </w:trPr>
        <w:tc>
          <w:tcPr>
            <w:tcW w:w="4396" w:type="dxa"/>
            <w:vMerge/>
            <w:tcBorders>
              <w:left w:val="single" w:sz="2" w:space="0" w:color="000000"/>
              <w:right w:val="single" w:sz="2" w:space="0" w:color="000000"/>
            </w:tcBorders>
          </w:tcPr>
          <w:p w:rsidR="00D66F8A" w:rsidRPr="008D4EDF" w:rsidRDefault="00D66F8A" w:rsidP="003F13F2">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D66F8A" w:rsidRPr="008D4EDF" w:rsidRDefault="00D66F8A" w:rsidP="003F13F2">
            <w:pPr>
              <w:autoSpaceDE w:val="0"/>
              <w:autoSpaceDN w:val="0"/>
              <w:adjustRightInd w:val="0"/>
              <w:jc w:val="center"/>
            </w:pPr>
            <w:r w:rsidRPr="008D4EDF">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66F8A" w:rsidRPr="008D4EDF" w:rsidRDefault="00D66F8A" w:rsidP="003F13F2">
            <w:pPr>
              <w:tabs>
                <w:tab w:val="left" w:pos="814"/>
              </w:tabs>
              <w:jc w:val="center"/>
            </w:pPr>
            <w:r w:rsidRPr="008D4EDF">
              <w:t xml:space="preserve">Контактная СР (в т.ч. </w:t>
            </w:r>
          </w:p>
          <w:p w:rsidR="00D66F8A" w:rsidRPr="008D4EDF" w:rsidRDefault="00D66F8A" w:rsidP="003F13F2">
            <w:pPr>
              <w:autoSpaceDE w:val="0"/>
              <w:autoSpaceDN w:val="0"/>
              <w:adjustRightInd w:val="0"/>
              <w:jc w:val="center"/>
            </w:pPr>
            <w:r w:rsidRPr="008D4EDF">
              <w:t>в ЭИОС)</w:t>
            </w:r>
          </w:p>
        </w:tc>
        <w:tc>
          <w:tcPr>
            <w:tcW w:w="1237" w:type="dxa"/>
            <w:vMerge/>
            <w:tcBorders>
              <w:left w:val="single" w:sz="2" w:space="0" w:color="000000"/>
              <w:right w:val="single" w:sz="2" w:space="0" w:color="000000"/>
            </w:tcBorders>
          </w:tcPr>
          <w:p w:rsidR="00D66F8A" w:rsidRPr="008D4EDF" w:rsidRDefault="00D66F8A" w:rsidP="003F13F2">
            <w:pPr>
              <w:autoSpaceDE w:val="0"/>
              <w:autoSpaceDN w:val="0"/>
              <w:adjustRightInd w:val="0"/>
              <w:jc w:val="center"/>
            </w:pPr>
          </w:p>
        </w:tc>
        <w:tc>
          <w:tcPr>
            <w:tcW w:w="887" w:type="dxa"/>
            <w:vMerge/>
            <w:tcBorders>
              <w:left w:val="single" w:sz="2" w:space="0" w:color="000000"/>
              <w:right w:val="single" w:sz="2" w:space="0" w:color="000000"/>
            </w:tcBorders>
            <w:shd w:val="clear" w:color="000000" w:fill="FFFFFF"/>
          </w:tcPr>
          <w:p w:rsidR="00D66F8A" w:rsidRPr="008D4EDF" w:rsidRDefault="00D66F8A" w:rsidP="003F13F2">
            <w:pPr>
              <w:autoSpaceDE w:val="0"/>
              <w:autoSpaceDN w:val="0"/>
              <w:adjustRightInd w:val="0"/>
              <w:jc w:val="center"/>
            </w:pPr>
          </w:p>
        </w:tc>
      </w:tr>
      <w:tr w:rsidR="00D66F8A" w:rsidRPr="008D4EDF">
        <w:trPr>
          <w:trHeight w:val="1"/>
        </w:trPr>
        <w:tc>
          <w:tcPr>
            <w:tcW w:w="4396" w:type="dxa"/>
            <w:vMerge/>
            <w:tcBorders>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D66F8A" w:rsidRPr="008D4EDF" w:rsidRDefault="00D66F8A" w:rsidP="003F13F2">
            <w:pPr>
              <w:autoSpaceDE w:val="0"/>
              <w:autoSpaceDN w:val="0"/>
              <w:adjustRightInd w:val="0"/>
              <w:jc w:val="center"/>
            </w:pPr>
            <w:r w:rsidRPr="008D4EDF">
              <w:t>Лекции</w:t>
            </w:r>
          </w:p>
        </w:tc>
        <w:tc>
          <w:tcPr>
            <w:tcW w:w="850" w:type="dxa"/>
            <w:tcBorders>
              <w:top w:val="single" w:sz="2" w:space="0" w:color="000000"/>
              <w:left w:val="single" w:sz="2" w:space="0" w:color="000000"/>
              <w:bottom w:val="single" w:sz="2" w:space="0" w:color="000000"/>
              <w:right w:val="single" w:sz="2" w:space="0" w:color="000000"/>
            </w:tcBorders>
          </w:tcPr>
          <w:p w:rsidR="00D66F8A" w:rsidRPr="008D4EDF" w:rsidRDefault="00D66F8A" w:rsidP="003F13F2">
            <w:pPr>
              <w:autoSpaceDE w:val="0"/>
              <w:autoSpaceDN w:val="0"/>
              <w:adjustRightInd w:val="0"/>
              <w:jc w:val="center"/>
            </w:pPr>
            <w:r w:rsidRPr="008D4EDF">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66F8A" w:rsidRPr="008D4EDF" w:rsidRDefault="00D66F8A" w:rsidP="003F13F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pPr>
          </w:p>
        </w:tc>
      </w:tr>
      <w:tr w:rsidR="00D66F8A" w:rsidRPr="008D4EDF">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642D46">
            <w:pPr>
              <w:autoSpaceDE w:val="0"/>
              <w:autoSpaceDN w:val="0"/>
              <w:adjustRightInd w:val="0"/>
              <w:jc w:val="both"/>
              <w:rPr>
                <w:b/>
                <w:bCs/>
              </w:rPr>
            </w:pPr>
            <w:r w:rsidRPr="008D4EDF">
              <w:rPr>
                <w:b/>
                <w:bCs/>
              </w:rPr>
              <w:t>Раздел 1. Теоретические основы психологии межгрупповых отношений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D24B7B" w:rsidRDefault="00D66F8A" w:rsidP="003F13F2">
            <w:pPr>
              <w:autoSpaceDE w:val="0"/>
              <w:autoSpaceDN w:val="0"/>
              <w:adjustRightInd w:val="0"/>
              <w:jc w:val="center"/>
              <w:rPr>
                <w:b/>
                <w:bCs/>
              </w:rPr>
            </w:pPr>
            <w:r w:rsidRPr="00D24B7B">
              <w:rPr>
                <w:b/>
                <w:bCs/>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D24B7B" w:rsidRDefault="00D66F8A" w:rsidP="003F13F2">
            <w:pPr>
              <w:autoSpaceDE w:val="0"/>
              <w:autoSpaceDN w:val="0"/>
              <w:adjustRightInd w:val="0"/>
              <w:jc w:val="center"/>
              <w:rPr>
                <w:b/>
                <w:bCs/>
              </w:rPr>
            </w:pPr>
            <w:r w:rsidRPr="00D24B7B">
              <w:rPr>
                <w:b/>
                <w:bCs/>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D24B7B" w:rsidRDefault="00D66F8A" w:rsidP="003F13F2">
            <w:pPr>
              <w:autoSpaceDE w:val="0"/>
              <w:autoSpaceDN w:val="0"/>
              <w:adjustRightInd w:val="0"/>
              <w:jc w:val="center"/>
              <w:rPr>
                <w:b/>
                <w:bCs/>
              </w:rPr>
            </w:pPr>
            <w:r w:rsidRPr="00D24B7B">
              <w:rPr>
                <w:b/>
                <w:bCs/>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D24B7B" w:rsidRDefault="00D66F8A" w:rsidP="003F13F2">
            <w:pPr>
              <w:autoSpaceDE w:val="0"/>
              <w:autoSpaceDN w:val="0"/>
              <w:adjustRightInd w:val="0"/>
              <w:jc w:val="center"/>
              <w:rPr>
                <w:b/>
                <w:bCs/>
              </w:rPr>
            </w:pPr>
            <w:r w:rsidRPr="00D24B7B">
              <w:rPr>
                <w:b/>
                <w:bCs/>
              </w:rPr>
              <w:t>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D24B7B" w:rsidRDefault="00D66F8A" w:rsidP="003F13F2">
            <w:pPr>
              <w:autoSpaceDE w:val="0"/>
              <w:autoSpaceDN w:val="0"/>
              <w:adjustRightInd w:val="0"/>
              <w:jc w:val="center"/>
              <w:rPr>
                <w:b/>
                <w:bCs/>
              </w:rPr>
            </w:pPr>
            <w:r>
              <w:rPr>
                <w:b/>
                <w:bCs/>
              </w:rPr>
              <w:t>16</w:t>
            </w:r>
          </w:p>
        </w:tc>
      </w:tr>
      <w:tr w:rsidR="00D66F8A" w:rsidRPr="008D4EDF" w:rsidTr="00821314">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642D46">
            <w:pPr>
              <w:autoSpaceDE w:val="0"/>
              <w:autoSpaceDN w:val="0"/>
              <w:adjustRightInd w:val="0"/>
              <w:jc w:val="both"/>
            </w:pPr>
            <w:r w:rsidRPr="008D4EDF">
              <w:t>Тема 1.1. Понятие группы. Малая группа, ее виды и особенности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2</w:t>
            </w:r>
          </w:p>
        </w:tc>
        <w:tc>
          <w:tcPr>
            <w:tcW w:w="887"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t>3</w:t>
            </w:r>
          </w:p>
        </w:tc>
      </w:tr>
      <w:tr w:rsidR="00D66F8A" w:rsidRPr="008D4EDF" w:rsidTr="00821314">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642D46">
            <w:pPr>
              <w:autoSpaceDE w:val="0"/>
              <w:autoSpaceDN w:val="0"/>
              <w:adjustRightInd w:val="0"/>
              <w:jc w:val="both"/>
            </w:pPr>
            <w:r w:rsidRPr="008D4EDF">
              <w:t>Тема 1.2. Динамические процессы в малой группе. Механизмы групповой динамики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2</w:t>
            </w:r>
          </w:p>
        </w:tc>
        <w:tc>
          <w:tcPr>
            <w:tcW w:w="887"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t>5</w:t>
            </w:r>
          </w:p>
        </w:tc>
      </w:tr>
      <w:tr w:rsidR="00D66F8A" w:rsidRPr="008D4EDF" w:rsidTr="00821314">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642D46">
            <w:pPr>
              <w:autoSpaceDE w:val="0"/>
              <w:autoSpaceDN w:val="0"/>
              <w:adjustRightInd w:val="0"/>
              <w:jc w:val="both"/>
            </w:pPr>
            <w:r w:rsidRPr="008D4EDF">
              <w:t>Тема 1.3. Функционирование группы. Коллектив. Команда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2</w:t>
            </w:r>
          </w:p>
        </w:tc>
        <w:tc>
          <w:tcPr>
            <w:tcW w:w="887"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t>3</w:t>
            </w:r>
          </w:p>
        </w:tc>
      </w:tr>
      <w:tr w:rsidR="00D66F8A" w:rsidRPr="008D4EDF" w:rsidTr="00821314">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642D46">
            <w:pPr>
              <w:autoSpaceDE w:val="0"/>
              <w:autoSpaceDN w:val="0"/>
              <w:adjustRightInd w:val="0"/>
              <w:jc w:val="both"/>
            </w:pPr>
            <w:r w:rsidRPr="008D4EDF">
              <w:t>Тема 1.4. Групповые нормы и их функции, нормативная регуляция поведения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2</w:t>
            </w:r>
          </w:p>
        </w:tc>
        <w:tc>
          <w:tcPr>
            <w:tcW w:w="887"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t>5</w:t>
            </w:r>
          </w:p>
        </w:tc>
      </w:tr>
      <w:tr w:rsidR="00D66F8A" w:rsidRPr="008D4EDF" w:rsidTr="00821314">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642D46">
            <w:pPr>
              <w:autoSpaceDE w:val="0"/>
              <w:autoSpaceDN w:val="0"/>
              <w:adjustRightInd w:val="0"/>
              <w:jc w:val="both"/>
              <w:rPr>
                <w:b/>
                <w:bCs/>
              </w:rPr>
            </w:pPr>
            <w:r w:rsidRPr="008D4EDF">
              <w:rPr>
                <w:b/>
                <w:bCs/>
              </w:rPr>
              <w:t>Раздел 2. Психология межгруппового взаимодействия: основные понятия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D24B7B" w:rsidRDefault="00D66F8A" w:rsidP="003F13F2">
            <w:pPr>
              <w:autoSpaceDE w:val="0"/>
              <w:autoSpaceDN w:val="0"/>
              <w:adjustRightInd w:val="0"/>
              <w:jc w:val="center"/>
              <w:rPr>
                <w:b/>
                <w:bCs/>
              </w:rPr>
            </w:pPr>
            <w:r w:rsidRPr="00D24B7B">
              <w:rPr>
                <w:b/>
                <w:bCs/>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D24B7B" w:rsidRDefault="00D66F8A" w:rsidP="003F13F2">
            <w:pPr>
              <w:autoSpaceDE w:val="0"/>
              <w:autoSpaceDN w:val="0"/>
              <w:adjustRightInd w:val="0"/>
              <w:jc w:val="center"/>
              <w:rPr>
                <w:b/>
                <w:bCs/>
              </w:rPr>
            </w:pPr>
            <w:r w:rsidRPr="00D24B7B">
              <w:rPr>
                <w:b/>
                <w:bCs/>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D24B7B" w:rsidRDefault="00D66F8A" w:rsidP="003F13F2">
            <w:pPr>
              <w:autoSpaceDE w:val="0"/>
              <w:autoSpaceDN w:val="0"/>
              <w:adjustRightInd w:val="0"/>
              <w:jc w:val="center"/>
              <w:rPr>
                <w:b/>
                <w:bCs/>
              </w:rPr>
            </w:pPr>
            <w:r w:rsidRPr="00D24B7B">
              <w:rPr>
                <w:b/>
                <w:bCs/>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D24B7B" w:rsidRDefault="00D66F8A" w:rsidP="003F13F2">
            <w:pPr>
              <w:autoSpaceDE w:val="0"/>
              <w:autoSpaceDN w:val="0"/>
              <w:adjustRightInd w:val="0"/>
              <w:jc w:val="center"/>
              <w:rPr>
                <w:b/>
                <w:bCs/>
              </w:rPr>
            </w:pPr>
            <w:r w:rsidRPr="00D24B7B">
              <w:rPr>
                <w:b/>
                <w:bCs/>
              </w:rPr>
              <w:t>12</w:t>
            </w:r>
          </w:p>
        </w:tc>
        <w:tc>
          <w:tcPr>
            <w:tcW w:w="887" w:type="dxa"/>
            <w:tcBorders>
              <w:top w:val="single" w:sz="2" w:space="0" w:color="000000"/>
              <w:left w:val="single" w:sz="2" w:space="0" w:color="000000"/>
              <w:bottom w:val="single" w:sz="2" w:space="0" w:color="000000"/>
              <w:right w:val="single" w:sz="2" w:space="0" w:color="000000"/>
            </w:tcBorders>
            <w:vAlign w:val="center"/>
          </w:tcPr>
          <w:p w:rsidR="00D66F8A" w:rsidRPr="00D24B7B" w:rsidRDefault="00D66F8A" w:rsidP="003F13F2">
            <w:pPr>
              <w:autoSpaceDE w:val="0"/>
              <w:autoSpaceDN w:val="0"/>
              <w:adjustRightInd w:val="0"/>
              <w:jc w:val="center"/>
              <w:rPr>
                <w:b/>
                <w:bCs/>
              </w:rPr>
            </w:pPr>
            <w:r>
              <w:rPr>
                <w:b/>
                <w:bCs/>
              </w:rPr>
              <w:t>26</w:t>
            </w:r>
          </w:p>
        </w:tc>
      </w:tr>
      <w:tr w:rsidR="00D66F8A" w:rsidRPr="008D4EDF" w:rsidTr="00821314">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642D46">
            <w:pPr>
              <w:autoSpaceDE w:val="0"/>
              <w:autoSpaceDN w:val="0"/>
              <w:adjustRightInd w:val="0"/>
              <w:jc w:val="both"/>
            </w:pPr>
            <w:r w:rsidRPr="008D4EDF">
              <w:t>Тема 2.1. Проблема межгрупповых отношений и их классификации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4</w:t>
            </w:r>
          </w:p>
        </w:tc>
        <w:tc>
          <w:tcPr>
            <w:tcW w:w="887"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t>8</w:t>
            </w:r>
          </w:p>
        </w:tc>
      </w:tr>
      <w:tr w:rsidR="00D66F8A" w:rsidRPr="008D4EDF" w:rsidTr="00821314">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642D46">
            <w:pPr>
              <w:autoSpaceDE w:val="0"/>
              <w:autoSpaceDN w:val="0"/>
              <w:adjustRightInd w:val="0"/>
              <w:jc w:val="both"/>
            </w:pPr>
            <w:r w:rsidRPr="008D4EDF">
              <w:t xml:space="preserve">Тема 2.2. Основные теоретические подходы к проблеме межгруппового взаимодействия (мотивационный, </w:t>
            </w:r>
            <w:r w:rsidRPr="008D4EDF">
              <w:lastRenderedPageBreak/>
              <w:t>ситуативный, когнитивный, деятельностный)</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lastRenderedPageBreak/>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4</w:t>
            </w:r>
          </w:p>
        </w:tc>
        <w:tc>
          <w:tcPr>
            <w:tcW w:w="887"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t>8</w:t>
            </w:r>
          </w:p>
        </w:tc>
      </w:tr>
      <w:tr w:rsidR="00D66F8A" w:rsidRPr="008D4EDF" w:rsidTr="00821314">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642D46">
            <w:pPr>
              <w:autoSpaceDE w:val="0"/>
              <w:autoSpaceDN w:val="0"/>
              <w:adjustRightInd w:val="0"/>
              <w:jc w:val="both"/>
            </w:pPr>
            <w:r w:rsidRPr="008D4EDF">
              <w:lastRenderedPageBreak/>
              <w:t xml:space="preserve">Тема 2.3. Феномены межгруппового взаимодействия </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4</w:t>
            </w:r>
          </w:p>
        </w:tc>
        <w:tc>
          <w:tcPr>
            <w:tcW w:w="887"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t>10</w:t>
            </w:r>
          </w:p>
        </w:tc>
      </w:tr>
      <w:tr w:rsidR="00D66F8A" w:rsidRPr="008D4EDF" w:rsidTr="00821314">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642D46">
            <w:pPr>
              <w:autoSpaceDE w:val="0"/>
              <w:autoSpaceDN w:val="0"/>
              <w:adjustRightInd w:val="0"/>
              <w:jc w:val="both"/>
              <w:rPr>
                <w:b/>
                <w:bCs/>
              </w:rPr>
            </w:pPr>
            <w:r w:rsidRPr="008D4EDF">
              <w:rPr>
                <w:b/>
                <w:bCs/>
              </w:rPr>
              <w:t>Раздел 3. Формы, виды и методы влияния на межгрупповые отношения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D24B7B" w:rsidRDefault="00D66F8A" w:rsidP="003F13F2">
            <w:pPr>
              <w:autoSpaceDE w:val="0"/>
              <w:autoSpaceDN w:val="0"/>
              <w:adjustRightInd w:val="0"/>
              <w:jc w:val="center"/>
              <w:rPr>
                <w:b/>
                <w:bCs/>
              </w:rPr>
            </w:pPr>
            <w:r w:rsidRPr="00D24B7B">
              <w:rPr>
                <w:b/>
                <w:bCs/>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D24B7B" w:rsidRDefault="00D66F8A" w:rsidP="003F13F2">
            <w:pPr>
              <w:autoSpaceDE w:val="0"/>
              <w:autoSpaceDN w:val="0"/>
              <w:adjustRightInd w:val="0"/>
              <w:jc w:val="center"/>
              <w:rPr>
                <w:b/>
                <w:bCs/>
              </w:rPr>
            </w:pPr>
            <w:r w:rsidRPr="00D24B7B">
              <w:rPr>
                <w:b/>
                <w:bCs/>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D24B7B" w:rsidRDefault="00D66F8A" w:rsidP="003F13F2">
            <w:pPr>
              <w:autoSpaceDE w:val="0"/>
              <w:autoSpaceDN w:val="0"/>
              <w:adjustRightInd w:val="0"/>
              <w:jc w:val="center"/>
              <w:rPr>
                <w:b/>
                <w:bCs/>
              </w:rPr>
            </w:pPr>
            <w:r w:rsidRPr="00D24B7B">
              <w:rPr>
                <w:b/>
                <w:bCs/>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D24B7B" w:rsidRDefault="00D66F8A" w:rsidP="003F13F2">
            <w:pPr>
              <w:autoSpaceDE w:val="0"/>
              <w:autoSpaceDN w:val="0"/>
              <w:adjustRightInd w:val="0"/>
              <w:jc w:val="center"/>
              <w:rPr>
                <w:b/>
                <w:bCs/>
              </w:rPr>
            </w:pPr>
            <w:r w:rsidRPr="00D24B7B">
              <w:rPr>
                <w:b/>
                <w:bCs/>
              </w:rPr>
              <w:t>16</w:t>
            </w:r>
          </w:p>
        </w:tc>
        <w:tc>
          <w:tcPr>
            <w:tcW w:w="887" w:type="dxa"/>
            <w:tcBorders>
              <w:top w:val="single" w:sz="2" w:space="0" w:color="000000"/>
              <w:left w:val="single" w:sz="2" w:space="0" w:color="000000"/>
              <w:bottom w:val="single" w:sz="2" w:space="0" w:color="000000"/>
              <w:right w:val="single" w:sz="2" w:space="0" w:color="000000"/>
            </w:tcBorders>
            <w:vAlign w:val="center"/>
          </w:tcPr>
          <w:p w:rsidR="00D66F8A" w:rsidRPr="00D24B7B" w:rsidRDefault="00D66F8A" w:rsidP="003F13F2">
            <w:pPr>
              <w:autoSpaceDE w:val="0"/>
              <w:autoSpaceDN w:val="0"/>
              <w:adjustRightInd w:val="0"/>
              <w:jc w:val="center"/>
              <w:rPr>
                <w:b/>
                <w:bCs/>
              </w:rPr>
            </w:pPr>
            <w:r>
              <w:rPr>
                <w:b/>
                <w:bCs/>
              </w:rPr>
              <w:t>30</w:t>
            </w:r>
          </w:p>
        </w:tc>
      </w:tr>
      <w:tr w:rsidR="00D66F8A" w:rsidRPr="008D4EDF" w:rsidTr="00821314">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642D46">
            <w:pPr>
              <w:autoSpaceDE w:val="0"/>
              <w:autoSpaceDN w:val="0"/>
              <w:adjustRightInd w:val="0"/>
              <w:jc w:val="both"/>
            </w:pPr>
            <w:r w:rsidRPr="008D4EDF">
              <w:t>Тема 3.1. Методы исследования межгруппового взаимодействия (наблюдение, опрос, тестирование, эксперимент и др.)</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6</w:t>
            </w:r>
          </w:p>
        </w:tc>
        <w:tc>
          <w:tcPr>
            <w:tcW w:w="887"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t>11</w:t>
            </w:r>
          </w:p>
        </w:tc>
      </w:tr>
      <w:tr w:rsidR="00D66F8A" w:rsidRPr="008D4EDF" w:rsidTr="00821314">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642D46">
            <w:pPr>
              <w:autoSpaceDE w:val="0"/>
              <w:autoSpaceDN w:val="0"/>
              <w:adjustRightInd w:val="0"/>
              <w:jc w:val="both"/>
            </w:pPr>
            <w:r w:rsidRPr="008D4EDF">
              <w:t>Тема 3.2. Виды межгруппового взаимодействия и их специфика</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5</w:t>
            </w:r>
          </w:p>
        </w:tc>
        <w:tc>
          <w:tcPr>
            <w:tcW w:w="887"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t>9</w:t>
            </w:r>
          </w:p>
        </w:tc>
      </w:tr>
      <w:tr w:rsidR="00D66F8A" w:rsidRPr="008D4EDF" w:rsidTr="00821314">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642D46">
            <w:pPr>
              <w:autoSpaceDE w:val="0"/>
              <w:autoSpaceDN w:val="0"/>
              <w:adjustRightInd w:val="0"/>
              <w:jc w:val="both"/>
            </w:pPr>
            <w:r w:rsidRPr="008D4EDF">
              <w:t>Тема 3.3. Межгрупповые конфликты и методы управления профилактики ими</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rsidRPr="008D4EDF">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D4EDF" w:rsidRDefault="00D66F8A" w:rsidP="003F13F2">
            <w:pPr>
              <w:autoSpaceDE w:val="0"/>
              <w:autoSpaceDN w:val="0"/>
              <w:adjustRightInd w:val="0"/>
              <w:jc w:val="center"/>
            </w:pPr>
            <w:r w:rsidRPr="008D4EDF">
              <w:t>5</w:t>
            </w:r>
          </w:p>
        </w:tc>
        <w:tc>
          <w:tcPr>
            <w:tcW w:w="887"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3F13F2">
            <w:pPr>
              <w:autoSpaceDE w:val="0"/>
              <w:autoSpaceDN w:val="0"/>
              <w:adjustRightInd w:val="0"/>
              <w:jc w:val="center"/>
            </w:pPr>
            <w:r>
              <w:t>10</w:t>
            </w:r>
          </w:p>
        </w:tc>
      </w:tr>
      <w:tr w:rsidR="00D66F8A" w:rsidRPr="008D4EDF" w:rsidTr="00821314">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D66F8A" w:rsidRPr="008D4EDF" w:rsidRDefault="00D66F8A" w:rsidP="00473A67">
            <w:pPr>
              <w:autoSpaceDE w:val="0"/>
              <w:autoSpaceDN w:val="0"/>
              <w:adjustRightInd w:val="0"/>
              <w:jc w:val="center"/>
            </w:pPr>
            <w:r w:rsidRPr="008D4EDF">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66F8A" w:rsidRPr="00821314" w:rsidRDefault="00D66F8A" w:rsidP="00473A67">
            <w:pPr>
              <w:autoSpaceDE w:val="0"/>
              <w:autoSpaceDN w:val="0"/>
              <w:adjustRightInd w:val="0"/>
              <w:jc w:val="center"/>
              <w:rPr>
                <w:b/>
                <w:bCs/>
              </w:rPr>
            </w:pPr>
            <w:r w:rsidRPr="00821314">
              <w:rPr>
                <w:b/>
                <w:bCs/>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66F8A" w:rsidRPr="00821314" w:rsidRDefault="00D66F8A" w:rsidP="00473A67">
            <w:pPr>
              <w:autoSpaceDE w:val="0"/>
              <w:autoSpaceDN w:val="0"/>
              <w:adjustRightInd w:val="0"/>
              <w:jc w:val="center"/>
              <w:rPr>
                <w:b/>
                <w:bCs/>
              </w:rPr>
            </w:pPr>
            <w:r w:rsidRPr="00821314">
              <w:rPr>
                <w:b/>
                <w:bCs/>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21314" w:rsidRDefault="00D66F8A" w:rsidP="00473A67">
            <w:pPr>
              <w:autoSpaceDE w:val="0"/>
              <w:autoSpaceDN w:val="0"/>
              <w:adjustRightInd w:val="0"/>
              <w:jc w:val="center"/>
              <w:rPr>
                <w:b/>
                <w:bCs/>
              </w:rPr>
            </w:pPr>
            <w:r w:rsidRPr="00821314">
              <w:rPr>
                <w:b/>
                <w:bCs/>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66F8A" w:rsidRPr="00821314" w:rsidRDefault="00D66F8A" w:rsidP="00473A67">
            <w:pPr>
              <w:autoSpaceDE w:val="0"/>
              <w:autoSpaceDN w:val="0"/>
              <w:adjustRightInd w:val="0"/>
              <w:jc w:val="center"/>
              <w:rPr>
                <w:b/>
                <w:bCs/>
              </w:rPr>
            </w:pPr>
            <w:r w:rsidRPr="00821314">
              <w:rPr>
                <w:b/>
                <w:bCs/>
              </w:rPr>
              <w:t>36</w:t>
            </w:r>
          </w:p>
        </w:tc>
        <w:tc>
          <w:tcPr>
            <w:tcW w:w="887" w:type="dxa"/>
            <w:tcBorders>
              <w:top w:val="single" w:sz="2" w:space="0" w:color="000000"/>
              <w:left w:val="single" w:sz="2" w:space="0" w:color="000000"/>
              <w:bottom w:val="single" w:sz="2" w:space="0" w:color="000000"/>
              <w:right w:val="single" w:sz="2" w:space="0" w:color="000000"/>
            </w:tcBorders>
            <w:vAlign w:val="center"/>
          </w:tcPr>
          <w:p w:rsidR="00D66F8A" w:rsidRPr="00821314" w:rsidRDefault="00D66F8A" w:rsidP="00473A67">
            <w:pPr>
              <w:autoSpaceDE w:val="0"/>
              <w:autoSpaceDN w:val="0"/>
              <w:adjustRightInd w:val="0"/>
              <w:jc w:val="center"/>
              <w:rPr>
                <w:b/>
                <w:bCs/>
              </w:rPr>
            </w:pPr>
            <w:r w:rsidRPr="00821314">
              <w:rPr>
                <w:b/>
                <w:bCs/>
              </w:rPr>
              <w:t>72</w:t>
            </w:r>
          </w:p>
        </w:tc>
      </w:tr>
    </w:tbl>
    <w:p w:rsidR="00D66F8A" w:rsidRDefault="00D66F8A" w:rsidP="003F13F2">
      <w:pPr>
        <w:autoSpaceDE w:val="0"/>
        <w:autoSpaceDN w:val="0"/>
        <w:adjustRightInd w:val="0"/>
        <w:ind w:firstLine="709"/>
        <w:jc w:val="both"/>
        <w:rPr>
          <w:i/>
          <w:iCs/>
        </w:rPr>
      </w:pPr>
    </w:p>
    <w:p w:rsidR="00D66F8A" w:rsidRPr="00580390" w:rsidRDefault="00D66F8A" w:rsidP="003F13F2">
      <w:pPr>
        <w:autoSpaceDE w:val="0"/>
        <w:autoSpaceDN w:val="0"/>
        <w:adjustRightInd w:val="0"/>
        <w:ind w:firstLine="709"/>
        <w:jc w:val="both"/>
        <w:rPr>
          <w:i/>
          <w:iCs/>
        </w:rPr>
      </w:pPr>
      <w:r w:rsidRPr="00580390">
        <w:rPr>
          <w:i/>
          <w:iCs/>
        </w:rPr>
        <w:t>5.</w:t>
      </w:r>
      <w:r>
        <w:rPr>
          <w:i/>
          <w:iCs/>
        </w:rPr>
        <w:t>2</w:t>
      </w:r>
      <w:r w:rsidRPr="00580390">
        <w:rPr>
          <w:i/>
          <w:iCs/>
        </w:rPr>
        <w:t>. Методы обучения</w:t>
      </w:r>
    </w:p>
    <w:p w:rsidR="00D66F8A" w:rsidRDefault="00D66F8A" w:rsidP="003F13F2">
      <w:pPr>
        <w:ind w:firstLine="709"/>
      </w:pPr>
      <w:r>
        <w:t xml:space="preserve">Дисциплина «Теория и практика межкультурных коммуникаций» </w:t>
      </w:r>
      <w:r w:rsidRPr="0045620D">
        <w:t xml:space="preserve"> предполагает использование</w:t>
      </w:r>
      <w:r>
        <w:t xml:space="preserve">  следующих методов обучения: </w:t>
      </w:r>
    </w:p>
    <w:p w:rsidR="00D66F8A" w:rsidRDefault="00D66F8A" w:rsidP="003F13F2">
      <w:pPr>
        <w:numPr>
          <w:ilvl w:val="0"/>
          <w:numId w:val="14"/>
        </w:numPr>
      </w:pPr>
      <w:r>
        <w:t>метод проблемного изложения материала;</w:t>
      </w:r>
    </w:p>
    <w:p w:rsidR="00D66F8A" w:rsidRDefault="00D66F8A" w:rsidP="003F13F2">
      <w:pPr>
        <w:numPr>
          <w:ilvl w:val="0"/>
          <w:numId w:val="14"/>
        </w:numPr>
      </w:pPr>
      <w:r>
        <w:t>эвристический метод;</w:t>
      </w:r>
    </w:p>
    <w:p w:rsidR="00D66F8A" w:rsidRDefault="00D66F8A" w:rsidP="003F13F2">
      <w:pPr>
        <w:numPr>
          <w:ilvl w:val="0"/>
          <w:numId w:val="14"/>
        </w:numPr>
      </w:pPr>
      <w:r>
        <w:t>исследовательский метод;</w:t>
      </w:r>
    </w:p>
    <w:p w:rsidR="00D66F8A" w:rsidRDefault="00D66F8A" w:rsidP="003F13F2">
      <w:pPr>
        <w:numPr>
          <w:ilvl w:val="0"/>
          <w:numId w:val="14"/>
        </w:numPr>
      </w:pPr>
      <w:r>
        <w:t>работа с информационными источниками (Интернет, печатные издания, архивные материалы и т.д.);</w:t>
      </w:r>
    </w:p>
    <w:p w:rsidR="00D66F8A" w:rsidRDefault="00D66F8A" w:rsidP="003F13F2">
      <w:pPr>
        <w:numPr>
          <w:ilvl w:val="0"/>
          <w:numId w:val="14"/>
        </w:numPr>
      </w:pPr>
      <w:r>
        <w:t xml:space="preserve">дискуссия и др. </w:t>
      </w:r>
    </w:p>
    <w:p w:rsidR="00D66F8A" w:rsidRDefault="00D66F8A" w:rsidP="003F13F2">
      <w:pPr>
        <w:rPr>
          <w:b/>
          <w:bCs/>
        </w:rPr>
      </w:pPr>
    </w:p>
    <w:p w:rsidR="00D66F8A" w:rsidRPr="00770302" w:rsidRDefault="00D66F8A" w:rsidP="003F13F2">
      <w:pPr>
        <w:autoSpaceDE w:val="0"/>
        <w:autoSpaceDN w:val="0"/>
        <w:adjustRightInd w:val="0"/>
        <w:ind w:firstLine="709"/>
        <w:jc w:val="both"/>
        <w:rPr>
          <w:b/>
          <w:iCs/>
        </w:rPr>
      </w:pPr>
      <w:r w:rsidRPr="00580390">
        <w:rPr>
          <w:b/>
          <w:bCs/>
        </w:rPr>
        <w:t xml:space="preserve">6. </w:t>
      </w:r>
      <w:r w:rsidRPr="00770302">
        <w:rPr>
          <w:b/>
          <w:iCs/>
        </w:rPr>
        <w:t>Рейтинг-план</w:t>
      </w:r>
    </w:p>
    <w:tbl>
      <w:tblPr>
        <w:tblW w:w="4891" w:type="pct"/>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487"/>
        <w:gridCol w:w="1599"/>
        <w:gridCol w:w="1980"/>
        <w:gridCol w:w="1613"/>
        <w:gridCol w:w="1080"/>
        <w:gridCol w:w="1080"/>
        <w:gridCol w:w="735"/>
        <w:gridCol w:w="1064"/>
      </w:tblGrid>
      <w:tr w:rsidR="00D66F8A" w:rsidRPr="00A51EE6" w:rsidTr="00F93673">
        <w:trPr>
          <w:trHeight w:val="600"/>
        </w:trPr>
        <w:tc>
          <w:tcPr>
            <w:tcW w:w="487" w:type="dxa"/>
            <w:vMerge w:val="restart"/>
          </w:tcPr>
          <w:p w:rsidR="00D66F8A" w:rsidRPr="00A16828" w:rsidRDefault="00D66F8A" w:rsidP="003F13F2">
            <w:pPr>
              <w:autoSpaceDE w:val="0"/>
              <w:autoSpaceDN w:val="0"/>
              <w:adjustRightInd w:val="0"/>
              <w:jc w:val="center"/>
              <w:rPr>
                <w:sz w:val="20"/>
                <w:szCs w:val="20"/>
              </w:rPr>
            </w:pPr>
            <w:r w:rsidRPr="00A16828">
              <w:rPr>
                <w:color w:val="000000"/>
                <w:sz w:val="20"/>
                <w:szCs w:val="20"/>
              </w:rPr>
              <w:t>№ п/п</w:t>
            </w:r>
          </w:p>
        </w:tc>
        <w:tc>
          <w:tcPr>
            <w:tcW w:w="1599" w:type="dxa"/>
            <w:vMerge w:val="restart"/>
          </w:tcPr>
          <w:p w:rsidR="00D66F8A" w:rsidRPr="00A16828" w:rsidRDefault="00D66F8A" w:rsidP="003F13F2">
            <w:pPr>
              <w:autoSpaceDE w:val="0"/>
              <w:autoSpaceDN w:val="0"/>
              <w:adjustRightInd w:val="0"/>
              <w:jc w:val="center"/>
              <w:rPr>
                <w:color w:val="000000"/>
                <w:sz w:val="20"/>
                <w:szCs w:val="20"/>
              </w:rPr>
            </w:pPr>
            <w:r>
              <w:rPr>
                <w:color w:val="000000"/>
                <w:sz w:val="20"/>
                <w:szCs w:val="20"/>
              </w:rPr>
              <w:t>Код ОР дисциплины</w:t>
            </w:r>
          </w:p>
        </w:tc>
        <w:tc>
          <w:tcPr>
            <w:tcW w:w="1980" w:type="dxa"/>
            <w:vMerge w:val="restart"/>
          </w:tcPr>
          <w:p w:rsidR="00D66F8A" w:rsidRPr="00A16828" w:rsidRDefault="00D66F8A" w:rsidP="003F13F2">
            <w:pPr>
              <w:autoSpaceDE w:val="0"/>
              <w:autoSpaceDN w:val="0"/>
              <w:adjustRightInd w:val="0"/>
              <w:jc w:val="center"/>
              <w:rPr>
                <w:color w:val="000000"/>
                <w:sz w:val="20"/>
                <w:szCs w:val="20"/>
              </w:rPr>
            </w:pPr>
            <w:r w:rsidRPr="00A16828">
              <w:rPr>
                <w:color w:val="000000"/>
                <w:sz w:val="20"/>
                <w:szCs w:val="20"/>
              </w:rPr>
              <w:t>Виды учебной деятельности</w:t>
            </w:r>
          </w:p>
          <w:p w:rsidR="00D66F8A" w:rsidRPr="00A16828" w:rsidRDefault="00D66F8A" w:rsidP="003F13F2">
            <w:pPr>
              <w:autoSpaceDE w:val="0"/>
              <w:autoSpaceDN w:val="0"/>
              <w:adjustRightInd w:val="0"/>
              <w:jc w:val="center"/>
              <w:rPr>
                <w:sz w:val="20"/>
                <w:szCs w:val="20"/>
              </w:rPr>
            </w:pPr>
            <w:r w:rsidRPr="00A16828">
              <w:rPr>
                <w:color w:val="000000"/>
                <w:sz w:val="20"/>
                <w:szCs w:val="20"/>
              </w:rPr>
              <w:t>обучающегося</w:t>
            </w:r>
          </w:p>
        </w:tc>
        <w:tc>
          <w:tcPr>
            <w:tcW w:w="1613" w:type="dxa"/>
            <w:vMerge w:val="restart"/>
          </w:tcPr>
          <w:p w:rsidR="00D66F8A" w:rsidRPr="00A16828" w:rsidRDefault="00D66F8A" w:rsidP="003F13F2">
            <w:pPr>
              <w:autoSpaceDE w:val="0"/>
              <w:autoSpaceDN w:val="0"/>
              <w:adjustRightInd w:val="0"/>
              <w:jc w:val="center"/>
              <w:rPr>
                <w:color w:val="000000"/>
                <w:sz w:val="20"/>
                <w:szCs w:val="20"/>
              </w:rPr>
            </w:pPr>
            <w:r w:rsidRPr="00A16828">
              <w:rPr>
                <w:color w:val="000000"/>
                <w:sz w:val="20"/>
                <w:szCs w:val="20"/>
              </w:rPr>
              <w:t>Средства оценивания</w:t>
            </w:r>
          </w:p>
        </w:tc>
        <w:tc>
          <w:tcPr>
            <w:tcW w:w="1080" w:type="dxa"/>
            <w:vMerge w:val="restart"/>
          </w:tcPr>
          <w:p w:rsidR="00D66F8A" w:rsidRPr="00A16828" w:rsidRDefault="00D66F8A" w:rsidP="003F13F2">
            <w:pPr>
              <w:autoSpaceDE w:val="0"/>
              <w:autoSpaceDN w:val="0"/>
              <w:adjustRightInd w:val="0"/>
              <w:jc w:val="center"/>
              <w:rPr>
                <w:sz w:val="20"/>
                <w:szCs w:val="20"/>
              </w:rPr>
            </w:pPr>
            <w:r w:rsidRPr="00A16828">
              <w:rPr>
                <w:color w:val="000000"/>
                <w:sz w:val="20"/>
                <w:szCs w:val="20"/>
              </w:rPr>
              <w:t>Балл за конкрет</w:t>
            </w:r>
            <w:r>
              <w:rPr>
                <w:color w:val="000000"/>
                <w:sz w:val="20"/>
                <w:szCs w:val="20"/>
              </w:rPr>
              <w:t xml:space="preserve">. </w:t>
            </w:r>
            <w:r w:rsidRPr="00A16828">
              <w:rPr>
                <w:color w:val="000000"/>
                <w:sz w:val="20"/>
                <w:szCs w:val="20"/>
              </w:rPr>
              <w:t>задание</w:t>
            </w:r>
          </w:p>
        </w:tc>
        <w:tc>
          <w:tcPr>
            <w:tcW w:w="1080" w:type="dxa"/>
            <w:vMerge w:val="restart"/>
          </w:tcPr>
          <w:p w:rsidR="00D66F8A" w:rsidRPr="00A16828" w:rsidRDefault="00D66F8A" w:rsidP="003F13F2">
            <w:pPr>
              <w:autoSpaceDE w:val="0"/>
              <w:autoSpaceDN w:val="0"/>
              <w:adjustRightInd w:val="0"/>
              <w:jc w:val="center"/>
              <w:rPr>
                <w:sz w:val="20"/>
                <w:szCs w:val="20"/>
              </w:rPr>
            </w:pPr>
            <w:r w:rsidRPr="00A16828">
              <w:rPr>
                <w:color w:val="000000"/>
                <w:sz w:val="20"/>
                <w:szCs w:val="20"/>
              </w:rPr>
              <w:t>Число заданий за сем</w:t>
            </w:r>
            <w:r>
              <w:rPr>
                <w:color w:val="000000"/>
                <w:sz w:val="20"/>
                <w:szCs w:val="20"/>
              </w:rPr>
              <w:t>.</w:t>
            </w:r>
          </w:p>
        </w:tc>
        <w:tc>
          <w:tcPr>
            <w:tcW w:w="1799" w:type="dxa"/>
            <w:gridSpan w:val="2"/>
          </w:tcPr>
          <w:p w:rsidR="00D66F8A" w:rsidRPr="00A16828" w:rsidRDefault="00D66F8A" w:rsidP="003F13F2">
            <w:pPr>
              <w:autoSpaceDE w:val="0"/>
              <w:autoSpaceDN w:val="0"/>
              <w:adjustRightInd w:val="0"/>
              <w:jc w:val="center"/>
              <w:rPr>
                <w:sz w:val="20"/>
                <w:szCs w:val="20"/>
              </w:rPr>
            </w:pPr>
            <w:r w:rsidRPr="00A16828">
              <w:rPr>
                <w:color w:val="000000"/>
                <w:sz w:val="20"/>
                <w:szCs w:val="20"/>
              </w:rPr>
              <w:t>Баллы</w:t>
            </w:r>
          </w:p>
        </w:tc>
      </w:tr>
      <w:tr w:rsidR="00D66F8A" w:rsidRPr="00A51EE6" w:rsidTr="00F93673">
        <w:trPr>
          <w:trHeight w:val="300"/>
        </w:trPr>
        <w:tc>
          <w:tcPr>
            <w:tcW w:w="487" w:type="dxa"/>
            <w:vMerge/>
            <w:shd w:val="clear" w:color="auto" w:fill="C00000"/>
          </w:tcPr>
          <w:p w:rsidR="00D66F8A" w:rsidRPr="00A16828" w:rsidRDefault="00D66F8A" w:rsidP="003F13F2">
            <w:pPr>
              <w:autoSpaceDE w:val="0"/>
              <w:autoSpaceDN w:val="0"/>
              <w:adjustRightInd w:val="0"/>
              <w:rPr>
                <w:sz w:val="20"/>
                <w:szCs w:val="20"/>
              </w:rPr>
            </w:pPr>
          </w:p>
        </w:tc>
        <w:tc>
          <w:tcPr>
            <w:tcW w:w="1599" w:type="dxa"/>
            <w:vMerge/>
            <w:shd w:val="clear" w:color="000000" w:fill="FFFFFF"/>
          </w:tcPr>
          <w:p w:rsidR="00D66F8A" w:rsidRPr="00A16828" w:rsidRDefault="00D66F8A" w:rsidP="003F13F2">
            <w:pPr>
              <w:autoSpaceDE w:val="0"/>
              <w:autoSpaceDN w:val="0"/>
              <w:adjustRightInd w:val="0"/>
              <w:rPr>
                <w:sz w:val="20"/>
                <w:szCs w:val="20"/>
              </w:rPr>
            </w:pPr>
          </w:p>
        </w:tc>
        <w:tc>
          <w:tcPr>
            <w:tcW w:w="1980" w:type="dxa"/>
            <w:vMerge/>
            <w:shd w:val="clear" w:color="000000" w:fill="FFFFFF"/>
            <w:vAlign w:val="center"/>
          </w:tcPr>
          <w:p w:rsidR="00D66F8A" w:rsidRPr="00A16828" w:rsidRDefault="00D66F8A" w:rsidP="003F13F2">
            <w:pPr>
              <w:autoSpaceDE w:val="0"/>
              <w:autoSpaceDN w:val="0"/>
              <w:adjustRightInd w:val="0"/>
              <w:rPr>
                <w:sz w:val="20"/>
                <w:szCs w:val="20"/>
              </w:rPr>
            </w:pPr>
          </w:p>
        </w:tc>
        <w:tc>
          <w:tcPr>
            <w:tcW w:w="1613" w:type="dxa"/>
            <w:vMerge/>
            <w:shd w:val="clear" w:color="000000" w:fill="FFFFFF"/>
          </w:tcPr>
          <w:p w:rsidR="00D66F8A" w:rsidRPr="00A16828" w:rsidRDefault="00D66F8A" w:rsidP="003F13F2">
            <w:pPr>
              <w:autoSpaceDE w:val="0"/>
              <w:autoSpaceDN w:val="0"/>
              <w:adjustRightInd w:val="0"/>
              <w:rPr>
                <w:sz w:val="20"/>
                <w:szCs w:val="20"/>
              </w:rPr>
            </w:pPr>
          </w:p>
        </w:tc>
        <w:tc>
          <w:tcPr>
            <w:tcW w:w="1080" w:type="dxa"/>
            <w:vMerge/>
            <w:shd w:val="clear" w:color="000000" w:fill="FFFFFF"/>
            <w:vAlign w:val="center"/>
          </w:tcPr>
          <w:p w:rsidR="00D66F8A" w:rsidRPr="00A16828" w:rsidRDefault="00D66F8A" w:rsidP="003F13F2">
            <w:pPr>
              <w:autoSpaceDE w:val="0"/>
              <w:autoSpaceDN w:val="0"/>
              <w:adjustRightInd w:val="0"/>
              <w:rPr>
                <w:sz w:val="20"/>
                <w:szCs w:val="20"/>
              </w:rPr>
            </w:pPr>
          </w:p>
        </w:tc>
        <w:tc>
          <w:tcPr>
            <w:tcW w:w="1080" w:type="dxa"/>
            <w:vMerge/>
            <w:shd w:val="clear" w:color="000000" w:fill="FFFFFF"/>
            <w:vAlign w:val="center"/>
          </w:tcPr>
          <w:p w:rsidR="00D66F8A" w:rsidRPr="00A16828" w:rsidRDefault="00D66F8A" w:rsidP="003F13F2">
            <w:pPr>
              <w:autoSpaceDE w:val="0"/>
              <w:autoSpaceDN w:val="0"/>
              <w:adjustRightInd w:val="0"/>
              <w:rPr>
                <w:sz w:val="20"/>
                <w:szCs w:val="20"/>
              </w:rPr>
            </w:pPr>
          </w:p>
        </w:tc>
        <w:tc>
          <w:tcPr>
            <w:tcW w:w="735" w:type="dxa"/>
          </w:tcPr>
          <w:p w:rsidR="00D66F8A" w:rsidRPr="00A16828" w:rsidRDefault="00D66F8A" w:rsidP="003F13F2">
            <w:pPr>
              <w:autoSpaceDE w:val="0"/>
              <w:autoSpaceDN w:val="0"/>
              <w:adjustRightInd w:val="0"/>
              <w:jc w:val="center"/>
              <w:rPr>
                <w:sz w:val="20"/>
                <w:szCs w:val="20"/>
              </w:rPr>
            </w:pPr>
            <w:r w:rsidRPr="00A16828">
              <w:rPr>
                <w:color w:val="000000"/>
                <w:sz w:val="20"/>
                <w:szCs w:val="20"/>
              </w:rPr>
              <w:t>Мин.</w:t>
            </w:r>
          </w:p>
        </w:tc>
        <w:tc>
          <w:tcPr>
            <w:tcW w:w="1064" w:type="dxa"/>
          </w:tcPr>
          <w:p w:rsidR="00D66F8A" w:rsidRPr="00A16828" w:rsidRDefault="00D66F8A" w:rsidP="003F13F2">
            <w:pPr>
              <w:autoSpaceDE w:val="0"/>
              <w:autoSpaceDN w:val="0"/>
              <w:adjustRightInd w:val="0"/>
              <w:jc w:val="center"/>
              <w:rPr>
                <w:sz w:val="20"/>
                <w:szCs w:val="20"/>
              </w:rPr>
            </w:pPr>
            <w:r w:rsidRPr="00A16828">
              <w:rPr>
                <w:color w:val="000000"/>
                <w:sz w:val="20"/>
                <w:szCs w:val="20"/>
              </w:rPr>
              <w:t>Макс.</w:t>
            </w:r>
          </w:p>
        </w:tc>
      </w:tr>
      <w:tr w:rsidR="00D66F8A" w:rsidRPr="00A51EE6" w:rsidTr="00F93673">
        <w:trPr>
          <w:trHeight w:val="435"/>
        </w:trPr>
        <w:tc>
          <w:tcPr>
            <w:tcW w:w="487" w:type="dxa"/>
            <w:vMerge w:val="restart"/>
          </w:tcPr>
          <w:p w:rsidR="00D66F8A" w:rsidRPr="00A51EE6" w:rsidRDefault="00D66F8A" w:rsidP="003F13F2">
            <w:pPr>
              <w:autoSpaceDE w:val="0"/>
              <w:autoSpaceDN w:val="0"/>
              <w:adjustRightInd w:val="0"/>
              <w:jc w:val="both"/>
            </w:pPr>
            <w:r>
              <w:t>1</w:t>
            </w:r>
          </w:p>
        </w:tc>
        <w:tc>
          <w:tcPr>
            <w:tcW w:w="1599" w:type="dxa"/>
            <w:vMerge w:val="restart"/>
            <w:shd w:val="clear" w:color="000000" w:fill="FFFFFF"/>
          </w:tcPr>
          <w:p w:rsidR="00D66F8A" w:rsidRPr="007B5382" w:rsidRDefault="00D66F8A" w:rsidP="00A82D91">
            <w:pPr>
              <w:jc w:val="both"/>
            </w:pPr>
            <w:r w:rsidRPr="007B5382">
              <w:rPr>
                <w:sz w:val="22"/>
                <w:szCs w:val="22"/>
              </w:rPr>
              <w:t>ОР.3.13.01</w:t>
            </w:r>
          </w:p>
          <w:p w:rsidR="00D66F8A" w:rsidRPr="007B5382" w:rsidRDefault="00D66F8A" w:rsidP="00A82D91">
            <w:pPr>
              <w:autoSpaceDE w:val="0"/>
              <w:autoSpaceDN w:val="0"/>
              <w:adjustRightInd w:val="0"/>
              <w:jc w:val="both"/>
            </w:pPr>
          </w:p>
        </w:tc>
        <w:tc>
          <w:tcPr>
            <w:tcW w:w="1980" w:type="dxa"/>
            <w:vMerge w:val="restart"/>
            <w:shd w:val="clear" w:color="000000" w:fill="FFFFFF"/>
          </w:tcPr>
          <w:p w:rsidR="00D66F8A" w:rsidRDefault="00D66F8A" w:rsidP="007B5382">
            <w:pPr>
              <w:autoSpaceDE w:val="0"/>
              <w:autoSpaceDN w:val="0"/>
              <w:adjustRightInd w:val="0"/>
              <w:rPr>
                <w:sz w:val="20"/>
                <w:szCs w:val="20"/>
              </w:rPr>
            </w:pPr>
            <w:r>
              <w:rPr>
                <w:sz w:val="20"/>
                <w:szCs w:val="20"/>
              </w:rPr>
              <w:t>Решение кейсов</w:t>
            </w:r>
          </w:p>
          <w:p w:rsidR="00D66F8A" w:rsidRDefault="00D66F8A" w:rsidP="007B5382">
            <w:pPr>
              <w:autoSpaceDE w:val="0"/>
              <w:autoSpaceDN w:val="0"/>
              <w:adjustRightInd w:val="0"/>
              <w:rPr>
                <w:sz w:val="20"/>
                <w:szCs w:val="20"/>
              </w:rPr>
            </w:pPr>
            <w:r>
              <w:rPr>
                <w:sz w:val="20"/>
                <w:szCs w:val="20"/>
              </w:rPr>
              <w:t>Ролевые и деловые игры</w:t>
            </w:r>
          </w:p>
          <w:p w:rsidR="00D66F8A" w:rsidRDefault="00D66F8A" w:rsidP="007B5382">
            <w:pPr>
              <w:autoSpaceDE w:val="0"/>
              <w:autoSpaceDN w:val="0"/>
              <w:adjustRightInd w:val="0"/>
              <w:rPr>
                <w:sz w:val="20"/>
                <w:szCs w:val="20"/>
              </w:rPr>
            </w:pPr>
            <w:r>
              <w:rPr>
                <w:sz w:val="20"/>
                <w:szCs w:val="20"/>
              </w:rPr>
              <w:t xml:space="preserve">Самостоятельная работа </w:t>
            </w:r>
          </w:p>
          <w:p w:rsidR="00D66F8A" w:rsidRPr="001F0FC2" w:rsidRDefault="00D66F8A" w:rsidP="007B5382">
            <w:pPr>
              <w:autoSpaceDE w:val="0"/>
              <w:autoSpaceDN w:val="0"/>
              <w:adjustRightInd w:val="0"/>
              <w:rPr>
                <w:sz w:val="20"/>
                <w:szCs w:val="20"/>
              </w:rPr>
            </w:pPr>
            <w:r>
              <w:rPr>
                <w:sz w:val="20"/>
                <w:szCs w:val="20"/>
              </w:rPr>
              <w:t xml:space="preserve">Работа в группах </w:t>
            </w:r>
          </w:p>
        </w:tc>
        <w:tc>
          <w:tcPr>
            <w:tcW w:w="1613" w:type="dxa"/>
            <w:shd w:val="clear" w:color="000000" w:fill="FFFFFF"/>
          </w:tcPr>
          <w:p w:rsidR="00D66F8A" w:rsidRPr="001F0FC2" w:rsidRDefault="00D66F8A" w:rsidP="003F13F2">
            <w:pPr>
              <w:autoSpaceDE w:val="0"/>
              <w:autoSpaceDN w:val="0"/>
              <w:adjustRightInd w:val="0"/>
              <w:rPr>
                <w:sz w:val="20"/>
                <w:szCs w:val="20"/>
              </w:rPr>
            </w:pPr>
            <w:r w:rsidRPr="001F0FC2">
              <w:rPr>
                <w:sz w:val="20"/>
                <w:szCs w:val="20"/>
              </w:rPr>
              <w:t xml:space="preserve">Творческое задание </w:t>
            </w:r>
          </w:p>
        </w:tc>
        <w:tc>
          <w:tcPr>
            <w:tcW w:w="1080" w:type="dxa"/>
            <w:shd w:val="clear" w:color="000000" w:fill="FFFFFF"/>
            <w:vAlign w:val="center"/>
          </w:tcPr>
          <w:p w:rsidR="00D66F8A" w:rsidRPr="0045620D" w:rsidRDefault="00D66F8A" w:rsidP="00197078">
            <w:pPr>
              <w:autoSpaceDE w:val="0"/>
              <w:autoSpaceDN w:val="0"/>
              <w:adjustRightInd w:val="0"/>
              <w:jc w:val="center"/>
              <w:rPr>
                <w:sz w:val="20"/>
                <w:szCs w:val="20"/>
              </w:rPr>
            </w:pPr>
            <w:r>
              <w:rPr>
                <w:sz w:val="20"/>
                <w:szCs w:val="20"/>
              </w:rPr>
              <w:t>3-4</w:t>
            </w:r>
          </w:p>
        </w:tc>
        <w:tc>
          <w:tcPr>
            <w:tcW w:w="1080" w:type="dxa"/>
            <w:shd w:val="clear" w:color="000000" w:fill="FFFFFF"/>
            <w:vAlign w:val="center"/>
          </w:tcPr>
          <w:p w:rsidR="00D66F8A" w:rsidRPr="0045620D" w:rsidRDefault="00D66F8A" w:rsidP="00197078">
            <w:pPr>
              <w:autoSpaceDE w:val="0"/>
              <w:autoSpaceDN w:val="0"/>
              <w:adjustRightInd w:val="0"/>
              <w:jc w:val="center"/>
              <w:rPr>
                <w:sz w:val="20"/>
                <w:szCs w:val="20"/>
              </w:rPr>
            </w:pPr>
            <w:r>
              <w:rPr>
                <w:sz w:val="20"/>
                <w:szCs w:val="20"/>
              </w:rPr>
              <w:t>5</w:t>
            </w:r>
          </w:p>
        </w:tc>
        <w:tc>
          <w:tcPr>
            <w:tcW w:w="735" w:type="dxa"/>
            <w:vAlign w:val="center"/>
          </w:tcPr>
          <w:p w:rsidR="00D66F8A" w:rsidRPr="0045620D" w:rsidRDefault="00D66F8A" w:rsidP="00197078">
            <w:pPr>
              <w:autoSpaceDE w:val="0"/>
              <w:autoSpaceDN w:val="0"/>
              <w:adjustRightInd w:val="0"/>
              <w:jc w:val="center"/>
              <w:rPr>
                <w:sz w:val="20"/>
                <w:szCs w:val="20"/>
              </w:rPr>
            </w:pPr>
            <w:r>
              <w:rPr>
                <w:sz w:val="20"/>
                <w:szCs w:val="20"/>
              </w:rPr>
              <w:t>15</w:t>
            </w:r>
          </w:p>
        </w:tc>
        <w:tc>
          <w:tcPr>
            <w:tcW w:w="1064" w:type="dxa"/>
            <w:vAlign w:val="center"/>
          </w:tcPr>
          <w:p w:rsidR="00D66F8A" w:rsidRPr="00AA6D38" w:rsidRDefault="00D66F8A" w:rsidP="00197078">
            <w:pPr>
              <w:autoSpaceDE w:val="0"/>
              <w:autoSpaceDN w:val="0"/>
              <w:adjustRightInd w:val="0"/>
              <w:jc w:val="center"/>
              <w:rPr>
                <w:sz w:val="20"/>
                <w:szCs w:val="20"/>
              </w:rPr>
            </w:pPr>
            <w:r w:rsidRPr="00AA6D38">
              <w:rPr>
                <w:sz w:val="20"/>
                <w:szCs w:val="20"/>
              </w:rPr>
              <w:t>20</w:t>
            </w:r>
          </w:p>
        </w:tc>
      </w:tr>
      <w:tr w:rsidR="00D66F8A" w:rsidRPr="00A51EE6" w:rsidTr="00F93673">
        <w:trPr>
          <w:trHeight w:val="916"/>
        </w:trPr>
        <w:tc>
          <w:tcPr>
            <w:tcW w:w="487" w:type="dxa"/>
            <w:vMerge/>
            <w:shd w:val="clear" w:color="auto" w:fill="C00000"/>
          </w:tcPr>
          <w:p w:rsidR="00D66F8A" w:rsidRPr="00A51EE6" w:rsidRDefault="00D66F8A" w:rsidP="003F13F2">
            <w:pPr>
              <w:autoSpaceDE w:val="0"/>
              <w:autoSpaceDN w:val="0"/>
              <w:adjustRightInd w:val="0"/>
              <w:jc w:val="both"/>
            </w:pPr>
          </w:p>
        </w:tc>
        <w:tc>
          <w:tcPr>
            <w:tcW w:w="1599" w:type="dxa"/>
            <w:vMerge/>
            <w:shd w:val="clear" w:color="000000" w:fill="FFFFFF"/>
          </w:tcPr>
          <w:p w:rsidR="00D66F8A" w:rsidRPr="007B5382" w:rsidRDefault="00D66F8A" w:rsidP="007B5382">
            <w:pPr>
              <w:autoSpaceDE w:val="0"/>
              <w:autoSpaceDN w:val="0"/>
              <w:adjustRightInd w:val="0"/>
              <w:rPr>
                <w:color w:val="FF0000"/>
              </w:rPr>
            </w:pPr>
          </w:p>
        </w:tc>
        <w:tc>
          <w:tcPr>
            <w:tcW w:w="1980" w:type="dxa"/>
            <w:vMerge/>
            <w:shd w:val="clear" w:color="000000" w:fill="FFFFFF"/>
          </w:tcPr>
          <w:p w:rsidR="00D66F8A" w:rsidRDefault="00D66F8A" w:rsidP="007B5382">
            <w:pPr>
              <w:autoSpaceDE w:val="0"/>
              <w:autoSpaceDN w:val="0"/>
              <w:adjustRightInd w:val="0"/>
              <w:rPr>
                <w:sz w:val="20"/>
                <w:szCs w:val="20"/>
              </w:rPr>
            </w:pPr>
          </w:p>
        </w:tc>
        <w:tc>
          <w:tcPr>
            <w:tcW w:w="1613" w:type="dxa"/>
            <w:shd w:val="clear" w:color="000000" w:fill="FFFFFF"/>
          </w:tcPr>
          <w:p w:rsidR="00D66F8A" w:rsidRPr="001F0FC2" w:rsidRDefault="00D66F8A" w:rsidP="003F13F2">
            <w:pPr>
              <w:autoSpaceDE w:val="0"/>
              <w:autoSpaceDN w:val="0"/>
              <w:adjustRightInd w:val="0"/>
              <w:rPr>
                <w:sz w:val="20"/>
                <w:szCs w:val="20"/>
              </w:rPr>
            </w:pPr>
            <w:r w:rsidRPr="001F0FC2">
              <w:rPr>
                <w:sz w:val="20"/>
                <w:szCs w:val="20"/>
              </w:rPr>
              <w:t>Тестовые задания</w:t>
            </w:r>
          </w:p>
        </w:tc>
        <w:tc>
          <w:tcPr>
            <w:tcW w:w="1080" w:type="dxa"/>
            <w:shd w:val="clear" w:color="000000" w:fill="FFFFFF"/>
            <w:vAlign w:val="center"/>
          </w:tcPr>
          <w:p w:rsidR="00D66F8A" w:rsidRDefault="00D66F8A" w:rsidP="00197078">
            <w:pPr>
              <w:autoSpaceDE w:val="0"/>
              <w:autoSpaceDN w:val="0"/>
              <w:adjustRightInd w:val="0"/>
              <w:jc w:val="center"/>
              <w:rPr>
                <w:sz w:val="20"/>
                <w:szCs w:val="20"/>
              </w:rPr>
            </w:pPr>
            <w:r>
              <w:rPr>
                <w:sz w:val="20"/>
                <w:szCs w:val="20"/>
              </w:rPr>
              <w:t>3-4</w:t>
            </w:r>
          </w:p>
        </w:tc>
        <w:tc>
          <w:tcPr>
            <w:tcW w:w="1080" w:type="dxa"/>
            <w:shd w:val="clear" w:color="000000" w:fill="FFFFFF"/>
            <w:vAlign w:val="center"/>
          </w:tcPr>
          <w:p w:rsidR="00D66F8A" w:rsidRDefault="00D66F8A" w:rsidP="00197078">
            <w:pPr>
              <w:autoSpaceDE w:val="0"/>
              <w:autoSpaceDN w:val="0"/>
              <w:adjustRightInd w:val="0"/>
              <w:jc w:val="center"/>
              <w:rPr>
                <w:sz w:val="20"/>
                <w:szCs w:val="20"/>
              </w:rPr>
            </w:pPr>
            <w:r>
              <w:rPr>
                <w:sz w:val="20"/>
                <w:szCs w:val="20"/>
              </w:rPr>
              <w:t>5</w:t>
            </w:r>
          </w:p>
        </w:tc>
        <w:tc>
          <w:tcPr>
            <w:tcW w:w="735" w:type="dxa"/>
            <w:vAlign w:val="center"/>
          </w:tcPr>
          <w:p w:rsidR="00D66F8A" w:rsidRDefault="00D66F8A" w:rsidP="00197078">
            <w:pPr>
              <w:autoSpaceDE w:val="0"/>
              <w:autoSpaceDN w:val="0"/>
              <w:adjustRightInd w:val="0"/>
              <w:jc w:val="center"/>
              <w:rPr>
                <w:sz w:val="20"/>
                <w:szCs w:val="20"/>
              </w:rPr>
            </w:pPr>
            <w:r>
              <w:rPr>
                <w:sz w:val="20"/>
                <w:szCs w:val="20"/>
              </w:rPr>
              <w:t>15</w:t>
            </w:r>
          </w:p>
        </w:tc>
        <w:tc>
          <w:tcPr>
            <w:tcW w:w="1064" w:type="dxa"/>
            <w:vAlign w:val="center"/>
          </w:tcPr>
          <w:p w:rsidR="00D66F8A" w:rsidRPr="00AA6D38" w:rsidRDefault="00D66F8A" w:rsidP="00197078">
            <w:pPr>
              <w:autoSpaceDE w:val="0"/>
              <w:autoSpaceDN w:val="0"/>
              <w:adjustRightInd w:val="0"/>
              <w:jc w:val="center"/>
              <w:rPr>
                <w:sz w:val="20"/>
                <w:szCs w:val="20"/>
              </w:rPr>
            </w:pPr>
            <w:r w:rsidRPr="00AA6D38">
              <w:rPr>
                <w:sz w:val="20"/>
                <w:szCs w:val="20"/>
              </w:rPr>
              <w:t>20</w:t>
            </w:r>
          </w:p>
        </w:tc>
      </w:tr>
      <w:tr w:rsidR="00D66F8A" w:rsidRPr="00A51EE6" w:rsidTr="00F93673">
        <w:trPr>
          <w:trHeight w:val="300"/>
        </w:trPr>
        <w:tc>
          <w:tcPr>
            <w:tcW w:w="487" w:type="dxa"/>
          </w:tcPr>
          <w:p w:rsidR="00D66F8A" w:rsidRPr="00A51EE6" w:rsidRDefault="00D66F8A" w:rsidP="003F13F2">
            <w:pPr>
              <w:autoSpaceDE w:val="0"/>
              <w:autoSpaceDN w:val="0"/>
              <w:adjustRightInd w:val="0"/>
              <w:jc w:val="both"/>
            </w:pPr>
            <w:r>
              <w:t>2</w:t>
            </w:r>
          </w:p>
        </w:tc>
        <w:tc>
          <w:tcPr>
            <w:tcW w:w="1599" w:type="dxa"/>
            <w:shd w:val="clear" w:color="000000" w:fill="FFFFFF"/>
          </w:tcPr>
          <w:p w:rsidR="00D66F8A" w:rsidRPr="007B5382" w:rsidRDefault="00D66F8A" w:rsidP="00A82D91">
            <w:pPr>
              <w:jc w:val="both"/>
            </w:pPr>
            <w:r w:rsidRPr="007B5382">
              <w:rPr>
                <w:sz w:val="22"/>
                <w:szCs w:val="22"/>
              </w:rPr>
              <w:t>ОР.3.13.0</w:t>
            </w:r>
            <w:r>
              <w:rPr>
                <w:sz w:val="22"/>
                <w:szCs w:val="22"/>
              </w:rPr>
              <w:t>2</w:t>
            </w:r>
          </w:p>
          <w:p w:rsidR="00D66F8A" w:rsidRPr="007B5382" w:rsidRDefault="00D66F8A" w:rsidP="00A82D91">
            <w:pPr>
              <w:autoSpaceDE w:val="0"/>
              <w:autoSpaceDN w:val="0"/>
              <w:adjustRightInd w:val="0"/>
              <w:jc w:val="both"/>
            </w:pPr>
          </w:p>
        </w:tc>
        <w:tc>
          <w:tcPr>
            <w:tcW w:w="1980" w:type="dxa"/>
            <w:shd w:val="clear" w:color="000000" w:fill="FFFFFF"/>
          </w:tcPr>
          <w:p w:rsidR="00D66F8A" w:rsidRDefault="00D66F8A" w:rsidP="007B5382">
            <w:pPr>
              <w:autoSpaceDE w:val="0"/>
              <w:autoSpaceDN w:val="0"/>
              <w:adjustRightInd w:val="0"/>
              <w:rPr>
                <w:sz w:val="20"/>
                <w:szCs w:val="20"/>
              </w:rPr>
            </w:pPr>
            <w:r>
              <w:rPr>
                <w:sz w:val="20"/>
                <w:szCs w:val="20"/>
              </w:rPr>
              <w:t>Самостоятельная работа</w:t>
            </w:r>
          </w:p>
          <w:p w:rsidR="00D66F8A" w:rsidRPr="001F0FC2" w:rsidRDefault="00D66F8A" w:rsidP="007B5382">
            <w:pPr>
              <w:autoSpaceDE w:val="0"/>
              <w:autoSpaceDN w:val="0"/>
              <w:adjustRightInd w:val="0"/>
              <w:rPr>
                <w:sz w:val="20"/>
                <w:szCs w:val="20"/>
              </w:rPr>
            </w:pPr>
            <w:r>
              <w:rPr>
                <w:sz w:val="20"/>
                <w:szCs w:val="20"/>
              </w:rPr>
              <w:t xml:space="preserve">Работа в группах </w:t>
            </w:r>
          </w:p>
        </w:tc>
        <w:tc>
          <w:tcPr>
            <w:tcW w:w="1613" w:type="dxa"/>
            <w:shd w:val="clear" w:color="000000" w:fill="FFFFFF"/>
          </w:tcPr>
          <w:p w:rsidR="00D66F8A" w:rsidRPr="001F0FC2" w:rsidRDefault="00D66F8A" w:rsidP="003F13F2">
            <w:pPr>
              <w:autoSpaceDE w:val="0"/>
              <w:autoSpaceDN w:val="0"/>
              <w:adjustRightInd w:val="0"/>
              <w:rPr>
                <w:sz w:val="20"/>
                <w:szCs w:val="20"/>
              </w:rPr>
            </w:pPr>
            <w:r w:rsidRPr="001F0FC2">
              <w:rPr>
                <w:sz w:val="20"/>
                <w:szCs w:val="20"/>
              </w:rPr>
              <w:t>Технологическая карта эмпирического исследования</w:t>
            </w:r>
          </w:p>
        </w:tc>
        <w:tc>
          <w:tcPr>
            <w:tcW w:w="1080" w:type="dxa"/>
            <w:shd w:val="clear" w:color="000000" w:fill="FFFFFF"/>
            <w:vAlign w:val="center"/>
          </w:tcPr>
          <w:p w:rsidR="00D66F8A" w:rsidRPr="00224C1F" w:rsidRDefault="00D66F8A" w:rsidP="00197078">
            <w:pPr>
              <w:autoSpaceDE w:val="0"/>
              <w:autoSpaceDN w:val="0"/>
              <w:adjustRightInd w:val="0"/>
              <w:jc w:val="center"/>
              <w:rPr>
                <w:sz w:val="20"/>
                <w:szCs w:val="20"/>
              </w:rPr>
            </w:pPr>
            <w:r>
              <w:rPr>
                <w:sz w:val="20"/>
                <w:szCs w:val="20"/>
              </w:rPr>
              <w:t>5-10</w:t>
            </w:r>
          </w:p>
        </w:tc>
        <w:tc>
          <w:tcPr>
            <w:tcW w:w="1080" w:type="dxa"/>
            <w:shd w:val="clear" w:color="000000" w:fill="FFFFFF"/>
            <w:vAlign w:val="center"/>
          </w:tcPr>
          <w:p w:rsidR="00D66F8A" w:rsidRPr="0045620D" w:rsidRDefault="00D66F8A" w:rsidP="00197078">
            <w:pPr>
              <w:autoSpaceDE w:val="0"/>
              <w:autoSpaceDN w:val="0"/>
              <w:adjustRightInd w:val="0"/>
              <w:jc w:val="center"/>
              <w:rPr>
                <w:sz w:val="20"/>
                <w:szCs w:val="20"/>
              </w:rPr>
            </w:pPr>
            <w:r>
              <w:rPr>
                <w:sz w:val="20"/>
                <w:szCs w:val="20"/>
              </w:rPr>
              <w:t>3</w:t>
            </w:r>
          </w:p>
        </w:tc>
        <w:tc>
          <w:tcPr>
            <w:tcW w:w="735" w:type="dxa"/>
            <w:vAlign w:val="center"/>
          </w:tcPr>
          <w:p w:rsidR="00D66F8A" w:rsidRPr="0045620D" w:rsidRDefault="00D66F8A" w:rsidP="00197078">
            <w:pPr>
              <w:autoSpaceDE w:val="0"/>
              <w:autoSpaceDN w:val="0"/>
              <w:adjustRightInd w:val="0"/>
              <w:jc w:val="center"/>
              <w:rPr>
                <w:sz w:val="20"/>
                <w:szCs w:val="20"/>
              </w:rPr>
            </w:pPr>
            <w:r>
              <w:rPr>
                <w:sz w:val="20"/>
                <w:szCs w:val="20"/>
              </w:rPr>
              <w:t>15</w:t>
            </w:r>
          </w:p>
        </w:tc>
        <w:tc>
          <w:tcPr>
            <w:tcW w:w="1064" w:type="dxa"/>
            <w:vAlign w:val="center"/>
          </w:tcPr>
          <w:p w:rsidR="00D66F8A" w:rsidRPr="00AA6D38" w:rsidRDefault="00D66F8A" w:rsidP="00197078">
            <w:pPr>
              <w:autoSpaceDE w:val="0"/>
              <w:autoSpaceDN w:val="0"/>
              <w:adjustRightInd w:val="0"/>
              <w:jc w:val="center"/>
              <w:rPr>
                <w:sz w:val="20"/>
                <w:szCs w:val="20"/>
              </w:rPr>
            </w:pPr>
            <w:r w:rsidRPr="00AA6D38">
              <w:rPr>
                <w:sz w:val="20"/>
                <w:szCs w:val="20"/>
              </w:rPr>
              <w:t>30</w:t>
            </w:r>
          </w:p>
        </w:tc>
      </w:tr>
      <w:tr w:rsidR="00D66F8A" w:rsidRPr="00A51EE6" w:rsidTr="00197078">
        <w:trPr>
          <w:trHeight w:val="300"/>
        </w:trPr>
        <w:tc>
          <w:tcPr>
            <w:tcW w:w="6759" w:type="dxa"/>
            <w:gridSpan w:val="5"/>
          </w:tcPr>
          <w:p w:rsidR="00D66F8A" w:rsidRPr="00CC6C7F" w:rsidRDefault="00D66F8A" w:rsidP="00CC6C7F">
            <w:pPr>
              <w:autoSpaceDE w:val="0"/>
              <w:autoSpaceDN w:val="0"/>
              <w:adjustRightInd w:val="0"/>
              <w:jc w:val="right"/>
              <w:rPr>
                <w:sz w:val="20"/>
                <w:szCs w:val="20"/>
              </w:rPr>
            </w:pPr>
            <w:r w:rsidRPr="00CC6C7F">
              <w:rPr>
                <w:bCs/>
                <w:sz w:val="20"/>
                <w:szCs w:val="20"/>
              </w:rPr>
              <w:t>Итого за семестр</w:t>
            </w:r>
          </w:p>
        </w:tc>
        <w:tc>
          <w:tcPr>
            <w:tcW w:w="1080" w:type="dxa"/>
            <w:shd w:val="clear" w:color="000000" w:fill="FFFFFF"/>
            <w:vAlign w:val="center"/>
          </w:tcPr>
          <w:p w:rsidR="00D66F8A" w:rsidRPr="00CC6C7F" w:rsidRDefault="00D66F8A" w:rsidP="00CC6C7F">
            <w:pPr>
              <w:autoSpaceDE w:val="0"/>
              <w:autoSpaceDN w:val="0"/>
              <w:adjustRightInd w:val="0"/>
              <w:jc w:val="center"/>
              <w:rPr>
                <w:sz w:val="20"/>
                <w:szCs w:val="20"/>
              </w:rPr>
            </w:pPr>
            <w:r>
              <w:rPr>
                <w:sz w:val="20"/>
                <w:szCs w:val="20"/>
              </w:rPr>
              <w:t>13</w:t>
            </w:r>
          </w:p>
        </w:tc>
        <w:tc>
          <w:tcPr>
            <w:tcW w:w="735" w:type="dxa"/>
            <w:vAlign w:val="center"/>
          </w:tcPr>
          <w:p w:rsidR="00D66F8A" w:rsidRPr="00F07347" w:rsidRDefault="00D66F8A" w:rsidP="00A82D91">
            <w:pPr>
              <w:autoSpaceDE w:val="0"/>
              <w:autoSpaceDN w:val="0"/>
              <w:adjustRightInd w:val="0"/>
              <w:jc w:val="center"/>
              <w:rPr>
                <w:b/>
                <w:bCs/>
                <w:sz w:val="20"/>
                <w:szCs w:val="20"/>
              </w:rPr>
            </w:pPr>
            <w:r w:rsidRPr="00F07347">
              <w:rPr>
                <w:b/>
                <w:bCs/>
                <w:sz w:val="20"/>
                <w:szCs w:val="20"/>
              </w:rPr>
              <w:t>45</w:t>
            </w:r>
          </w:p>
        </w:tc>
        <w:tc>
          <w:tcPr>
            <w:tcW w:w="1064" w:type="dxa"/>
            <w:vAlign w:val="center"/>
          </w:tcPr>
          <w:p w:rsidR="00D66F8A" w:rsidRPr="00F07347" w:rsidRDefault="00D66F8A" w:rsidP="00A82D91">
            <w:pPr>
              <w:autoSpaceDE w:val="0"/>
              <w:autoSpaceDN w:val="0"/>
              <w:adjustRightInd w:val="0"/>
              <w:jc w:val="center"/>
              <w:rPr>
                <w:b/>
                <w:bCs/>
                <w:sz w:val="20"/>
                <w:szCs w:val="20"/>
              </w:rPr>
            </w:pPr>
            <w:r w:rsidRPr="00F07347">
              <w:rPr>
                <w:b/>
                <w:bCs/>
                <w:sz w:val="20"/>
                <w:szCs w:val="20"/>
              </w:rPr>
              <w:t>70</w:t>
            </w:r>
          </w:p>
        </w:tc>
      </w:tr>
      <w:tr w:rsidR="00D66F8A" w:rsidRPr="00A51EE6" w:rsidTr="00197078">
        <w:trPr>
          <w:trHeight w:val="300"/>
        </w:trPr>
        <w:tc>
          <w:tcPr>
            <w:tcW w:w="7839" w:type="dxa"/>
            <w:gridSpan w:val="6"/>
          </w:tcPr>
          <w:p w:rsidR="00D66F8A" w:rsidRPr="00CC6C7F" w:rsidRDefault="00D66F8A" w:rsidP="00CC6C7F">
            <w:pPr>
              <w:autoSpaceDE w:val="0"/>
              <w:autoSpaceDN w:val="0"/>
              <w:adjustRightInd w:val="0"/>
              <w:jc w:val="right"/>
              <w:rPr>
                <w:sz w:val="20"/>
                <w:szCs w:val="20"/>
              </w:rPr>
            </w:pPr>
            <w:r>
              <w:rPr>
                <w:b/>
                <w:sz w:val="20"/>
                <w:szCs w:val="20"/>
              </w:rPr>
              <w:t>Итоговая аттестация (з</w:t>
            </w:r>
            <w:r w:rsidRPr="00927DDF">
              <w:rPr>
                <w:b/>
                <w:sz w:val="20"/>
                <w:szCs w:val="20"/>
              </w:rPr>
              <w:t>ачет</w:t>
            </w:r>
            <w:r>
              <w:rPr>
                <w:b/>
                <w:sz w:val="20"/>
                <w:szCs w:val="20"/>
              </w:rPr>
              <w:t xml:space="preserve"> / экзамен)</w:t>
            </w:r>
          </w:p>
        </w:tc>
        <w:tc>
          <w:tcPr>
            <w:tcW w:w="735" w:type="dxa"/>
            <w:vAlign w:val="center"/>
          </w:tcPr>
          <w:p w:rsidR="00D66F8A" w:rsidRPr="00F07347" w:rsidRDefault="00D66F8A" w:rsidP="00A82D91">
            <w:pPr>
              <w:autoSpaceDE w:val="0"/>
              <w:autoSpaceDN w:val="0"/>
              <w:adjustRightInd w:val="0"/>
              <w:jc w:val="center"/>
              <w:rPr>
                <w:b/>
                <w:bCs/>
                <w:sz w:val="20"/>
                <w:szCs w:val="20"/>
              </w:rPr>
            </w:pPr>
            <w:r w:rsidRPr="00F07347">
              <w:rPr>
                <w:b/>
                <w:bCs/>
                <w:sz w:val="20"/>
                <w:szCs w:val="20"/>
              </w:rPr>
              <w:t>10</w:t>
            </w:r>
          </w:p>
        </w:tc>
        <w:tc>
          <w:tcPr>
            <w:tcW w:w="1064" w:type="dxa"/>
            <w:vAlign w:val="center"/>
          </w:tcPr>
          <w:p w:rsidR="00D66F8A" w:rsidRPr="00F07347" w:rsidRDefault="00D66F8A" w:rsidP="00A82D91">
            <w:pPr>
              <w:autoSpaceDE w:val="0"/>
              <w:autoSpaceDN w:val="0"/>
              <w:adjustRightInd w:val="0"/>
              <w:jc w:val="center"/>
              <w:rPr>
                <w:b/>
                <w:bCs/>
                <w:sz w:val="20"/>
                <w:szCs w:val="20"/>
              </w:rPr>
            </w:pPr>
            <w:r w:rsidRPr="00F07347">
              <w:rPr>
                <w:b/>
                <w:bCs/>
                <w:sz w:val="20"/>
                <w:szCs w:val="20"/>
              </w:rPr>
              <w:t>30</w:t>
            </w:r>
          </w:p>
        </w:tc>
      </w:tr>
      <w:tr w:rsidR="00D66F8A" w:rsidRPr="00A51EE6" w:rsidTr="00197078">
        <w:trPr>
          <w:trHeight w:val="300"/>
        </w:trPr>
        <w:tc>
          <w:tcPr>
            <w:tcW w:w="7839" w:type="dxa"/>
            <w:gridSpan w:val="6"/>
          </w:tcPr>
          <w:p w:rsidR="00D66F8A" w:rsidRPr="001F3F87" w:rsidRDefault="00D66F8A" w:rsidP="00CC6C7F">
            <w:pPr>
              <w:autoSpaceDE w:val="0"/>
              <w:autoSpaceDN w:val="0"/>
              <w:adjustRightInd w:val="0"/>
              <w:jc w:val="right"/>
              <w:rPr>
                <w:sz w:val="20"/>
                <w:szCs w:val="20"/>
              </w:rPr>
            </w:pPr>
            <w:r>
              <w:rPr>
                <w:b/>
                <w:bCs/>
                <w:sz w:val="20"/>
                <w:szCs w:val="20"/>
              </w:rPr>
              <w:t>Итого</w:t>
            </w:r>
          </w:p>
        </w:tc>
        <w:tc>
          <w:tcPr>
            <w:tcW w:w="735" w:type="dxa"/>
            <w:vAlign w:val="center"/>
          </w:tcPr>
          <w:p w:rsidR="00D66F8A" w:rsidRPr="00F07347" w:rsidRDefault="00D66F8A" w:rsidP="00A82D91">
            <w:pPr>
              <w:autoSpaceDE w:val="0"/>
              <w:autoSpaceDN w:val="0"/>
              <w:adjustRightInd w:val="0"/>
              <w:jc w:val="center"/>
              <w:rPr>
                <w:b/>
                <w:bCs/>
                <w:sz w:val="20"/>
                <w:szCs w:val="20"/>
              </w:rPr>
            </w:pPr>
            <w:r>
              <w:rPr>
                <w:b/>
                <w:bCs/>
                <w:sz w:val="20"/>
                <w:szCs w:val="20"/>
              </w:rPr>
              <w:t>55</w:t>
            </w:r>
          </w:p>
        </w:tc>
        <w:tc>
          <w:tcPr>
            <w:tcW w:w="1064" w:type="dxa"/>
            <w:vAlign w:val="center"/>
          </w:tcPr>
          <w:p w:rsidR="00D66F8A" w:rsidRPr="00F07347" w:rsidRDefault="00D66F8A" w:rsidP="00A82D91">
            <w:pPr>
              <w:autoSpaceDE w:val="0"/>
              <w:autoSpaceDN w:val="0"/>
              <w:adjustRightInd w:val="0"/>
              <w:jc w:val="center"/>
              <w:rPr>
                <w:b/>
                <w:bCs/>
                <w:sz w:val="20"/>
                <w:szCs w:val="20"/>
              </w:rPr>
            </w:pPr>
            <w:r>
              <w:rPr>
                <w:b/>
                <w:bCs/>
                <w:sz w:val="20"/>
                <w:szCs w:val="20"/>
              </w:rPr>
              <w:t>100</w:t>
            </w:r>
          </w:p>
        </w:tc>
      </w:tr>
    </w:tbl>
    <w:p w:rsidR="00D66F8A" w:rsidRPr="009F0DCA" w:rsidRDefault="00D66F8A" w:rsidP="003F13F2">
      <w:pPr>
        <w:autoSpaceDE w:val="0"/>
        <w:autoSpaceDN w:val="0"/>
        <w:adjustRightInd w:val="0"/>
        <w:jc w:val="both"/>
        <w:rPr>
          <w:b/>
          <w:bCs/>
        </w:rPr>
      </w:pPr>
    </w:p>
    <w:p w:rsidR="00D66F8A" w:rsidRPr="00415C7C" w:rsidRDefault="00D66F8A" w:rsidP="004C2C22">
      <w:pPr>
        <w:autoSpaceDE w:val="0"/>
        <w:autoSpaceDN w:val="0"/>
        <w:adjustRightInd w:val="0"/>
        <w:spacing w:line="276" w:lineRule="auto"/>
        <w:ind w:firstLine="709"/>
        <w:jc w:val="both"/>
        <w:rPr>
          <w:b/>
          <w:bCs/>
        </w:rPr>
      </w:pPr>
      <w:r>
        <w:rPr>
          <w:b/>
          <w:bCs/>
        </w:rPr>
        <w:t>7</w:t>
      </w:r>
      <w:r w:rsidRPr="00415C7C">
        <w:rPr>
          <w:b/>
          <w:bCs/>
        </w:rPr>
        <w:t>. Учебно-методическое и информационное обеспечение</w:t>
      </w:r>
    </w:p>
    <w:p w:rsidR="00D66F8A" w:rsidRDefault="00D66F8A" w:rsidP="004C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Pr>
          <w:i/>
          <w:iCs/>
        </w:rPr>
        <w:t>7</w:t>
      </w:r>
      <w:r w:rsidRPr="00415C7C">
        <w:rPr>
          <w:i/>
          <w:iCs/>
        </w:rPr>
        <w:t>.1. Основная литература</w:t>
      </w:r>
    </w:p>
    <w:p w:rsidR="00D66F8A" w:rsidRPr="007C49E3" w:rsidRDefault="00D66F8A" w:rsidP="004C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rPr>
      </w:pPr>
      <w:r w:rsidRPr="007C49E3">
        <w:rPr>
          <w:iCs/>
        </w:rPr>
        <w:t xml:space="preserve">1. </w:t>
      </w:r>
      <w:r w:rsidRPr="007C49E3">
        <w:rPr>
          <w:color w:val="000000"/>
        </w:rPr>
        <w:t>Кибанов А.Я., Ворожейкин И.Е.</w:t>
      </w:r>
      <w:r>
        <w:rPr>
          <w:color w:val="000000"/>
        </w:rPr>
        <w:t xml:space="preserve"> </w:t>
      </w:r>
      <w:r w:rsidRPr="007C49E3">
        <w:rPr>
          <w:color w:val="000000"/>
        </w:rPr>
        <w:t xml:space="preserve">Конфликтология: </w:t>
      </w:r>
      <w:r>
        <w:rPr>
          <w:color w:val="000000"/>
        </w:rPr>
        <w:t>у</w:t>
      </w:r>
      <w:r w:rsidRPr="007C49E3">
        <w:rPr>
          <w:color w:val="000000"/>
        </w:rPr>
        <w:t>чеб.</w:t>
      </w:r>
      <w:r>
        <w:rPr>
          <w:color w:val="000000"/>
        </w:rPr>
        <w:t xml:space="preserve"> </w:t>
      </w:r>
      <w:r w:rsidRPr="007C49E3">
        <w:rPr>
          <w:color w:val="000000"/>
        </w:rPr>
        <w:t>для студентов вузов, обуч</w:t>
      </w:r>
      <w:r>
        <w:rPr>
          <w:color w:val="000000"/>
        </w:rPr>
        <w:t>-ся по напр.подготовки (спец.) «</w:t>
      </w:r>
      <w:r w:rsidRPr="007C49E3">
        <w:rPr>
          <w:color w:val="000000"/>
        </w:rPr>
        <w:t>Менеджмент организации</w:t>
      </w:r>
      <w:r>
        <w:rPr>
          <w:color w:val="000000"/>
        </w:rPr>
        <w:t>», «</w:t>
      </w:r>
      <w:r w:rsidRPr="007C49E3">
        <w:rPr>
          <w:color w:val="000000"/>
        </w:rPr>
        <w:t>Управление персоналом</w:t>
      </w:r>
      <w:r>
        <w:rPr>
          <w:color w:val="000000"/>
        </w:rPr>
        <w:t>»</w:t>
      </w:r>
      <w:r w:rsidRPr="007C49E3">
        <w:rPr>
          <w:color w:val="000000"/>
        </w:rPr>
        <w:t>: Рек.</w:t>
      </w:r>
      <w:r>
        <w:rPr>
          <w:color w:val="000000"/>
        </w:rPr>
        <w:t xml:space="preserve"> </w:t>
      </w:r>
      <w:r w:rsidRPr="007C49E3">
        <w:rPr>
          <w:color w:val="000000"/>
        </w:rPr>
        <w:t>М-вом образования и науки РФ</w:t>
      </w:r>
      <w:r>
        <w:rPr>
          <w:color w:val="000000"/>
        </w:rPr>
        <w:t>.</w:t>
      </w:r>
      <w:r w:rsidRPr="007C49E3">
        <w:rPr>
          <w:color w:val="000000"/>
        </w:rPr>
        <w:t xml:space="preserve"> М</w:t>
      </w:r>
      <w:r>
        <w:rPr>
          <w:color w:val="000000"/>
        </w:rPr>
        <w:t>.</w:t>
      </w:r>
      <w:r w:rsidRPr="007C49E3">
        <w:rPr>
          <w:color w:val="000000"/>
        </w:rPr>
        <w:t>: ИНФРА-М, 2015</w:t>
      </w:r>
      <w:r>
        <w:rPr>
          <w:color w:val="000000"/>
        </w:rPr>
        <w:t>.</w:t>
      </w:r>
    </w:p>
    <w:p w:rsidR="00D66F8A" w:rsidRPr="007C49E3" w:rsidRDefault="00D66F8A" w:rsidP="004C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rPr>
      </w:pPr>
      <w:r>
        <w:rPr>
          <w:color w:val="000000"/>
        </w:rPr>
        <w:t>2. Белинская А.</w:t>
      </w:r>
      <w:r w:rsidRPr="007C49E3">
        <w:rPr>
          <w:color w:val="000000"/>
        </w:rPr>
        <w:t>Б.</w:t>
      </w:r>
      <w:r>
        <w:rPr>
          <w:color w:val="000000"/>
        </w:rPr>
        <w:t xml:space="preserve"> </w:t>
      </w:r>
      <w:r w:rsidRPr="007C49E3">
        <w:rPr>
          <w:color w:val="000000"/>
        </w:rPr>
        <w:t>Конфликтология в социальной работе: учебное пособие</w:t>
      </w:r>
      <w:r>
        <w:rPr>
          <w:color w:val="000000"/>
        </w:rPr>
        <w:t>.</w:t>
      </w:r>
      <w:r w:rsidRPr="007C49E3">
        <w:rPr>
          <w:color w:val="000000"/>
        </w:rPr>
        <w:t xml:space="preserve"> М</w:t>
      </w:r>
      <w:r>
        <w:rPr>
          <w:color w:val="000000"/>
        </w:rPr>
        <w:t>.-Берлин: Директ-</w:t>
      </w:r>
      <w:r w:rsidRPr="007C49E3">
        <w:rPr>
          <w:color w:val="000000"/>
        </w:rPr>
        <w:t>Медиа, 2018</w:t>
      </w:r>
      <w:r>
        <w:rPr>
          <w:color w:val="000000"/>
        </w:rPr>
        <w:t>.</w:t>
      </w:r>
      <w:r w:rsidRPr="007C49E3">
        <w:rPr>
          <w:color w:val="000000"/>
        </w:rPr>
        <w:t xml:space="preserve"> http://biblioclub.ru/index.php? page=book&amp;id=491960</w:t>
      </w:r>
    </w:p>
    <w:p w:rsidR="00D66F8A" w:rsidRPr="009F6E44" w:rsidRDefault="00D66F8A" w:rsidP="004C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lang w:val="en-US"/>
        </w:rPr>
      </w:pPr>
      <w:r w:rsidRPr="007C49E3">
        <w:rPr>
          <w:color w:val="000000"/>
        </w:rPr>
        <w:lastRenderedPageBreak/>
        <w:t xml:space="preserve">3. </w:t>
      </w:r>
      <w:r>
        <w:rPr>
          <w:color w:val="000000"/>
        </w:rPr>
        <w:t>Столяренко А.</w:t>
      </w:r>
      <w:r w:rsidRPr="00385208">
        <w:rPr>
          <w:color w:val="000000"/>
        </w:rPr>
        <w:t>М.</w:t>
      </w:r>
      <w:r>
        <w:rPr>
          <w:color w:val="000000"/>
        </w:rPr>
        <w:t xml:space="preserve"> </w:t>
      </w:r>
      <w:r w:rsidRPr="00385208">
        <w:rPr>
          <w:color w:val="000000"/>
        </w:rPr>
        <w:t>Социальная психология: учебник</w:t>
      </w:r>
      <w:r>
        <w:rPr>
          <w:color w:val="000000"/>
        </w:rPr>
        <w:t>.</w:t>
      </w:r>
      <w:r w:rsidRPr="00385208">
        <w:rPr>
          <w:color w:val="000000"/>
        </w:rPr>
        <w:t xml:space="preserve"> М</w:t>
      </w:r>
      <w:r w:rsidRPr="009F6E44">
        <w:rPr>
          <w:color w:val="000000"/>
          <w:lang w:val="en-US"/>
        </w:rPr>
        <w:t xml:space="preserve">.: </w:t>
      </w:r>
      <w:r w:rsidRPr="00385208">
        <w:rPr>
          <w:color w:val="000000"/>
        </w:rPr>
        <w:t>ЮНИТИ</w:t>
      </w:r>
      <w:r w:rsidRPr="009F6E44">
        <w:rPr>
          <w:color w:val="000000"/>
          <w:lang w:val="en-US"/>
        </w:rPr>
        <w:t>-</w:t>
      </w:r>
      <w:r w:rsidRPr="00385208">
        <w:rPr>
          <w:color w:val="000000"/>
        </w:rPr>
        <w:t>ДАНА</w:t>
      </w:r>
      <w:r w:rsidRPr="009F6E44">
        <w:rPr>
          <w:color w:val="000000"/>
          <w:lang w:val="en-US"/>
        </w:rPr>
        <w:t xml:space="preserve">, 2016. </w:t>
      </w:r>
      <w:r w:rsidRPr="00ED68E6">
        <w:rPr>
          <w:color w:val="000000"/>
          <w:lang w:val="en-US"/>
        </w:rPr>
        <w:t>http</w:t>
      </w:r>
      <w:r w:rsidRPr="009F6E44">
        <w:rPr>
          <w:color w:val="000000"/>
          <w:lang w:val="en-US"/>
        </w:rPr>
        <w:t>://</w:t>
      </w:r>
      <w:r w:rsidRPr="00ED68E6">
        <w:rPr>
          <w:color w:val="000000"/>
          <w:lang w:val="en-US"/>
        </w:rPr>
        <w:t>biblioclub</w:t>
      </w:r>
      <w:r w:rsidRPr="009F6E44">
        <w:rPr>
          <w:color w:val="000000"/>
          <w:lang w:val="en-US"/>
        </w:rPr>
        <w:t>.</w:t>
      </w:r>
      <w:r w:rsidRPr="00ED68E6">
        <w:rPr>
          <w:color w:val="000000"/>
          <w:lang w:val="en-US"/>
        </w:rPr>
        <w:t>ru</w:t>
      </w:r>
      <w:r w:rsidRPr="009F6E44">
        <w:rPr>
          <w:color w:val="000000"/>
          <w:lang w:val="en-US"/>
        </w:rPr>
        <w:t>/</w:t>
      </w:r>
      <w:r w:rsidRPr="00ED68E6">
        <w:rPr>
          <w:color w:val="000000"/>
          <w:lang w:val="en-US"/>
        </w:rPr>
        <w:t>index</w:t>
      </w:r>
      <w:r w:rsidRPr="009F6E44">
        <w:rPr>
          <w:color w:val="000000"/>
          <w:lang w:val="en-US"/>
        </w:rPr>
        <w:t>.</w:t>
      </w:r>
      <w:r w:rsidRPr="00ED68E6">
        <w:rPr>
          <w:color w:val="000000"/>
          <w:lang w:val="en-US"/>
        </w:rPr>
        <w:t>php</w:t>
      </w:r>
      <w:r w:rsidRPr="009F6E44">
        <w:rPr>
          <w:color w:val="000000"/>
          <w:lang w:val="en-US"/>
        </w:rPr>
        <w:t xml:space="preserve">? </w:t>
      </w:r>
      <w:r w:rsidRPr="00ED68E6">
        <w:rPr>
          <w:color w:val="000000"/>
          <w:lang w:val="en-US"/>
        </w:rPr>
        <w:t>page</w:t>
      </w:r>
      <w:r w:rsidRPr="009F6E44">
        <w:rPr>
          <w:color w:val="000000"/>
          <w:lang w:val="en-US"/>
        </w:rPr>
        <w:t>=</w:t>
      </w:r>
      <w:r w:rsidRPr="00ED68E6">
        <w:rPr>
          <w:color w:val="000000"/>
          <w:lang w:val="en-US"/>
        </w:rPr>
        <w:t>book</w:t>
      </w:r>
      <w:r w:rsidRPr="009F6E44">
        <w:rPr>
          <w:color w:val="000000"/>
          <w:lang w:val="en-US"/>
        </w:rPr>
        <w:t>&amp;</w:t>
      </w:r>
      <w:r w:rsidRPr="00ED68E6">
        <w:rPr>
          <w:color w:val="000000"/>
          <w:lang w:val="en-US"/>
        </w:rPr>
        <w:t>id</w:t>
      </w:r>
      <w:r w:rsidRPr="009F6E44">
        <w:rPr>
          <w:color w:val="000000"/>
          <w:lang w:val="en-US"/>
        </w:rPr>
        <w:t>=446598</w:t>
      </w:r>
    </w:p>
    <w:p w:rsidR="00D66F8A" w:rsidRPr="009F6E44" w:rsidRDefault="00D66F8A" w:rsidP="004C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lang w:val="en-US"/>
        </w:rPr>
      </w:pPr>
      <w:r>
        <w:rPr>
          <w:color w:val="000000"/>
        </w:rPr>
        <w:t>4. Сухов А.Н., Гераськина М.Г., Лафуткин А.М., Чечкова А.</w:t>
      </w:r>
      <w:r w:rsidRPr="00385208">
        <w:rPr>
          <w:color w:val="000000"/>
        </w:rPr>
        <w:t>В.</w:t>
      </w:r>
      <w:r>
        <w:rPr>
          <w:color w:val="000000"/>
        </w:rPr>
        <w:t xml:space="preserve"> </w:t>
      </w:r>
      <w:r w:rsidRPr="00385208">
        <w:rPr>
          <w:color w:val="000000"/>
        </w:rPr>
        <w:t>Социальная психология: учебное пособие</w:t>
      </w:r>
      <w:r>
        <w:rPr>
          <w:color w:val="000000"/>
        </w:rPr>
        <w:t>.</w:t>
      </w:r>
      <w:r w:rsidRPr="00385208">
        <w:rPr>
          <w:color w:val="000000"/>
        </w:rPr>
        <w:t xml:space="preserve"> М</w:t>
      </w:r>
      <w:r w:rsidRPr="009F6E44">
        <w:rPr>
          <w:color w:val="000000"/>
          <w:lang w:val="en-US"/>
        </w:rPr>
        <w:t xml:space="preserve">.: </w:t>
      </w:r>
      <w:r w:rsidRPr="00385208">
        <w:rPr>
          <w:color w:val="000000"/>
        </w:rPr>
        <w:t>Юнити</w:t>
      </w:r>
      <w:r w:rsidRPr="009F6E44">
        <w:rPr>
          <w:color w:val="000000"/>
          <w:lang w:val="en-US"/>
        </w:rPr>
        <w:t>-</w:t>
      </w:r>
      <w:r w:rsidRPr="00385208">
        <w:rPr>
          <w:color w:val="000000"/>
        </w:rPr>
        <w:t>Дана</w:t>
      </w:r>
      <w:r w:rsidRPr="009F6E44">
        <w:rPr>
          <w:color w:val="000000"/>
          <w:lang w:val="en-US"/>
        </w:rPr>
        <w:t xml:space="preserve">, 2015. </w:t>
      </w:r>
      <w:r w:rsidRPr="00ED68E6">
        <w:rPr>
          <w:color w:val="000000"/>
          <w:lang w:val="en-US"/>
        </w:rPr>
        <w:t>http</w:t>
      </w:r>
      <w:r w:rsidRPr="009F6E44">
        <w:rPr>
          <w:color w:val="000000"/>
          <w:lang w:val="en-US"/>
        </w:rPr>
        <w:t>://</w:t>
      </w:r>
      <w:r w:rsidRPr="00ED68E6">
        <w:rPr>
          <w:color w:val="000000"/>
          <w:lang w:val="en-US"/>
        </w:rPr>
        <w:t>biblioclub</w:t>
      </w:r>
      <w:r w:rsidRPr="009F6E44">
        <w:rPr>
          <w:color w:val="000000"/>
          <w:lang w:val="en-US"/>
        </w:rPr>
        <w:t>.</w:t>
      </w:r>
      <w:r w:rsidRPr="00ED68E6">
        <w:rPr>
          <w:color w:val="000000"/>
          <w:lang w:val="en-US"/>
        </w:rPr>
        <w:t>ru</w:t>
      </w:r>
      <w:r w:rsidRPr="009F6E44">
        <w:rPr>
          <w:color w:val="000000"/>
          <w:lang w:val="en-US"/>
        </w:rPr>
        <w:t>/</w:t>
      </w:r>
      <w:r w:rsidRPr="00ED68E6">
        <w:rPr>
          <w:color w:val="000000"/>
          <w:lang w:val="en-US"/>
        </w:rPr>
        <w:t>index</w:t>
      </w:r>
      <w:r w:rsidRPr="009F6E44">
        <w:rPr>
          <w:color w:val="000000"/>
          <w:lang w:val="en-US"/>
        </w:rPr>
        <w:t>.</w:t>
      </w:r>
      <w:r w:rsidRPr="00ED68E6">
        <w:rPr>
          <w:color w:val="000000"/>
          <w:lang w:val="en-US"/>
        </w:rPr>
        <w:t>php</w:t>
      </w:r>
      <w:r w:rsidRPr="009F6E44">
        <w:rPr>
          <w:color w:val="000000"/>
          <w:lang w:val="en-US"/>
        </w:rPr>
        <w:t xml:space="preserve">? </w:t>
      </w:r>
      <w:r w:rsidRPr="00ED68E6">
        <w:rPr>
          <w:color w:val="000000"/>
          <w:lang w:val="en-US"/>
        </w:rPr>
        <w:t>page</w:t>
      </w:r>
      <w:r w:rsidRPr="009F6E44">
        <w:rPr>
          <w:color w:val="000000"/>
          <w:lang w:val="en-US"/>
        </w:rPr>
        <w:t>=</w:t>
      </w:r>
      <w:r w:rsidRPr="00ED68E6">
        <w:rPr>
          <w:color w:val="000000"/>
          <w:lang w:val="en-US"/>
        </w:rPr>
        <w:t>book</w:t>
      </w:r>
      <w:r w:rsidRPr="009F6E44">
        <w:rPr>
          <w:color w:val="000000"/>
          <w:lang w:val="en-US"/>
        </w:rPr>
        <w:t>&amp;</w:t>
      </w:r>
      <w:r w:rsidRPr="00ED68E6">
        <w:rPr>
          <w:color w:val="000000"/>
          <w:lang w:val="en-US"/>
        </w:rPr>
        <w:t>id</w:t>
      </w:r>
      <w:r w:rsidRPr="009F6E44">
        <w:rPr>
          <w:color w:val="000000"/>
          <w:lang w:val="en-US"/>
        </w:rPr>
        <w:t>=118148</w:t>
      </w:r>
    </w:p>
    <w:p w:rsidR="00D66F8A" w:rsidRDefault="00D66F8A" w:rsidP="004C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rPr>
      </w:pPr>
      <w:r>
        <w:rPr>
          <w:color w:val="000000"/>
        </w:rPr>
        <w:t>5. Шарков Ф.И., Сперанский В.</w:t>
      </w:r>
      <w:r w:rsidRPr="007C49E3">
        <w:rPr>
          <w:color w:val="000000"/>
        </w:rPr>
        <w:t>И.</w:t>
      </w:r>
      <w:r>
        <w:rPr>
          <w:color w:val="000000"/>
        </w:rPr>
        <w:t xml:space="preserve"> </w:t>
      </w:r>
      <w:r w:rsidRPr="007C49E3">
        <w:rPr>
          <w:color w:val="000000"/>
        </w:rPr>
        <w:t>Общая конфликтология: учебник</w:t>
      </w:r>
      <w:r>
        <w:rPr>
          <w:color w:val="000000"/>
        </w:rPr>
        <w:t>.</w:t>
      </w:r>
      <w:r w:rsidRPr="007C49E3">
        <w:rPr>
          <w:color w:val="000000"/>
        </w:rPr>
        <w:t xml:space="preserve"> М</w:t>
      </w:r>
      <w:r>
        <w:rPr>
          <w:color w:val="000000"/>
        </w:rPr>
        <w:t>.</w:t>
      </w:r>
      <w:r w:rsidRPr="007C49E3">
        <w:rPr>
          <w:color w:val="000000"/>
        </w:rPr>
        <w:t>: Издательско-торговая корпорация «Дашков и К°», 2018</w:t>
      </w:r>
      <w:r>
        <w:rPr>
          <w:color w:val="000000"/>
        </w:rPr>
        <w:t>.</w:t>
      </w:r>
      <w:r w:rsidRPr="007C49E3">
        <w:rPr>
          <w:color w:val="000000"/>
        </w:rPr>
        <w:t xml:space="preserve"> http://biblioclub.ru/index.php? page=book&amp;id=495829</w:t>
      </w:r>
    </w:p>
    <w:p w:rsidR="00D66F8A" w:rsidRDefault="00D66F8A" w:rsidP="004C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Pr>
          <w:i/>
          <w:iCs/>
        </w:rPr>
        <w:t>7</w:t>
      </w:r>
      <w:r w:rsidRPr="00415C7C">
        <w:rPr>
          <w:i/>
          <w:iCs/>
        </w:rPr>
        <w:t>.2. Дополнительная литература</w:t>
      </w:r>
    </w:p>
    <w:p w:rsidR="00D66F8A" w:rsidRPr="00A53738" w:rsidRDefault="00D66F8A" w:rsidP="004C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rPr>
      </w:pPr>
      <w:r w:rsidRPr="00A53738">
        <w:rPr>
          <w:iCs/>
        </w:rPr>
        <w:t xml:space="preserve">1. </w:t>
      </w:r>
      <w:r w:rsidRPr="00A53738">
        <w:rPr>
          <w:color w:val="000000"/>
        </w:rPr>
        <w:t>Анцупов А.Я., Баклановский С.В.</w:t>
      </w:r>
      <w:r>
        <w:rPr>
          <w:color w:val="000000"/>
        </w:rPr>
        <w:t xml:space="preserve"> </w:t>
      </w:r>
      <w:r w:rsidRPr="00A53738">
        <w:rPr>
          <w:color w:val="000000"/>
        </w:rPr>
        <w:t>Конфли</w:t>
      </w:r>
      <w:r>
        <w:rPr>
          <w:color w:val="000000"/>
        </w:rPr>
        <w:t>ктология: Схемы и комментарии: у</w:t>
      </w:r>
      <w:r w:rsidRPr="00A53738">
        <w:rPr>
          <w:color w:val="000000"/>
        </w:rPr>
        <w:t>чеб.</w:t>
      </w:r>
      <w:r>
        <w:rPr>
          <w:color w:val="000000"/>
        </w:rPr>
        <w:t xml:space="preserve"> пособие.</w:t>
      </w:r>
      <w:r w:rsidRPr="00A53738">
        <w:rPr>
          <w:color w:val="000000"/>
        </w:rPr>
        <w:t xml:space="preserve"> СПб</w:t>
      </w:r>
      <w:r>
        <w:rPr>
          <w:color w:val="000000"/>
        </w:rPr>
        <w:t>.</w:t>
      </w:r>
      <w:r w:rsidRPr="00A53738">
        <w:rPr>
          <w:color w:val="000000"/>
        </w:rPr>
        <w:t>: Питер, 2013</w:t>
      </w:r>
      <w:r>
        <w:rPr>
          <w:color w:val="000000"/>
        </w:rPr>
        <w:t>.</w:t>
      </w:r>
    </w:p>
    <w:p w:rsidR="00D66F8A" w:rsidRDefault="00D66F8A" w:rsidP="004C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rPr>
      </w:pPr>
      <w:r w:rsidRPr="00A53738">
        <w:rPr>
          <w:color w:val="000000"/>
        </w:rPr>
        <w:t xml:space="preserve">2. </w:t>
      </w:r>
      <w:r>
        <w:rPr>
          <w:color w:val="000000"/>
        </w:rPr>
        <w:t>Ветрова Е.А., Кабанова Е.</w:t>
      </w:r>
      <w:r w:rsidRPr="00A53738">
        <w:rPr>
          <w:color w:val="000000"/>
        </w:rPr>
        <w:t>Е.</w:t>
      </w:r>
      <w:r>
        <w:rPr>
          <w:color w:val="000000"/>
        </w:rPr>
        <w:t xml:space="preserve"> </w:t>
      </w:r>
      <w:r w:rsidRPr="00A53738">
        <w:rPr>
          <w:color w:val="000000"/>
        </w:rPr>
        <w:t>Трудовая конфликтология: учебно-методическое пособие</w:t>
      </w:r>
      <w:r>
        <w:rPr>
          <w:color w:val="000000"/>
        </w:rPr>
        <w:t>.</w:t>
      </w:r>
      <w:r w:rsidRPr="00A53738">
        <w:rPr>
          <w:color w:val="000000"/>
        </w:rPr>
        <w:t xml:space="preserve"> М</w:t>
      </w:r>
      <w:r>
        <w:rPr>
          <w:color w:val="000000"/>
        </w:rPr>
        <w:t>.-</w:t>
      </w:r>
      <w:r w:rsidRPr="00A53738">
        <w:rPr>
          <w:color w:val="000000"/>
        </w:rPr>
        <w:t>Берлин: Директ-Медиа, 2019</w:t>
      </w:r>
      <w:r>
        <w:rPr>
          <w:color w:val="000000"/>
        </w:rPr>
        <w:t>.</w:t>
      </w:r>
      <w:r w:rsidRPr="00A53738">
        <w:rPr>
          <w:color w:val="000000"/>
        </w:rPr>
        <w:t xml:space="preserve"> http://biblioclub.ru/index.php? page=book&amp;id=500389</w:t>
      </w:r>
    </w:p>
    <w:p w:rsidR="00D66F8A" w:rsidRPr="00A53738" w:rsidRDefault="00D66F8A" w:rsidP="004C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rPr>
      </w:pPr>
      <w:r>
        <w:rPr>
          <w:color w:val="000000"/>
        </w:rPr>
        <w:t xml:space="preserve">3. </w:t>
      </w:r>
      <w:r w:rsidRPr="00A53738">
        <w:rPr>
          <w:color w:val="000000"/>
        </w:rPr>
        <w:t>Козырев Г.И.</w:t>
      </w:r>
      <w:r>
        <w:rPr>
          <w:color w:val="000000"/>
        </w:rPr>
        <w:t xml:space="preserve"> </w:t>
      </w:r>
      <w:r w:rsidRPr="00A53738">
        <w:rPr>
          <w:color w:val="000000"/>
        </w:rPr>
        <w:t>Конфликтология: учеб.</w:t>
      </w:r>
      <w:r>
        <w:rPr>
          <w:color w:val="000000"/>
        </w:rPr>
        <w:t xml:space="preserve"> </w:t>
      </w:r>
      <w:r w:rsidRPr="00A53738">
        <w:rPr>
          <w:color w:val="000000"/>
        </w:rPr>
        <w:t>для студентов вузов, обу</w:t>
      </w:r>
      <w:r>
        <w:rPr>
          <w:color w:val="000000"/>
        </w:rPr>
        <w:t>ч-ся по напр.040200 "Социология</w:t>
      </w:r>
      <w:r w:rsidRPr="00A53738">
        <w:rPr>
          <w:color w:val="000000"/>
        </w:rPr>
        <w:t>": Допущено УМО по классич.</w:t>
      </w:r>
      <w:r>
        <w:rPr>
          <w:color w:val="000000"/>
        </w:rPr>
        <w:t xml:space="preserve"> </w:t>
      </w:r>
      <w:r w:rsidRPr="00A53738">
        <w:rPr>
          <w:color w:val="000000"/>
        </w:rPr>
        <w:t>университет.</w:t>
      </w:r>
      <w:r>
        <w:rPr>
          <w:color w:val="000000"/>
        </w:rPr>
        <w:t xml:space="preserve"> </w:t>
      </w:r>
      <w:r w:rsidRPr="00A53738">
        <w:rPr>
          <w:color w:val="000000"/>
        </w:rPr>
        <w:t>Образованию</w:t>
      </w:r>
      <w:r>
        <w:rPr>
          <w:color w:val="000000"/>
        </w:rPr>
        <w:t>.</w:t>
      </w:r>
      <w:r w:rsidRPr="00A53738">
        <w:rPr>
          <w:color w:val="000000"/>
        </w:rPr>
        <w:t xml:space="preserve"> М</w:t>
      </w:r>
      <w:r>
        <w:rPr>
          <w:color w:val="000000"/>
        </w:rPr>
        <w:t>.</w:t>
      </w:r>
      <w:r w:rsidRPr="00A53738">
        <w:rPr>
          <w:color w:val="000000"/>
        </w:rPr>
        <w:t>: ФОРУМ; ИНФРА-М, 2014</w:t>
      </w:r>
    </w:p>
    <w:p w:rsidR="00D66F8A" w:rsidRPr="00A53738" w:rsidRDefault="00D66F8A" w:rsidP="004C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color w:val="000000"/>
        </w:rPr>
      </w:pPr>
      <w:r>
        <w:rPr>
          <w:color w:val="000000"/>
        </w:rPr>
        <w:t>4. Овруцкая Г.</w:t>
      </w:r>
      <w:r w:rsidRPr="00A53738">
        <w:rPr>
          <w:color w:val="000000"/>
        </w:rPr>
        <w:t>К.</w:t>
      </w:r>
      <w:r>
        <w:rPr>
          <w:color w:val="000000"/>
        </w:rPr>
        <w:t xml:space="preserve"> </w:t>
      </w:r>
      <w:r w:rsidRPr="00A53738">
        <w:rPr>
          <w:color w:val="000000"/>
        </w:rPr>
        <w:t>Общая</w:t>
      </w:r>
      <w:r>
        <w:rPr>
          <w:color w:val="000000"/>
        </w:rPr>
        <w:t xml:space="preserve"> </w:t>
      </w:r>
      <w:r w:rsidRPr="00A53738">
        <w:rPr>
          <w:color w:val="000000"/>
        </w:rPr>
        <w:t>конфликтология: учебник</w:t>
      </w:r>
      <w:r>
        <w:rPr>
          <w:color w:val="000000"/>
        </w:rPr>
        <w:t>. Ростов-на-Дону-</w:t>
      </w:r>
      <w:r w:rsidRPr="00A53738">
        <w:rPr>
          <w:color w:val="000000"/>
        </w:rPr>
        <w:t>Таганрог: Издательство Южного федерального университета, 2018</w:t>
      </w:r>
      <w:r>
        <w:rPr>
          <w:color w:val="000000"/>
        </w:rPr>
        <w:t>.</w:t>
      </w:r>
      <w:r w:rsidRPr="00A53738">
        <w:rPr>
          <w:color w:val="000000"/>
        </w:rPr>
        <w:t xml:space="preserve"> http://biblioclub.ru/index.php? page=book&amp;id=499930</w:t>
      </w:r>
    </w:p>
    <w:p w:rsidR="00D66F8A" w:rsidRDefault="00D66F8A" w:rsidP="004C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Pr>
          <w:i/>
          <w:iCs/>
        </w:rPr>
        <w:t xml:space="preserve">7.3. </w:t>
      </w:r>
      <w:r w:rsidRPr="00415C7C">
        <w:rPr>
          <w:i/>
          <w:iCs/>
        </w:rPr>
        <w:t>Перечень учебно-методического обеспечения для самостоятельной работы обучающихся по дисциплине</w:t>
      </w:r>
    </w:p>
    <w:p w:rsidR="00D66F8A" w:rsidRDefault="00D66F8A" w:rsidP="004C2C22">
      <w:pPr>
        <w:numPr>
          <w:ilvl w:val="0"/>
          <w:numId w:val="32"/>
        </w:numPr>
        <w:tabs>
          <w:tab w:val="left" w:pos="284"/>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pPr>
      <w:r>
        <w:t xml:space="preserve">Каталог научных изданий МГППУ – </w:t>
      </w:r>
      <w:r w:rsidRPr="00F47844">
        <w:rPr>
          <w:lang w:val="en-US"/>
        </w:rPr>
        <w:t>URL</w:t>
      </w:r>
      <w:r w:rsidRPr="003F45AA">
        <w:t>:</w:t>
      </w:r>
      <w:hyperlink r:id="rId70" w:history="1">
        <w:r w:rsidRPr="00125059">
          <w:rPr>
            <w:rStyle w:val="ae"/>
          </w:rPr>
          <w:t>http://psyjournals.ru/journal_catalog/index.shtml</w:t>
        </w:r>
      </w:hyperlink>
    </w:p>
    <w:p w:rsidR="00D66F8A" w:rsidRPr="00415C7C" w:rsidRDefault="00D66F8A" w:rsidP="004C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Pr>
          <w:i/>
          <w:iCs/>
        </w:rPr>
        <w:t>7</w:t>
      </w:r>
      <w:r w:rsidRPr="00415C7C">
        <w:rPr>
          <w:i/>
          <w:iCs/>
        </w:rPr>
        <w:t>.4. Перечень ресурсов информационно-телекоммуникационной сети «Интернет», необходимых для освоения дисциплины</w:t>
      </w:r>
    </w:p>
    <w:p w:rsidR="00D66F8A" w:rsidRPr="001F3F87" w:rsidRDefault="00CB7044" w:rsidP="00806E64">
      <w:pPr>
        <w:autoSpaceDE w:val="0"/>
        <w:autoSpaceDN w:val="0"/>
        <w:adjustRightInd w:val="0"/>
        <w:spacing w:line="276" w:lineRule="auto"/>
        <w:ind w:firstLine="720"/>
        <w:jc w:val="both"/>
      </w:pPr>
      <w:hyperlink r:id="rId71" w:history="1">
        <w:r w:rsidR="00D66F8A" w:rsidRPr="00BD1FD1">
          <w:rPr>
            <w:rStyle w:val="ae"/>
          </w:rPr>
          <w:t>http://biblioclub.ru/</w:t>
        </w:r>
      </w:hyperlink>
      <w:r w:rsidR="00D66F8A" w:rsidRPr="00754577">
        <w:t>ЭБС «Университетская библиотека онлайн»</w:t>
      </w:r>
    </w:p>
    <w:p w:rsidR="00D66F8A" w:rsidRDefault="00D66F8A" w:rsidP="004C2C22">
      <w:pPr>
        <w:autoSpaceDE w:val="0"/>
        <w:autoSpaceDN w:val="0"/>
        <w:adjustRightInd w:val="0"/>
        <w:spacing w:line="276" w:lineRule="auto"/>
        <w:jc w:val="both"/>
        <w:rPr>
          <w:b/>
          <w:bCs/>
        </w:rPr>
      </w:pPr>
    </w:p>
    <w:p w:rsidR="00D66F8A" w:rsidRPr="00415C7C" w:rsidRDefault="00D66F8A" w:rsidP="004C2C22">
      <w:pPr>
        <w:autoSpaceDE w:val="0"/>
        <w:autoSpaceDN w:val="0"/>
        <w:adjustRightInd w:val="0"/>
        <w:spacing w:line="276" w:lineRule="auto"/>
        <w:ind w:firstLine="709"/>
        <w:jc w:val="both"/>
        <w:rPr>
          <w:b/>
          <w:bCs/>
        </w:rPr>
      </w:pPr>
      <w:r>
        <w:rPr>
          <w:b/>
          <w:bCs/>
        </w:rPr>
        <w:t>8</w:t>
      </w:r>
      <w:r w:rsidRPr="00415C7C">
        <w:rPr>
          <w:b/>
          <w:bCs/>
        </w:rPr>
        <w:t>. Фонды оценочных средств</w:t>
      </w:r>
    </w:p>
    <w:p w:rsidR="00D66F8A" w:rsidRPr="00CD37D9" w:rsidRDefault="00D66F8A" w:rsidP="004C2C22">
      <w:pPr>
        <w:spacing w:line="276" w:lineRule="auto"/>
        <w:ind w:firstLine="709"/>
        <w:jc w:val="both"/>
        <w:rPr>
          <w:spacing w:val="-4"/>
        </w:rPr>
      </w:pPr>
      <w:r w:rsidRPr="00CD37D9">
        <w:rPr>
          <w:spacing w:val="-4"/>
        </w:rPr>
        <w:t>Фонд оценочных средств представлен в Приложении 1.</w:t>
      </w:r>
    </w:p>
    <w:p w:rsidR="00D66F8A" w:rsidRDefault="00D66F8A" w:rsidP="004C2C22">
      <w:pPr>
        <w:autoSpaceDE w:val="0"/>
        <w:autoSpaceDN w:val="0"/>
        <w:adjustRightInd w:val="0"/>
        <w:spacing w:line="276" w:lineRule="auto"/>
        <w:ind w:firstLine="709"/>
        <w:jc w:val="both"/>
        <w:rPr>
          <w:b/>
          <w:bCs/>
        </w:rPr>
      </w:pPr>
    </w:p>
    <w:p w:rsidR="00D66F8A" w:rsidRPr="00415C7C" w:rsidRDefault="00D66F8A" w:rsidP="004C2C22">
      <w:pPr>
        <w:autoSpaceDE w:val="0"/>
        <w:autoSpaceDN w:val="0"/>
        <w:adjustRightInd w:val="0"/>
        <w:spacing w:line="276" w:lineRule="auto"/>
        <w:ind w:firstLine="709"/>
        <w:jc w:val="both"/>
        <w:rPr>
          <w:b/>
          <w:bCs/>
        </w:rPr>
      </w:pPr>
      <w:r>
        <w:rPr>
          <w:b/>
          <w:bCs/>
        </w:rPr>
        <w:t>9</w:t>
      </w:r>
      <w:r w:rsidRPr="00415C7C">
        <w:rPr>
          <w:b/>
          <w:bCs/>
        </w:rPr>
        <w:t>.Материально-техническое обеспечение образовательного процесса по дисциплине</w:t>
      </w:r>
    </w:p>
    <w:p w:rsidR="00D66F8A" w:rsidRDefault="00D66F8A" w:rsidP="004C2C22">
      <w:pPr>
        <w:autoSpaceDE w:val="0"/>
        <w:autoSpaceDN w:val="0"/>
        <w:adjustRightInd w:val="0"/>
        <w:spacing w:line="276" w:lineRule="auto"/>
        <w:ind w:firstLine="709"/>
        <w:jc w:val="both"/>
        <w:rPr>
          <w:i/>
          <w:iCs/>
        </w:rPr>
      </w:pPr>
      <w:r>
        <w:rPr>
          <w:i/>
          <w:iCs/>
        </w:rPr>
        <w:t>9</w:t>
      </w:r>
      <w:r w:rsidRPr="00415C7C">
        <w:rPr>
          <w:i/>
          <w:iCs/>
        </w:rPr>
        <w:t>.1. Описание материально-технической базы</w:t>
      </w:r>
    </w:p>
    <w:p w:rsidR="00D66F8A" w:rsidRPr="00B97B16" w:rsidRDefault="00D66F8A" w:rsidP="004C2C22">
      <w:pPr>
        <w:autoSpaceDE w:val="0"/>
        <w:autoSpaceDN w:val="0"/>
        <w:adjustRightInd w:val="0"/>
        <w:spacing w:line="276" w:lineRule="auto"/>
        <w:ind w:firstLine="709"/>
        <w:jc w:val="both"/>
      </w:pPr>
      <w:r w:rsidRPr="00B97B16">
        <w:t>Реализация дисциплины требует учебного кабинета.</w:t>
      </w:r>
    </w:p>
    <w:p w:rsidR="00D66F8A" w:rsidRPr="00B97B16" w:rsidRDefault="00D66F8A" w:rsidP="004C2C22">
      <w:pPr>
        <w:autoSpaceDE w:val="0"/>
        <w:autoSpaceDN w:val="0"/>
        <w:adjustRightInd w:val="0"/>
        <w:spacing w:line="276" w:lineRule="auto"/>
        <w:ind w:firstLine="709"/>
        <w:jc w:val="both"/>
      </w:pPr>
      <w:r w:rsidRPr="00B97B16">
        <w:t>Оборудование учебного кабинета: тесты, плакаты, методические пособия, справочники, раздаточный учебно–методический материал.</w:t>
      </w:r>
    </w:p>
    <w:p w:rsidR="00D66F8A" w:rsidRPr="00B97B16" w:rsidRDefault="00D66F8A" w:rsidP="004C2C22">
      <w:pPr>
        <w:autoSpaceDE w:val="0"/>
        <w:autoSpaceDN w:val="0"/>
        <w:adjustRightInd w:val="0"/>
        <w:spacing w:line="276" w:lineRule="auto"/>
        <w:ind w:firstLine="709"/>
        <w:jc w:val="both"/>
      </w:pPr>
      <w:r w:rsidRPr="00B97B16">
        <w:t>Технические средства обучения: мультимедийное оборудование.</w:t>
      </w:r>
    </w:p>
    <w:p w:rsidR="00D66F8A" w:rsidRPr="00415C7C" w:rsidRDefault="00D66F8A" w:rsidP="004C2C22">
      <w:pPr>
        <w:autoSpaceDE w:val="0"/>
        <w:autoSpaceDN w:val="0"/>
        <w:adjustRightInd w:val="0"/>
        <w:spacing w:line="276" w:lineRule="auto"/>
        <w:ind w:firstLine="709"/>
        <w:jc w:val="both"/>
      </w:pPr>
      <w:r>
        <w:rPr>
          <w:i/>
          <w:iCs/>
        </w:rPr>
        <w:t>9</w:t>
      </w:r>
      <w:r w:rsidRPr="00415C7C">
        <w:rPr>
          <w:i/>
          <w:iCs/>
        </w:rPr>
        <w:t>.2.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66F8A" w:rsidRDefault="00D66F8A" w:rsidP="00F92814">
      <w:pPr>
        <w:autoSpaceDE w:val="0"/>
        <w:autoSpaceDN w:val="0"/>
        <w:adjustRightInd w:val="0"/>
        <w:spacing w:line="276" w:lineRule="auto"/>
        <w:ind w:firstLine="720"/>
        <w:jc w:val="both"/>
      </w:pPr>
      <w:r w:rsidRPr="00390C1A">
        <w:t xml:space="preserve">Программное обеспечение для проведения промежуточного и итогового контроля: </w:t>
      </w:r>
    </w:p>
    <w:p w:rsidR="00D66F8A" w:rsidRDefault="00D66F8A" w:rsidP="00F92814">
      <w:pPr>
        <w:autoSpaceDE w:val="0"/>
        <w:autoSpaceDN w:val="0"/>
        <w:adjustRightInd w:val="0"/>
        <w:spacing w:line="276" w:lineRule="auto"/>
        <w:ind w:firstLine="720"/>
        <w:jc w:val="both"/>
      </w:pPr>
      <w:r>
        <w:t xml:space="preserve">- </w:t>
      </w:r>
      <w:r w:rsidRPr="00390C1A">
        <w:t>компьютерная тестовая система Moodle</w:t>
      </w:r>
    </w:p>
    <w:p w:rsidR="00D66F8A" w:rsidRDefault="00D66F8A" w:rsidP="00F92814">
      <w:pPr>
        <w:autoSpaceDE w:val="0"/>
        <w:autoSpaceDN w:val="0"/>
        <w:adjustRightInd w:val="0"/>
        <w:spacing w:line="276" w:lineRule="auto"/>
        <w:ind w:firstLine="720"/>
        <w:jc w:val="both"/>
      </w:pPr>
      <w:r>
        <w:t xml:space="preserve">- </w:t>
      </w:r>
      <w:hyperlink r:id="rId72" w:history="1">
        <w:r w:rsidRPr="00111886">
          <w:rPr>
            <w:rStyle w:val="ae"/>
            <w:lang w:val="en-US"/>
          </w:rPr>
          <w:t>www</w:t>
        </w:r>
        <w:r w:rsidRPr="005B4C3C">
          <w:rPr>
            <w:rStyle w:val="ae"/>
          </w:rPr>
          <w:t>.</w:t>
        </w:r>
        <w:r w:rsidRPr="00111886">
          <w:rPr>
            <w:rStyle w:val="ae"/>
            <w:lang w:val="en-US"/>
          </w:rPr>
          <w:t>elibrary</w:t>
        </w:r>
        <w:r w:rsidRPr="005B4C3C">
          <w:rPr>
            <w:rStyle w:val="ae"/>
          </w:rPr>
          <w:t>.</w:t>
        </w:r>
        <w:r w:rsidRPr="00111886">
          <w:rPr>
            <w:rStyle w:val="ae"/>
            <w:lang w:val="en-US"/>
          </w:rPr>
          <w:t>ru</w:t>
        </w:r>
      </w:hyperlink>
      <w:r w:rsidRPr="00754577">
        <w:t>Научная электронная библиотека</w:t>
      </w:r>
    </w:p>
    <w:p w:rsidR="00D66F8A" w:rsidRPr="005B4C3C" w:rsidRDefault="00D66F8A" w:rsidP="00F92814">
      <w:pPr>
        <w:autoSpaceDE w:val="0"/>
        <w:autoSpaceDN w:val="0"/>
        <w:adjustRightInd w:val="0"/>
        <w:spacing w:line="276" w:lineRule="auto"/>
        <w:ind w:firstLine="720"/>
        <w:jc w:val="both"/>
      </w:pPr>
      <w:r>
        <w:t xml:space="preserve">- </w:t>
      </w:r>
      <w:hyperlink r:id="rId73" w:history="1">
        <w:r w:rsidRPr="00111886">
          <w:rPr>
            <w:rStyle w:val="ae"/>
            <w:lang w:val="en-US"/>
          </w:rPr>
          <w:t>www</w:t>
        </w:r>
        <w:r w:rsidRPr="005B4C3C">
          <w:rPr>
            <w:rStyle w:val="ae"/>
          </w:rPr>
          <w:t>.</w:t>
        </w:r>
        <w:r w:rsidRPr="00111886">
          <w:rPr>
            <w:rStyle w:val="ae"/>
            <w:lang w:val="en-US"/>
          </w:rPr>
          <w:t>ebiblioteka</w:t>
        </w:r>
        <w:r w:rsidRPr="005B4C3C">
          <w:rPr>
            <w:rStyle w:val="ae"/>
          </w:rPr>
          <w:t>.</w:t>
        </w:r>
        <w:r w:rsidRPr="00111886">
          <w:rPr>
            <w:rStyle w:val="ae"/>
            <w:lang w:val="en-US"/>
          </w:rPr>
          <w:t>ru</w:t>
        </w:r>
      </w:hyperlink>
      <w:r w:rsidRPr="00754577">
        <w:t>Универсальные базы данных изданий</w:t>
      </w:r>
    </w:p>
    <w:p w:rsidR="00D66F8A" w:rsidRPr="000F13B4" w:rsidRDefault="00D66F8A" w:rsidP="000F13B4">
      <w:pPr>
        <w:autoSpaceDE w:val="0"/>
        <w:autoSpaceDN w:val="0"/>
        <w:adjustRightInd w:val="0"/>
        <w:spacing w:line="360" w:lineRule="auto"/>
        <w:ind w:firstLine="709"/>
        <w:jc w:val="center"/>
        <w:rPr>
          <w:b/>
          <w:bCs/>
        </w:rPr>
      </w:pPr>
      <w:r>
        <w:br w:type="page"/>
      </w:r>
      <w:r w:rsidRPr="000F13B4">
        <w:rPr>
          <w:b/>
          <w:bCs/>
        </w:rPr>
        <w:lastRenderedPageBreak/>
        <w:t>7. ПРОГРАММА ИТОГОВОЙ АТТЕСТАЦИИ</w:t>
      </w:r>
    </w:p>
    <w:p w:rsidR="00D66F8A" w:rsidRPr="000F13B4" w:rsidRDefault="00D66F8A" w:rsidP="000F13B4">
      <w:pPr>
        <w:tabs>
          <w:tab w:val="left" w:pos="1134"/>
        </w:tabs>
        <w:spacing w:line="360" w:lineRule="auto"/>
        <w:ind w:firstLine="567"/>
        <w:contextualSpacing/>
        <w:jc w:val="both"/>
        <w:rPr>
          <w:sz w:val="28"/>
          <w:szCs w:val="28"/>
        </w:rPr>
      </w:pPr>
    </w:p>
    <w:p w:rsidR="00D66F8A" w:rsidRPr="000F13B4" w:rsidRDefault="00D66F8A" w:rsidP="000F13B4">
      <w:pPr>
        <w:tabs>
          <w:tab w:val="left" w:pos="1134"/>
        </w:tabs>
        <w:spacing w:line="360" w:lineRule="auto"/>
        <w:ind w:firstLine="567"/>
        <w:contextualSpacing/>
        <w:jc w:val="center"/>
        <w:rPr>
          <w:b/>
          <w:szCs w:val="28"/>
        </w:rPr>
      </w:pPr>
      <w:r w:rsidRPr="000F13B4">
        <w:rPr>
          <w:b/>
          <w:szCs w:val="28"/>
        </w:rPr>
        <w:t xml:space="preserve">Вариант 2. Определение результатов освоения модуля на основе вычисления рейтинговой оценки по каждому элементу модуля </w:t>
      </w:r>
    </w:p>
    <w:tbl>
      <w:tblPr>
        <w:tblW w:w="5755" w:type="pct"/>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6"/>
        <w:gridCol w:w="907"/>
        <w:gridCol w:w="907"/>
        <w:gridCol w:w="905"/>
        <w:gridCol w:w="905"/>
        <w:gridCol w:w="907"/>
        <w:gridCol w:w="907"/>
        <w:gridCol w:w="866"/>
        <w:gridCol w:w="853"/>
        <w:gridCol w:w="851"/>
        <w:gridCol w:w="848"/>
        <w:gridCol w:w="853"/>
        <w:gridCol w:w="556"/>
      </w:tblGrid>
      <w:tr w:rsidR="00D66F8A" w:rsidRPr="000F13B4" w:rsidTr="004E4A6A">
        <w:trPr>
          <w:trHeight w:val="264"/>
        </w:trPr>
        <w:tc>
          <w:tcPr>
            <w:tcW w:w="474" w:type="pct"/>
            <w:vAlign w:val="center"/>
          </w:tcPr>
          <w:p w:rsidR="00D66F8A" w:rsidRPr="000F13B4" w:rsidRDefault="00D66F8A" w:rsidP="000F13B4">
            <w:pPr>
              <w:ind w:firstLine="34"/>
              <w:jc w:val="center"/>
              <w:rPr>
                <w:sz w:val="16"/>
                <w:szCs w:val="16"/>
              </w:rPr>
            </w:pPr>
          </w:p>
        </w:tc>
        <w:tc>
          <w:tcPr>
            <w:tcW w:w="4280" w:type="pct"/>
            <w:gridSpan w:val="11"/>
            <w:vAlign w:val="center"/>
          </w:tcPr>
          <w:p w:rsidR="00D66F8A" w:rsidRPr="000F13B4" w:rsidRDefault="00D66F8A" w:rsidP="000F13B4">
            <w:pPr>
              <w:jc w:val="center"/>
              <w:rPr>
                <w:sz w:val="16"/>
                <w:szCs w:val="16"/>
              </w:rPr>
            </w:pPr>
            <w:r w:rsidRPr="000F13B4">
              <w:rPr>
                <w:sz w:val="16"/>
                <w:szCs w:val="16"/>
              </w:rPr>
              <w:t>Дисциплины модуля «</w:t>
            </w:r>
            <w:r w:rsidRPr="000F13B4">
              <w:rPr>
                <w:b/>
                <w:bCs/>
                <w:sz w:val="16"/>
                <w:szCs w:val="16"/>
              </w:rPr>
              <w:t>Психологическая диагностика и консультирование»</w:t>
            </w:r>
          </w:p>
        </w:tc>
        <w:tc>
          <w:tcPr>
            <w:tcW w:w="246" w:type="pct"/>
            <w:vMerge w:val="restart"/>
            <w:vAlign w:val="center"/>
          </w:tcPr>
          <w:p w:rsidR="00D66F8A" w:rsidRPr="000F13B4" w:rsidRDefault="00D66F8A" w:rsidP="000F13B4">
            <w:pPr>
              <w:jc w:val="center"/>
              <w:rPr>
                <w:sz w:val="16"/>
                <w:szCs w:val="16"/>
              </w:rPr>
            </w:pPr>
            <w:r w:rsidRPr="000F13B4">
              <w:rPr>
                <w:sz w:val="16"/>
                <w:szCs w:val="16"/>
              </w:rPr>
              <w:sym w:font="Symbol" w:char="F0E5"/>
            </w:r>
          </w:p>
        </w:tc>
      </w:tr>
      <w:tr w:rsidR="00D66F8A" w:rsidRPr="000F13B4" w:rsidTr="004E4A6A">
        <w:trPr>
          <w:trHeight w:val="264"/>
        </w:trPr>
        <w:tc>
          <w:tcPr>
            <w:tcW w:w="474" w:type="pct"/>
            <w:vAlign w:val="center"/>
          </w:tcPr>
          <w:p w:rsidR="00D66F8A" w:rsidRPr="000F13B4" w:rsidRDefault="00D66F8A" w:rsidP="000F13B4">
            <w:pPr>
              <w:jc w:val="center"/>
              <w:rPr>
                <w:sz w:val="16"/>
                <w:szCs w:val="16"/>
              </w:rPr>
            </w:pPr>
          </w:p>
        </w:tc>
        <w:tc>
          <w:tcPr>
            <w:tcW w:w="2397" w:type="pct"/>
            <w:gridSpan w:val="6"/>
            <w:vAlign w:val="center"/>
          </w:tcPr>
          <w:p w:rsidR="00D66F8A" w:rsidRPr="000F13B4" w:rsidRDefault="00D66F8A" w:rsidP="000F13B4">
            <w:pPr>
              <w:jc w:val="center"/>
              <w:rPr>
                <w:sz w:val="16"/>
                <w:szCs w:val="16"/>
              </w:rPr>
            </w:pPr>
            <w:r w:rsidRPr="000F13B4">
              <w:rPr>
                <w:sz w:val="16"/>
                <w:szCs w:val="16"/>
              </w:rPr>
              <w:t>Дисциплины, обязательные для изучения</w:t>
            </w:r>
          </w:p>
        </w:tc>
        <w:tc>
          <w:tcPr>
            <w:tcW w:w="1883" w:type="pct"/>
            <w:gridSpan w:val="5"/>
            <w:vAlign w:val="center"/>
          </w:tcPr>
          <w:p w:rsidR="00D66F8A" w:rsidRPr="000F13B4" w:rsidRDefault="00D66F8A" w:rsidP="000F13B4">
            <w:pPr>
              <w:jc w:val="center"/>
              <w:rPr>
                <w:sz w:val="16"/>
                <w:szCs w:val="16"/>
              </w:rPr>
            </w:pPr>
            <w:r w:rsidRPr="000F13B4">
              <w:rPr>
                <w:sz w:val="16"/>
                <w:szCs w:val="16"/>
              </w:rPr>
              <w:t>Дисциплины по выбору (выбрать 3 из 5)</w:t>
            </w:r>
          </w:p>
        </w:tc>
        <w:tc>
          <w:tcPr>
            <w:tcW w:w="246" w:type="pct"/>
            <w:vMerge/>
            <w:vAlign w:val="center"/>
          </w:tcPr>
          <w:p w:rsidR="00D66F8A" w:rsidRPr="000F13B4" w:rsidRDefault="00D66F8A" w:rsidP="000F13B4">
            <w:pPr>
              <w:jc w:val="center"/>
              <w:rPr>
                <w:sz w:val="16"/>
                <w:szCs w:val="16"/>
              </w:rPr>
            </w:pPr>
          </w:p>
        </w:tc>
      </w:tr>
      <w:tr w:rsidR="00D66F8A" w:rsidRPr="000F13B4" w:rsidTr="004E4A6A">
        <w:trPr>
          <w:trHeight w:val="251"/>
        </w:trPr>
        <w:tc>
          <w:tcPr>
            <w:tcW w:w="474" w:type="pct"/>
            <w:vAlign w:val="center"/>
          </w:tcPr>
          <w:p w:rsidR="00D66F8A" w:rsidRPr="000F13B4" w:rsidRDefault="00D66F8A" w:rsidP="000F13B4">
            <w:pPr>
              <w:jc w:val="center"/>
              <w:rPr>
                <w:sz w:val="16"/>
                <w:szCs w:val="16"/>
              </w:rPr>
            </w:pPr>
          </w:p>
        </w:tc>
        <w:tc>
          <w:tcPr>
            <w:tcW w:w="800" w:type="pct"/>
            <w:gridSpan w:val="2"/>
            <w:vAlign w:val="center"/>
          </w:tcPr>
          <w:p w:rsidR="00D66F8A" w:rsidRPr="000F13B4" w:rsidRDefault="00D66F8A" w:rsidP="000F13B4">
            <w:pPr>
              <w:jc w:val="center"/>
              <w:rPr>
                <w:sz w:val="16"/>
                <w:szCs w:val="16"/>
              </w:rPr>
            </w:pPr>
            <w:r w:rsidRPr="000F13B4">
              <w:rPr>
                <w:sz w:val="16"/>
                <w:szCs w:val="16"/>
              </w:rPr>
              <w:t>5 семестр</w:t>
            </w:r>
          </w:p>
        </w:tc>
        <w:tc>
          <w:tcPr>
            <w:tcW w:w="399" w:type="pct"/>
            <w:vAlign w:val="center"/>
          </w:tcPr>
          <w:p w:rsidR="00D66F8A" w:rsidRPr="000F13B4" w:rsidRDefault="00D66F8A" w:rsidP="000F13B4">
            <w:pPr>
              <w:jc w:val="center"/>
              <w:rPr>
                <w:sz w:val="16"/>
                <w:szCs w:val="16"/>
              </w:rPr>
            </w:pPr>
            <w:r w:rsidRPr="000F13B4">
              <w:rPr>
                <w:sz w:val="16"/>
                <w:szCs w:val="16"/>
              </w:rPr>
              <w:t>6 семестр</w:t>
            </w:r>
          </w:p>
        </w:tc>
        <w:tc>
          <w:tcPr>
            <w:tcW w:w="799" w:type="pct"/>
            <w:gridSpan w:val="2"/>
            <w:vAlign w:val="center"/>
          </w:tcPr>
          <w:p w:rsidR="00D66F8A" w:rsidRPr="000F13B4" w:rsidRDefault="00D66F8A" w:rsidP="000F13B4">
            <w:pPr>
              <w:jc w:val="center"/>
              <w:rPr>
                <w:sz w:val="16"/>
                <w:szCs w:val="16"/>
              </w:rPr>
            </w:pPr>
            <w:r w:rsidRPr="000F13B4">
              <w:rPr>
                <w:sz w:val="16"/>
                <w:szCs w:val="16"/>
              </w:rPr>
              <w:t>7 семестр</w:t>
            </w:r>
          </w:p>
        </w:tc>
        <w:tc>
          <w:tcPr>
            <w:tcW w:w="400" w:type="pct"/>
            <w:vAlign w:val="center"/>
          </w:tcPr>
          <w:p w:rsidR="00D66F8A" w:rsidRPr="000F13B4" w:rsidRDefault="00D66F8A" w:rsidP="000F13B4">
            <w:pPr>
              <w:jc w:val="center"/>
              <w:rPr>
                <w:sz w:val="16"/>
                <w:szCs w:val="16"/>
              </w:rPr>
            </w:pPr>
            <w:r w:rsidRPr="000F13B4">
              <w:rPr>
                <w:sz w:val="16"/>
                <w:szCs w:val="16"/>
              </w:rPr>
              <w:t>8 семестр</w:t>
            </w:r>
          </w:p>
        </w:tc>
        <w:tc>
          <w:tcPr>
            <w:tcW w:w="758" w:type="pct"/>
            <w:gridSpan w:val="2"/>
            <w:vAlign w:val="center"/>
          </w:tcPr>
          <w:p w:rsidR="00D66F8A" w:rsidRPr="000F13B4" w:rsidRDefault="00D66F8A" w:rsidP="000F13B4">
            <w:pPr>
              <w:jc w:val="center"/>
              <w:rPr>
                <w:sz w:val="16"/>
                <w:szCs w:val="16"/>
              </w:rPr>
            </w:pPr>
            <w:r w:rsidRPr="000F13B4">
              <w:rPr>
                <w:sz w:val="16"/>
                <w:szCs w:val="16"/>
              </w:rPr>
              <w:t>5 семестр</w:t>
            </w:r>
          </w:p>
        </w:tc>
        <w:tc>
          <w:tcPr>
            <w:tcW w:w="375" w:type="pct"/>
            <w:vAlign w:val="center"/>
          </w:tcPr>
          <w:p w:rsidR="00D66F8A" w:rsidRPr="000F13B4" w:rsidRDefault="00D66F8A" w:rsidP="000F13B4">
            <w:pPr>
              <w:jc w:val="center"/>
              <w:rPr>
                <w:sz w:val="16"/>
                <w:szCs w:val="16"/>
              </w:rPr>
            </w:pPr>
            <w:r w:rsidRPr="000F13B4">
              <w:rPr>
                <w:sz w:val="16"/>
                <w:szCs w:val="16"/>
              </w:rPr>
              <w:t>6 семестр</w:t>
            </w:r>
          </w:p>
        </w:tc>
        <w:tc>
          <w:tcPr>
            <w:tcW w:w="750" w:type="pct"/>
            <w:gridSpan w:val="2"/>
            <w:vAlign w:val="center"/>
          </w:tcPr>
          <w:p w:rsidR="00D66F8A" w:rsidRPr="000F13B4" w:rsidRDefault="00D66F8A" w:rsidP="000F13B4">
            <w:pPr>
              <w:jc w:val="center"/>
              <w:rPr>
                <w:sz w:val="16"/>
                <w:szCs w:val="16"/>
              </w:rPr>
            </w:pPr>
            <w:r w:rsidRPr="000F13B4">
              <w:rPr>
                <w:sz w:val="16"/>
                <w:szCs w:val="16"/>
              </w:rPr>
              <w:t>7 семестр</w:t>
            </w:r>
          </w:p>
        </w:tc>
        <w:tc>
          <w:tcPr>
            <w:tcW w:w="246" w:type="pct"/>
            <w:vMerge/>
            <w:vAlign w:val="center"/>
          </w:tcPr>
          <w:p w:rsidR="00D66F8A" w:rsidRPr="000F13B4" w:rsidRDefault="00D66F8A" w:rsidP="000F13B4">
            <w:pPr>
              <w:jc w:val="center"/>
              <w:rPr>
                <w:sz w:val="16"/>
                <w:szCs w:val="16"/>
              </w:rPr>
            </w:pPr>
          </w:p>
        </w:tc>
      </w:tr>
      <w:tr w:rsidR="00D66F8A" w:rsidRPr="000F13B4" w:rsidTr="004E4A6A">
        <w:trPr>
          <w:trHeight w:val="251"/>
        </w:trPr>
        <w:tc>
          <w:tcPr>
            <w:tcW w:w="474" w:type="pct"/>
            <w:vAlign w:val="center"/>
          </w:tcPr>
          <w:p w:rsidR="00D66F8A" w:rsidRPr="000F13B4" w:rsidRDefault="00D66F8A" w:rsidP="000F13B4">
            <w:pPr>
              <w:jc w:val="center"/>
              <w:rPr>
                <w:sz w:val="16"/>
                <w:szCs w:val="16"/>
              </w:rPr>
            </w:pPr>
            <w:r w:rsidRPr="000F13B4">
              <w:rPr>
                <w:sz w:val="16"/>
                <w:szCs w:val="16"/>
              </w:rPr>
              <w:t>Код дисциплины модуля</w:t>
            </w:r>
          </w:p>
        </w:tc>
        <w:tc>
          <w:tcPr>
            <w:tcW w:w="400" w:type="pct"/>
            <w:vAlign w:val="center"/>
          </w:tcPr>
          <w:p w:rsidR="00D66F8A" w:rsidRPr="000F13B4" w:rsidRDefault="00D66F8A" w:rsidP="000F13B4">
            <w:pPr>
              <w:jc w:val="center"/>
              <w:rPr>
                <w:sz w:val="16"/>
                <w:szCs w:val="16"/>
              </w:rPr>
            </w:pPr>
            <w:r w:rsidRPr="000F13B4">
              <w:rPr>
                <w:sz w:val="16"/>
                <w:szCs w:val="16"/>
              </w:rPr>
              <w:t>К.М.09.02</w:t>
            </w:r>
          </w:p>
        </w:tc>
        <w:tc>
          <w:tcPr>
            <w:tcW w:w="400" w:type="pct"/>
            <w:vAlign w:val="center"/>
          </w:tcPr>
          <w:p w:rsidR="00D66F8A" w:rsidRPr="000F13B4" w:rsidRDefault="00D66F8A" w:rsidP="000F13B4">
            <w:pPr>
              <w:jc w:val="center"/>
              <w:rPr>
                <w:sz w:val="16"/>
                <w:szCs w:val="16"/>
              </w:rPr>
            </w:pPr>
            <w:r w:rsidRPr="000F13B4">
              <w:rPr>
                <w:sz w:val="16"/>
                <w:szCs w:val="16"/>
              </w:rPr>
              <w:t>К.М.09.04</w:t>
            </w:r>
          </w:p>
        </w:tc>
        <w:tc>
          <w:tcPr>
            <w:tcW w:w="399" w:type="pct"/>
            <w:vAlign w:val="center"/>
          </w:tcPr>
          <w:p w:rsidR="00D66F8A" w:rsidRPr="000F13B4" w:rsidRDefault="00D66F8A" w:rsidP="000F13B4">
            <w:pPr>
              <w:jc w:val="center"/>
              <w:rPr>
                <w:sz w:val="16"/>
                <w:szCs w:val="16"/>
              </w:rPr>
            </w:pPr>
            <w:r w:rsidRPr="000F13B4">
              <w:rPr>
                <w:sz w:val="16"/>
                <w:szCs w:val="16"/>
              </w:rPr>
              <w:t>К.М.09.03</w:t>
            </w:r>
          </w:p>
        </w:tc>
        <w:tc>
          <w:tcPr>
            <w:tcW w:w="399" w:type="pct"/>
            <w:vAlign w:val="center"/>
          </w:tcPr>
          <w:p w:rsidR="00D66F8A" w:rsidRPr="000F13B4" w:rsidRDefault="00D66F8A" w:rsidP="000F13B4">
            <w:pPr>
              <w:jc w:val="center"/>
              <w:rPr>
                <w:sz w:val="16"/>
                <w:szCs w:val="16"/>
              </w:rPr>
            </w:pPr>
            <w:r w:rsidRPr="000F13B4">
              <w:rPr>
                <w:sz w:val="16"/>
                <w:szCs w:val="16"/>
              </w:rPr>
              <w:t>К.М.09.05</w:t>
            </w:r>
          </w:p>
        </w:tc>
        <w:tc>
          <w:tcPr>
            <w:tcW w:w="400" w:type="pct"/>
            <w:vAlign w:val="center"/>
          </w:tcPr>
          <w:p w:rsidR="00D66F8A" w:rsidRPr="000F13B4" w:rsidRDefault="00D66F8A" w:rsidP="000F13B4">
            <w:pPr>
              <w:jc w:val="center"/>
              <w:rPr>
                <w:sz w:val="16"/>
                <w:szCs w:val="16"/>
              </w:rPr>
            </w:pPr>
            <w:r w:rsidRPr="000F13B4">
              <w:rPr>
                <w:sz w:val="16"/>
                <w:szCs w:val="16"/>
              </w:rPr>
              <w:t>К.М.09.06</w:t>
            </w:r>
          </w:p>
        </w:tc>
        <w:tc>
          <w:tcPr>
            <w:tcW w:w="400" w:type="pct"/>
            <w:vAlign w:val="center"/>
          </w:tcPr>
          <w:p w:rsidR="00D66F8A" w:rsidRPr="000F13B4" w:rsidRDefault="00D66F8A" w:rsidP="000F13B4">
            <w:pPr>
              <w:jc w:val="center"/>
              <w:rPr>
                <w:sz w:val="16"/>
                <w:szCs w:val="16"/>
              </w:rPr>
            </w:pPr>
            <w:r w:rsidRPr="000F13B4">
              <w:rPr>
                <w:sz w:val="16"/>
                <w:szCs w:val="16"/>
              </w:rPr>
              <w:t>К.М.09.01</w:t>
            </w:r>
          </w:p>
        </w:tc>
        <w:tc>
          <w:tcPr>
            <w:tcW w:w="382" w:type="pct"/>
            <w:vAlign w:val="center"/>
          </w:tcPr>
          <w:p w:rsidR="00D66F8A" w:rsidRPr="000F13B4" w:rsidRDefault="00D66F8A" w:rsidP="000F13B4">
            <w:pPr>
              <w:jc w:val="center"/>
              <w:rPr>
                <w:sz w:val="16"/>
                <w:szCs w:val="16"/>
              </w:rPr>
            </w:pPr>
            <w:r w:rsidRPr="000F13B4">
              <w:rPr>
                <w:sz w:val="16"/>
                <w:szCs w:val="16"/>
              </w:rPr>
              <w:t>К.М.09. ДВ.01.01</w:t>
            </w:r>
          </w:p>
        </w:tc>
        <w:tc>
          <w:tcPr>
            <w:tcW w:w="376" w:type="pct"/>
            <w:vAlign w:val="center"/>
          </w:tcPr>
          <w:p w:rsidR="00D66F8A" w:rsidRPr="000F13B4" w:rsidRDefault="00D66F8A" w:rsidP="000F13B4">
            <w:pPr>
              <w:jc w:val="center"/>
              <w:rPr>
                <w:sz w:val="16"/>
                <w:szCs w:val="16"/>
              </w:rPr>
            </w:pPr>
            <w:r w:rsidRPr="000F13B4">
              <w:rPr>
                <w:sz w:val="16"/>
                <w:szCs w:val="16"/>
              </w:rPr>
              <w:t>К.М.09.ДВ.01.04</w:t>
            </w:r>
          </w:p>
        </w:tc>
        <w:tc>
          <w:tcPr>
            <w:tcW w:w="375" w:type="pct"/>
            <w:vAlign w:val="center"/>
          </w:tcPr>
          <w:p w:rsidR="00D66F8A" w:rsidRPr="000F13B4" w:rsidRDefault="00D66F8A" w:rsidP="000F13B4">
            <w:pPr>
              <w:jc w:val="center"/>
              <w:rPr>
                <w:sz w:val="16"/>
                <w:szCs w:val="16"/>
              </w:rPr>
            </w:pPr>
            <w:r w:rsidRPr="000F13B4">
              <w:rPr>
                <w:sz w:val="16"/>
                <w:szCs w:val="16"/>
              </w:rPr>
              <w:t>К.М.09.ДВ.01.05</w:t>
            </w:r>
          </w:p>
        </w:tc>
        <w:tc>
          <w:tcPr>
            <w:tcW w:w="374" w:type="pct"/>
            <w:vAlign w:val="center"/>
          </w:tcPr>
          <w:p w:rsidR="00D66F8A" w:rsidRPr="000F13B4" w:rsidRDefault="00D66F8A" w:rsidP="000F13B4">
            <w:pPr>
              <w:jc w:val="center"/>
              <w:rPr>
                <w:sz w:val="16"/>
                <w:szCs w:val="16"/>
              </w:rPr>
            </w:pPr>
            <w:r w:rsidRPr="000F13B4">
              <w:rPr>
                <w:sz w:val="16"/>
                <w:szCs w:val="16"/>
              </w:rPr>
              <w:t>К.М.09.ДВ.01.02</w:t>
            </w:r>
          </w:p>
        </w:tc>
        <w:tc>
          <w:tcPr>
            <w:tcW w:w="376" w:type="pct"/>
            <w:vAlign w:val="center"/>
          </w:tcPr>
          <w:p w:rsidR="00D66F8A" w:rsidRPr="000F13B4" w:rsidRDefault="00D66F8A" w:rsidP="000F13B4">
            <w:pPr>
              <w:jc w:val="center"/>
              <w:rPr>
                <w:sz w:val="16"/>
                <w:szCs w:val="16"/>
              </w:rPr>
            </w:pPr>
            <w:r w:rsidRPr="000F13B4">
              <w:rPr>
                <w:sz w:val="16"/>
                <w:szCs w:val="16"/>
              </w:rPr>
              <w:t>К.М.09.ДВ.01.03</w:t>
            </w:r>
          </w:p>
        </w:tc>
        <w:tc>
          <w:tcPr>
            <w:tcW w:w="246" w:type="pct"/>
            <w:vAlign w:val="center"/>
          </w:tcPr>
          <w:p w:rsidR="00D66F8A" w:rsidRPr="000F13B4" w:rsidRDefault="00D66F8A" w:rsidP="000F13B4">
            <w:pPr>
              <w:jc w:val="center"/>
              <w:rPr>
                <w:sz w:val="16"/>
                <w:szCs w:val="16"/>
              </w:rPr>
            </w:pPr>
          </w:p>
        </w:tc>
      </w:tr>
      <w:tr w:rsidR="00D66F8A" w:rsidRPr="000F13B4" w:rsidTr="004E4A6A">
        <w:trPr>
          <w:trHeight w:val="251"/>
        </w:trPr>
        <w:tc>
          <w:tcPr>
            <w:tcW w:w="474" w:type="pct"/>
            <w:vAlign w:val="center"/>
          </w:tcPr>
          <w:p w:rsidR="00D66F8A" w:rsidRPr="000F13B4" w:rsidRDefault="00D66F8A" w:rsidP="000F13B4">
            <w:pPr>
              <w:jc w:val="center"/>
              <w:rPr>
                <w:sz w:val="16"/>
                <w:szCs w:val="16"/>
              </w:rPr>
            </w:pPr>
            <w:r w:rsidRPr="000F13B4">
              <w:rPr>
                <w:sz w:val="16"/>
                <w:szCs w:val="16"/>
              </w:rPr>
              <w:t>(ЗЕ)</w:t>
            </w:r>
          </w:p>
        </w:tc>
        <w:tc>
          <w:tcPr>
            <w:tcW w:w="400" w:type="pct"/>
            <w:vAlign w:val="center"/>
          </w:tcPr>
          <w:p w:rsidR="00D66F8A" w:rsidRPr="000F13B4" w:rsidRDefault="00D66F8A" w:rsidP="000F13B4">
            <w:pPr>
              <w:jc w:val="center"/>
              <w:rPr>
                <w:sz w:val="16"/>
                <w:szCs w:val="16"/>
              </w:rPr>
            </w:pPr>
            <w:r w:rsidRPr="000F13B4">
              <w:rPr>
                <w:sz w:val="16"/>
                <w:szCs w:val="16"/>
              </w:rPr>
              <w:t>2</w:t>
            </w:r>
          </w:p>
        </w:tc>
        <w:tc>
          <w:tcPr>
            <w:tcW w:w="400" w:type="pct"/>
            <w:vAlign w:val="center"/>
          </w:tcPr>
          <w:p w:rsidR="00D66F8A" w:rsidRPr="000F13B4" w:rsidRDefault="00D66F8A" w:rsidP="000F13B4">
            <w:pPr>
              <w:jc w:val="center"/>
              <w:rPr>
                <w:sz w:val="16"/>
                <w:szCs w:val="16"/>
              </w:rPr>
            </w:pPr>
            <w:r w:rsidRPr="000F13B4">
              <w:rPr>
                <w:sz w:val="16"/>
                <w:szCs w:val="16"/>
              </w:rPr>
              <w:t>2</w:t>
            </w:r>
          </w:p>
        </w:tc>
        <w:tc>
          <w:tcPr>
            <w:tcW w:w="399" w:type="pct"/>
            <w:vAlign w:val="center"/>
          </w:tcPr>
          <w:p w:rsidR="00D66F8A" w:rsidRPr="000F13B4" w:rsidRDefault="00D66F8A" w:rsidP="000F13B4">
            <w:pPr>
              <w:jc w:val="center"/>
              <w:rPr>
                <w:sz w:val="16"/>
                <w:szCs w:val="16"/>
              </w:rPr>
            </w:pPr>
            <w:r w:rsidRPr="000F13B4">
              <w:rPr>
                <w:sz w:val="16"/>
                <w:szCs w:val="16"/>
              </w:rPr>
              <w:t>3</w:t>
            </w:r>
          </w:p>
        </w:tc>
        <w:tc>
          <w:tcPr>
            <w:tcW w:w="399" w:type="pct"/>
            <w:vAlign w:val="center"/>
          </w:tcPr>
          <w:p w:rsidR="00D66F8A" w:rsidRPr="000F13B4" w:rsidRDefault="00D66F8A" w:rsidP="000F13B4">
            <w:pPr>
              <w:jc w:val="center"/>
              <w:rPr>
                <w:sz w:val="16"/>
                <w:szCs w:val="16"/>
              </w:rPr>
            </w:pPr>
            <w:r w:rsidRPr="000F13B4">
              <w:rPr>
                <w:sz w:val="16"/>
                <w:szCs w:val="16"/>
              </w:rPr>
              <w:t>2</w:t>
            </w:r>
          </w:p>
        </w:tc>
        <w:tc>
          <w:tcPr>
            <w:tcW w:w="400" w:type="pct"/>
            <w:vAlign w:val="center"/>
          </w:tcPr>
          <w:p w:rsidR="00D66F8A" w:rsidRPr="000F13B4" w:rsidRDefault="00D66F8A" w:rsidP="000F13B4">
            <w:pPr>
              <w:jc w:val="center"/>
              <w:rPr>
                <w:sz w:val="16"/>
                <w:szCs w:val="16"/>
              </w:rPr>
            </w:pPr>
            <w:r w:rsidRPr="000F13B4">
              <w:rPr>
                <w:sz w:val="16"/>
                <w:szCs w:val="16"/>
              </w:rPr>
              <w:t>2</w:t>
            </w:r>
          </w:p>
        </w:tc>
        <w:tc>
          <w:tcPr>
            <w:tcW w:w="400" w:type="pct"/>
            <w:vAlign w:val="center"/>
          </w:tcPr>
          <w:p w:rsidR="00D66F8A" w:rsidRPr="000F13B4" w:rsidRDefault="00D66F8A" w:rsidP="000F13B4">
            <w:pPr>
              <w:jc w:val="center"/>
              <w:rPr>
                <w:sz w:val="16"/>
                <w:szCs w:val="16"/>
              </w:rPr>
            </w:pPr>
            <w:r w:rsidRPr="000F13B4">
              <w:rPr>
                <w:sz w:val="16"/>
                <w:szCs w:val="16"/>
              </w:rPr>
              <w:t>2</w:t>
            </w:r>
          </w:p>
        </w:tc>
        <w:tc>
          <w:tcPr>
            <w:tcW w:w="382" w:type="pct"/>
            <w:vAlign w:val="center"/>
          </w:tcPr>
          <w:p w:rsidR="00D66F8A" w:rsidRPr="000F13B4" w:rsidRDefault="00D66F8A" w:rsidP="000F13B4">
            <w:pPr>
              <w:jc w:val="center"/>
              <w:rPr>
                <w:sz w:val="16"/>
                <w:szCs w:val="16"/>
              </w:rPr>
            </w:pPr>
            <w:r w:rsidRPr="000F13B4">
              <w:rPr>
                <w:sz w:val="16"/>
                <w:szCs w:val="16"/>
              </w:rPr>
              <w:t>2</w:t>
            </w:r>
          </w:p>
        </w:tc>
        <w:tc>
          <w:tcPr>
            <w:tcW w:w="376" w:type="pct"/>
            <w:vAlign w:val="center"/>
          </w:tcPr>
          <w:p w:rsidR="00D66F8A" w:rsidRPr="000F13B4" w:rsidRDefault="00D66F8A" w:rsidP="000F13B4">
            <w:pPr>
              <w:jc w:val="center"/>
              <w:rPr>
                <w:sz w:val="16"/>
                <w:szCs w:val="16"/>
              </w:rPr>
            </w:pPr>
            <w:r w:rsidRPr="000F13B4">
              <w:rPr>
                <w:sz w:val="16"/>
                <w:szCs w:val="16"/>
              </w:rPr>
              <w:t>2</w:t>
            </w:r>
          </w:p>
        </w:tc>
        <w:tc>
          <w:tcPr>
            <w:tcW w:w="375" w:type="pct"/>
            <w:vAlign w:val="center"/>
          </w:tcPr>
          <w:p w:rsidR="00D66F8A" w:rsidRPr="000F13B4" w:rsidRDefault="00D66F8A" w:rsidP="000F13B4">
            <w:pPr>
              <w:jc w:val="center"/>
              <w:rPr>
                <w:sz w:val="16"/>
                <w:szCs w:val="16"/>
              </w:rPr>
            </w:pPr>
            <w:r w:rsidRPr="000F13B4">
              <w:rPr>
                <w:sz w:val="16"/>
                <w:szCs w:val="16"/>
              </w:rPr>
              <w:t>2</w:t>
            </w:r>
          </w:p>
        </w:tc>
        <w:tc>
          <w:tcPr>
            <w:tcW w:w="374" w:type="pct"/>
            <w:vAlign w:val="center"/>
          </w:tcPr>
          <w:p w:rsidR="00D66F8A" w:rsidRPr="000F13B4" w:rsidRDefault="00D66F8A" w:rsidP="000F13B4">
            <w:pPr>
              <w:jc w:val="center"/>
              <w:rPr>
                <w:sz w:val="16"/>
                <w:szCs w:val="16"/>
              </w:rPr>
            </w:pPr>
            <w:r w:rsidRPr="000F13B4">
              <w:rPr>
                <w:sz w:val="16"/>
                <w:szCs w:val="16"/>
              </w:rPr>
              <w:t>2</w:t>
            </w:r>
          </w:p>
        </w:tc>
        <w:tc>
          <w:tcPr>
            <w:tcW w:w="376" w:type="pct"/>
            <w:vAlign w:val="center"/>
          </w:tcPr>
          <w:p w:rsidR="00D66F8A" w:rsidRPr="000F13B4" w:rsidRDefault="00D66F8A" w:rsidP="000F13B4">
            <w:pPr>
              <w:jc w:val="center"/>
              <w:rPr>
                <w:sz w:val="16"/>
                <w:szCs w:val="16"/>
              </w:rPr>
            </w:pPr>
            <w:r w:rsidRPr="000F13B4">
              <w:rPr>
                <w:sz w:val="16"/>
                <w:szCs w:val="16"/>
              </w:rPr>
              <w:t>2</w:t>
            </w:r>
          </w:p>
        </w:tc>
        <w:tc>
          <w:tcPr>
            <w:tcW w:w="246" w:type="pct"/>
            <w:vAlign w:val="center"/>
          </w:tcPr>
          <w:p w:rsidR="00D66F8A" w:rsidRPr="000F13B4" w:rsidRDefault="00D66F8A" w:rsidP="000F13B4">
            <w:pPr>
              <w:jc w:val="center"/>
              <w:rPr>
                <w:sz w:val="16"/>
                <w:szCs w:val="16"/>
              </w:rPr>
            </w:pPr>
            <w:r w:rsidRPr="000F13B4">
              <w:rPr>
                <w:sz w:val="16"/>
                <w:szCs w:val="16"/>
              </w:rPr>
              <w:t>19</w:t>
            </w:r>
          </w:p>
        </w:tc>
      </w:tr>
      <w:tr w:rsidR="00D66F8A" w:rsidRPr="000F13B4" w:rsidTr="004E4A6A">
        <w:trPr>
          <w:trHeight w:val="251"/>
        </w:trPr>
        <w:tc>
          <w:tcPr>
            <w:tcW w:w="474" w:type="pct"/>
            <w:vAlign w:val="center"/>
          </w:tcPr>
          <w:p w:rsidR="00D66F8A" w:rsidRPr="000F13B4" w:rsidRDefault="00D66F8A" w:rsidP="000F13B4">
            <w:pPr>
              <w:jc w:val="center"/>
              <w:rPr>
                <w:sz w:val="16"/>
                <w:szCs w:val="16"/>
              </w:rPr>
            </w:pPr>
            <w:r w:rsidRPr="000F13B4">
              <w:rPr>
                <w:sz w:val="16"/>
                <w:szCs w:val="16"/>
              </w:rPr>
              <w:t>Рейтинг</w:t>
            </w:r>
            <w:r w:rsidRPr="000F13B4">
              <w:rPr>
                <w:sz w:val="16"/>
                <w:szCs w:val="16"/>
                <w:lang w:val="en-US"/>
              </w:rPr>
              <w:t xml:space="preserve"> (R)</w:t>
            </w:r>
            <w:r w:rsidRPr="000F13B4">
              <w:rPr>
                <w:sz w:val="16"/>
                <w:szCs w:val="16"/>
              </w:rPr>
              <w:t xml:space="preserve"> студента</w:t>
            </w:r>
          </w:p>
        </w:tc>
        <w:tc>
          <w:tcPr>
            <w:tcW w:w="400" w:type="pct"/>
            <w:vAlign w:val="center"/>
          </w:tcPr>
          <w:p w:rsidR="00D66F8A" w:rsidRPr="000F13B4" w:rsidRDefault="00D66F8A" w:rsidP="000F13B4">
            <w:pPr>
              <w:jc w:val="center"/>
              <w:rPr>
                <w:sz w:val="16"/>
                <w:szCs w:val="16"/>
                <w:vertAlign w:val="subscript"/>
                <w:lang w:val="en-US"/>
              </w:rPr>
            </w:pPr>
            <w:r w:rsidRPr="000F13B4">
              <w:rPr>
                <w:sz w:val="16"/>
                <w:szCs w:val="16"/>
                <w:lang w:val="en-US"/>
              </w:rPr>
              <w:t>R</w:t>
            </w:r>
            <w:r w:rsidRPr="000F13B4">
              <w:rPr>
                <w:sz w:val="16"/>
                <w:szCs w:val="16"/>
                <w:vertAlign w:val="subscript"/>
                <w:lang w:val="en-US"/>
              </w:rPr>
              <w:t>1</w:t>
            </w:r>
          </w:p>
        </w:tc>
        <w:tc>
          <w:tcPr>
            <w:tcW w:w="400" w:type="pct"/>
            <w:vAlign w:val="center"/>
          </w:tcPr>
          <w:p w:rsidR="00D66F8A" w:rsidRPr="000F13B4" w:rsidRDefault="00D66F8A" w:rsidP="000F13B4">
            <w:pPr>
              <w:jc w:val="center"/>
              <w:rPr>
                <w:sz w:val="16"/>
                <w:szCs w:val="16"/>
                <w:vertAlign w:val="subscript"/>
                <w:lang w:val="en-US"/>
              </w:rPr>
            </w:pPr>
            <w:r w:rsidRPr="000F13B4">
              <w:rPr>
                <w:sz w:val="16"/>
                <w:szCs w:val="16"/>
                <w:lang w:val="en-US"/>
              </w:rPr>
              <w:t>R</w:t>
            </w:r>
            <w:r w:rsidRPr="000F13B4">
              <w:rPr>
                <w:sz w:val="16"/>
                <w:szCs w:val="16"/>
                <w:vertAlign w:val="subscript"/>
                <w:lang w:val="en-US"/>
              </w:rPr>
              <w:t>2</w:t>
            </w:r>
          </w:p>
        </w:tc>
        <w:tc>
          <w:tcPr>
            <w:tcW w:w="399" w:type="pct"/>
            <w:vAlign w:val="center"/>
          </w:tcPr>
          <w:p w:rsidR="00D66F8A" w:rsidRPr="000F13B4" w:rsidRDefault="00D66F8A" w:rsidP="000F13B4">
            <w:pPr>
              <w:jc w:val="center"/>
              <w:rPr>
                <w:sz w:val="16"/>
                <w:szCs w:val="16"/>
                <w:vertAlign w:val="subscript"/>
                <w:lang w:val="en-US"/>
              </w:rPr>
            </w:pPr>
            <w:r w:rsidRPr="000F13B4">
              <w:rPr>
                <w:sz w:val="16"/>
                <w:szCs w:val="16"/>
                <w:lang w:val="en-US"/>
              </w:rPr>
              <w:t>R</w:t>
            </w:r>
            <w:r w:rsidRPr="000F13B4">
              <w:rPr>
                <w:sz w:val="16"/>
                <w:szCs w:val="16"/>
                <w:vertAlign w:val="subscript"/>
                <w:lang w:val="en-US"/>
              </w:rPr>
              <w:t>3</w:t>
            </w:r>
          </w:p>
        </w:tc>
        <w:tc>
          <w:tcPr>
            <w:tcW w:w="399" w:type="pct"/>
            <w:vAlign w:val="center"/>
          </w:tcPr>
          <w:p w:rsidR="00D66F8A" w:rsidRPr="000F13B4" w:rsidRDefault="00D66F8A" w:rsidP="000F13B4">
            <w:pPr>
              <w:jc w:val="center"/>
              <w:rPr>
                <w:sz w:val="16"/>
                <w:szCs w:val="16"/>
                <w:vertAlign w:val="subscript"/>
                <w:lang w:val="en-US"/>
              </w:rPr>
            </w:pPr>
            <w:r w:rsidRPr="000F13B4">
              <w:rPr>
                <w:sz w:val="16"/>
                <w:szCs w:val="16"/>
                <w:lang w:val="en-US"/>
              </w:rPr>
              <w:t>R</w:t>
            </w:r>
            <w:r w:rsidRPr="000F13B4">
              <w:rPr>
                <w:sz w:val="16"/>
                <w:szCs w:val="16"/>
                <w:vertAlign w:val="subscript"/>
                <w:lang w:val="en-US"/>
              </w:rPr>
              <w:t>4</w:t>
            </w:r>
          </w:p>
        </w:tc>
        <w:tc>
          <w:tcPr>
            <w:tcW w:w="400" w:type="pct"/>
            <w:vAlign w:val="center"/>
          </w:tcPr>
          <w:p w:rsidR="00D66F8A" w:rsidRPr="000F13B4" w:rsidRDefault="00D66F8A" w:rsidP="000F13B4">
            <w:pPr>
              <w:jc w:val="center"/>
              <w:rPr>
                <w:sz w:val="16"/>
                <w:szCs w:val="16"/>
                <w:vertAlign w:val="subscript"/>
                <w:lang w:val="en-US"/>
              </w:rPr>
            </w:pPr>
            <w:r w:rsidRPr="000F13B4">
              <w:rPr>
                <w:sz w:val="16"/>
                <w:szCs w:val="16"/>
                <w:lang w:val="en-US"/>
              </w:rPr>
              <w:t>R</w:t>
            </w:r>
            <w:r w:rsidRPr="000F13B4">
              <w:rPr>
                <w:sz w:val="16"/>
                <w:szCs w:val="16"/>
                <w:vertAlign w:val="subscript"/>
                <w:lang w:val="en-US"/>
              </w:rPr>
              <w:t>5</w:t>
            </w:r>
          </w:p>
        </w:tc>
        <w:tc>
          <w:tcPr>
            <w:tcW w:w="400" w:type="pct"/>
            <w:vAlign w:val="center"/>
          </w:tcPr>
          <w:p w:rsidR="00D66F8A" w:rsidRPr="000F13B4" w:rsidRDefault="00D66F8A" w:rsidP="000F13B4">
            <w:pPr>
              <w:jc w:val="center"/>
              <w:rPr>
                <w:sz w:val="16"/>
                <w:szCs w:val="16"/>
                <w:vertAlign w:val="subscript"/>
                <w:lang w:val="en-US"/>
              </w:rPr>
            </w:pPr>
            <w:r w:rsidRPr="000F13B4">
              <w:rPr>
                <w:sz w:val="16"/>
                <w:szCs w:val="16"/>
                <w:lang w:val="en-US"/>
              </w:rPr>
              <w:t>R</w:t>
            </w:r>
            <w:r w:rsidRPr="000F13B4">
              <w:rPr>
                <w:sz w:val="16"/>
                <w:szCs w:val="16"/>
                <w:vertAlign w:val="subscript"/>
                <w:lang w:val="en-US"/>
              </w:rPr>
              <w:t>6</w:t>
            </w:r>
          </w:p>
        </w:tc>
        <w:tc>
          <w:tcPr>
            <w:tcW w:w="382" w:type="pct"/>
            <w:vAlign w:val="center"/>
          </w:tcPr>
          <w:p w:rsidR="00D66F8A" w:rsidRPr="000F13B4" w:rsidRDefault="00D66F8A" w:rsidP="000F13B4">
            <w:pPr>
              <w:jc w:val="center"/>
              <w:rPr>
                <w:sz w:val="16"/>
                <w:szCs w:val="16"/>
                <w:vertAlign w:val="subscript"/>
                <w:lang w:val="en-US"/>
              </w:rPr>
            </w:pPr>
            <w:r w:rsidRPr="000F13B4">
              <w:rPr>
                <w:sz w:val="16"/>
                <w:szCs w:val="16"/>
                <w:lang w:val="en-US"/>
              </w:rPr>
              <w:t>R</w:t>
            </w:r>
            <w:r w:rsidRPr="000F13B4">
              <w:rPr>
                <w:sz w:val="16"/>
                <w:szCs w:val="16"/>
                <w:vertAlign w:val="subscript"/>
                <w:lang w:val="en-US"/>
              </w:rPr>
              <w:t>7</w:t>
            </w:r>
          </w:p>
        </w:tc>
        <w:tc>
          <w:tcPr>
            <w:tcW w:w="376" w:type="pct"/>
            <w:vAlign w:val="center"/>
          </w:tcPr>
          <w:p w:rsidR="00D66F8A" w:rsidRPr="000F13B4" w:rsidRDefault="00D66F8A" w:rsidP="000F13B4">
            <w:pPr>
              <w:jc w:val="center"/>
              <w:rPr>
                <w:sz w:val="16"/>
                <w:szCs w:val="16"/>
                <w:vertAlign w:val="subscript"/>
                <w:lang w:val="en-US"/>
              </w:rPr>
            </w:pPr>
            <w:r w:rsidRPr="000F13B4">
              <w:rPr>
                <w:sz w:val="16"/>
                <w:szCs w:val="16"/>
                <w:lang w:val="en-US"/>
              </w:rPr>
              <w:t>R</w:t>
            </w:r>
            <w:r w:rsidRPr="000F13B4">
              <w:rPr>
                <w:sz w:val="16"/>
                <w:szCs w:val="16"/>
                <w:vertAlign w:val="subscript"/>
                <w:lang w:val="en-US"/>
              </w:rPr>
              <w:t>8</w:t>
            </w:r>
          </w:p>
        </w:tc>
        <w:tc>
          <w:tcPr>
            <w:tcW w:w="375" w:type="pct"/>
            <w:vAlign w:val="center"/>
          </w:tcPr>
          <w:p w:rsidR="00D66F8A" w:rsidRPr="000F13B4" w:rsidRDefault="00D66F8A" w:rsidP="000F13B4">
            <w:pPr>
              <w:jc w:val="center"/>
              <w:rPr>
                <w:sz w:val="16"/>
                <w:szCs w:val="16"/>
                <w:vertAlign w:val="subscript"/>
                <w:lang w:val="en-US"/>
              </w:rPr>
            </w:pPr>
            <w:r w:rsidRPr="000F13B4">
              <w:rPr>
                <w:sz w:val="16"/>
                <w:szCs w:val="16"/>
                <w:lang w:val="en-US"/>
              </w:rPr>
              <w:t>R</w:t>
            </w:r>
            <w:r w:rsidRPr="000F13B4">
              <w:rPr>
                <w:sz w:val="16"/>
                <w:szCs w:val="16"/>
                <w:vertAlign w:val="subscript"/>
                <w:lang w:val="en-US"/>
              </w:rPr>
              <w:t>9</w:t>
            </w:r>
          </w:p>
        </w:tc>
        <w:tc>
          <w:tcPr>
            <w:tcW w:w="374" w:type="pct"/>
            <w:vAlign w:val="center"/>
          </w:tcPr>
          <w:p w:rsidR="00D66F8A" w:rsidRPr="000F13B4" w:rsidRDefault="00D66F8A" w:rsidP="000F13B4">
            <w:pPr>
              <w:jc w:val="center"/>
              <w:rPr>
                <w:sz w:val="16"/>
                <w:szCs w:val="16"/>
                <w:vertAlign w:val="subscript"/>
                <w:lang w:val="en-US"/>
              </w:rPr>
            </w:pPr>
            <w:r w:rsidRPr="000F13B4">
              <w:rPr>
                <w:sz w:val="16"/>
                <w:szCs w:val="16"/>
                <w:lang w:val="en-US"/>
              </w:rPr>
              <w:t>R</w:t>
            </w:r>
            <w:r w:rsidRPr="000F13B4">
              <w:rPr>
                <w:sz w:val="16"/>
                <w:szCs w:val="16"/>
                <w:vertAlign w:val="subscript"/>
                <w:lang w:val="en-US"/>
              </w:rPr>
              <w:t>10</w:t>
            </w:r>
          </w:p>
        </w:tc>
        <w:tc>
          <w:tcPr>
            <w:tcW w:w="376" w:type="pct"/>
            <w:vAlign w:val="center"/>
          </w:tcPr>
          <w:p w:rsidR="00D66F8A" w:rsidRPr="000F13B4" w:rsidRDefault="00D66F8A" w:rsidP="000F13B4">
            <w:pPr>
              <w:jc w:val="center"/>
              <w:rPr>
                <w:sz w:val="16"/>
                <w:szCs w:val="16"/>
                <w:vertAlign w:val="subscript"/>
                <w:lang w:val="en-US"/>
              </w:rPr>
            </w:pPr>
            <w:r w:rsidRPr="000F13B4">
              <w:rPr>
                <w:sz w:val="16"/>
                <w:szCs w:val="16"/>
                <w:lang w:val="en-US"/>
              </w:rPr>
              <w:t>R</w:t>
            </w:r>
            <w:r w:rsidRPr="000F13B4">
              <w:rPr>
                <w:sz w:val="16"/>
                <w:szCs w:val="16"/>
                <w:vertAlign w:val="subscript"/>
                <w:lang w:val="en-US"/>
              </w:rPr>
              <w:t>11</w:t>
            </w:r>
          </w:p>
        </w:tc>
        <w:tc>
          <w:tcPr>
            <w:tcW w:w="246" w:type="pct"/>
            <w:vAlign w:val="center"/>
          </w:tcPr>
          <w:p w:rsidR="00D66F8A" w:rsidRPr="000F13B4" w:rsidRDefault="00D66F8A" w:rsidP="000F13B4">
            <w:pPr>
              <w:jc w:val="center"/>
              <w:rPr>
                <w:sz w:val="16"/>
                <w:szCs w:val="16"/>
                <w:vertAlign w:val="subscript"/>
                <w:lang w:val="en-US"/>
              </w:rPr>
            </w:pPr>
            <w:r w:rsidRPr="000F13B4">
              <w:rPr>
                <w:sz w:val="16"/>
                <w:szCs w:val="16"/>
              </w:rPr>
              <w:sym w:font="Symbol" w:char="F0E5"/>
            </w:r>
            <w:r w:rsidRPr="000F13B4">
              <w:rPr>
                <w:sz w:val="16"/>
                <w:szCs w:val="16"/>
                <w:lang w:val="en-US"/>
              </w:rPr>
              <w:t xml:space="preserve"> R</w:t>
            </w:r>
            <w:r w:rsidRPr="000F13B4">
              <w:rPr>
                <w:sz w:val="16"/>
                <w:szCs w:val="16"/>
                <w:vertAlign w:val="subscript"/>
                <w:lang w:val="en-US"/>
              </w:rPr>
              <w:t>n</w:t>
            </w:r>
          </w:p>
        </w:tc>
      </w:tr>
      <w:tr w:rsidR="00D66F8A" w:rsidRPr="000F13B4" w:rsidTr="004E4A6A">
        <w:trPr>
          <w:trHeight w:val="251"/>
        </w:trPr>
        <w:tc>
          <w:tcPr>
            <w:tcW w:w="474" w:type="pct"/>
            <w:vAlign w:val="center"/>
          </w:tcPr>
          <w:p w:rsidR="00D66F8A" w:rsidRPr="000F13B4" w:rsidRDefault="00D66F8A" w:rsidP="000F13B4">
            <w:pPr>
              <w:jc w:val="center"/>
              <w:rPr>
                <w:sz w:val="16"/>
                <w:szCs w:val="16"/>
              </w:rPr>
            </w:pPr>
            <w:r w:rsidRPr="000F13B4">
              <w:rPr>
                <w:sz w:val="16"/>
                <w:szCs w:val="16"/>
              </w:rPr>
              <w:t>(ЗЕ)</w:t>
            </w:r>
            <w:r w:rsidRPr="000F13B4">
              <w:rPr>
                <w:sz w:val="16"/>
                <w:szCs w:val="16"/>
              </w:rPr>
              <w:sym w:font="Symbol" w:char="F0D7"/>
            </w:r>
            <w:r w:rsidRPr="000F13B4">
              <w:rPr>
                <w:sz w:val="16"/>
                <w:szCs w:val="16"/>
                <w:lang w:val="en-US"/>
              </w:rPr>
              <w:t>R</w:t>
            </w:r>
          </w:p>
        </w:tc>
        <w:tc>
          <w:tcPr>
            <w:tcW w:w="400" w:type="pct"/>
            <w:vAlign w:val="center"/>
          </w:tcPr>
          <w:p w:rsidR="00D66F8A" w:rsidRPr="000F13B4" w:rsidRDefault="00D66F8A" w:rsidP="000F13B4">
            <w:pPr>
              <w:jc w:val="center"/>
              <w:rPr>
                <w:sz w:val="16"/>
                <w:szCs w:val="16"/>
                <w:vertAlign w:val="subscript"/>
                <w:lang w:val="en-US"/>
              </w:rPr>
            </w:pPr>
            <w:r w:rsidRPr="000F13B4">
              <w:rPr>
                <w:sz w:val="16"/>
                <w:szCs w:val="16"/>
                <w:lang w:val="en-US"/>
              </w:rPr>
              <w:t>2*R</w:t>
            </w:r>
            <w:r w:rsidRPr="000F13B4">
              <w:rPr>
                <w:sz w:val="16"/>
                <w:szCs w:val="16"/>
                <w:vertAlign w:val="subscript"/>
                <w:lang w:val="en-US"/>
              </w:rPr>
              <w:t>1</w:t>
            </w:r>
          </w:p>
        </w:tc>
        <w:tc>
          <w:tcPr>
            <w:tcW w:w="400" w:type="pct"/>
            <w:vAlign w:val="center"/>
          </w:tcPr>
          <w:p w:rsidR="00D66F8A" w:rsidRPr="000F13B4" w:rsidRDefault="00D66F8A" w:rsidP="000F13B4">
            <w:pPr>
              <w:jc w:val="center"/>
              <w:rPr>
                <w:sz w:val="16"/>
                <w:szCs w:val="16"/>
                <w:vertAlign w:val="subscript"/>
                <w:lang w:val="en-US"/>
              </w:rPr>
            </w:pPr>
            <w:r w:rsidRPr="000F13B4">
              <w:rPr>
                <w:sz w:val="16"/>
                <w:szCs w:val="16"/>
                <w:lang w:val="en-US"/>
              </w:rPr>
              <w:t>2*R</w:t>
            </w:r>
            <w:r w:rsidRPr="000F13B4">
              <w:rPr>
                <w:sz w:val="16"/>
                <w:szCs w:val="16"/>
                <w:vertAlign w:val="subscript"/>
                <w:lang w:val="en-US"/>
              </w:rPr>
              <w:t>2</w:t>
            </w:r>
          </w:p>
        </w:tc>
        <w:tc>
          <w:tcPr>
            <w:tcW w:w="399" w:type="pct"/>
            <w:vAlign w:val="center"/>
          </w:tcPr>
          <w:p w:rsidR="00D66F8A" w:rsidRPr="000F13B4" w:rsidRDefault="00D66F8A" w:rsidP="000F13B4">
            <w:pPr>
              <w:jc w:val="center"/>
              <w:rPr>
                <w:sz w:val="16"/>
                <w:szCs w:val="16"/>
                <w:vertAlign w:val="subscript"/>
                <w:lang w:val="en-US"/>
              </w:rPr>
            </w:pPr>
            <w:r w:rsidRPr="000F13B4">
              <w:rPr>
                <w:sz w:val="16"/>
                <w:szCs w:val="16"/>
                <w:lang w:val="en-US"/>
              </w:rPr>
              <w:t>3*R</w:t>
            </w:r>
            <w:r w:rsidRPr="000F13B4">
              <w:rPr>
                <w:sz w:val="16"/>
                <w:szCs w:val="16"/>
                <w:vertAlign w:val="subscript"/>
                <w:lang w:val="en-US"/>
              </w:rPr>
              <w:t>3</w:t>
            </w:r>
          </w:p>
        </w:tc>
        <w:tc>
          <w:tcPr>
            <w:tcW w:w="399" w:type="pct"/>
            <w:vAlign w:val="center"/>
          </w:tcPr>
          <w:p w:rsidR="00D66F8A" w:rsidRPr="000F13B4" w:rsidRDefault="00D66F8A" w:rsidP="000F13B4">
            <w:pPr>
              <w:jc w:val="center"/>
              <w:rPr>
                <w:sz w:val="16"/>
                <w:szCs w:val="16"/>
                <w:vertAlign w:val="subscript"/>
                <w:lang w:val="en-US"/>
              </w:rPr>
            </w:pPr>
            <w:r w:rsidRPr="000F13B4">
              <w:rPr>
                <w:sz w:val="16"/>
                <w:szCs w:val="16"/>
                <w:lang w:val="en-US"/>
              </w:rPr>
              <w:t>2*R</w:t>
            </w:r>
            <w:r w:rsidRPr="000F13B4">
              <w:rPr>
                <w:sz w:val="16"/>
                <w:szCs w:val="16"/>
                <w:vertAlign w:val="subscript"/>
                <w:lang w:val="en-US"/>
              </w:rPr>
              <w:t>4</w:t>
            </w:r>
          </w:p>
        </w:tc>
        <w:tc>
          <w:tcPr>
            <w:tcW w:w="400" w:type="pct"/>
            <w:vAlign w:val="center"/>
          </w:tcPr>
          <w:p w:rsidR="00D66F8A" w:rsidRPr="000F13B4" w:rsidRDefault="00D66F8A" w:rsidP="000F13B4">
            <w:pPr>
              <w:jc w:val="center"/>
              <w:rPr>
                <w:sz w:val="16"/>
                <w:szCs w:val="16"/>
                <w:vertAlign w:val="subscript"/>
                <w:lang w:val="en-US"/>
              </w:rPr>
            </w:pPr>
            <w:r w:rsidRPr="000F13B4">
              <w:rPr>
                <w:sz w:val="16"/>
                <w:szCs w:val="16"/>
                <w:lang w:val="en-US"/>
              </w:rPr>
              <w:t>2*R</w:t>
            </w:r>
            <w:r w:rsidRPr="000F13B4">
              <w:rPr>
                <w:sz w:val="16"/>
                <w:szCs w:val="16"/>
                <w:vertAlign w:val="subscript"/>
                <w:lang w:val="en-US"/>
              </w:rPr>
              <w:t>5</w:t>
            </w:r>
          </w:p>
        </w:tc>
        <w:tc>
          <w:tcPr>
            <w:tcW w:w="400" w:type="pct"/>
            <w:vAlign w:val="center"/>
          </w:tcPr>
          <w:p w:rsidR="00D66F8A" w:rsidRPr="000F13B4" w:rsidRDefault="00D66F8A" w:rsidP="000F13B4">
            <w:pPr>
              <w:jc w:val="center"/>
              <w:rPr>
                <w:sz w:val="16"/>
                <w:szCs w:val="16"/>
                <w:vertAlign w:val="subscript"/>
                <w:lang w:val="en-US"/>
              </w:rPr>
            </w:pPr>
            <w:r w:rsidRPr="000F13B4">
              <w:rPr>
                <w:sz w:val="16"/>
                <w:szCs w:val="16"/>
                <w:lang w:val="en-US"/>
              </w:rPr>
              <w:t>2*R</w:t>
            </w:r>
            <w:r w:rsidRPr="000F13B4">
              <w:rPr>
                <w:sz w:val="16"/>
                <w:szCs w:val="16"/>
                <w:vertAlign w:val="subscript"/>
                <w:lang w:val="en-US"/>
              </w:rPr>
              <w:t>6</w:t>
            </w:r>
          </w:p>
        </w:tc>
        <w:tc>
          <w:tcPr>
            <w:tcW w:w="382" w:type="pct"/>
            <w:vAlign w:val="center"/>
          </w:tcPr>
          <w:p w:rsidR="00D66F8A" w:rsidRPr="000F13B4" w:rsidRDefault="00D66F8A" w:rsidP="000F13B4">
            <w:pPr>
              <w:jc w:val="center"/>
              <w:rPr>
                <w:sz w:val="16"/>
                <w:szCs w:val="16"/>
                <w:vertAlign w:val="subscript"/>
                <w:lang w:val="en-US"/>
              </w:rPr>
            </w:pPr>
            <w:r w:rsidRPr="000F13B4">
              <w:rPr>
                <w:sz w:val="16"/>
                <w:szCs w:val="16"/>
                <w:lang w:val="en-US"/>
              </w:rPr>
              <w:t>2*R</w:t>
            </w:r>
            <w:r w:rsidRPr="000F13B4">
              <w:rPr>
                <w:sz w:val="16"/>
                <w:szCs w:val="16"/>
                <w:vertAlign w:val="subscript"/>
                <w:lang w:val="en-US"/>
              </w:rPr>
              <w:t>7</w:t>
            </w:r>
          </w:p>
        </w:tc>
        <w:tc>
          <w:tcPr>
            <w:tcW w:w="376" w:type="pct"/>
            <w:vAlign w:val="center"/>
          </w:tcPr>
          <w:p w:rsidR="00D66F8A" w:rsidRPr="000F13B4" w:rsidRDefault="00D66F8A" w:rsidP="000F13B4">
            <w:pPr>
              <w:jc w:val="center"/>
              <w:rPr>
                <w:sz w:val="16"/>
                <w:szCs w:val="16"/>
                <w:vertAlign w:val="subscript"/>
                <w:lang w:val="en-US"/>
              </w:rPr>
            </w:pPr>
            <w:r w:rsidRPr="000F13B4">
              <w:rPr>
                <w:sz w:val="16"/>
                <w:szCs w:val="16"/>
                <w:lang w:val="en-US"/>
              </w:rPr>
              <w:t>2*R</w:t>
            </w:r>
            <w:r w:rsidRPr="000F13B4">
              <w:rPr>
                <w:sz w:val="16"/>
                <w:szCs w:val="16"/>
                <w:vertAlign w:val="subscript"/>
                <w:lang w:val="en-US"/>
              </w:rPr>
              <w:t>8</w:t>
            </w:r>
          </w:p>
        </w:tc>
        <w:tc>
          <w:tcPr>
            <w:tcW w:w="375" w:type="pct"/>
            <w:vAlign w:val="center"/>
          </w:tcPr>
          <w:p w:rsidR="00D66F8A" w:rsidRPr="000F13B4" w:rsidRDefault="00D66F8A" w:rsidP="000F13B4">
            <w:pPr>
              <w:jc w:val="center"/>
              <w:rPr>
                <w:sz w:val="16"/>
                <w:szCs w:val="16"/>
                <w:vertAlign w:val="subscript"/>
                <w:lang w:val="en-US"/>
              </w:rPr>
            </w:pPr>
            <w:r w:rsidRPr="000F13B4">
              <w:rPr>
                <w:sz w:val="16"/>
                <w:szCs w:val="16"/>
                <w:lang w:val="en-US"/>
              </w:rPr>
              <w:t>2*R</w:t>
            </w:r>
            <w:r w:rsidRPr="000F13B4">
              <w:rPr>
                <w:sz w:val="16"/>
                <w:szCs w:val="16"/>
                <w:vertAlign w:val="subscript"/>
                <w:lang w:val="en-US"/>
              </w:rPr>
              <w:t>9</w:t>
            </w:r>
          </w:p>
        </w:tc>
        <w:tc>
          <w:tcPr>
            <w:tcW w:w="374" w:type="pct"/>
            <w:vAlign w:val="center"/>
          </w:tcPr>
          <w:p w:rsidR="00D66F8A" w:rsidRPr="000F13B4" w:rsidRDefault="00D66F8A" w:rsidP="000F13B4">
            <w:pPr>
              <w:jc w:val="center"/>
              <w:rPr>
                <w:sz w:val="16"/>
                <w:szCs w:val="16"/>
                <w:vertAlign w:val="subscript"/>
                <w:lang w:val="en-US"/>
              </w:rPr>
            </w:pPr>
            <w:r w:rsidRPr="000F13B4">
              <w:rPr>
                <w:sz w:val="16"/>
                <w:szCs w:val="16"/>
                <w:lang w:val="en-US"/>
              </w:rPr>
              <w:t>2*R</w:t>
            </w:r>
            <w:r w:rsidRPr="000F13B4">
              <w:rPr>
                <w:sz w:val="16"/>
                <w:szCs w:val="16"/>
                <w:vertAlign w:val="subscript"/>
                <w:lang w:val="en-US"/>
              </w:rPr>
              <w:t>10</w:t>
            </w:r>
          </w:p>
        </w:tc>
        <w:tc>
          <w:tcPr>
            <w:tcW w:w="376" w:type="pct"/>
            <w:vAlign w:val="center"/>
          </w:tcPr>
          <w:p w:rsidR="00D66F8A" w:rsidRPr="000F13B4" w:rsidRDefault="00D66F8A" w:rsidP="000F13B4">
            <w:pPr>
              <w:jc w:val="center"/>
              <w:rPr>
                <w:sz w:val="16"/>
                <w:szCs w:val="16"/>
                <w:vertAlign w:val="subscript"/>
                <w:lang w:val="en-US"/>
              </w:rPr>
            </w:pPr>
            <w:r w:rsidRPr="000F13B4">
              <w:rPr>
                <w:sz w:val="16"/>
                <w:szCs w:val="16"/>
                <w:lang w:val="en-US"/>
              </w:rPr>
              <w:t>2*R</w:t>
            </w:r>
            <w:r w:rsidRPr="000F13B4">
              <w:rPr>
                <w:sz w:val="16"/>
                <w:szCs w:val="16"/>
                <w:vertAlign w:val="subscript"/>
                <w:lang w:val="en-US"/>
              </w:rPr>
              <w:t>11</w:t>
            </w:r>
          </w:p>
        </w:tc>
        <w:tc>
          <w:tcPr>
            <w:tcW w:w="246" w:type="pct"/>
            <w:vAlign w:val="center"/>
          </w:tcPr>
          <w:p w:rsidR="00D66F8A" w:rsidRPr="000F13B4" w:rsidRDefault="00D66F8A" w:rsidP="000F13B4">
            <w:pPr>
              <w:jc w:val="center"/>
              <w:rPr>
                <w:sz w:val="16"/>
                <w:szCs w:val="16"/>
              </w:rPr>
            </w:pPr>
            <w:r w:rsidRPr="000F13B4">
              <w:rPr>
                <w:sz w:val="16"/>
                <w:szCs w:val="16"/>
                <w:lang w:val="en-US"/>
              </w:rPr>
              <w:t>R</w:t>
            </w:r>
            <w:r w:rsidRPr="000F13B4">
              <w:rPr>
                <w:sz w:val="16"/>
                <w:szCs w:val="16"/>
                <w:vertAlign w:val="subscript"/>
                <w:lang w:val="en-US"/>
              </w:rPr>
              <w:t>j</w:t>
            </w:r>
            <w:r w:rsidRPr="000F13B4">
              <w:rPr>
                <w:sz w:val="16"/>
                <w:szCs w:val="16"/>
                <w:vertAlign w:val="superscript"/>
              </w:rPr>
              <w:t>мод</w:t>
            </w:r>
          </w:p>
        </w:tc>
      </w:tr>
    </w:tbl>
    <w:p w:rsidR="00D66F8A" w:rsidRPr="000F13B4" w:rsidRDefault="00D66F8A" w:rsidP="000F13B4">
      <w:pPr>
        <w:tabs>
          <w:tab w:val="left" w:pos="1134"/>
        </w:tabs>
        <w:spacing w:line="360" w:lineRule="auto"/>
        <w:ind w:firstLine="567"/>
        <w:contextualSpacing/>
        <w:jc w:val="center"/>
        <w:rPr>
          <w:b/>
          <w:szCs w:val="28"/>
        </w:rPr>
      </w:pPr>
    </w:p>
    <w:p w:rsidR="00D66F8A" w:rsidRPr="000F13B4" w:rsidRDefault="00D66F8A" w:rsidP="000F13B4">
      <w:pPr>
        <w:tabs>
          <w:tab w:val="left" w:pos="-7797"/>
        </w:tabs>
        <w:spacing w:line="360" w:lineRule="auto"/>
        <w:ind w:firstLine="567"/>
        <w:contextualSpacing/>
        <w:jc w:val="both"/>
      </w:pPr>
      <w:r w:rsidRPr="000F13B4">
        <w:tab/>
        <w:t xml:space="preserve">Рейтинговая оценка по модулю рассчитывается  по формуле: </w:t>
      </w:r>
    </w:p>
    <w:p w:rsidR="00D66F8A" w:rsidRPr="000F13B4" w:rsidRDefault="00D66F8A" w:rsidP="000F13B4">
      <w:pPr>
        <w:tabs>
          <w:tab w:val="left" w:pos="1320"/>
        </w:tabs>
        <w:ind w:left="360"/>
      </w:pPr>
      <w:r w:rsidRPr="000F13B4">
        <w:rPr>
          <w:lang w:val="en-US"/>
        </w:rPr>
        <w:t>R</w:t>
      </w:r>
      <w:r w:rsidRPr="000F13B4">
        <w:rPr>
          <w:vertAlign w:val="subscript"/>
          <w:lang w:val="en-US"/>
        </w:rPr>
        <w:t>j</w:t>
      </w:r>
      <w:r w:rsidRPr="000F13B4">
        <w:rPr>
          <w:vertAlign w:val="superscript"/>
        </w:rPr>
        <w:t>мод.</w:t>
      </w:r>
      <w:r w:rsidRPr="000F13B4">
        <w:t xml:space="preserve"> = </w:t>
      </w:r>
      <w:r w:rsidRPr="000F13B4">
        <w:fldChar w:fldCharType="begin"/>
      </w:r>
      <w:r w:rsidRPr="000F13B4">
        <w:instrText xml:space="preserve"> QUOTE </w:instrText>
      </w:r>
      <w:r w:rsidR="00CB7044">
        <w:rPr>
          <w:position w:val="-14"/>
        </w:rPr>
        <w:pict>
          <v:shape id="_x0000_i1027" type="#_x0000_t75" style="width:133.5pt;height:20.2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stylePaneFormatFilter w:val=&quot;3F01&quot;/&gt;&lt;w:defaultTabStop w:val=&quot;708&quot;/&gt;&lt;w:characterSpacingControl w:val=&quot;DontCompress&quot;/&gt;&lt;w:optimizeForBrowser/&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80D91&quot;/&gt;&lt;wsp:rsid wsp:val=&quot;00000734&quot;/&gt;&lt;wsp:rsid wsp:val=&quot;00000FD1&quot;/&gt;&lt;wsp:rsid wsp:val=&quot;000022CB&quot;/&gt;&lt;wsp:rsid wsp:val=&quot;00002EE7&quot;/&gt;&lt;wsp:rsid wsp:val=&quot;00003E96&quot;/&gt;&lt;wsp:rsid wsp:val=&quot;00004BAC&quot;/&gt;&lt;wsp:rsid wsp:val=&quot;00004D7B&quot;/&gt;&lt;wsp:rsid wsp:val=&quot;00005E14&quot;/&gt;&lt;wsp:rsid wsp:val=&quot;00010379&quot;/&gt;&lt;wsp:rsid wsp:val=&quot;000104AF&quot;/&gt;&lt;wsp:rsid wsp:val=&quot;00014A85&quot;/&gt;&lt;wsp:rsid wsp:val=&quot;00014A9C&quot;/&gt;&lt;wsp:rsid wsp:val=&quot;00014BA6&quot;/&gt;&lt;wsp:rsid wsp:val=&quot;00014F61&quot;/&gt;&lt;wsp:rsid wsp:val=&quot;00015161&quot;/&gt;&lt;wsp:rsid wsp:val=&quot;00015471&quot;/&gt;&lt;wsp:rsid wsp:val=&quot;000156CB&quot;/&gt;&lt;wsp:rsid wsp:val=&quot;00015EAE&quot;/&gt;&lt;wsp:rsid wsp:val=&quot;00017D55&quot;/&gt;&lt;wsp:rsid wsp:val=&quot;00021F75&quot;/&gt;&lt;wsp:rsid wsp:val=&quot;00022D27&quot;/&gt;&lt;wsp:rsid wsp:val=&quot;00022E9B&quot;/&gt;&lt;wsp:rsid wsp:val=&quot;00023597&quot;/&gt;&lt;wsp:rsid wsp:val=&quot;0002441D&quot;/&gt;&lt;wsp:rsid wsp:val=&quot;000245B6&quot;/&gt;&lt;wsp:rsid wsp:val=&quot;000246C4&quot;/&gt;&lt;wsp:rsid wsp:val=&quot;000250C4&quot;/&gt;&lt;wsp:rsid wsp:val=&quot;000305CE&quot;/&gt;&lt;wsp:rsid wsp:val=&quot;000315ED&quot;/&gt;&lt;wsp:rsid wsp:val=&quot;00031811&quot;/&gt;&lt;wsp:rsid wsp:val=&quot;000326DD&quot;/&gt;&lt;wsp:rsid wsp:val=&quot;00033038&quot;/&gt;&lt;wsp:rsid wsp:val=&quot;0003641E&quot;/&gt;&lt;wsp:rsid wsp:val=&quot;000424BD&quot;/&gt;&lt;wsp:rsid wsp:val=&quot;00042F88&quot;/&gt;&lt;wsp:rsid wsp:val=&quot;0004419C&quot;/&gt;&lt;wsp:rsid wsp:val=&quot;00044C19&quot;/&gt;&lt;wsp:rsid wsp:val=&quot;00045172&quot;/&gt;&lt;wsp:rsid wsp:val=&quot;00045B60&quot;/&gt;&lt;wsp:rsid wsp:val=&quot;00047A7A&quot;/&gt;&lt;wsp:rsid wsp:val=&quot;000507D9&quot;/&gt;&lt;wsp:rsid wsp:val=&quot;0005080B&quot;/&gt;&lt;wsp:rsid wsp:val=&quot;00050C4D&quot;/&gt;&lt;wsp:rsid wsp:val=&quot;0005364D&quot;/&gt;&lt;wsp:rsid wsp:val=&quot;0005369F&quot;/&gt;&lt;wsp:rsid wsp:val=&quot;00053BCD&quot;/&gt;&lt;wsp:rsid wsp:val=&quot;000556C3&quot;/&gt;&lt;wsp:rsid wsp:val=&quot;000567F0&quot;/&gt;&lt;wsp:rsid wsp:val=&quot;000574E6&quot;/&gt;&lt;wsp:rsid wsp:val=&quot;00057D76&quot;/&gt;&lt;wsp:rsid wsp:val=&quot;000606FC&quot;/&gt;&lt;wsp:rsid wsp:val=&quot;00061AB2&quot;/&gt;&lt;wsp:rsid wsp:val=&quot;000624E8&quot;/&gt;&lt;wsp:rsid wsp:val=&quot;00062FF7&quot;/&gt;&lt;wsp:rsid wsp:val=&quot;000643B3&quot;/&gt;&lt;wsp:rsid wsp:val=&quot;0006578C&quot;/&gt;&lt;wsp:rsid wsp:val=&quot;00066621&quot;/&gt;&lt;wsp:rsid wsp:val=&quot;00070D9C&quot;/&gt;&lt;wsp:rsid wsp:val=&quot;00070FCC&quot;/&gt;&lt;wsp:rsid wsp:val=&quot;00072A46&quot;/&gt;&lt;wsp:rsid wsp:val=&quot;00072AF5&quot;/&gt;&lt;wsp:rsid wsp:val=&quot;00073086&quot;/&gt;&lt;wsp:rsid wsp:val=&quot;00073DE0&quot;/&gt;&lt;wsp:rsid wsp:val=&quot;00074248&quot;/&gt;&lt;wsp:rsid wsp:val=&quot;00081BFC&quot;/&gt;&lt;wsp:rsid wsp:val=&quot;000845EB&quot;/&gt;&lt;wsp:rsid wsp:val=&quot;000860FC&quot;/&gt;&lt;wsp:rsid wsp:val=&quot;00086AA0&quot;/&gt;&lt;wsp:rsid wsp:val=&quot;000875EE&quot;/&gt;&lt;wsp:rsid wsp:val=&quot;000911BB&quot;/&gt;&lt;wsp:rsid wsp:val=&quot;00091979&quot;/&gt;&lt;wsp:rsid wsp:val=&quot;00091BB0&quot;/&gt;&lt;wsp:rsid wsp:val=&quot;00091C68&quot;/&gt;&lt;wsp:rsid wsp:val=&quot;00097AD1&quot;/&gt;&lt;wsp:rsid wsp:val=&quot;000A042E&quot;/&gt;&lt;wsp:rsid wsp:val=&quot;000A1B44&quot;/&gt;&lt;wsp:rsid wsp:val=&quot;000A2CB3&quot;/&gt;&lt;wsp:rsid wsp:val=&quot;000A5B10&quot;/&gt;&lt;wsp:rsid wsp:val=&quot;000A6A4A&quot;/&gt;&lt;wsp:rsid wsp:val=&quot;000B37C0&quot;/&gt;&lt;wsp:rsid wsp:val=&quot;000B53BE&quot;/&gt;&lt;wsp:rsid wsp:val=&quot;000B5A61&quot;/&gt;&lt;wsp:rsid wsp:val=&quot;000B5FF2&quot;/&gt;&lt;wsp:rsid wsp:val=&quot;000C0E31&quot;/&gt;&lt;wsp:rsid wsp:val=&quot;000C147F&quot;/&gt;&lt;wsp:rsid wsp:val=&quot;000C16BC&quot;/&gt;&lt;wsp:rsid wsp:val=&quot;000C1893&quot;/&gt;&lt;wsp:rsid wsp:val=&quot;000C1ABC&quot;/&gt;&lt;wsp:rsid wsp:val=&quot;000C2162&quot;/&gt;&lt;wsp:rsid wsp:val=&quot;000C3A09&quot;/&gt;&lt;wsp:rsid wsp:val=&quot;000C5332&quot;/&gt;&lt;wsp:rsid wsp:val=&quot;000C5D79&quot;/&gt;&lt;wsp:rsid wsp:val=&quot;000C6EE0&quot;/&gt;&lt;wsp:rsid wsp:val=&quot;000C7D92&quot;/&gt;&lt;wsp:rsid wsp:val=&quot;000D05D3&quot;/&gt;&lt;wsp:rsid wsp:val=&quot;000D289A&quot;/&gt;&lt;wsp:rsid wsp:val=&quot;000D469D&quot;/&gt;&lt;wsp:rsid wsp:val=&quot;000D6577&quot;/&gt;&lt;wsp:rsid wsp:val=&quot;000D729C&quot;/&gt;&lt;wsp:rsid wsp:val=&quot;000D735C&quot;/&gt;&lt;wsp:rsid wsp:val=&quot;000E016C&quot;/&gt;&lt;wsp:rsid wsp:val=&quot;000E10C5&quot;/&gt;&lt;wsp:rsid wsp:val=&quot;000E2412&quot;/&gt;&lt;wsp:rsid wsp:val=&quot;000E24B9&quot;/&gt;&lt;wsp:rsid wsp:val=&quot;000E4276&quot;/&gt;&lt;wsp:rsid wsp:val=&quot;000E428A&quot;/&gt;&lt;wsp:rsid wsp:val=&quot;000E741F&quot;/&gt;&lt;wsp:rsid wsp:val=&quot;000F385D&quot;/&gt;&lt;wsp:rsid wsp:val=&quot;000F44D4&quot;/&gt;&lt;wsp:rsid wsp:val=&quot;000F4EAE&quot;/&gt;&lt;wsp:rsid wsp:val=&quot;000F75E0&quot;/&gt;&lt;wsp:rsid wsp:val=&quot;0010119C&quot;/&gt;&lt;wsp:rsid wsp:val=&quot;0010430D&quot;/&gt;&lt;wsp:rsid wsp:val=&quot;00105853&quot;/&gt;&lt;wsp:rsid wsp:val=&quot;00105904&quot;/&gt;&lt;wsp:rsid wsp:val=&quot;00105CA6&quot;/&gt;&lt;wsp:rsid wsp:val=&quot;00105CB9&quot;/&gt;&lt;wsp:rsid wsp:val=&quot;00106336&quot;/&gt;&lt;wsp:rsid wsp:val=&quot;001102F5&quot;/&gt;&lt;wsp:rsid wsp:val=&quot;0011268C&quot;/&gt;&lt;wsp:rsid wsp:val=&quot;0011363E&quot;/&gt;&lt;wsp:rsid wsp:val=&quot;0011511E&quot;/&gt;&lt;wsp:rsid wsp:val=&quot;0011529D&quot;/&gt;&lt;wsp:rsid wsp:val=&quot;00115D9D&quot;/&gt;&lt;wsp:rsid wsp:val=&quot;00116CE4&quot;/&gt;&lt;wsp:rsid wsp:val=&quot;001178B7&quot;/&gt;&lt;wsp:rsid wsp:val=&quot;0012006D&quot;/&gt;&lt;wsp:rsid wsp:val=&quot;00121827&quot;/&gt;&lt;wsp:rsid wsp:val=&quot;001267CD&quot;/&gt;&lt;wsp:rsid wsp:val=&quot;00135453&quot;/&gt;&lt;wsp:rsid wsp:val=&quot;0013551C&quot;/&gt;&lt;wsp:rsid wsp:val=&quot;00135D67&quot;/&gt;&lt;wsp:rsid wsp:val=&quot;00136741&quot;/&gt;&lt;wsp:rsid wsp:val=&quot;001422E9&quot;/&gt;&lt;wsp:rsid wsp:val=&quot;00142534&quot;/&gt;&lt;wsp:rsid wsp:val=&quot;00142CA4&quot;/&gt;&lt;wsp:rsid wsp:val=&quot;00142DE8&quot;/&gt;&lt;wsp:rsid wsp:val=&quot;0014317A&quot;/&gt;&lt;wsp:rsid wsp:val=&quot;0014387A&quot;/&gt;&lt;wsp:rsid wsp:val=&quot;0014400C&quot;/&gt;&lt;wsp:rsid wsp:val=&quot;0014403F&quot;/&gt;&lt;wsp:rsid wsp:val=&quot;001442EE&quot;/&gt;&lt;wsp:rsid wsp:val=&quot;0014592B&quot;/&gt;&lt;wsp:rsid wsp:val=&quot;001459B7&quot;/&gt;&lt;wsp:rsid wsp:val=&quot;0014635B&quot;/&gt;&lt;wsp:rsid wsp:val=&quot;00146F9E&quot;/&gt;&lt;wsp:rsid wsp:val=&quot;00152C63&quot;/&gt;&lt;wsp:rsid wsp:val=&quot;00153185&quot;/&gt;&lt;wsp:rsid wsp:val=&quot;001635BB&quot;/&gt;&lt;wsp:rsid wsp:val=&quot;00163C15&quot;/&gt;&lt;wsp:rsid wsp:val=&quot;001647A2&quot;/&gt;&lt;wsp:rsid wsp:val=&quot;00164B85&quot;/&gt;&lt;wsp:rsid wsp:val=&quot;0016570C&quot;/&gt;&lt;wsp:rsid wsp:val=&quot;00166977&quot;/&gt;&lt;wsp:rsid wsp:val=&quot;001673C8&quot;/&gt;&lt;wsp:rsid wsp:val=&quot;00167CB1&quot;/&gt;&lt;wsp:rsid wsp:val=&quot;00170210&quot;/&gt;&lt;wsp:rsid wsp:val=&quot;0017056D&quot;/&gt;&lt;wsp:rsid wsp:val=&quot;001717B5&quot;/&gt;&lt;wsp:rsid wsp:val=&quot;001717C2&quot;/&gt;&lt;wsp:rsid wsp:val=&quot;001726C1&quot;/&gt;&lt;wsp:rsid wsp:val=&quot;00174070&quot;/&gt;&lt;wsp:rsid wsp:val=&quot;001778D8&quot;/&gt;&lt;wsp:rsid wsp:val=&quot;001804D5&quot;/&gt;&lt;wsp:rsid wsp:val=&quot;00182C5C&quot;/&gt;&lt;wsp:rsid wsp:val=&quot;00182FD4&quot;/&gt;&lt;wsp:rsid wsp:val=&quot;001833C6&quot;/&gt;&lt;wsp:rsid wsp:val=&quot;001867E8&quot;/&gt;&lt;wsp:rsid wsp:val=&quot;00187658&quot;/&gt;&lt;wsp:rsid wsp:val=&quot;00187B52&quot;/&gt;&lt;wsp:rsid wsp:val=&quot;001940B3&quot;/&gt;&lt;wsp:rsid wsp:val=&quot;001949EE&quot;/&gt;&lt;wsp:rsid wsp:val=&quot;0019547F&quot;/&gt;&lt;wsp:rsid wsp:val=&quot;001A013F&quot;/&gt;&lt;wsp:rsid wsp:val=&quot;001A0BAA&quot;/&gt;&lt;wsp:rsid wsp:val=&quot;001A49A8&quot;/&gt;&lt;wsp:rsid wsp:val=&quot;001A7A83&quot;/&gt;&lt;wsp:rsid wsp:val=&quot;001B0BA5&quot;/&gt;&lt;wsp:rsid wsp:val=&quot;001B1389&quot;/&gt;&lt;wsp:rsid wsp:val=&quot;001B21CC&quot;/&gt;&lt;wsp:rsid wsp:val=&quot;001B2AC7&quot;/&gt;&lt;wsp:rsid wsp:val=&quot;001B5385&quot;/&gt;&lt;wsp:rsid wsp:val=&quot;001B6797&quot;/&gt;&lt;wsp:rsid wsp:val=&quot;001B703A&quot;/&gt;&lt;wsp:rsid wsp:val=&quot;001B72E2&quot;/&gt;&lt;wsp:rsid wsp:val=&quot;001B767C&quot;/&gt;&lt;wsp:rsid wsp:val=&quot;001C0337&quot;/&gt;&lt;wsp:rsid wsp:val=&quot;001C0D4C&quot;/&gt;&lt;wsp:rsid wsp:val=&quot;001C1A87&quot;/&gt;&lt;wsp:rsid wsp:val=&quot;001C2104&quot;/&gt;&lt;wsp:rsid wsp:val=&quot;001C2404&quot;/&gt;&lt;wsp:rsid wsp:val=&quot;001C3BAC&quot;/&gt;&lt;wsp:rsid wsp:val=&quot;001C723A&quot;/&gt;&lt;wsp:rsid wsp:val=&quot;001C7BEB&quot;/&gt;&lt;wsp:rsid wsp:val=&quot;001C7F68&quot;/&gt;&lt;wsp:rsid wsp:val=&quot;001D091C&quot;/&gt;&lt;wsp:rsid wsp:val=&quot;001D134A&quot;/&gt;&lt;wsp:rsid wsp:val=&quot;001D32AB&quot;/&gt;&lt;wsp:rsid wsp:val=&quot;001D4479&quot;/&gt;&lt;wsp:rsid wsp:val=&quot;001D6E4F&quot;/&gt;&lt;wsp:rsid wsp:val=&quot;001D7812&quot;/&gt;&lt;wsp:rsid wsp:val=&quot;001E4A6A&quot;/&gt;&lt;wsp:rsid wsp:val=&quot;001E648F&quot;/&gt;&lt;wsp:rsid wsp:val=&quot;001E7428&quot;/&gt;&lt;wsp:rsid wsp:val=&quot;001F2653&quot;/&gt;&lt;wsp:rsid wsp:val=&quot;001F7D0E&quot;/&gt;&lt;wsp:rsid wsp:val=&quot;00201EB8&quot;/&gt;&lt;wsp:rsid wsp:val=&quot;00204424&quot;/&gt;&lt;wsp:rsid wsp:val=&quot;00204A25&quot;/&gt;&lt;wsp:rsid wsp:val=&quot;00205DC6&quot;/&gt;&lt;wsp:rsid wsp:val=&quot;002060FD&quot;/&gt;&lt;wsp:rsid wsp:val=&quot;00206455&quot;/&gt;&lt;wsp:rsid wsp:val=&quot;0021044B&quot;/&gt;&lt;wsp:rsid wsp:val=&quot;0021081C&quot;/&gt;&lt;wsp:rsid wsp:val=&quot;0021331C&quot;/&gt;&lt;wsp:rsid wsp:val=&quot;00214ECE&quot;/&gt;&lt;wsp:rsid wsp:val=&quot;00215646&quot;/&gt;&lt;wsp:rsid wsp:val=&quot;002167FC&quot;/&gt;&lt;wsp:rsid wsp:val=&quot;002207F5&quot;/&gt;&lt;wsp:rsid wsp:val=&quot;002208C5&quot;/&gt;&lt;wsp:rsid wsp:val=&quot;002219DB&quot;/&gt;&lt;wsp:rsid wsp:val=&quot;002221FE&quot;/&gt;&lt;wsp:rsid wsp:val=&quot;002242E6&quot;/&gt;&lt;wsp:rsid wsp:val=&quot;00224B78&quot;/&gt;&lt;wsp:rsid wsp:val=&quot;00227B86&quot;/&gt;&lt;wsp:rsid wsp:val=&quot;00230BBB&quot;/&gt;&lt;wsp:rsid wsp:val=&quot;002318C6&quot;/&gt;&lt;wsp:rsid wsp:val=&quot;002345EB&quot;/&gt;&lt;wsp:rsid wsp:val=&quot;00234D0A&quot;/&gt;&lt;wsp:rsid wsp:val=&quot;00234FE6&quot;/&gt;&lt;wsp:rsid wsp:val=&quot;00235EA2&quot;/&gt;&lt;wsp:rsid wsp:val=&quot;00236B97&quot;/&gt;&lt;wsp:rsid wsp:val=&quot;00236C5C&quot;/&gt;&lt;wsp:rsid wsp:val=&quot;00237C08&quot;/&gt;&lt;wsp:rsid wsp:val=&quot;0024071A&quot;/&gt;&lt;wsp:rsid wsp:val=&quot;00242969&quot;/&gt;&lt;wsp:rsid wsp:val=&quot;00244211&quot;/&gt;&lt;wsp:rsid wsp:val=&quot;00246D8B&quot;/&gt;&lt;wsp:rsid wsp:val=&quot;002513CF&quot;/&gt;&lt;wsp:rsid wsp:val=&quot;002531A2&quot;/&gt;&lt;wsp:rsid wsp:val=&quot;002540A3&quot;/&gt;&lt;wsp:rsid wsp:val=&quot;0025436C&quot;/&gt;&lt;wsp:rsid wsp:val=&quot;00254AFF&quot;/&gt;&lt;wsp:rsid wsp:val=&quot;0026113C&quot;/&gt;&lt;wsp:rsid wsp:val=&quot;00263450&quot;/&gt;&lt;wsp:rsid wsp:val=&quot;00264837&quot;/&gt;&lt;wsp:rsid wsp:val=&quot;0026533A&quot;/&gt;&lt;wsp:rsid wsp:val=&quot;002679B9&quot;/&gt;&lt;wsp:rsid wsp:val=&quot;00271FEA&quot;/&gt;&lt;wsp:rsid wsp:val=&quot;002724AA&quot;/&gt;&lt;wsp:rsid wsp:val=&quot;002746A6&quot;/&gt;&lt;wsp:rsid wsp:val=&quot;00275051&quot;/&gt;&lt;wsp:rsid wsp:val=&quot;002768E0&quot;/&gt;&lt;wsp:rsid wsp:val=&quot;00277A17&quot;/&gt;&lt;wsp:rsid wsp:val=&quot;00281C84&quot;/&gt;&lt;wsp:rsid wsp:val=&quot;00284870&quot;/&gt;&lt;wsp:rsid wsp:val=&quot;00285B36&quot;/&gt;&lt;wsp:rsid wsp:val=&quot;0028746C&quot;/&gt;&lt;wsp:rsid wsp:val=&quot;00290324&quot;/&gt;&lt;wsp:rsid wsp:val=&quot;002923C8&quot;/&gt;&lt;wsp:rsid wsp:val=&quot;00292763&quot;/&gt;&lt;wsp:rsid wsp:val=&quot;00292B9A&quot;/&gt;&lt;wsp:rsid wsp:val=&quot;00292CDD&quot;/&gt;&lt;wsp:rsid wsp:val=&quot;002937AE&quot;/&gt;&lt;wsp:rsid wsp:val=&quot;00294252&quot;/&gt;&lt;wsp:rsid wsp:val=&quot;00294D59&quot;/&gt;&lt;wsp:rsid wsp:val=&quot;00295AD2&quot;/&gt;&lt;wsp:rsid wsp:val=&quot;002971EE&quot;/&gt;&lt;wsp:rsid wsp:val=&quot;0029726C&quot;/&gt;&lt;wsp:rsid wsp:val=&quot;0029766D&quot;/&gt;&lt;wsp:rsid wsp:val=&quot;002A2E02&quot;/&gt;&lt;wsp:rsid wsp:val=&quot;002A37BE&quot;/&gt;&lt;wsp:rsid wsp:val=&quot;002A43AF&quot;/&gt;&lt;wsp:rsid wsp:val=&quot;002A43BB&quot;/&gt;&lt;wsp:rsid wsp:val=&quot;002A57B2&quot;/&gt;&lt;wsp:rsid wsp:val=&quot;002A6A43&quot;/&gt;&lt;wsp:rsid wsp:val=&quot;002B0919&quot;/&gt;&lt;wsp:rsid wsp:val=&quot;002B2F7E&quot;/&gt;&lt;wsp:rsid wsp:val=&quot;002B3576&quot;/&gt;&lt;wsp:rsid wsp:val=&quot;002B42FB&quot;/&gt;&lt;wsp:rsid wsp:val=&quot;002B44F3&quot;/&gt;&lt;wsp:rsid wsp:val=&quot;002B5750&quot;/&gt;&lt;wsp:rsid wsp:val=&quot;002C145B&quot;/&gt;&lt;wsp:rsid wsp:val=&quot;002C331D&quot;/&gt;&lt;wsp:rsid wsp:val=&quot;002C50FA&quot;/&gt;&lt;wsp:rsid wsp:val=&quot;002C5C76&quot;/&gt;&lt;wsp:rsid wsp:val=&quot;002D221E&quot;/&gt;&lt;wsp:rsid wsp:val=&quot;002D497E&quot;/&gt;&lt;wsp:rsid wsp:val=&quot;002D5BAB&quot;/&gt;&lt;wsp:rsid wsp:val=&quot;002D5E77&quot;/&gt;&lt;wsp:rsid wsp:val=&quot;002D6036&quot;/&gt;&lt;wsp:rsid wsp:val=&quot;002D7FE1&quot;/&gt;&lt;wsp:rsid wsp:val=&quot;002E0472&quot;/&gt;&lt;wsp:rsid wsp:val=&quot;002E0FA7&quot;/&gt;&lt;wsp:rsid wsp:val=&quot;002E24BC&quot;/&gt;&lt;wsp:rsid wsp:val=&quot;002E39BC&quot;/&gt;&lt;wsp:rsid wsp:val=&quot;002E5B0A&quot;/&gt;&lt;wsp:rsid wsp:val=&quot;002E7E6F&quot;/&gt;&lt;wsp:rsid wsp:val=&quot;002F0D63&quot;/&gt;&lt;wsp:rsid wsp:val=&quot;003014A4&quot;/&gt;&lt;wsp:rsid wsp:val=&quot;00302C21&quot;/&gt;&lt;wsp:rsid wsp:val=&quot;003040B5&quot;/&gt;&lt;wsp:rsid wsp:val=&quot;00306A3A&quot;/&gt;&lt;wsp:rsid wsp:val=&quot;00307A0F&quot;/&gt;&lt;wsp:rsid wsp:val=&quot;00307E1E&quot;/&gt;&lt;wsp:rsid wsp:val=&quot;00311578&quot;/&gt;&lt;wsp:rsid wsp:val=&quot;0031487F&quot;/&gt;&lt;wsp:rsid wsp:val=&quot;00315AEE&quot;/&gt;&lt;wsp:rsid wsp:val=&quot;00316EAC&quot;/&gt;&lt;wsp:rsid wsp:val=&quot;00320CB1&quot;/&gt;&lt;wsp:rsid wsp:val=&quot;00322274&quot;/&gt;&lt;wsp:rsid wsp:val=&quot;003244A7&quot;/&gt;&lt;wsp:rsid wsp:val=&quot;00325A6D&quot;/&gt;&lt;wsp:rsid wsp:val=&quot;00326402&quot;/&gt;&lt;wsp:rsid wsp:val=&quot;00327EB7&quot;/&gt;&lt;wsp:rsid wsp:val=&quot;00334913&quot;/&gt;&lt;wsp:rsid wsp:val=&quot;00335DFE&quot;/&gt;&lt;wsp:rsid wsp:val=&quot;00336DE6&quot;/&gt;&lt;wsp:rsid wsp:val=&quot;00337846&quot;/&gt;&lt;wsp:rsid wsp:val=&quot;00341FE2&quot;/&gt;&lt;wsp:rsid wsp:val=&quot;003427A0&quot;/&gt;&lt;wsp:rsid wsp:val=&quot;003428D8&quot;/&gt;&lt;wsp:rsid wsp:val=&quot;00342BAF&quot;/&gt;&lt;wsp:rsid wsp:val=&quot;00343496&quot;/&gt;&lt;wsp:rsid wsp:val=&quot;00344F52&quot;/&gt;&lt;wsp:rsid wsp:val=&quot;003503CF&quot;/&gt;&lt;wsp:rsid wsp:val=&quot;00351578&quot;/&gt;&lt;wsp:rsid wsp:val=&quot;00351696&quot;/&gt;&lt;wsp:rsid wsp:val=&quot;00351C3D&quot;/&gt;&lt;wsp:rsid wsp:val=&quot;003563D5&quot;/&gt;&lt;wsp:rsid wsp:val=&quot;00360A4C&quot;/&gt;&lt;wsp:rsid wsp:val=&quot;003616F3&quot;/&gt;&lt;wsp:rsid wsp:val=&quot;0036278D&quot;/&gt;&lt;wsp:rsid wsp:val=&quot;003661F1&quot;/&gt;&lt;wsp:rsid wsp:val=&quot;00370767&quot;/&gt;&lt;wsp:rsid wsp:val=&quot;00371E1D&quot;/&gt;&lt;wsp:rsid wsp:val=&quot;003748FC&quot;/&gt;&lt;wsp:rsid wsp:val=&quot;00374B36&quot;/&gt;&lt;wsp:rsid wsp:val=&quot;0037571F&quot;/&gt;&lt;wsp:rsid wsp:val=&quot;0037596D&quot;/&gt;&lt;wsp:rsid wsp:val=&quot;00377170&quot;/&gt;&lt;wsp:rsid wsp:val=&quot;00377589&quot;/&gt;&lt;wsp:rsid wsp:val=&quot;003775A2&quot;/&gt;&lt;wsp:rsid wsp:val=&quot;003813F8&quot;/&gt;&lt;wsp:rsid wsp:val=&quot;00386568&quot;/&gt;&lt;wsp:rsid wsp:val=&quot;00387A6C&quot;/&gt;&lt;wsp:rsid wsp:val=&quot;00390BBF&quot;/&gt;&lt;wsp:rsid wsp:val=&quot;00392B1C&quot;/&gt;&lt;wsp:rsid wsp:val=&quot;0039302C&quot;/&gt;&lt;wsp:rsid wsp:val=&quot;00393E27&quot;/&gt;&lt;wsp:rsid wsp:val=&quot;00394230&quot;/&gt;&lt;wsp:rsid wsp:val=&quot;003954CD&quot;/&gt;&lt;wsp:rsid wsp:val=&quot;00395704&quot;/&gt;&lt;wsp:rsid wsp:val=&quot;00396B8E&quot;/&gt;&lt;wsp:rsid wsp:val=&quot;00397D09&quot;/&gt;&lt;wsp:rsid wsp:val=&quot;003A02FC&quot;/&gt;&lt;wsp:rsid wsp:val=&quot;003A4C6B&quot;/&gt;&lt;wsp:rsid wsp:val=&quot;003A6BEC&quot;/&gt;&lt;wsp:rsid wsp:val=&quot;003B0406&quot;/&gt;&lt;wsp:rsid wsp:val=&quot;003B2894&quot;/&gt;&lt;wsp:rsid wsp:val=&quot;003B3401&quot;/&gt;&lt;wsp:rsid wsp:val=&quot;003B353F&quot;/&gt;&lt;wsp:rsid wsp:val=&quot;003B41A1&quot;/&gt;&lt;wsp:rsid wsp:val=&quot;003B61CF&quot;/&gt;&lt;wsp:rsid wsp:val=&quot;003B6E03&quot;/&gt;&lt;wsp:rsid wsp:val=&quot;003B7BA4&quot;/&gt;&lt;wsp:rsid wsp:val=&quot;003C0ACF&quot;/&gt;&lt;wsp:rsid wsp:val=&quot;003C19DA&quot;/&gt;&lt;wsp:rsid wsp:val=&quot;003C22EF&quot;/&gt;&lt;wsp:rsid wsp:val=&quot;003C44CC&quot;/&gt;&lt;wsp:rsid wsp:val=&quot;003C477D&quot;/&gt;&lt;wsp:rsid wsp:val=&quot;003C64EA&quot;/&gt;&lt;wsp:rsid wsp:val=&quot;003C71B8&quot;/&gt;&lt;wsp:rsid wsp:val=&quot;003C7FED&quot;/&gt;&lt;wsp:rsid wsp:val=&quot;003D0F00&quot;/&gt;&lt;wsp:rsid wsp:val=&quot;003D2DEF&quot;/&gt;&lt;wsp:rsid wsp:val=&quot;003D4FA5&quot;/&gt;&lt;wsp:rsid wsp:val=&quot;003D53AE&quot;/&gt;&lt;wsp:rsid wsp:val=&quot;003D56AE&quot;/&gt;&lt;wsp:rsid wsp:val=&quot;003E0D6F&quot;/&gt;&lt;wsp:rsid wsp:val=&quot;003E13C4&quot;/&gt;&lt;wsp:rsid wsp:val=&quot;003E4509&quot;/&gt;&lt;wsp:rsid wsp:val=&quot;003F0E37&quot;/&gt;&lt;wsp:rsid wsp:val=&quot;003F14B2&quot;/&gt;&lt;wsp:rsid wsp:val=&quot;003F1671&quot;/&gt;&lt;wsp:rsid wsp:val=&quot;003F58A0&quot;/&gt;&lt;wsp:rsid wsp:val=&quot;003F65E9&quot;/&gt;&lt;wsp:rsid wsp:val=&quot;00400F43&quot;/&gt;&lt;wsp:rsid wsp:val=&quot;00404B34&quot;/&gt;&lt;wsp:rsid wsp:val=&quot;00405CD8&quot;/&gt;&lt;wsp:rsid wsp:val=&quot;00406332&quot;/&gt;&lt;wsp:rsid wsp:val=&quot;00407E0A&quot;/&gt;&lt;wsp:rsid wsp:val=&quot;0041075A&quot;/&gt;&lt;wsp:rsid wsp:val=&quot;004136FB&quot;/&gt;&lt;wsp:rsid wsp:val=&quot;00415C7C&quot;/&gt;&lt;wsp:rsid wsp:val=&quot;00416434&quot;/&gt;&lt;wsp:rsid wsp:val=&quot;00421190&quot;/&gt;&lt;wsp:rsid wsp:val=&quot;00421599&quot;/&gt;&lt;wsp:rsid wsp:val=&quot;0042166F&quot;/&gt;&lt;wsp:rsid wsp:val=&quot;00422DFE&quot;/&gt;&lt;wsp:rsid wsp:val=&quot;00423EDF&quot;/&gt;&lt;wsp:rsid wsp:val=&quot;00424029&quot;/&gt;&lt;wsp:rsid wsp:val=&quot;00426C81&quot;/&gt;&lt;wsp:rsid wsp:val=&quot;00430279&quot;/&gt;&lt;wsp:rsid wsp:val=&quot;00430821&quot;/&gt;&lt;wsp:rsid wsp:val=&quot;004352A7&quot;/&gt;&lt;wsp:rsid wsp:val=&quot;004409DD&quot;/&gt;&lt;wsp:rsid wsp:val=&quot;00441158&quot;/&gt;&lt;wsp:rsid wsp:val=&quot;00441973&quot;/&gt;&lt;wsp:rsid wsp:val=&quot;00442E2B&quot;/&gt;&lt;wsp:rsid wsp:val=&quot;004457C3&quot;/&gt;&lt;wsp:rsid wsp:val=&quot;00445A5C&quot;/&gt;&lt;wsp:rsid wsp:val=&quot;00445FD2&quot;/&gt;&lt;wsp:rsid wsp:val=&quot;004460F6&quot;/&gt;&lt;wsp:rsid wsp:val=&quot;00450058&quot;/&gt;&lt;wsp:rsid wsp:val=&quot;00451B65&quot;/&gt;&lt;wsp:rsid wsp:val=&quot;004538EC&quot;/&gt;&lt;wsp:rsid wsp:val=&quot;004547C2&quot;/&gt;&lt;wsp:rsid wsp:val=&quot;0045558C&quot;/&gt;&lt;wsp:rsid wsp:val=&quot;00455F6E&quot;/&gt;&lt;wsp:rsid wsp:val=&quot;0045718A&quot;/&gt;&lt;wsp:rsid wsp:val=&quot;0045724F&quot;/&gt;&lt;wsp:rsid wsp:val=&quot;004578AF&quot;/&gt;&lt;wsp:rsid wsp:val=&quot;0046063B&quot;/&gt;&lt;wsp:rsid wsp:val=&quot;004611A8&quot;/&gt;&lt;wsp:rsid wsp:val=&quot;004625C1&quot;/&gt;&lt;wsp:rsid wsp:val=&quot;00462742&quot;/&gt;&lt;wsp:rsid wsp:val=&quot;0046619B&quot;/&gt;&lt;wsp:rsid wsp:val=&quot;0046694E&quot;/&gt;&lt;wsp:rsid wsp:val=&quot;00467A19&quot;/&gt;&lt;wsp:rsid wsp:val=&quot;00467F27&quot;/&gt;&lt;wsp:rsid wsp:val=&quot;0047081C&quot;/&gt;&lt;wsp:rsid wsp:val=&quot;00470934&quot;/&gt;&lt;wsp:rsid wsp:val=&quot;00470E7D&quot;/&gt;&lt;wsp:rsid wsp:val=&quot;004727AC&quot;/&gt;&lt;wsp:rsid wsp:val=&quot;00472D73&quot;/&gt;&lt;wsp:rsid wsp:val=&quot;0047357C&quot;/&gt;&lt;wsp:rsid wsp:val=&quot;00473F55&quot;/&gt;&lt;wsp:rsid wsp:val=&quot;004750F2&quot;/&gt;&lt;wsp:rsid wsp:val=&quot;004750F3&quot;/&gt;&lt;wsp:rsid wsp:val=&quot;0047658F&quot;/&gt;&lt;wsp:rsid wsp:val=&quot;004766F6&quot;/&gt;&lt;wsp:rsid wsp:val=&quot;00476904&quot;/&gt;&lt;wsp:rsid wsp:val=&quot;00477AC4&quot;/&gt;&lt;wsp:rsid wsp:val=&quot;004800B2&quot;/&gt;&lt;wsp:rsid wsp:val=&quot;00484B62&quot;/&gt;&lt;wsp:rsid wsp:val=&quot;00486086&quot;/&gt;&lt;wsp:rsid wsp:val=&quot;00486E06&quot;/&gt;&lt;wsp:rsid wsp:val=&quot;00490301&quot;/&gt;&lt;wsp:rsid wsp:val=&quot;00492C94&quot;/&gt;&lt;wsp:rsid wsp:val=&quot;00492F76&quot;/&gt;&lt;wsp:rsid wsp:val=&quot;00494711&quot;/&gt;&lt;wsp:rsid wsp:val=&quot;0049555E&quot;/&gt;&lt;wsp:rsid wsp:val=&quot;004955CA&quot;/&gt;&lt;wsp:rsid wsp:val=&quot;004962B4&quot;/&gt;&lt;wsp:rsid wsp:val=&quot;004A0665&quot;/&gt;&lt;wsp:rsid wsp:val=&quot;004A25F7&quot;/&gt;&lt;wsp:rsid wsp:val=&quot;004A5C1D&quot;/&gt;&lt;wsp:rsid wsp:val=&quot;004B08F2&quot;/&gt;&lt;wsp:rsid wsp:val=&quot;004B1811&quot;/&gt;&lt;wsp:rsid wsp:val=&quot;004B22F3&quot;/&gt;&lt;wsp:rsid wsp:val=&quot;004B2BB8&quot;/&gt;&lt;wsp:rsid wsp:val=&quot;004B3360&quot;/&gt;&lt;wsp:rsid wsp:val=&quot;004B3417&quot;/&gt;&lt;wsp:rsid wsp:val=&quot;004B513D&quot;/&gt;&lt;wsp:rsid wsp:val=&quot;004B5590&quot;/&gt;&lt;wsp:rsid wsp:val=&quot;004B6CB2&quot;/&gt;&lt;wsp:rsid wsp:val=&quot;004B769D&quot;/&gt;&lt;wsp:rsid wsp:val=&quot;004C113A&quot;/&gt;&lt;wsp:rsid wsp:val=&quot;004C25A3&quot;/&gt;&lt;wsp:rsid wsp:val=&quot;004C2D1F&quot;/&gt;&lt;wsp:rsid wsp:val=&quot;004C2E4C&quot;/&gt;&lt;wsp:rsid wsp:val=&quot;004C331F&quot;/&gt;&lt;wsp:rsid wsp:val=&quot;004C4B45&quot;/&gt;&lt;wsp:rsid wsp:val=&quot;004C5A44&quot;/&gt;&lt;wsp:rsid wsp:val=&quot;004C6F47&quot;/&gt;&lt;wsp:rsid wsp:val=&quot;004D003D&quot;/&gt;&lt;wsp:rsid wsp:val=&quot;004D2BE9&quot;/&gt;&lt;wsp:rsid wsp:val=&quot;004D59FC&quot;/&gt;&lt;wsp:rsid wsp:val=&quot;004D5F90&quot;/&gt;&lt;wsp:rsid wsp:val=&quot;004E1A9E&quot;/&gt;&lt;wsp:rsid wsp:val=&quot;004E1DE4&quot;/&gt;&lt;wsp:rsid wsp:val=&quot;004E2E17&quot;/&gt;&lt;wsp:rsid wsp:val=&quot;004E3EB0&quot;/&gt;&lt;wsp:rsid wsp:val=&quot;004F0768&quot;/&gt;&lt;wsp:rsid wsp:val=&quot;004F07F0&quot;/&gt;&lt;wsp:rsid wsp:val=&quot;004F347F&quot;/&gt;&lt;wsp:rsid wsp:val=&quot;004F4CEE&quot;/&gt;&lt;wsp:rsid wsp:val=&quot;004F4DF3&quot;/&gt;&lt;wsp:rsid wsp:val=&quot;004F50AE&quot;/&gt;&lt;wsp:rsid wsp:val=&quot;004F699D&quot;/&gt;&lt;wsp:rsid wsp:val=&quot;004F6E6D&quot;/&gt;&lt;wsp:rsid wsp:val=&quot;005006C0&quot;/&gt;&lt;wsp:rsid wsp:val=&quot;005009DB&quot;/&gt;&lt;wsp:rsid wsp:val=&quot;00500C18&quot;/&gt;&lt;wsp:rsid wsp:val=&quot;00504CD5&quot;/&gt;&lt;wsp:rsid wsp:val=&quot;0050616A&quot;/&gt;&lt;wsp:rsid wsp:val=&quot;00506492&quot;/&gt;&lt;wsp:rsid wsp:val=&quot;00506663&quot;/&gt;&lt;wsp:rsid wsp:val=&quot;005109C3&quot;/&gt;&lt;wsp:rsid wsp:val=&quot;00514257&quot;/&gt;&lt;wsp:rsid wsp:val=&quot;00514C16&quot;/&gt;&lt;wsp:rsid wsp:val=&quot;00516269&quot;/&gt;&lt;wsp:rsid wsp:val=&quot;005163AB&quot;/&gt;&lt;wsp:rsid wsp:val=&quot;005227EB&quot;/&gt;&lt;wsp:rsid wsp:val=&quot;005236C4&quot;/&gt;&lt;wsp:rsid wsp:val=&quot;005238A4&quot;/&gt;&lt;wsp:rsid wsp:val=&quot;00523C64&quot;/&gt;&lt;wsp:rsid wsp:val=&quot;00524F2B&quot;/&gt;&lt;wsp:rsid wsp:val=&quot;00525BCD&quot;/&gt;&lt;wsp:rsid wsp:val=&quot;00527449&quot;/&gt;&lt;wsp:rsid wsp:val=&quot;00530A78&quot;/&gt;&lt;wsp:rsid wsp:val=&quot;00531B89&quot;/&gt;&lt;wsp:rsid wsp:val=&quot;00532343&quot;/&gt;&lt;wsp:rsid wsp:val=&quot;00533831&quot;/&gt;&lt;wsp:rsid wsp:val=&quot;005359D2&quot;/&gt;&lt;wsp:rsid wsp:val=&quot;00540B30&quot;/&gt;&lt;wsp:rsid wsp:val=&quot;00540E89&quot;/&gt;&lt;wsp:rsid wsp:val=&quot;00542854&quot;/&gt;&lt;wsp:rsid wsp:val=&quot;00542ADD&quot;/&gt;&lt;wsp:rsid wsp:val=&quot;00544724&quot;/&gt;&lt;wsp:rsid wsp:val=&quot;00544F31&quot;/&gt;&lt;wsp:rsid wsp:val=&quot;005465DF&quot;/&gt;&lt;wsp:rsid wsp:val=&quot;005479CA&quot;/&gt;&lt;wsp:rsid wsp:val=&quot;00550B0E&quot;/&gt;&lt;wsp:rsid wsp:val=&quot;005529DD&quot;/&gt;&lt;wsp:rsid wsp:val=&quot;00553060&quot;/&gt;&lt;wsp:rsid wsp:val=&quot;005534C7&quot;/&gt;&lt;wsp:rsid wsp:val=&quot;005545C6&quot;/&gt;&lt;wsp:rsid wsp:val=&quot;00554F9E&quot;/&gt;&lt;wsp:rsid wsp:val=&quot;00555938&quot;/&gt;&lt;wsp:rsid wsp:val=&quot;005560B2&quot;/&gt;&lt;wsp:rsid wsp:val=&quot;0055674F&quot;/&gt;&lt;wsp:rsid wsp:val=&quot;00557F8A&quot;/&gt;&lt;wsp:rsid wsp:val=&quot;00562DBE&quot;/&gt;&lt;wsp:rsid wsp:val=&quot;0056443C&quot;/&gt;&lt;wsp:rsid wsp:val=&quot;00571B05&quot;/&gt;&lt;wsp:rsid wsp:val=&quot;00571B23&quot;/&gt;&lt;wsp:rsid wsp:val=&quot;00571C77&quot;/&gt;&lt;wsp:rsid wsp:val=&quot;00571E5F&quot;/&gt;&lt;wsp:rsid wsp:val=&quot;005720EC&quot;/&gt;&lt;wsp:rsid wsp:val=&quot;005726BE&quot;/&gt;&lt;wsp:rsid wsp:val=&quot;00573F35&quot;/&gt;&lt;wsp:rsid wsp:val=&quot;0057562B&quot;/&gt;&lt;wsp:rsid wsp:val=&quot;00577080&quot;/&gt;&lt;wsp:rsid wsp:val=&quot;00580390&quot;/&gt;&lt;wsp:rsid wsp:val=&quot;005872A1&quot;/&gt;&lt;wsp:rsid wsp:val=&quot;005872E9&quot;/&gt;&lt;wsp:rsid wsp:val=&quot;00587B79&quot;/&gt;&lt;wsp:rsid wsp:val=&quot;005901B2&quot;/&gt;&lt;wsp:rsid wsp:val=&quot;00590F40&quot;/&gt;&lt;wsp:rsid wsp:val=&quot;00591021&quot;/&gt;&lt;wsp:rsid wsp:val=&quot;00591BB2&quot;/&gt;&lt;wsp:rsid wsp:val=&quot;005921B6&quot;/&gt;&lt;wsp:rsid wsp:val=&quot;00592CBF&quot;/&gt;&lt;wsp:rsid wsp:val=&quot;005934F7&quot;/&gt;&lt;wsp:rsid wsp:val=&quot;005939DE&quot;/&gt;&lt;wsp:rsid wsp:val=&quot;00593BAB&quot;/&gt;&lt;wsp:rsid wsp:val=&quot;00594541&quot;/&gt;&lt;wsp:rsid wsp:val=&quot;00594B8B&quot;/&gt;&lt;wsp:rsid wsp:val=&quot;00597030&quot;/&gt;&lt;wsp:rsid wsp:val=&quot;005A09B6&quot;/&gt;&lt;wsp:rsid wsp:val=&quot;005A0CD0&quot;/&gt;&lt;wsp:rsid wsp:val=&quot;005A21A9&quot;/&gt;&lt;wsp:rsid wsp:val=&quot;005A3558&quot;/&gt;&lt;wsp:rsid wsp:val=&quot;005A4BC9&quot;/&gt;&lt;wsp:rsid wsp:val=&quot;005A4F51&quot;/&gt;&lt;wsp:rsid wsp:val=&quot;005A5225&quot;/&gt;&lt;wsp:rsid wsp:val=&quot;005A5B76&quot;/&gt;&lt;wsp:rsid wsp:val=&quot;005A6810&quot;/&gt;&lt;wsp:rsid wsp:val=&quot;005B0FD8&quot;/&gt;&lt;wsp:rsid wsp:val=&quot;005B2309&quot;/&gt;&lt;wsp:rsid wsp:val=&quot;005B3174&quot;/&gt;&lt;wsp:rsid wsp:val=&quot;005B3816&quot;/&gt;&lt;wsp:rsid wsp:val=&quot;005B3895&quot;/&gt;&lt;wsp:rsid wsp:val=&quot;005B459B&quot;/&gt;&lt;wsp:rsid wsp:val=&quot;005B5A4B&quot;/&gt;&lt;wsp:rsid wsp:val=&quot;005B5A71&quot;/&gt;&lt;wsp:rsid wsp:val=&quot;005B625D&quot;/&gt;&lt;wsp:rsid wsp:val=&quot;005B6E97&quot;/&gt;&lt;wsp:rsid wsp:val=&quot;005B7FE9&quot;/&gt;&lt;wsp:rsid wsp:val=&quot;005C04F9&quot;/&gt;&lt;wsp:rsid wsp:val=&quot;005C4B74&quot;/&gt;&lt;wsp:rsid wsp:val=&quot;005C4CC5&quot;/&gt;&lt;wsp:rsid wsp:val=&quot;005C73AF&quot;/&gt;&lt;wsp:rsid wsp:val=&quot;005D29AF&quot;/&gt;&lt;wsp:rsid wsp:val=&quot;005D47F7&quot;/&gt;&lt;wsp:rsid wsp:val=&quot;005D4D48&quot;/&gt;&lt;wsp:rsid wsp:val=&quot;005D5165&quot;/&gt;&lt;wsp:rsid wsp:val=&quot;005D6C9C&quot;/&gt;&lt;wsp:rsid wsp:val=&quot;005E066F&quot;/&gt;&lt;wsp:rsid wsp:val=&quot;005E215E&quot;/&gt;&lt;wsp:rsid wsp:val=&quot;005E3DC8&quot;/&gt;&lt;wsp:rsid wsp:val=&quot;005E5829&quot;/&gt;&lt;wsp:rsid wsp:val=&quot;005E662F&quot;/&gt;&lt;wsp:rsid wsp:val=&quot;005E682C&quot;/&gt;&lt;wsp:rsid wsp:val=&quot;005E6D7C&quot;/&gt;&lt;wsp:rsid wsp:val=&quot;005F0686&quot;/&gt;&lt;wsp:rsid wsp:val=&quot;005F0795&quot;/&gt;&lt;wsp:rsid wsp:val=&quot;005F0937&quot;/&gt;&lt;wsp:rsid wsp:val=&quot;005F217A&quot;/&gt;&lt;wsp:rsid wsp:val=&quot;005F427B&quot;/&gt;&lt;wsp:rsid wsp:val=&quot;005F4421&quot;/&gt;&lt;wsp:rsid wsp:val=&quot;005F5210&quot;/&gt;&lt;wsp:rsid wsp:val=&quot;005F5C23&quot;/&gt;&lt;wsp:rsid wsp:val=&quot;006002F4&quot;/&gt;&lt;wsp:rsid wsp:val=&quot;00601CFD&quot;/&gt;&lt;wsp:rsid wsp:val=&quot;006023BA&quot;/&gt;&lt;wsp:rsid wsp:val=&quot;006028BD&quot;/&gt;&lt;wsp:rsid wsp:val=&quot;0060383B&quot;/&gt;&lt;wsp:rsid wsp:val=&quot;00603EC3&quot;/&gt;&lt;wsp:rsid wsp:val=&quot;00604168&quot;/&gt;&lt;wsp:rsid wsp:val=&quot;00604779&quot;/&gt;&lt;wsp:rsid wsp:val=&quot;00610123&quot;/&gt;&lt;wsp:rsid wsp:val=&quot;00610687&quot;/&gt;&lt;wsp:rsid wsp:val=&quot;006106D7&quot;/&gt;&lt;wsp:rsid wsp:val=&quot;00610781&quot;/&gt;&lt;wsp:rsid wsp:val=&quot;00611612&quot;/&gt;&lt;wsp:rsid wsp:val=&quot;0061714F&quot;/&gt;&lt;wsp:rsid wsp:val=&quot;00617287&quot;/&gt;&lt;wsp:rsid wsp:val=&quot;006176EC&quot;/&gt;&lt;wsp:rsid wsp:val=&quot;006208E2&quot;/&gt;&lt;wsp:rsid wsp:val=&quot;006215FE&quot;/&gt;&lt;wsp:rsid wsp:val=&quot;006231E6&quot;/&gt;&lt;wsp:rsid wsp:val=&quot;006234DB&quot;/&gt;&lt;wsp:rsid wsp:val=&quot;00623EFD&quot;/&gt;&lt;wsp:rsid wsp:val=&quot;0062503C&quot;/&gt;&lt;wsp:rsid wsp:val=&quot;0062576F&quot;/&gt;&lt;wsp:rsid wsp:val=&quot;00627436&quot;/&gt;&lt;wsp:rsid wsp:val=&quot;00630743&quot;/&gt;&lt;wsp:rsid wsp:val=&quot;006307A5&quot;/&gt;&lt;wsp:rsid wsp:val=&quot;006311FF&quot;/&gt;&lt;wsp:rsid wsp:val=&quot;006319C2&quot;/&gt;&lt;wsp:rsid wsp:val=&quot;00631EB2&quot;/&gt;&lt;wsp:rsid wsp:val=&quot;00632E54&quot;/&gt;&lt;wsp:rsid wsp:val=&quot;006348EE&quot;/&gt;&lt;wsp:rsid wsp:val=&quot;00636E9E&quot;/&gt;&lt;wsp:rsid wsp:val=&quot;00637164&quot;/&gt;&lt;wsp:rsid wsp:val=&quot;00637C3B&quot;/&gt;&lt;wsp:rsid wsp:val=&quot;00640AB7&quot;/&gt;&lt;wsp:rsid wsp:val=&quot;00643B09&quot;/&gt;&lt;wsp:rsid wsp:val=&quot;00646B4F&quot;/&gt;&lt;wsp:rsid wsp:val=&quot;00647C2F&quot;/&gt;&lt;wsp:rsid wsp:val=&quot;006503DA&quot;/&gt;&lt;wsp:rsid wsp:val=&quot;006506E9&quot;/&gt;&lt;wsp:rsid wsp:val=&quot;00650BB1&quot;/&gt;&lt;wsp:rsid wsp:val=&quot;006518DC&quot;/&gt;&lt;wsp:rsid wsp:val=&quot;00655C67&quot;/&gt;&lt;wsp:rsid wsp:val=&quot;0065794A&quot;/&gt;&lt;wsp:rsid wsp:val=&quot;00660F8F&quot;/&gt;&lt;wsp:rsid wsp:val=&quot;00661B32&quot;/&gt;&lt;wsp:rsid wsp:val=&quot;00662A5F&quot;/&gt;&lt;wsp:rsid wsp:val=&quot;00662CAF&quot;/&gt;&lt;wsp:rsid wsp:val=&quot;00662F83&quot;/&gt;&lt;wsp:rsid wsp:val=&quot;006632A0&quot;/&gt;&lt;wsp:rsid wsp:val=&quot;00664518&quot;/&gt;&lt;wsp:rsid wsp:val=&quot;00666267&quot;/&gt;&lt;wsp:rsid wsp:val=&quot;00666443&quot;/&gt;&lt;wsp:rsid wsp:val=&quot;0066673F&quot;/&gt;&lt;wsp:rsid wsp:val=&quot;00666C5B&quot;/&gt;&lt;wsp:rsid wsp:val=&quot;006679CD&quot;/&gt;&lt;wsp:rsid wsp:val=&quot;0067106B&quot;/&gt;&lt;wsp:rsid wsp:val=&quot;00672B6A&quot;/&gt;&lt;wsp:rsid wsp:val=&quot;006744ED&quot;/&gt;&lt;wsp:rsid wsp:val=&quot;006761C5&quot;/&gt;&lt;wsp:rsid wsp:val=&quot;00680459&quot;/&gt;&lt;wsp:rsid wsp:val=&quot;00683EF2&quot;/&gt;&lt;wsp:rsid wsp:val=&quot;00684236&quot;/&gt;&lt;wsp:rsid wsp:val=&quot;00684A22&quot;/&gt;&lt;wsp:rsid wsp:val=&quot;0068637D&quot;/&gt;&lt;wsp:rsid wsp:val=&quot;00686DD9&quot;/&gt;&lt;wsp:rsid wsp:val=&quot;00690FFA&quot;/&gt;&lt;wsp:rsid wsp:val=&quot;006918BD&quot;/&gt;&lt;wsp:rsid wsp:val=&quot;00691C23&quot;/&gt;&lt;wsp:rsid wsp:val=&quot;00691F70&quot;/&gt;&lt;wsp:rsid wsp:val=&quot;006940A0&quot;/&gt;&lt;wsp:rsid wsp:val=&quot;00694B5E&quot;/&gt;&lt;wsp:rsid wsp:val=&quot;00694C37&quot;/&gt;&lt;wsp:rsid wsp:val=&quot;00696019&quot;/&gt;&lt;wsp:rsid wsp:val=&quot;00696124&quot;/&gt;&lt;wsp:rsid wsp:val=&quot;006A1DB0&quot;/&gt;&lt;wsp:rsid wsp:val=&quot;006A2170&quot;/&gt;&lt;wsp:rsid wsp:val=&quot;006A508D&quot;/&gt;&lt;wsp:rsid wsp:val=&quot;006A5693&quot;/&gt;&lt;wsp:rsid wsp:val=&quot;006A5903&quot;/&gt;&lt;wsp:rsid wsp:val=&quot;006A616C&quot;/&gt;&lt;wsp:rsid wsp:val=&quot;006A6A32&quot;/&gt;&lt;wsp:rsid wsp:val=&quot;006B0772&quot;/&gt;&lt;wsp:rsid wsp:val=&quot;006B1077&quot;/&gt;&lt;wsp:rsid wsp:val=&quot;006B2886&quot;/&gt;&lt;wsp:rsid wsp:val=&quot;006B2F7E&quot;/&gt;&lt;wsp:rsid wsp:val=&quot;006B3E35&quot;/&gt;&lt;wsp:rsid wsp:val=&quot;006B47CF&quot;/&gt;&lt;wsp:rsid wsp:val=&quot;006B4E70&quot;/&gt;&lt;wsp:rsid wsp:val=&quot;006B6CC5&quot;/&gt;&lt;wsp:rsid wsp:val=&quot;006C0359&quot;/&gt;&lt;wsp:rsid wsp:val=&quot;006C1FDB&quot;/&gt;&lt;wsp:rsid wsp:val=&quot;006C2216&quot;/&gt;&lt;wsp:rsid wsp:val=&quot;006C2A88&quot;/&gt;&lt;wsp:rsid wsp:val=&quot;006C35A3&quot;/&gt;&lt;wsp:rsid wsp:val=&quot;006C4882&quot;/&gt;&lt;wsp:rsid wsp:val=&quot;006C5830&quot;/&gt;&lt;wsp:rsid wsp:val=&quot;006C6B81&quot;/&gt;&lt;wsp:rsid wsp:val=&quot;006C7477&quot;/&gt;&lt;wsp:rsid wsp:val=&quot;006D0786&quot;/&gt;&lt;wsp:rsid wsp:val=&quot;006D1FAD&quot;/&gt;&lt;wsp:rsid wsp:val=&quot;006D1FED&quot;/&gt;&lt;wsp:rsid wsp:val=&quot;006D3E45&quot;/&gt;&lt;wsp:rsid wsp:val=&quot;006D51F1&quot;/&gt;&lt;wsp:rsid wsp:val=&quot;006D6AB6&quot;/&gt;&lt;wsp:rsid wsp:val=&quot;006D6FE2&quot;/&gt;&lt;wsp:rsid wsp:val=&quot;006E0772&quot;/&gt;&lt;wsp:rsid wsp:val=&quot;006E63A0&quot;/&gt;&lt;wsp:rsid wsp:val=&quot;006E6F93&quot;/&gt;&lt;wsp:rsid wsp:val=&quot;006E78EF&quot;/&gt;&lt;wsp:rsid wsp:val=&quot;006E7927&quot;/&gt;&lt;wsp:rsid wsp:val=&quot;006E7DF1&quot;/&gt;&lt;wsp:rsid wsp:val=&quot;006F07B2&quot;/&gt;&lt;wsp:rsid wsp:val=&quot;006F2FEF&quot;/&gt;&lt;wsp:rsid wsp:val=&quot;006F3E86&quot;/&gt;&lt;wsp:rsid wsp:val=&quot;006F42F6&quot;/&gt;&lt;wsp:rsid wsp:val=&quot;00702654&quot;/&gt;&lt;wsp:rsid wsp:val=&quot;00703686&quot;/&gt;&lt;wsp:rsid wsp:val=&quot;00703C07&quot;/&gt;&lt;wsp:rsid wsp:val=&quot;00705296&quot;/&gt;&lt;wsp:rsid wsp:val=&quot;00705662&quot;/&gt;&lt;wsp:rsid wsp:val=&quot;007057B8&quot;/&gt;&lt;wsp:rsid wsp:val=&quot;00705CB6&quot;/&gt;&lt;wsp:rsid wsp:val=&quot;00706742&quot;/&gt;&lt;wsp:rsid wsp:val=&quot;0070695B&quot;/&gt;&lt;wsp:rsid wsp:val=&quot;007073B9&quot;/&gt;&lt;wsp:rsid wsp:val=&quot;00712317&quot;/&gt;&lt;wsp:rsid wsp:val=&quot;00712D5B&quot;/&gt;&lt;wsp:rsid wsp:val=&quot;0071311F&quot;/&gt;&lt;wsp:rsid wsp:val=&quot;00713FDF&quot;/&gt;&lt;wsp:rsid wsp:val=&quot;007165E1&quot;/&gt;&lt;wsp:rsid wsp:val=&quot;007167F9&quot;/&gt;&lt;wsp:rsid wsp:val=&quot;0071733B&quot;/&gt;&lt;wsp:rsid wsp:val=&quot;0071741B&quot;/&gt;&lt;wsp:rsid wsp:val=&quot;0071767E&quot;/&gt;&lt;wsp:rsid wsp:val=&quot;00720131&quot;/&gt;&lt;wsp:rsid wsp:val=&quot;00723AE6&quot;/&gt;&lt;wsp:rsid wsp:val=&quot;007247CA&quot;/&gt;&lt;wsp:rsid wsp:val=&quot;007249CC&quot;/&gt;&lt;wsp:rsid wsp:val=&quot;00725F0F&quot;/&gt;&lt;wsp:rsid wsp:val=&quot;007262D2&quot;/&gt;&lt;wsp:rsid wsp:val=&quot;00726ED8&quot;/&gt;&lt;wsp:rsid wsp:val=&quot;00727AE6&quot;/&gt;&lt;wsp:rsid wsp:val=&quot;007307E7&quot;/&gt;&lt;wsp:rsid wsp:val=&quot;00730FBA&quot;/&gt;&lt;wsp:rsid wsp:val=&quot;00732AB7&quot;/&gt;&lt;wsp:rsid wsp:val=&quot;00735A21&quot;/&gt;&lt;wsp:rsid wsp:val=&quot;00735A87&quot;/&gt;&lt;wsp:rsid wsp:val=&quot;00736961&quot;/&gt;&lt;wsp:rsid wsp:val=&quot;00736AA8&quot;/&gt;&lt;wsp:rsid wsp:val=&quot;00736FD4&quot;/&gt;&lt;wsp:rsid wsp:val=&quot;0074049D&quot;/&gt;&lt;wsp:rsid wsp:val=&quot;00740B51&quot;/&gt;&lt;wsp:rsid wsp:val=&quot;00745A33&quot;/&gt;&lt;wsp:rsid wsp:val=&quot;007464E4&quot;/&gt;&lt;wsp:rsid wsp:val=&quot;007465E2&quot;/&gt;&lt;wsp:rsid wsp:val=&quot;0074756A&quot;/&gt;&lt;wsp:rsid wsp:val=&quot;00747692&quot;/&gt;&lt;wsp:rsid wsp:val=&quot;007477C1&quot;/&gt;&lt;wsp:rsid wsp:val=&quot;007501CB&quot;/&gt;&lt;wsp:rsid wsp:val=&quot;00751CA2&quot;/&gt;&lt;wsp:rsid wsp:val=&quot;0075298C&quot;/&gt;&lt;wsp:rsid wsp:val=&quot;007551A2&quot;/&gt;&lt;wsp:rsid wsp:val=&quot;0075534B&quot;/&gt;&lt;wsp:rsid wsp:val=&quot;00755C76&quot;/&gt;&lt;wsp:rsid wsp:val=&quot;00756FBC&quot;/&gt;&lt;wsp:rsid wsp:val=&quot;0075735D&quot;/&gt;&lt;wsp:rsid wsp:val=&quot;007620B9&quot;/&gt;&lt;wsp:rsid wsp:val=&quot;00762841&quot;/&gt;&lt;wsp:rsid wsp:val=&quot;007632F6&quot;/&gt;&lt;wsp:rsid wsp:val=&quot;00764158&quot;/&gt;&lt;wsp:rsid wsp:val=&quot;007665B8&quot;/&gt;&lt;wsp:rsid wsp:val=&quot;0076766C&quot;/&gt;&lt;wsp:rsid wsp:val=&quot;00767C6E&quot;/&gt;&lt;wsp:rsid wsp:val=&quot;00772C32&quot;/&gt;&lt;wsp:rsid wsp:val=&quot;00773BFA&quot;/&gt;&lt;wsp:rsid wsp:val=&quot;00781CE7&quot;/&gt;&lt;wsp:rsid wsp:val=&quot;00787AAD&quot;/&gt;&lt;wsp:rsid wsp:val=&quot;007905E4&quot;/&gt;&lt;wsp:rsid wsp:val=&quot;00790B56&quot;/&gt;&lt;wsp:rsid wsp:val=&quot;007924DF&quot;/&gt;&lt;wsp:rsid wsp:val=&quot;00792721&quot;/&gt;&lt;wsp:rsid wsp:val=&quot;00793EED&quot;/&gt;&lt;wsp:rsid wsp:val=&quot;007945DE&quot;/&gt;&lt;wsp:rsid wsp:val=&quot;007978AF&quot;/&gt;&lt;wsp:rsid wsp:val=&quot;007A172A&quot;/&gt;&lt;wsp:rsid wsp:val=&quot;007A1B28&quot;/&gt;&lt;wsp:rsid wsp:val=&quot;007A434F&quot;/&gt;&lt;wsp:rsid wsp:val=&quot;007A5D44&quot;/&gt;&lt;wsp:rsid wsp:val=&quot;007A6BAF&quot;/&gt;&lt;wsp:rsid wsp:val=&quot;007B03B9&quot;/&gt;&lt;wsp:rsid wsp:val=&quot;007B2593&quot;/&gt;&lt;wsp:rsid wsp:val=&quot;007B6B84&quot;/&gt;&lt;wsp:rsid wsp:val=&quot;007C147F&quot;/&gt;&lt;wsp:rsid wsp:val=&quot;007C5D94&quot;/&gt;&lt;wsp:rsid wsp:val=&quot;007C68BF&quot;/&gt;&lt;wsp:rsid wsp:val=&quot;007C7AB6&quot;/&gt;&lt;wsp:rsid wsp:val=&quot;007D2AAB&quot;/&gt;&lt;wsp:rsid wsp:val=&quot;007D2EFD&quot;/&gt;&lt;wsp:rsid wsp:val=&quot;007D3719&quot;/&gt;&lt;wsp:rsid wsp:val=&quot;007D6BC1&quot;/&gt;&lt;wsp:rsid wsp:val=&quot;007D6CFF&quot;/&gt;&lt;wsp:rsid wsp:val=&quot;007D7E9E&quot;/&gt;&lt;wsp:rsid wsp:val=&quot;007D7F34&quot;/&gt;&lt;wsp:rsid wsp:val=&quot;007E076F&quot;/&gt;&lt;wsp:rsid wsp:val=&quot;007E1248&quot;/&gt;&lt;wsp:rsid wsp:val=&quot;007E1FAB&quot;/&gt;&lt;wsp:rsid wsp:val=&quot;007E575D&quot;/&gt;&lt;wsp:rsid wsp:val=&quot;007E5F82&quot;/&gt;&lt;wsp:rsid wsp:val=&quot;007E6A0C&quot;/&gt;&lt;wsp:rsid wsp:val=&quot;007E6D19&quot;/&gt;&lt;wsp:rsid wsp:val=&quot;007F11DC&quot;/&gt;&lt;wsp:rsid wsp:val=&quot;007F325C&quot;/&gt;&lt;wsp:rsid wsp:val=&quot;007F49B7&quot;/&gt;&lt;wsp:rsid wsp:val=&quot;007F5121&quot;/&gt;&lt;wsp:rsid wsp:val=&quot;007F5822&quot;/&gt;&lt;wsp:rsid wsp:val=&quot;007F6D01&quot;/&gt;&lt;wsp:rsid wsp:val=&quot;007F6FFF&quot;/&gt;&lt;wsp:rsid wsp:val=&quot;007F7357&quot;/&gt;&lt;wsp:rsid wsp:val=&quot;007F7C19&quot;/&gt;&lt;wsp:rsid wsp:val=&quot;007F7D08&quot;/&gt;&lt;wsp:rsid wsp:val=&quot;0080287D&quot;/&gt;&lt;wsp:rsid wsp:val=&quot;0080406C&quot;/&gt;&lt;wsp:rsid wsp:val=&quot;00804141&quot;/&gt;&lt;wsp:rsid wsp:val=&quot;008044A3&quot;/&gt;&lt;wsp:rsid wsp:val=&quot;008044EB&quot;/&gt;&lt;wsp:rsid wsp:val=&quot;00804C1D&quot;/&gt;&lt;wsp:rsid wsp:val=&quot;00806442&quot;/&gt;&lt;wsp:rsid wsp:val=&quot;00806ADC&quot;/&gt;&lt;wsp:rsid wsp:val=&quot;0081281F&quot;/&gt;&lt;wsp:rsid wsp:val=&quot;00813A1A&quot;/&gt;&lt;wsp:rsid wsp:val=&quot;00816D9C&quot;/&gt;&lt;wsp:rsid wsp:val=&quot;00820BF5&quot;/&gt;&lt;wsp:rsid wsp:val=&quot;00820CE0&quot;/&gt;&lt;wsp:rsid wsp:val=&quot;00821480&quot;/&gt;&lt;wsp:rsid wsp:val=&quot;00821A24&quot;/&gt;&lt;wsp:rsid wsp:val=&quot;00822AAB&quot;/&gt;&lt;wsp:rsid wsp:val=&quot;00823C12&quot;/&gt;&lt;wsp:rsid wsp:val=&quot;00824ED6&quot;/&gt;&lt;wsp:rsid wsp:val=&quot;008254B7&quot;/&gt;&lt;wsp:rsid wsp:val=&quot;00826340&quot;/&gt;&lt;wsp:rsid wsp:val=&quot;0082675A&quot;/&gt;&lt;wsp:rsid wsp:val=&quot;00826C1B&quot;/&gt;&lt;wsp:rsid wsp:val=&quot;008278BD&quot;/&gt;&lt;wsp:rsid wsp:val=&quot;008306A5&quot;/&gt;&lt;wsp:rsid wsp:val=&quot;00831ECF&quot;/&gt;&lt;wsp:rsid wsp:val=&quot;00833AE5&quot;/&gt;&lt;wsp:rsid wsp:val=&quot;0083546C&quot;/&gt;&lt;wsp:rsid wsp:val=&quot;00835606&quot;/&gt;&lt;wsp:rsid wsp:val=&quot;00835F1C&quot;/&gt;&lt;wsp:rsid wsp:val=&quot;00836AA7&quot;/&gt;&lt;wsp:rsid wsp:val=&quot;00837DA2&quot;/&gt;&lt;wsp:rsid wsp:val=&quot;00840B44&quot;/&gt;&lt;wsp:rsid wsp:val=&quot;00841F31&quot;/&gt;&lt;wsp:rsid wsp:val=&quot;008420BC&quot;/&gt;&lt;wsp:rsid wsp:val=&quot;008432B3&quot;/&gt;&lt;wsp:rsid wsp:val=&quot;008444D8&quot;/&gt;&lt;wsp:rsid wsp:val=&quot;00845318&quot;/&gt;&lt;wsp:rsid wsp:val=&quot;00846ED6&quot;/&gt;&lt;wsp:rsid wsp:val=&quot;00847AFB&quot;/&gt;&lt;wsp:rsid wsp:val=&quot;0085053B&quot;/&gt;&lt;wsp:rsid wsp:val=&quot;00850CFD&quot;/&gt;&lt;wsp:rsid wsp:val=&quot;00852DF8&quot;/&gt;&lt;wsp:rsid wsp:val=&quot;0085363C&quot;/&gt;&lt;wsp:rsid wsp:val=&quot;00853A02&quot;/&gt;&lt;wsp:rsid wsp:val=&quot;00856B3C&quot;/&gt;&lt;wsp:rsid wsp:val=&quot;00856C3E&quot;/&gt;&lt;wsp:rsid wsp:val=&quot;00857B59&quot;/&gt;&lt;wsp:rsid wsp:val=&quot;0086022C&quot;/&gt;&lt;wsp:rsid wsp:val=&quot;008603FB&quot;/&gt;&lt;wsp:rsid wsp:val=&quot;008620DA&quot;/&gt;&lt;wsp:rsid wsp:val=&quot;00862A2D&quot;/&gt;&lt;wsp:rsid wsp:val=&quot;00863890&quot;/&gt;&lt;wsp:rsid wsp:val=&quot;0086778C&quot;/&gt;&lt;wsp:rsid wsp:val=&quot;00867D40&quot;/&gt;&lt;wsp:rsid wsp:val=&quot;008709B0&quot;/&gt;&lt;wsp:rsid wsp:val=&quot;00871422&quot;/&gt;&lt;wsp:rsid wsp:val=&quot;0087284B&quot;/&gt;&lt;wsp:rsid wsp:val=&quot;00875CFD&quot;/&gt;&lt;wsp:rsid wsp:val=&quot;008761B6&quot;/&gt;&lt;wsp:rsid wsp:val=&quot;00877A09&quot;/&gt;&lt;wsp:rsid wsp:val=&quot;00881D03&quot;/&gt;&lt;wsp:rsid wsp:val=&quot;00882551&quot;/&gt;&lt;wsp:rsid wsp:val=&quot;008844CF&quot;/&gt;&lt;wsp:rsid wsp:val=&quot;0088461D&quot;/&gt;&lt;wsp:rsid wsp:val=&quot;00884ABA&quot;/&gt;&lt;wsp:rsid wsp:val=&quot;00885865&quot;/&gt;&lt;wsp:rsid wsp:val=&quot;00887E92&quot;/&gt;&lt;wsp:rsid wsp:val=&quot;008903E9&quot;/&gt;&lt;wsp:rsid wsp:val=&quot;008909CD&quot;/&gt;&lt;wsp:rsid wsp:val=&quot;00892D64&quot;/&gt;&lt;wsp:rsid wsp:val=&quot;00894EFE&quot;/&gt;&lt;wsp:rsid wsp:val=&quot;00896A30&quot;/&gt;&lt;wsp:rsid wsp:val=&quot;00897848&quot;/&gt;&lt;wsp:rsid wsp:val=&quot;008978FC&quot;/&gt;&lt;wsp:rsid wsp:val=&quot;008A00FD&quot;/&gt;&lt;wsp:rsid wsp:val=&quot;008A0DB3&quot;/&gt;&lt;wsp:rsid wsp:val=&quot;008A181A&quot;/&gt;&lt;wsp:rsid wsp:val=&quot;008A218A&quot;/&gt;&lt;wsp:rsid wsp:val=&quot;008A2922&quot;/&gt;&lt;wsp:rsid wsp:val=&quot;008A3BFE&quot;/&gt;&lt;wsp:rsid wsp:val=&quot;008A4895&quot;/&gt;&lt;wsp:rsid wsp:val=&quot;008A56BF&quot;/&gt;&lt;wsp:rsid wsp:val=&quot;008A7160&quot;/&gt;&lt;wsp:rsid wsp:val=&quot;008B03B3&quot;/&gt;&lt;wsp:rsid wsp:val=&quot;008B07A2&quot;/&gt;&lt;wsp:rsid wsp:val=&quot;008B11A4&quot;/&gt;&lt;wsp:rsid wsp:val=&quot;008B1DF0&quot;/&gt;&lt;wsp:rsid wsp:val=&quot;008B42E2&quot;/&gt;&lt;wsp:rsid wsp:val=&quot;008B5035&quot;/&gt;&lt;wsp:rsid wsp:val=&quot;008B5E31&quot;/&gt;&lt;wsp:rsid wsp:val=&quot;008B5F7D&quot;/&gt;&lt;wsp:rsid wsp:val=&quot;008C1F6F&quot;/&gt;&lt;wsp:rsid wsp:val=&quot;008C227E&quot;/&gt;&lt;wsp:rsid wsp:val=&quot;008C248A&quot;/&gt;&lt;wsp:rsid wsp:val=&quot;008C3076&quot;/&gt;&lt;wsp:rsid wsp:val=&quot;008C51E2&quot;/&gt;&lt;wsp:rsid wsp:val=&quot;008C5765&quot;/&gt;&lt;wsp:rsid wsp:val=&quot;008C61A9&quot;/&gt;&lt;wsp:rsid wsp:val=&quot;008C677D&quot;/&gt;&lt;wsp:rsid wsp:val=&quot;008C7BEE&quot;/&gt;&lt;wsp:rsid wsp:val=&quot;008C7E9A&quot;/&gt;&lt;wsp:rsid wsp:val=&quot;008D1D50&quot;/&gt;&lt;wsp:rsid wsp:val=&quot;008D2209&quot;/&gt;&lt;wsp:rsid wsp:val=&quot;008D34B3&quot;/&gt;&lt;wsp:rsid wsp:val=&quot;008D388B&quot;/&gt;&lt;wsp:rsid wsp:val=&quot;008D45FB&quot;/&gt;&lt;wsp:rsid wsp:val=&quot;008D56FD&quot;/&gt;&lt;wsp:rsid wsp:val=&quot;008D5FA5&quot;/&gt;&lt;wsp:rsid wsp:val=&quot;008E0D6C&quot;/&gt;&lt;wsp:rsid wsp:val=&quot;008E15CB&quot;/&gt;&lt;wsp:rsid wsp:val=&quot;008E29A1&quot;/&gt;&lt;wsp:rsid wsp:val=&quot;008E3CA1&quot;/&gt;&lt;wsp:rsid wsp:val=&quot;008E4291&quot;/&gt;&lt;wsp:rsid wsp:val=&quot;008F544F&quot;/&gt;&lt;wsp:rsid wsp:val=&quot;008F58D1&quot;/&gt;&lt;wsp:rsid wsp:val=&quot;008F5E7E&quot;/&gt;&lt;wsp:rsid wsp:val=&quot;008F64A6&quot;/&gt;&lt;wsp:rsid wsp:val=&quot;008F65C3&quot;/&gt;&lt;wsp:rsid wsp:val=&quot;0090172B&quot;/&gt;&lt;wsp:rsid wsp:val=&quot;00904D50&quot;/&gt;&lt;wsp:rsid wsp:val=&quot;0090590A&quot;/&gt;&lt;wsp:rsid wsp:val=&quot;009072EE&quot;/&gt;&lt;wsp:rsid wsp:val=&quot;00907F67&quot;/&gt;&lt;wsp:rsid wsp:val=&quot;00914E49&quot;/&gt;&lt;wsp:rsid wsp:val=&quot;00916684&quot;/&gt;&lt;wsp:rsid wsp:val=&quot;00916D3E&quot;/&gt;&lt;wsp:rsid wsp:val=&quot;00922D98&quot;/&gt;&lt;wsp:rsid wsp:val=&quot;0092684A&quot;/&gt;&lt;wsp:rsid wsp:val=&quot;009268BD&quot;/&gt;&lt;wsp:rsid wsp:val=&quot;0093014D&quot;/&gt;&lt;wsp:rsid wsp:val=&quot;00930457&quot;/&gt;&lt;wsp:rsid wsp:val=&quot;00930FC3&quot;/&gt;&lt;wsp:rsid wsp:val=&quot;00931116&quot;/&gt;&lt;wsp:rsid wsp:val=&quot;009332FF&quot;/&gt;&lt;wsp:rsid wsp:val=&quot;00935724&quot;/&gt;&lt;wsp:rsid wsp:val=&quot;00936D2F&quot;/&gt;&lt;wsp:rsid wsp:val=&quot;0093737F&quot;/&gt;&lt;wsp:rsid wsp:val=&quot;00937750&quot;/&gt;&lt;wsp:rsid wsp:val=&quot;00937AB6&quot;/&gt;&lt;wsp:rsid wsp:val=&quot;00937C02&quot;/&gt;&lt;wsp:rsid wsp:val=&quot;00937ECD&quot;/&gt;&lt;wsp:rsid wsp:val=&quot;00941C67&quot;/&gt;&lt;wsp:rsid wsp:val=&quot;0094227D&quot;/&gt;&lt;wsp:rsid wsp:val=&quot;009463EC&quot;/&gt;&lt;wsp:rsid wsp:val=&quot;00947732&quot;/&gt;&lt;wsp:rsid wsp:val=&quot;00950196&quot;/&gt;&lt;wsp:rsid wsp:val=&quot;00951F54&quot;/&gt;&lt;wsp:rsid wsp:val=&quot;00952C27&quot;/&gt;&lt;wsp:rsid wsp:val=&quot;00953C8D&quot;/&gt;&lt;wsp:rsid wsp:val=&quot;00955A4C&quot;/&gt;&lt;wsp:rsid wsp:val=&quot;009572D2&quot;/&gt;&lt;wsp:rsid wsp:val=&quot;009613C7&quot;/&gt;&lt;wsp:rsid wsp:val=&quot;009631D6&quot;/&gt;&lt;wsp:rsid wsp:val=&quot;0096332C&quot;/&gt;&lt;wsp:rsid wsp:val=&quot;00963BA7&quot;/&gt;&lt;wsp:rsid wsp:val=&quot;0097029C&quot;/&gt;&lt;wsp:rsid wsp:val=&quot;00971B67&quot;/&gt;&lt;wsp:rsid wsp:val=&quot;00972887&quot;/&gt;&lt;wsp:rsid wsp:val=&quot;00973CF8&quot;/&gt;&lt;wsp:rsid wsp:val=&quot;00974360&quot;/&gt;&lt;wsp:rsid wsp:val=&quot;0097488B&quot;/&gt;&lt;wsp:rsid wsp:val=&quot;00974C09&quot;/&gt;&lt;wsp:rsid wsp:val=&quot;00975FDD&quot;/&gt;&lt;wsp:rsid wsp:val=&quot;009840E5&quot;/&gt;&lt;wsp:rsid wsp:val=&quot;00986B0A&quot;/&gt;&lt;wsp:rsid wsp:val=&quot;00990751&quot;/&gt;&lt;wsp:rsid wsp:val=&quot;00992436&quot;/&gt;&lt;wsp:rsid wsp:val=&quot;00992509&quot;/&gt;&lt;wsp:rsid wsp:val=&quot;0099309B&quot;/&gt;&lt;wsp:rsid wsp:val=&quot;009935DD&quot;/&gt;&lt;wsp:rsid wsp:val=&quot;00995ED9&quot;/&gt;&lt;wsp:rsid wsp:val=&quot;009965DE&quot;/&gt;&lt;wsp:rsid wsp:val=&quot;00996971&quot;/&gt;&lt;wsp:rsid wsp:val=&quot;00996FF4&quot;/&gt;&lt;wsp:rsid wsp:val=&quot;009A2B11&quot;/&gt;&lt;wsp:rsid wsp:val=&quot;009A38C0&quot;/&gt;&lt;wsp:rsid wsp:val=&quot;009A3C36&quot;/&gt;&lt;wsp:rsid wsp:val=&quot;009A62BA&quot;/&gt;&lt;wsp:rsid wsp:val=&quot;009B01FC&quot;/&gt;&lt;wsp:rsid wsp:val=&quot;009B0B1E&quot;/&gt;&lt;wsp:rsid wsp:val=&quot;009B623A&quot;/&gt;&lt;wsp:rsid wsp:val=&quot;009C060C&quot;/&gt;&lt;wsp:rsid wsp:val=&quot;009C0F6E&quot;/&gt;&lt;wsp:rsid wsp:val=&quot;009C1EDF&quot;/&gt;&lt;wsp:rsid wsp:val=&quot;009C42ED&quot;/&gt;&lt;wsp:rsid wsp:val=&quot;009C6D8C&quot;/&gt;&lt;wsp:rsid wsp:val=&quot;009C7164&quot;/&gt;&lt;wsp:rsid wsp:val=&quot;009C72E0&quot;/&gt;&lt;wsp:rsid wsp:val=&quot;009C7F4C&quot;/&gt;&lt;wsp:rsid wsp:val=&quot;009D041B&quot;/&gt;&lt;wsp:rsid wsp:val=&quot;009D08C1&quot;/&gt;&lt;wsp:rsid wsp:val=&quot;009D1380&quot;/&gt;&lt;wsp:rsid wsp:val=&quot;009D1F1A&quot;/&gt;&lt;wsp:rsid wsp:val=&quot;009D21A4&quot;/&gt;&lt;wsp:rsid wsp:val=&quot;009D2764&quot;/&gt;&lt;wsp:rsid wsp:val=&quot;009D31A5&quot;/&gt;&lt;wsp:rsid wsp:val=&quot;009D3AE6&quot;/&gt;&lt;wsp:rsid wsp:val=&quot;009E2936&quot;/&gt;&lt;wsp:rsid wsp:val=&quot;009E340B&quot;/&gt;&lt;wsp:rsid wsp:val=&quot;009E353B&quot;/&gt;&lt;wsp:rsid wsp:val=&quot;009E5980&quot;/&gt;&lt;wsp:rsid wsp:val=&quot;009E6833&quot;/&gt;&lt;wsp:rsid wsp:val=&quot;009E754D&quot;/&gt;&lt;wsp:rsid wsp:val=&quot;009E7A97&quot;/&gt;&lt;wsp:rsid wsp:val=&quot;009F0E6C&quot;/&gt;&lt;wsp:rsid wsp:val=&quot;009F25A9&quot;/&gt;&lt;wsp:rsid wsp:val=&quot;009F3CBB&quot;/&gt;&lt;wsp:rsid wsp:val=&quot;009F473E&quot;/&gt;&lt;wsp:rsid wsp:val=&quot;009F4FFE&quot;/&gt;&lt;wsp:rsid wsp:val=&quot;00A0170C&quot;/&gt;&lt;wsp:rsid wsp:val=&quot;00A02210&quot;/&gt;&lt;wsp:rsid wsp:val=&quot;00A02AA1&quot;/&gt;&lt;wsp:rsid wsp:val=&quot;00A04208&quot;/&gt;&lt;wsp:rsid wsp:val=&quot;00A04461&quot;/&gt;&lt;wsp:rsid wsp:val=&quot;00A04D76&quot;/&gt;&lt;wsp:rsid wsp:val=&quot;00A06495&quot;/&gt;&lt;wsp:rsid wsp:val=&quot;00A07B4D&quot;/&gt;&lt;wsp:rsid wsp:val=&quot;00A12142&quot;/&gt;&lt;wsp:rsid wsp:val=&quot;00A1385B&quot;/&gt;&lt;wsp:rsid wsp:val=&quot;00A1684C&quot;/&gt;&lt;wsp:rsid wsp:val=&quot;00A17292&quot;/&gt;&lt;wsp:rsid wsp:val=&quot;00A23A0F&quot;/&gt;&lt;wsp:rsid wsp:val=&quot;00A32FBC&quot;/&gt;&lt;wsp:rsid wsp:val=&quot;00A331FB&quot;/&gt;&lt;wsp:rsid wsp:val=&quot;00A33366&quot;/&gt;&lt;wsp:rsid wsp:val=&quot;00A345BD&quot;/&gt;&lt;wsp:rsid wsp:val=&quot;00A34630&quot;/&gt;&lt;wsp:rsid wsp:val=&quot;00A40F12&quot;/&gt;&lt;wsp:rsid wsp:val=&quot;00A41883&quot;/&gt;&lt;wsp:rsid wsp:val=&quot;00A4456B&quot;/&gt;&lt;wsp:rsid wsp:val=&quot;00A44897&quot;/&gt;&lt;wsp:rsid wsp:val=&quot;00A44C24&quot;/&gt;&lt;wsp:rsid wsp:val=&quot;00A50A13&quot;/&gt;&lt;wsp:rsid wsp:val=&quot;00A51EE6&quot;/&gt;&lt;wsp:rsid wsp:val=&quot;00A53254&quot;/&gt;&lt;wsp:rsid wsp:val=&quot;00A545AF&quot;/&gt;&lt;wsp:rsid wsp:val=&quot;00A5726D&quot;/&gt;&lt;wsp:rsid wsp:val=&quot;00A60DE1&quot;/&gt;&lt;wsp:rsid wsp:val=&quot;00A6127A&quot;/&gt;&lt;wsp:rsid wsp:val=&quot;00A6335C&quot;/&gt;&lt;wsp:rsid wsp:val=&quot;00A65C99&quot;/&gt;&lt;wsp:rsid wsp:val=&quot;00A713A4&quot;/&gt;&lt;wsp:rsid wsp:val=&quot;00A741DE&quot;/&gt;&lt;wsp:rsid wsp:val=&quot;00A74B06&quot;/&gt;&lt;wsp:rsid wsp:val=&quot;00A74B52&quot;/&gt;&lt;wsp:rsid wsp:val=&quot;00A74EAC&quot;/&gt;&lt;wsp:rsid wsp:val=&quot;00A753DE&quot;/&gt;&lt;wsp:rsid wsp:val=&quot;00A760DE&quot;/&gt;&lt;wsp:rsid wsp:val=&quot;00A766BA&quot;/&gt;&lt;wsp:rsid wsp:val=&quot;00A8080F&quot;/&gt;&lt;wsp:rsid wsp:val=&quot;00A8307F&quot;/&gt;&lt;wsp:rsid wsp:val=&quot;00A83A12&quot;/&gt;&lt;wsp:rsid wsp:val=&quot;00A8638A&quot;/&gt;&lt;wsp:rsid wsp:val=&quot;00A86F52&quot;/&gt;&lt;wsp:rsid wsp:val=&quot;00A87269&quot;/&gt;&lt;wsp:rsid wsp:val=&quot;00A87E5C&quot;/&gt;&lt;wsp:rsid wsp:val=&quot;00A90124&quot;/&gt;&lt;wsp:rsid wsp:val=&quot;00A90A65&quot;/&gt;&lt;wsp:rsid wsp:val=&quot;00A93364&quot;/&gt;&lt;wsp:rsid wsp:val=&quot;00A94907&quot;/&gt;&lt;wsp:rsid wsp:val=&quot;00A95564&quot;/&gt;&lt;wsp:rsid wsp:val=&quot;00A96B27&quot;/&gt;&lt;wsp:rsid wsp:val=&quot;00AA00D5&quot;/&gt;&lt;wsp:rsid wsp:val=&quot;00AA0B4E&quot;/&gt;&lt;wsp:rsid wsp:val=&quot;00AA0BF8&quot;/&gt;&lt;wsp:rsid wsp:val=&quot;00AA1B53&quot;/&gt;&lt;wsp:rsid wsp:val=&quot;00AA2B38&quot;/&gt;&lt;wsp:rsid wsp:val=&quot;00AA369A&quot;/&gt;&lt;wsp:rsid wsp:val=&quot;00AA5EF1&quot;/&gt;&lt;wsp:rsid wsp:val=&quot;00AA63FA&quot;/&gt;&lt;wsp:rsid wsp:val=&quot;00AA6481&quot;/&gt;&lt;wsp:rsid wsp:val=&quot;00AB0714&quot;/&gt;&lt;wsp:rsid wsp:val=&quot;00AB18E5&quot;/&gt;&lt;wsp:rsid wsp:val=&quot;00AB2322&quot;/&gt;&lt;wsp:rsid wsp:val=&quot;00AB4B32&quot;/&gt;&lt;wsp:rsid wsp:val=&quot;00AB6009&quot;/&gt;&lt;wsp:rsid wsp:val=&quot;00AC014D&quot;/&gt;&lt;wsp:rsid wsp:val=&quot;00AC1BBE&quot;/&gt;&lt;wsp:rsid wsp:val=&quot;00AC340B&quot;/&gt;&lt;wsp:rsid wsp:val=&quot;00AC49EF&quot;/&gt;&lt;wsp:rsid wsp:val=&quot;00AC5106&quot;/&gt;&lt;wsp:rsid wsp:val=&quot;00AC6154&quot;/&gt;&lt;wsp:rsid wsp:val=&quot;00AC61B7&quot;/&gt;&lt;wsp:rsid wsp:val=&quot;00AC6248&quot;/&gt;&lt;wsp:rsid wsp:val=&quot;00AC6741&quot;/&gt;&lt;wsp:rsid wsp:val=&quot;00AC68F2&quot;/&gt;&lt;wsp:rsid wsp:val=&quot;00AC69B1&quot;/&gt;&lt;wsp:rsid wsp:val=&quot;00AC7DC7&quot;/&gt;&lt;wsp:rsid wsp:val=&quot;00AD0858&quot;/&gt;&lt;wsp:rsid wsp:val=&quot;00AD22F6&quot;/&gt;&lt;wsp:rsid wsp:val=&quot;00AD4246&quot;/&gt;&lt;wsp:rsid wsp:val=&quot;00AD5A08&quot;/&gt;&lt;wsp:rsid wsp:val=&quot;00AD66D6&quot;/&gt;&lt;wsp:rsid wsp:val=&quot;00AD67D6&quot;/&gt;&lt;wsp:rsid wsp:val=&quot;00AE31D6&quot;/&gt;&lt;wsp:rsid wsp:val=&quot;00AE3A4D&quot;/&gt;&lt;wsp:rsid wsp:val=&quot;00AE3B6C&quot;/&gt;&lt;wsp:rsid wsp:val=&quot;00AE50CF&quot;/&gt;&lt;wsp:rsid wsp:val=&quot;00AE5440&quot;/&gt;&lt;wsp:rsid wsp:val=&quot;00AE68E2&quot;/&gt;&lt;wsp:rsid wsp:val=&quot;00AE7040&quot;/&gt;&lt;wsp:rsid wsp:val=&quot;00AF0BF2&quot;/&gt;&lt;wsp:rsid wsp:val=&quot;00AF13D3&quot;/&gt;&lt;wsp:rsid wsp:val=&quot;00AF15C3&quot;/&gt;&lt;wsp:rsid wsp:val=&quot;00AF1E6C&quot;/&gt;&lt;wsp:rsid wsp:val=&quot;00AF3557&quot;/&gt;&lt;wsp:rsid wsp:val=&quot;00AF3861&quot;/&gt;&lt;wsp:rsid wsp:val=&quot;00AF6019&quot;/&gt;&lt;wsp:rsid wsp:val=&quot;00AF6795&quot;/&gt;&lt;wsp:rsid wsp:val=&quot;00AF78AE&quot;/&gt;&lt;wsp:rsid wsp:val=&quot;00B017C9&quot;/&gt;&lt;wsp:rsid wsp:val=&quot;00B024F2&quot;/&gt;&lt;wsp:rsid wsp:val=&quot;00B02536&quot;/&gt;&lt;wsp:rsid wsp:val=&quot;00B03544&quot;/&gt;&lt;wsp:rsid wsp:val=&quot;00B039AF&quot;/&gt;&lt;wsp:rsid wsp:val=&quot;00B03EBF&quot;/&gt;&lt;wsp:rsid wsp:val=&quot;00B03EEC&quot;/&gt;&lt;wsp:rsid wsp:val=&quot;00B05A46&quot;/&gt;&lt;wsp:rsid wsp:val=&quot;00B1004C&quot;/&gt;&lt;wsp:rsid wsp:val=&quot;00B12BD6&quot;/&gt;&lt;wsp:rsid wsp:val=&quot;00B131CE&quot;/&gt;&lt;wsp:rsid wsp:val=&quot;00B13E3A&quot;/&gt;&lt;wsp:rsid wsp:val=&quot;00B1408F&quot;/&gt;&lt;wsp:rsid wsp:val=&quot;00B1440C&quot;/&gt;&lt;wsp:rsid wsp:val=&quot;00B14662&quot;/&gt;&lt;wsp:rsid wsp:val=&quot;00B146DE&quot;/&gt;&lt;wsp:rsid wsp:val=&quot;00B1720D&quot;/&gt;&lt;wsp:rsid wsp:val=&quot;00B20148&quot;/&gt;&lt;wsp:rsid wsp:val=&quot;00B20A34&quot;/&gt;&lt;wsp:rsid wsp:val=&quot;00B210E4&quot;/&gt;&lt;wsp:rsid wsp:val=&quot;00B222D9&quot;/&gt;&lt;wsp:rsid wsp:val=&quot;00B24EF6&quot;/&gt;&lt;wsp:rsid wsp:val=&quot;00B25AC6&quot;/&gt;&lt;wsp:rsid wsp:val=&quot;00B3016F&quot;/&gt;&lt;wsp:rsid wsp:val=&quot;00B30716&quot;/&gt;&lt;wsp:rsid wsp:val=&quot;00B30F03&quot;/&gt;&lt;wsp:rsid wsp:val=&quot;00B31679&quot;/&gt;&lt;wsp:rsid wsp:val=&quot;00B32C33&quot;/&gt;&lt;wsp:rsid wsp:val=&quot;00B33AB5&quot;/&gt;&lt;wsp:rsid wsp:val=&quot;00B34656&quot;/&gt;&lt;wsp:rsid wsp:val=&quot;00B3582C&quot;/&gt;&lt;wsp:rsid wsp:val=&quot;00B359F6&quot;/&gt;&lt;wsp:rsid wsp:val=&quot;00B37628&quot;/&gt;&lt;wsp:rsid wsp:val=&quot;00B37754&quot;/&gt;&lt;wsp:rsid wsp:val=&quot;00B40D74&quot;/&gt;&lt;wsp:rsid wsp:val=&quot;00B41E86&quot;/&gt;&lt;wsp:rsid wsp:val=&quot;00B429F8&quot;/&gt;&lt;wsp:rsid wsp:val=&quot;00B42D07&quot;/&gt;&lt;wsp:rsid wsp:val=&quot;00B42D1E&quot;/&gt;&lt;wsp:rsid wsp:val=&quot;00B450E1&quot;/&gt;&lt;wsp:rsid wsp:val=&quot;00B50598&quot;/&gt;&lt;wsp:rsid wsp:val=&quot;00B50BDC&quot;/&gt;&lt;wsp:rsid wsp:val=&quot;00B50D1E&quot;/&gt;&lt;wsp:rsid wsp:val=&quot;00B51FE4&quot;/&gt;&lt;wsp:rsid wsp:val=&quot;00B54394&quot;/&gt;&lt;wsp:rsid wsp:val=&quot;00B54CB4&quot;/&gt;&lt;wsp:rsid wsp:val=&quot;00B5510C&quot;/&gt;&lt;wsp:rsid wsp:val=&quot;00B56504&quot;/&gt;&lt;wsp:rsid wsp:val=&quot;00B611DA&quot;/&gt;&lt;wsp:rsid wsp:val=&quot;00B621A1&quot;/&gt;&lt;wsp:rsid wsp:val=&quot;00B625AB&quot;/&gt;&lt;wsp:rsid wsp:val=&quot;00B62B67&quot;/&gt;&lt;wsp:rsid wsp:val=&quot;00B6426E&quot;/&gt;&lt;wsp:rsid wsp:val=&quot;00B65F17&quot;/&gt;&lt;wsp:rsid wsp:val=&quot;00B660BC&quot;/&gt;&lt;wsp:rsid wsp:val=&quot;00B6634E&quot;/&gt;&lt;wsp:rsid wsp:val=&quot;00B6648C&quot;/&gt;&lt;wsp:rsid wsp:val=&quot;00B66595&quot;/&gt;&lt;wsp:rsid wsp:val=&quot;00B66FA8&quot;/&gt;&lt;wsp:rsid wsp:val=&quot;00B6713C&quot;/&gt;&lt;wsp:rsid wsp:val=&quot;00B67CA9&quot;/&gt;&lt;wsp:rsid wsp:val=&quot;00B70507&quot;/&gt;&lt;wsp:rsid wsp:val=&quot;00B72164&quot;/&gt;&lt;wsp:rsid wsp:val=&quot;00B74F54&quot;/&gt;&lt;wsp:rsid wsp:val=&quot;00B769BE&quot;/&gt;&lt;wsp:rsid wsp:val=&quot;00B80520&quot;/&gt;&lt;wsp:rsid wsp:val=&quot;00B8241C&quot;/&gt;&lt;wsp:rsid wsp:val=&quot;00B83F2A&quot;/&gt;&lt;wsp:rsid wsp:val=&quot;00B8498C&quot;/&gt;&lt;wsp:rsid wsp:val=&quot;00B85726&quot;/&gt;&lt;wsp:rsid wsp:val=&quot;00B871FC&quot;/&gt;&lt;wsp:rsid wsp:val=&quot;00B878B8&quot;/&gt;&lt;wsp:rsid wsp:val=&quot;00B92177&quot;/&gt;&lt;wsp:rsid wsp:val=&quot;00B93A08&quot;/&gt;&lt;wsp:rsid wsp:val=&quot;00B93B82&quot;/&gt;&lt;wsp:rsid wsp:val=&quot;00B942F6&quot;/&gt;&lt;wsp:rsid wsp:val=&quot;00B9493F&quot;/&gt;&lt;wsp:rsid wsp:val=&quot;00B96120&quot;/&gt;&lt;wsp:rsid wsp:val=&quot;00BA0643&quot;/&gt;&lt;wsp:rsid wsp:val=&quot;00BA123A&quot;/&gt;&lt;wsp:rsid wsp:val=&quot;00BA2527&quot;/&gt;&lt;wsp:rsid wsp:val=&quot;00BA2D3C&quot;/&gt;&lt;wsp:rsid wsp:val=&quot;00BA2EED&quot;/&gt;&lt;wsp:rsid wsp:val=&quot;00BA318F&quot;/&gt;&lt;wsp:rsid wsp:val=&quot;00BA3E2D&quot;/&gt;&lt;wsp:rsid wsp:val=&quot;00BA5307&quot;/&gt;&lt;wsp:rsid wsp:val=&quot;00BA54EA&quot;/&gt;&lt;wsp:rsid wsp:val=&quot;00BA6C9F&quot;/&gt;&lt;wsp:rsid wsp:val=&quot;00BB3E43&quot;/&gt;&lt;wsp:rsid wsp:val=&quot;00BB5655&quot;/&gt;&lt;wsp:rsid wsp:val=&quot;00BB77B1&quot;/&gt;&lt;wsp:rsid wsp:val=&quot;00BC010B&quot;/&gt;&lt;wsp:rsid wsp:val=&quot;00BC0E5E&quot;/&gt;&lt;wsp:rsid wsp:val=&quot;00BC2D0B&quot;/&gt;&lt;wsp:rsid wsp:val=&quot;00BC49C0&quot;/&gt;&lt;wsp:rsid wsp:val=&quot;00BC503C&quot;/&gt;&lt;wsp:rsid wsp:val=&quot;00BC5C78&quot;/&gt;&lt;wsp:rsid wsp:val=&quot;00BC5D45&quot;/&gt;&lt;wsp:rsid wsp:val=&quot;00BC7B0C&quot;/&gt;&lt;wsp:rsid wsp:val=&quot;00BD0F58&quot;/&gt;&lt;wsp:rsid wsp:val=&quot;00BD1F34&quot;/&gt;&lt;wsp:rsid wsp:val=&quot;00BD235E&quot;/&gt;&lt;wsp:rsid wsp:val=&quot;00BD2B4E&quot;/&gt;&lt;wsp:rsid wsp:val=&quot;00BD45B8&quot;/&gt;&lt;wsp:rsid wsp:val=&quot;00BD5534&quot;/&gt;&lt;wsp:rsid wsp:val=&quot;00BD7CB4&quot;/&gt;&lt;wsp:rsid wsp:val=&quot;00BE0D9B&quot;/&gt;&lt;wsp:rsid wsp:val=&quot;00BE1A95&quot;/&gt;&lt;wsp:rsid wsp:val=&quot;00BE1DCB&quot;/&gt;&lt;wsp:rsid wsp:val=&quot;00BE2159&quot;/&gt;&lt;wsp:rsid wsp:val=&quot;00BE7347&quot;/&gt;&lt;wsp:rsid wsp:val=&quot;00BE7A97&quot;/&gt;&lt;wsp:rsid wsp:val=&quot;00BF0FF4&quot;/&gt;&lt;wsp:rsid wsp:val=&quot;00BF20E6&quot;/&gt;&lt;wsp:rsid wsp:val=&quot;00BF25CD&quot;/&gt;&lt;wsp:rsid wsp:val=&quot;00BF5306&quot;/&gt;&lt;wsp:rsid wsp:val=&quot;00C00C46&quot;/&gt;&lt;wsp:rsid wsp:val=&quot;00C01372&quot;/&gt;&lt;wsp:rsid wsp:val=&quot;00C01767&quot;/&gt;&lt;wsp:rsid wsp:val=&quot;00C02307&quot;/&gt;&lt;wsp:rsid wsp:val=&quot;00C03FB1&quot;/&gt;&lt;wsp:rsid wsp:val=&quot;00C053BF&quot;/&gt;&lt;wsp:rsid wsp:val=&quot;00C06C22&quot;/&gt;&lt;wsp:rsid wsp:val=&quot;00C07956&quot;/&gt;&lt;wsp:rsid wsp:val=&quot;00C07AA7&quot;/&gt;&lt;wsp:rsid wsp:val=&quot;00C07B2C&quot;/&gt;&lt;wsp:rsid wsp:val=&quot;00C10F5A&quot;/&gt;&lt;wsp:rsid wsp:val=&quot;00C15179&quot;/&gt;&lt;wsp:rsid wsp:val=&quot;00C1756D&quot;/&gt;&lt;wsp:rsid wsp:val=&quot;00C20929&quot;/&gt;&lt;wsp:rsid wsp:val=&quot;00C2153C&quot;/&gt;&lt;wsp:rsid wsp:val=&quot;00C22388&quot;/&gt;&lt;wsp:rsid wsp:val=&quot;00C24E4A&quot;/&gt;&lt;wsp:rsid wsp:val=&quot;00C25F9E&quot;/&gt;&lt;wsp:rsid wsp:val=&quot;00C268B4&quot;/&gt;&lt;wsp:rsid wsp:val=&quot;00C307BA&quot;/&gt;&lt;wsp:rsid wsp:val=&quot;00C329ED&quot;/&gt;&lt;wsp:rsid wsp:val=&quot;00C344DE&quot;/&gt;&lt;wsp:rsid wsp:val=&quot;00C3505A&quot;/&gt;&lt;wsp:rsid wsp:val=&quot;00C351D3&quot;/&gt;&lt;wsp:rsid wsp:val=&quot;00C42AE5&quot;/&gt;&lt;wsp:rsid wsp:val=&quot;00C4343F&quot;/&gt;&lt;wsp:rsid wsp:val=&quot;00C43C38&quot;/&gt;&lt;wsp:rsid wsp:val=&quot;00C43D40&quot;/&gt;&lt;wsp:rsid wsp:val=&quot;00C448A6&quot;/&gt;&lt;wsp:rsid wsp:val=&quot;00C44AA2&quot;/&gt;&lt;wsp:rsid wsp:val=&quot;00C46246&quot;/&gt;&lt;wsp:rsid wsp:val=&quot;00C46833&quot;/&gt;&lt;wsp:rsid wsp:val=&quot;00C51001&quot;/&gt;&lt;wsp:rsid wsp:val=&quot;00C51B09&quot;/&gt;&lt;wsp:rsid wsp:val=&quot;00C52690&quot;/&gt;&lt;wsp:rsid wsp:val=&quot;00C53B15&quot;/&gt;&lt;wsp:rsid wsp:val=&quot;00C5564D&quot;/&gt;&lt;wsp:rsid wsp:val=&quot;00C55DDE&quot;/&gt;&lt;wsp:rsid wsp:val=&quot;00C62A64&quot;/&gt;&lt;wsp:rsid wsp:val=&quot;00C63881&quot;/&gt;&lt;wsp:rsid wsp:val=&quot;00C657E3&quot;/&gt;&lt;wsp:rsid wsp:val=&quot;00C65E65&quot;/&gt;&lt;wsp:rsid wsp:val=&quot;00C65ECB&quot;/&gt;&lt;wsp:rsid wsp:val=&quot;00C66390&quot;/&gt;&lt;wsp:rsid wsp:val=&quot;00C6768C&quot;/&gt;&lt;wsp:rsid wsp:val=&quot;00C67712&quot;/&gt;&lt;wsp:rsid wsp:val=&quot;00C72C14&quot;/&gt;&lt;wsp:rsid wsp:val=&quot;00C73248&quot;/&gt;&lt;wsp:rsid wsp:val=&quot;00C77DF9&quot;/&gt;&lt;wsp:rsid wsp:val=&quot;00C800D3&quot;/&gt;&lt;wsp:rsid wsp:val=&quot;00C81544&quot;/&gt;&lt;wsp:rsid wsp:val=&quot;00C860D8&quot;/&gt;&lt;wsp:rsid wsp:val=&quot;00C862CD&quot;/&gt;&lt;wsp:rsid wsp:val=&quot;00C87866&quot;/&gt;&lt;wsp:rsid wsp:val=&quot;00C87C48&quot;/&gt;&lt;wsp:rsid wsp:val=&quot;00C87F14&quot;/&gt;&lt;wsp:rsid wsp:val=&quot;00C911AA&quot;/&gt;&lt;wsp:rsid wsp:val=&quot;00C91746&quot;/&gt;&lt;wsp:rsid wsp:val=&quot;00CA1212&quot;/&gt;&lt;wsp:rsid wsp:val=&quot;00CA25F4&quot;/&gt;&lt;wsp:rsid wsp:val=&quot;00CA35A8&quot;/&gt;&lt;wsp:rsid wsp:val=&quot;00CA44AA&quot;/&gt;&lt;wsp:rsid wsp:val=&quot;00CA745F&quot;/&gt;&lt;wsp:rsid wsp:val=&quot;00CB1649&quot;/&gt;&lt;wsp:rsid wsp:val=&quot;00CB1B0D&quot;/&gt;&lt;wsp:rsid wsp:val=&quot;00CB1C39&quot;/&gt;&lt;wsp:rsid wsp:val=&quot;00CB2CB4&quot;/&gt;&lt;wsp:rsid wsp:val=&quot;00CB413C&quot;/&gt;&lt;wsp:rsid wsp:val=&quot;00CB43FA&quot;/&gt;&lt;wsp:rsid wsp:val=&quot;00CB47EE&quot;/&gt;&lt;wsp:rsid wsp:val=&quot;00CB5953&quot;/&gt;&lt;wsp:rsid wsp:val=&quot;00CB70C1&quot;/&gt;&lt;wsp:rsid wsp:val=&quot;00CC50E7&quot;/&gt;&lt;wsp:rsid wsp:val=&quot;00CC6F5C&quot;/&gt;&lt;wsp:rsid wsp:val=&quot;00CC70E6&quot;/&gt;&lt;wsp:rsid wsp:val=&quot;00CC7692&quot;/&gt;&lt;wsp:rsid wsp:val=&quot;00CD083B&quot;/&gt;&lt;wsp:rsid wsp:val=&quot;00CD0980&quot;/&gt;&lt;wsp:rsid wsp:val=&quot;00CD1FCC&quot;/&gt;&lt;wsp:rsid wsp:val=&quot;00CD3007&quot;/&gt;&lt;wsp:rsid wsp:val=&quot;00CD37D9&quot;/&gt;&lt;wsp:rsid wsp:val=&quot;00CD3A71&quot;/&gt;&lt;wsp:rsid wsp:val=&quot;00CD3D31&quot;/&gt;&lt;wsp:rsid wsp:val=&quot;00CD4381&quot;/&gt;&lt;wsp:rsid wsp:val=&quot;00CD472D&quot;/&gt;&lt;wsp:rsid wsp:val=&quot;00CD4F61&quot;/&gt;&lt;wsp:rsid wsp:val=&quot;00CD6BE1&quot;/&gt;&lt;wsp:rsid wsp:val=&quot;00CD7683&quot;/&gt;&lt;wsp:rsid wsp:val=&quot;00CE31BB&quot;/&gt;&lt;wsp:rsid wsp:val=&quot;00CE3A2C&quot;/&gt;&lt;wsp:rsid wsp:val=&quot;00CE5CFD&quot;/&gt;&lt;wsp:rsid wsp:val=&quot;00CE6EE2&quot;/&gt;&lt;wsp:rsid wsp:val=&quot;00CE7713&quot;/&gt;&lt;wsp:rsid wsp:val=&quot;00CF05CD&quot;/&gt;&lt;wsp:rsid wsp:val=&quot;00CF0ACC&quot;/&gt;&lt;wsp:rsid wsp:val=&quot;00CF1BCA&quot;/&gt;&lt;wsp:rsid wsp:val=&quot;00CF5053&quot;/&gt;&lt;wsp:rsid wsp:val=&quot;00CF631F&quot;/&gt;&lt;wsp:rsid wsp:val=&quot;00D00DD1&quot;/&gt;&lt;wsp:rsid wsp:val=&quot;00D014C7&quot;/&gt;&lt;wsp:rsid wsp:val=&quot;00D01B78&quot;/&gt;&lt;wsp:rsid wsp:val=&quot;00D01BE7&quot;/&gt;&lt;wsp:rsid wsp:val=&quot;00D0567D&quot;/&gt;&lt;wsp:rsid wsp:val=&quot;00D06781&quot;/&gt;&lt;wsp:rsid wsp:val=&quot;00D104E3&quot;/&gt;&lt;wsp:rsid wsp:val=&quot;00D11370&quot;/&gt;&lt;wsp:rsid wsp:val=&quot;00D12108&quot;/&gt;&lt;wsp:rsid wsp:val=&quot;00D165A8&quot;/&gt;&lt;wsp:rsid wsp:val=&quot;00D16F60&quot;/&gt;&lt;wsp:rsid wsp:val=&quot;00D211C7&quot;/&gt;&lt;wsp:rsid wsp:val=&quot;00D22021&quot;/&gt;&lt;wsp:rsid wsp:val=&quot;00D22BB9&quot;/&gt;&lt;wsp:rsid wsp:val=&quot;00D234F7&quot;/&gt;&lt;wsp:rsid wsp:val=&quot;00D23EDA&quot;/&gt;&lt;wsp:rsid wsp:val=&quot;00D24D32&quot;/&gt;&lt;wsp:rsid wsp:val=&quot;00D24D8F&quot;/&gt;&lt;wsp:rsid wsp:val=&quot;00D252B9&quot;/&gt;&lt;wsp:rsid wsp:val=&quot;00D32D6F&quot;/&gt;&lt;wsp:rsid wsp:val=&quot;00D33677&quot;/&gt;&lt;wsp:rsid wsp:val=&quot;00D34402&quot;/&gt;&lt;wsp:rsid wsp:val=&quot;00D3528E&quot;/&gt;&lt;wsp:rsid wsp:val=&quot;00D35B5B&quot;/&gt;&lt;wsp:rsid wsp:val=&quot;00D36DF9&quot;/&gt;&lt;wsp:rsid wsp:val=&quot;00D373FE&quot;/&gt;&lt;wsp:rsid wsp:val=&quot;00D37DDE&quot;/&gt;&lt;wsp:rsid wsp:val=&quot;00D42B8B&quot;/&gt;&lt;wsp:rsid wsp:val=&quot;00D44A6E&quot;/&gt;&lt;wsp:rsid wsp:val=&quot;00D450BD&quot;/&gt;&lt;wsp:rsid wsp:val=&quot;00D450F4&quot;/&gt;&lt;wsp:rsid wsp:val=&quot;00D47613&quot;/&gt;&lt;wsp:rsid wsp:val=&quot;00D47E7B&quot;/&gt;&lt;wsp:rsid wsp:val=&quot;00D50A5A&quot;/&gt;&lt;wsp:rsid wsp:val=&quot;00D50E2C&quot;/&gt;&lt;wsp:rsid wsp:val=&quot;00D51611&quot;/&gt;&lt;wsp:rsid wsp:val=&quot;00D55FB6&quot;/&gt;&lt;wsp:rsid wsp:val=&quot;00D574F5&quot;/&gt;&lt;wsp:rsid wsp:val=&quot;00D61225&quot;/&gt;&lt;wsp:rsid wsp:val=&quot;00D62202&quot;/&gt;&lt;wsp:rsid wsp:val=&quot;00D62253&quot;/&gt;&lt;wsp:rsid wsp:val=&quot;00D63477&quot;/&gt;&lt;wsp:rsid wsp:val=&quot;00D6369A&quot;/&gt;&lt;wsp:rsid wsp:val=&quot;00D6370F&quot;/&gt;&lt;wsp:rsid wsp:val=&quot;00D63857&quot;/&gt;&lt;wsp:rsid wsp:val=&quot;00D63EFD&quot;/&gt;&lt;wsp:rsid wsp:val=&quot;00D71131&quot;/&gt;&lt;wsp:rsid wsp:val=&quot;00D71B7A&quot;/&gt;&lt;wsp:rsid wsp:val=&quot;00D7212F&quot;/&gt;&lt;wsp:rsid wsp:val=&quot;00D75A79&quot;/&gt;&lt;wsp:rsid wsp:val=&quot;00D76382&quot;/&gt;&lt;wsp:rsid wsp:val=&quot;00D76B90&quot;/&gt;&lt;wsp:rsid wsp:val=&quot;00D81E0C&quot;/&gt;&lt;wsp:rsid wsp:val=&quot;00D82575&quot;/&gt;&lt;wsp:rsid wsp:val=&quot;00D851A6&quot;/&gt;&lt;wsp:rsid wsp:val=&quot;00D86EE2&quot;/&gt;&lt;wsp:rsid wsp:val=&quot;00D86FE4&quot;/&gt;&lt;wsp:rsid wsp:val=&quot;00D8762A&quot;/&gt;&lt;wsp:rsid wsp:val=&quot;00D92517&quot;/&gt;&lt;wsp:rsid wsp:val=&quot;00D93CA1&quot;/&gt;&lt;wsp:rsid wsp:val=&quot;00D93DCB&quot;/&gt;&lt;wsp:rsid wsp:val=&quot;00D94B1E&quot;/&gt;&lt;wsp:rsid wsp:val=&quot;00D952FE&quot;/&gt;&lt;wsp:rsid wsp:val=&quot;00D957CA&quot;/&gt;&lt;wsp:rsid wsp:val=&quot;00D959C2&quot;/&gt;&lt;wsp:rsid wsp:val=&quot;00D95B83&quot;/&gt;&lt;wsp:rsid wsp:val=&quot;00DA0FAD&quot;/&gt;&lt;wsp:rsid wsp:val=&quot;00DA2B1E&quot;/&gt;&lt;wsp:rsid wsp:val=&quot;00DA4953&quot;/&gt;&lt;wsp:rsid wsp:val=&quot;00DA57B1&quot;/&gt;&lt;wsp:rsid wsp:val=&quot;00DA6367&quot;/&gt;&lt;wsp:rsid wsp:val=&quot;00DA6DD9&quot;/&gt;&lt;wsp:rsid wsp:val=&quot;00DA7278&quot;/&gt;&lt;wsp:rsid wsp:val=&quot;00DA72C1&quot;/&gt;&lt;wsp:rsid wsp:val=&quot;00DB031D&quot;/&gt;&lt;wsp:rsid wsp:val=&quot;00DB031E&quot;/&gt;&lt;wsp:rsid wsp:val=&quot;00DB4779&quot;/&gt;&lt;wsp:rsid wsp:val=&quot;00DB6189&quot;/&gt;&lt;wsp:rsid wsp:val=&quot;00DB7598&quot;/&gt;&lt;wsp:rsid wsp:val=&quot;00DC0FEC&quot;/&gt;&lt;wsp:rsid wsp:val=&quot;00DC1AF8&quot;/&gt;&lt;wsp:rsid wsp:val=&quot;00DC4A01&quot;/&gt;&lt;wsp:rsid wsp:val=&quot;00DC511B&quot;/&gt;&lt;wsp:rsid wsp:val=&quot;00DC54FC&quot;/&gt;&lt;wsp:rsid wsp:val=&quot;00DC5665&quot;/&gt;&lt;wsp:rsid wsp:val=&quot;00DC5FFC&quot;/&gt;&lt;wsp:rsid wsp:val=&quot;00DC6AD8&quot;/&gt;&lt;wsp:rsid wsp:val=&quot;00DC78D4&quot;/&gt;&lt;wsp:rsid wsp:val=&quot;00DD056C&quot;/&gt;&lt;wsp:rsid wsp:val=&quot;00DD3A4A&quot;/&gt;&lt;wsp:rsid wsp:val=&quot;00DD5496&quot;/&gt;&lt;wsp:rsid wsp:val=&quot;00DE172E&quot;/&gt;&lt;wsp:rsid wsp:val=&quot;00DE2987&quot;/&gt;&lt;wsp:rsid wsp:val=&quot;00DE3378&quot;/&gt;&lt;wsp:rsid wsp:val=&quot;00DE3E4F&quot;/&gt;&lt;wsp:rsid wsp:val=&quot;00DE5A1D&quot;/&gt;&lt;wsp:rsid wsp:val=&quot;00DE61AD&quot;/&gt;&lt;wsp:rsid wsp:val=&quot;00DE6234&quot;/&gt;&lt;wsp:rsid wsp:val=&quot;00DE641A&quot;/&gt;&lt;wsp:rsid wsp:val=&quot;00DE7712&quot;/&gt;&lt;wsp:rsid wsp:val=&quot;00DF06FD&quot;/&gt;&lt;wsp:rsid wsp:val=&quot;00DF1025&quot;/&gt;&lt;wsp:rsid wsp:val=&quot;00DF12E2&quot;/&gt;&lt;wsp:rsid wsp:val=&quot;00DF1A4F&quot;/&gt;&lt;wsp:rsid wsp:val=&quot;00DF1C1D&quot;/&gt;&lt;wsp:rsid wsp:val=&quot;00DF413A&quot;/&gt;&lt;wsp:rsid wsp:val=&quot;00DF454F&quot;/&gt;&lt;wsp:rsid wsp:val=&quot;00DF4956&quot;/&gt;&lt;wsp:rsid wsp:val=&quot;00DF5193&quot;/&gt;&lt;wsp:rsid wsp:val=&quot;00DF66C4&quot;/&gt;&lt;wsp:rsid wsp:val=&quot;00E014D0&quot;/&gt;&lt;wsp:rsid wsp:val=&quot;00E02F32&quot;/&gt;&lt;wsp:rsid wsp:val=&quot;00E0504C&quot;/&gt;&lt;wsp:rsid wsp:val=&quot;00E055A3&quot;/&gt;&lt;wsp:rsid wsp:val=&quot;00E105C1&quot;/&gt;&lt;wsp:rsid wsp:val=&quot;00E1403C&quot;/&gt;&lt;wsp:rsid wsp:val=&quot;00E1404C&quot;/&gt;&lt;wsp:rsid wsp:val=&quot;00E1498A&quot;/&gt;&lt;wsp:rsid wsp:val=&quot;00E174A4&quot;/&gt;&lt;wsp:rsid wsp:val=&quot;00E1779F&quot;/&gt;&lt;wsp:rsid wsp:val=&quot;00E20686&quot;/&gt;&lt;wsp:rsid wsp:val=&quot;00E2159E&quot;/&gt;&lt;wsp:rsid wsp:val=&quot;00E2163C&quot;/&gt;&lt;wsp:rsid wsp:val=&quot;00E23A78&quot;/&gt;&lt;wsp:rsid wsp:val=&quot;00E2411D&quot;/&gt;&lt;wsp:rsid wsp:val=&quot;00E26255&quot;/&gt;&lt;wsp:rsid wsp:val=&quot;00E27FCE&quot;/&gt;&lt;wsp:rsid wsp:val=&quot;00E3323E&quot;/&gt;&lt;wsp:rsid wsp:val=&quot;00E35040&quot;/&gt;&lt;wsp:rsid wsp:val=&quot;00E36994&quot;/&gt;&lt;wsp:rsid wsp:val=&quot;00E37841&quot;/&gt;&lt;wsp:rsid wsp:val=&quot;00E37C7A&quot;/&gt;&lt;wsp:rsid wsp:val=&quot;00E41BB8&quot;/&gt;&lt;wsp:rsid wsp:val=&quot;00E42365&quot;/&gt;&lt;wsp:rsid wsp:val=&quot;00E42894&quot;/&gt;&lt;wsp:rsid wsp:val=&quot;00E4585D&quot;/&gt;&lt;wsp:rsid wsp:val=&quot;00E45B57&quot;/&gt;&lt;wsp:rsid wsp:val=&quot;00E46712&quot;/&gt;&lt;wsp:rsid wsp:val=&quot;00E50753&quot;/&gt;&lt;wsp:rsid wsp:val=&quot;00E50FFC&quot;/&gt;&lt;wsp:rsid wsp:val=&quot;00E5285B&quot;/&gt;&lt;wsp:rsid wsp:val=&quot;00E535F5&quot;/&gt;&lt;wsp:rsid wsp:val=&quot;00E53E69&quot;/&gt;&lt;wsp:rsid wsp:val=&quot;00E56807&quot;/&gt;&lt;wsp:rsid wsp:val=&quot;00E57870&quot;/&gt;&lt;wsp:rsid wsp:val=&quot;00E605B5&quot;/&gt;&lt;wsp:rsid wsp:val=&quot;00E63A11&quot;/&gt;&lt;wsp:rsid wsp:val=&quot;00E65CF7&quot;/&gt;&lt;wsp:rsid wsp:val=&quot;00E66C5F&quot;/&gt;&lt;wsp:rsid wsp:val=&quot;00E705D0&quot;/&gt;&lt;wsp:rsid wsp:val=&quot;00E713EF&quot;/&gt;&lt;wsp:rsid wsp:val=&quot;00E72572&quot;/&gt;&lt;wsp:rsid wsp:val=&quot;00E7273F&quot;/&gt;&lt;wsp:rsid wsp:val=&quot;00E747AE&quot;/&gt;&lt;wsp:rsid wsp:val=&quot;00E7551A&quot;/&gt;&lt;wsp:rsid wsp:val=&quot;00E757D5&quot;/&gt;&lt;wsp:rsid wsp:val=&quot;00E764A2&quot;/&gt;&lt;wsp:rsid wsp:val=&quot;00E77A56&quot;/&gt;&lt;wsp:rsid wsp:val=&quot;00E80D91&quot;/&gt;&lt;wsp:rsid wsp:val=&quot;00E81B04&quot;/&gt;&lt;wsp:rsid wsp:val=&quot;00E821E9&quot;/&gt;&lt;wsp:rsid wsp:val=&quot;00E83109&quot;/&gt;&lt;wsp:rsid wsp:val=&quot;00E83FBB&quot;/&gt;&lt;wsp:rsid wsp:val=&quot;00E84C56&quot;/&gt;&lt;wsp:rsid wsp:val=&quot;00E8558B&quot;/&gt;&lt;wsp:rsid wsp:val=&quot;00E85FB8&quot;/&gt;&lt;wsp:rsid wsp:val=&quot;00E86C55&quot;/&gt;&lt;wsp:rsid wsp:val=&quot;00E909A8&quot;/&gt;&lt;wsp:rsid wsp:val=&quot;00E9679C&quot;/&gt;&lt;wsp:rsid wsp:val=&quot;00E973C9&quot;/&gt;&lt;wsp:rsid wsp:val=&quot;00EA08B7&quot;/&gt;&lt;wsp:rsid wsp:val=&quot;00EA0A1E&quot;/&gt;&lt;wsp:rsid wsp:val=&quot;00EA189D&quot;/&gt;&lt;wsp:rsid wsp:val=&quot;00EA19C5&quot;/&gt;&lt;wsp:rsid wsp:val=&quot;00EA1B90&quot;/&gt;&lt;wsp:rsid wsp:val=&quot;00EA2F30&quot;/&gt;&lt;wsp:rsid wsp:val=&quot;00EA3F5F&quot;/&gt;&lt;wsp:rsid wsp:val=&quot;00EA488B&quot;/&gt;&lt;wsp:rsid wsp:val=&quot;00EB0A4C&quot;/&gt;&lt;wsp:rsid wsp:val=&quot;00EB0ED9&quot;/&gt;&lt;wsp:rsid wsp:val=&quot;00EB2E4B&quot;/&gt;&lt;wsp:rsid wsp:val=&quot;00EB2FEC&quot;/&gt;&lt;wsp:rsid wsp:val=&quot;00EB50B0&quot;/&gt;&lt;wsp:rsid wsp:val=&quot;00EB584E&quot;/&gt;&lt;wsp:rsid wsp:val=&quot;00EB6CD4&quot;/&gt;&lt;wsp:rsid wsp:val=&quot;00EB73FA&quot;/&gt;&lt;wsp:rsid wsp:val=&quot;00EB788D&quot;/&gt;&lt;wsp:rsid wsp:val=&quot;00EC19B8&quot;/&gt;&lt;wsp:rsid wsp:val=&quot;00EC22BA&quot;/&gt;&lt;wsp:rsid wsp:val=&quot;00EC2794&quot;/&gt;&lt;wsp:rsid wsp:val=&quot;00EC4AEC&quot;/&gt;&lt;wsp:rsid wsp:val=&quot;00EC4C3D&quot;/&gt;&lt;wsp:rsid wsp:val=&quot;00EC578C&quot;/&gt;&lt;wsp:rsid wsp:val=&quot;00EC5EE6&quot;/&gt;&lt;wsp:rsid wsp:val=&quot;00EC5F31&quot;/&gt;&lt;wsp:rsid wsp:val=&quot;00EC6403&quot;/&gt;&lt;wsp:rsid wsp:val=&quot;00EC6A25&quot;/&gt;&lt;wsp:rsid wsp:val=&quot;00EC74EC&quot;/&gt;&lt;wsp:rsid wsp:val=&quot;00EC7A0F&quot;/&gt;&lt;wsp:rsid wsp:val=&quot;00EC7F63&quot;/&gt;&lt;wsp:rsid wsp:val=&quot;00EC7F91&quot;/&gt;&lt;wsp:rsid wsp:val=&quot;00ED0E51&quot;/&gt;&lt;wsp:rsid wsp:val=&quot;00ED4523&quot;/&gt;&lt;wsp:rsid wsp:val=&quot;00ED5D3E&quot;/&gt;&lt;wsp:rsid wsp:val=&quot;00ED7738&quot;/&gt;&lt;wsp:rsid wsp:val=&quot;00EE0EAA&quot;/&gt;&lt;wsp:rsid wsp:val=&quot;00EE2E3E&quot;/&gt;&lt;wsp:rsid wsp:val=&quot;00EE34FE&quot;/&gt;&lt;wsp:rsid wsp:val=&quot;00EF1F36&quot;/&gt;&lt;wsp:rsid wsp:val=&quot;00EF3BE9&quot;/&gt;&lt;wsp:rsid wsp:val=&quot;00EF4067&quot;/&gt;&lt;wsp:rsid wsp:val=&quot;00EF59A0&quot;/&gt;&lt;wsp:rsid wsp:val=&quot;00EF5BA1&quot;/&gt;&lt;wsp:rsid wsp:val=&quot;00EF62B9&quot;/&gt;&lt;wsp:rsid wsp:val=&quot;00F00065&quot;/&gt;&lt;wsp:rsid wsp:val=&quot;00F001CB&quot;/&gt;&lt;wsp:rsid wsp:val=&quot;00F016B0&quot;/&gt;&lt;wsp:rsid wsp:val=&quot;00F0190E&quot;/&gt;&lt;wsp:rsid wsp:val=&quot;00F02FFF&quot;/&gt;&lt;wsp:rsid wsp:val=&quot;00F05C3C&quot;/&gt;&lt;wsp:rsid wsp:val=&quot;00F076CA&quot;/&gt;&lt;wsp:rsid wsp:val=&quot;00F114D0&quot;/&gt;&lt;wsp:rsid wsp:val=&quot;00F12106&quot;/&gt;&lt;wsp:rsid wsp:val=&quot;00F121BC&quot;/&gt;&lt;wsp:rsid wsp:val=&quot;00F130A5&quot;/&gt;&lt;wsp:rsid wsp:val=&quot;00F14D94&quot;/&gt;&lt;wsp:rsid wsp:val=&quot;00F1645A&quot;/&gt;&lt;wsp:rsid wsp:val=&quot;00F165DA&quot;/&gt;&lt;wsp:rsid wsp:val=&quot;00F166D6&quot;/&gt;&lt;wsp:rsid wsp:val=&quot;00F16E8F&quot;/&gt;&lt;wsp:rsid wsp:val=&quot;00F1709C&quot;/&gt;&lt;wsp:rsid wsp:val=&quot;00F171D9&quot;/&gt;&lt;wsp:rsid wsp:val=&quot;00F22770&quot;/&gt;&lt;wsp:rsid wsp:val=&quot;00F25545&quot;/&gt;&lt;wsp:rsid wsp:val=&quot;00F2590D&quot;/&gt;&lt;wsp:rsid wsp:val=&quot;00F31627&quot;/&gt;&lt;wsp:rsid wsp:val=&quot;00F3311E&quot;/&gt;&lt;wsp:rsid wsp:val=&quot;00F34E40&quot;/&gt;&lt;wsp:rsid wsp:val=&quot;00F35C96&quot;/&gt;&lt;wsp:rsid wsp:val=&quot;00F3680B&quot;/&gt;&lt;wsp:rsid wsp:val=&quot;00F37E20&quot;/&gt;&lt;wsp:rsid wsp:val=&quot;00F37EA9&quot;/&gt;&lt;wsp:rsid wsp:val=&quot;00F41056&quot;/&gt;&lt;wsp:rsid wsp:val=&quot;00F41B44&quot;/&gt;&lt;wsp:rsid wsp:val=&quot;00F4256A&quot;/&gt;&lt;wsp:rsid wsp:val=&quot;00F42EE6&quot;/&gt;&lt;wsp:rsid wsp:val=&quot;00F4306E&quot;/&gt;&lt;wsp:rsid wsp:val=&quot;00F43A75&quot;/&gt;&lt;wsp:rsid wsp:val=&quot;00F45207&quot;/&gt;&lt;wsp:rsid wsp:val=&quot;00F46307&quot;/&gt;&lt;wsp:rsid wsp:val=&quot;00F4768D&quot;/&gt;&lt;wsp:rsid wsp:val=&quot;00F52CDD&quot;/&gt;&lt;wsp:rsid wsp:val=&quot;00F52DAB&quot;/&gt;&lt;wsp:rsid wsp:val=&quot;00F53830&quot;/&gt;&lt;wsp:rsid wsp:val=&quot;00F53D81&quot;/&gt;&lt;wsp:rsid wsp:val=&quot;00F5516F&quot;/&gt;&lt;wsp:rsid wsp:val=&quot;00F55374&quot;/&gt;&lt;wsp:rsid wsp:val=&quot;00F559CA&quot;/&gt;&lt;wsp:rsid wsp:val=&quot;00F56B21&quot;/&gt;&lt;wsp:rsid wsp:val=&quot;00F56C60&quot;/&gt;&lt;wsp:rsid wsp:val=&quot;00F57E57&quot;/&gt;&lt;wsp:rsid wsp:val=&quot;00F57FD7&quot;/&gt;&lt;wsp:rsid wsp:val=&quot;00F60BD7&quot;/&gt;&lt;wsp:rsid wsp:val=&quot;00F60CDB&quot;/&gt;&lt;wsp:rsid wsp:val=&quot;00F61E0E&quot;/&gt;&lt;wsp:rsid wsp:val=&quot;00F62F74&quot;/&gt;&lt;wsp:rsid wsp:val=&quot;00F62FED&quot;/&gt;&lt;wsp:rsid wsp:val=&quot;00F63F30&quot;/&gt;&lt;wsp:rsid wsp:val=&quot;00F7042F&quot;/&gt;&lt;wsp:rsid wsp:val=&quot;00F71E5C&quot;/&gt;&lt;wsp:rsid wsp:val=&quot;00F71F7B&quot;/&gt;&lt;wsp:rsid wsp:val=&quot;00F72E6B&quot;/&gt;&lt;wsp:rsid wsp:val=&quot;00F75F5F&quot;/&gt;&lt;wsp:rsid wsp:val=&quot;00F81401&quot;/&gt;&lt;wsp:rsid wsp:val=&quot;00F815AA&quot;/&gt;&lt;wsp:rsid wsp:val=&quot;00F83B99&quot;/&gt;&lt;wsp:rsid wsp:val=&quot;00F85525&quot;/&gt;&lt;wsp:rsid wsp:val=&quot;00F87AF8&quot;/&gt;&lt;wsp:rsid wsp:val=&quot;00F87B35&quot;/&gt;&lt;wsp:rsid wsp:val=&quot;00F90E06&quot;/&gt;&lt;wsp:rsid wsp:val=&quot;00F91238&quot;/&gt;&lt;wsp:rsid wsp:val=&quot;00F9145F&quot;/&gt;&lt;wsp:rsid wsp:val=&quot;00FA06CB&quot;/&gt;&lt;wsp:rsid wsp:val=&quot;00FA0B3F&quot;/&gt;&lt;wsp:rsid wsp:val=&quot;00FA1736&quot;/&gt;&lt;wsp:rsid wsp:val=&quot;00FA33F3&quot;/&gt;&lt;wsp:rsid wsp:val=&quot;00FA3740&quot;/&gt;&lt;wsp:rsid wsp:val=&quot;00FA50B9&quot;/&gt;&lt;wsp:rsid wsp:val=&quot;00FA521A&quot;/&gt;&lt;wsp:rsid wsp:val=&quot;00FA582A&quot;/&gt;&lt;wsp:rsid wsp:val=&quot;00FA58CB&quot;/&gt;&lt;wsp:rsid wsp:val=&quot;00FB1348&quot;/&gt;&lt;wsp:rsid wsp:val=&quot;00FB18CB&quot;/&gt;&lt;wsp:rsid wsp:val=&quot;00FB6545&quot;/&gt;&lt;wsp:rsid wsp:val=&quot;00FB78FD&quot;/&gt;&lt;wsp:rsid wsp:val=&quot;00FB7D65&quot;/&gt;&lt;wsp:rsid wsp:val=&quot;00FB7F59&quot;/&gt;&lt;wsp:rsid wsp:val=&quot;00FC036C&quot;/&gt;&lt;wsp:rsid wsp:val=&quot;00FC1E03&quot;/&gt;&lt;wsp:rsid wsp:val=&quot;00FD0459&quot;/&gt;&lt;wsp:rsid wsp:val=&quot;00FD0B82&quot;/&gt;&lt;wsp:rsid wsp:val=&quot;00FD213C&quot;/&gt;&lt;wsp:rsid wsp:val=&quot;00FD519E&quot;/&gt;&lt;wsp:rsid wsp:val=&quot;00FE032D&quot;/&gt;&lt;wsp:rsid wsp:val=&quot;00FE03AA&quot;/&gt;&lt;wsp:rsid wsp:val=&quot;00FE2C05&quot;/&gt;&lt;wsp:rsid wsp:val=&quot;00FE6290&quot;/&gt;&lt;wsp:rsid wsp:val=&quot;00FE7B76&quot;/&gt;&lt;wsp:rsid wsp:val=&quot;00FF1167&quot;/&gt;&lt;wsp:rsid wsp:val=&quot;00FF11F6&quot;/&gt;&lt;wsp:rsid wsp:val=&quot;00FF30AB&quot;/&gt;&lt;wsp:rsid wsp:val=&quot;00FF7400&quot;/&gt;&lt;wsp:rsid wsp:val=&quot;00FF79CD&quot;/&gt;&lt;/wsp:rsids&gt;&lt;/w:docPr&gt;&lt;w:body&gt;&lt;wx:sect&gt;&lt;w:p wsp:rsidR=&quot;00000000&quot; wsp:rsidRDefault=&quot;00492C94&quot; wsp:rsidP=&quot;00492C94&quot;&gt;&lt;m:oMathPara&gt;&lt;m:oMath&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1 &lt;/m:t&gt;&lt;/m:r&gt;&lt;/m:sub&gt;&lt;/m:sSub&gt;&lt;m:r&gt;&lt;w:rPr&gt;&lt;w:rFonts w:ascii=&quot;Cambria Math&quot; w:h-ansi=&quot;Cambria Math&quot;/&gt;&lt;wx:font wx:val=&quot;Cambria Math&quot;/&gt;&lt;w:i/&gt;&lt;/w:rPr&gt;&lt;m:t&gt;В·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2 &lt;/m:t&gt;&lt;/m:r&gt;&lt;/m:sub&gt;&lt;/m:sSub&gt;&lt;m:r&gt;&lt;w:rPr&gt;&lt;w:rFonts w:ascii=&quot;Cambria Math&quot; w:h-ansi=&quot;Cambria Math&quot;/&gt;&lt;wx:font wx:val=&quot;Cambria Math&quot;/&gt;&lt;w:i/&gt;&lt;/w:rPr&gt;&lt;m:t&gt;В·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3 &lt;/m:t&gt;&lt;/m:r&gt;&lt;/m:sub&gt;&lt;/m:sSub&gt;&lt;m:r&gt;&lt;w:rPr&gt;&lt;w:rFonts w:ascii=&quot;Cambria Math&quot; w:h-ansi=&quot;Cambria Math&quot;/&gt;&lt;wx:font wx:val=&quot;Cambria Math&quot;/&gt;&lt;w:i/&gt;&lt;/w:rPr&gt;&lt;m:t&gt;В·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3&lt;/m:t&gt;&lt;/m:r&gt;&lt;/m:sub&gt;&lt;/m:sSub&gt;&lt;m:r&gt;&lt;w:rPr&gt;&lt;w:rFonts w:ascii=&quot;Cambria Math&quot; w:h-ansi=&quot;Cambria Math&quot;/&gt;&lt;wx:font wx:val=&quot;Cambria Math&quot;/&gt;&lt;w:i/&gt;&lt;/w:rPr&gt;&lt;m:t&gt;+вЂ¦+&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9 &lt;/m:t&gt;&lt;/m:r&gt;&lt;/m:sub&gt;&lt;/m:sSub&gt;&lt;m:r&gt;&lt;w:rPr&gt;&lt;w:rFonts w:ascii=&quot;Cambria Math&quot; w:h-ansi=&quot;Cambria Math&quot;/&gt;&lt;wx:font wx:val=&quot;Cambria Math&quot;/&gt;&lt;w:i/&gt;&lt;/w:rPr&gt;&lt;m:t&gt;В·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9&lt;/m:t&gt;&lt;/m:r&gt;&lt;/m:sub&gt;&lt;/m:sSub&gt;&lt;/m:num&gt;&lt;m:den&gt;&lt;m:r&gt;&lt;w:rPr&gt;&lt;w:rFonts w:ascii=&quot;Cambria Math&quot; w:h-ansi=&quot;Cambria Math&quot;/&gt;&lt;wx:font wx:val=&quot;Cambria Math&quot;/&gt;&lt;w:i/&gt;&lt;w:lang w:val=&quot;EN-US&quot;/&gt;&lt;/w:rPr&gt;&lt;m:t&gt;19&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4" o:title="" chromakey="white"/>
          </v:shape>
        </w:pict>
      </w:r>
      <w:r w:rsidRPr="000F13B4">
        <w:instrText xml:space="preserve"> </w:instrText>
      </w:r>
      <w:r w:rsidRPr="000F13B4">
        <w:fldChar w:fldCharType="separate"/>
      </w:r>
      <w:r w:rsidR="00CB7044">
        <w:rPr>
          <w:position w:val="-14"/>
        </w:rPr>
        <w:pict>
          <v:shape id="_x0000_i1028" type="#_x0000_t75" style="width:133.5pt;height:20.2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stylePaneFormatFilter w:val=&quot;3F01&quot;/&gt;&lt;w:defaultTabStop w:val=&quot;708&quot;/&gt;&lt;w:characterSpacingControl w:val=&quot;DontCompress&quot;/&gt;&lt;w:optimizeForBrowser/&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80D91&quot;/&gt;&lt;wsp:rsid wsp:val=&quot;00000734&quot;/&gt;&lt;wsp:rsid wsp:val=&quot;00000FD1&quot;/&gt;&lt;wsp:rsid wsp:val=&quot;000022CB&quot;/&gt;&lt;wsp:rsid wsp:val=&quot;00002EE7&quot;/&gt;&lt;wsp:rsid wsp:val=&quot;00003E96&quot;/&gt;&lt;wsp:rsid wsp:val=&quot;00004BAC&quot;/&gt;&lt;wsp:rsid wsp:val=&quot;00004D7B&quot;/&gt;&lt;wsp:rsid wsp:val=&quot;00005E14&quot;/&gt;&lt;wsp:rsid wsp:val=&quot;00010379&quot;/&gt;&lt;wsp:rsid wsp:val=&quot;000104AF&quot;/&gt;&lt;wsp:rsid wsp:val=&quot;00014A85&quot;/&gt;&lt;wsp:rsid wsp:val=&quot;00014A9C&quot;/&gt;&lt;wsp:rsid wsp:val=&quot;00014BA6&quot;/&gt;&lt;wsp:rsid wsp:val=&quot;00014F61&quot;/&gt;&lt;wsp:rsid wsp:val=&quot;00015161&quot;/&gt;&lt;wsp:rsid wsp:val=&quot;00015471&quot;/&gt;&lt;wsp:rsid wsp:val=&quot;000156CB&quot;/&gt;&lt;wsp:rsid wsp:val=&quot;00015EAE&quot;/&gt;&lt;wsp:rsid wsp:val=&quot;00017D55&quot;/&gt;&lt;wsp:rsid wsp:val=&quot;00021F75&quot;/&gt;&lt;wsp:rsid wsp:val=&quot;00022D27&quot;/&gt;&lt;wsp:rsid wsp:val=&quot;00022E9B&quot;/&gt;&lt;wsp:rsid wsp:val=&quot;00023597&quot;/&gt;&lt;wsp:rsid wsp:val=&quot;0002441D&quot;/&gt;&lt;wsp:rsid wsp:val=&quot;000245B6&quot;/&gt;&lt;wsp:rsid wsp:val=&quot;000246C4&quot;/&gt;&lt;wsp:rsid wsp:val=&quot;000250C4&quot;/&gt;&lt;wsp:rsid wsp:val=&quot;000305CE&quot;/&gt;&lt;wsp:rsid wsp:val=&quot;000315ED&quot;/&gt;&lt;wsp:rsid wsp:val=&quot;00031811&quot;/&gt;&lt;wsp:rsid wsp:val=&quot;000326DD&quot;/&gt;&lt;wsp:rsid wsp:val=&quot;00033038&quot;/&gt;&lt;wsp:rsid wsp:val=&quot;0003641E&quot;/&gt;&lt;wsp:rsid wsp:val=&quot;000424BD&quot;/&gt;&lt;wsp:rsid wsp:val=&quot;00042F88&quot;/&gt;&lt;wsp:rsid wsp:val=&quot;0004419C&quot;/&gt;&lt;wsp:rsid wsp:val=&quot;00044C19&quot;/&gt;&lt;wsp:rsid wsp:val=&quot;00045172&quot;/&gt;&lt;wsp:rsid wsp:val=&quot;00045B60&quot;/&gt;&lt;wsp:rsid wsp:val=&quot;00047A7A&quot;/&gt;&lt;wsp:rsid wsp:val=&quot;000507D9&quot;/&gt;&lt;wsp:rsid wsp:val=&quot;0005080B&quot;/&gt;&lt;wsp:rsid wsp:val=&quot;00050C4D&quot;/&gt;&lt;wsp:rsid wsp:val=&quot;0005364D&quot;/&gt;&lt;wsp:rsid wsp:val=&quot;0005369F&quot;/&gt;&lt;wsp:rsid wsp:val=&quot;00053BCD&quot;/&gt;&lt;wsp:rsid wsp:val=&quot;000556C3&quot;/&gt;&lt;wsp:rsid wsp:val=&quot;000567F0&quot;/&gt;&lt;wsp:rsid wsp:val=&quot;000574E6&quot;/&gt;&lt;wsp:rsid wsp:val=&quot;00057D76&quot;/&gt;&lt;wsp:rsid wsp:val=&quot;000606FC&quot;/&gt;&lt;wsp:rsid wsp:val=&quot;00061AB2&quot;/&gt;&lt;wsp:rsid wsp:val=&quot;000624E8&quot;/&gt;&lt;wsp:rsid wsp:val=&quot;00062FF7&quot;/&gt;&lt;wsp:rsid wsp:val=&quot;000643B3&quot;/&gt;&lt;wsp:rsid wsp:val=&quot;0006578C&quot;/&gt;&lt;wsp:rsid wsp:val=&quot;00066621&quot;/&gt;&lt;wsp:rsid wsp:val=&quot;00070D9C&quot;/&gt;&lt;wsp:rsid wsp:val=&quot;00070FCC&quot;/&gt;&lt;wsp:rsid wsp:val=&quot;00072A46&quot;/&gt;&lt;wsp:rsid wsp:val=&quot;00072AF5&quot;/&gt;&lt;wsp:rsid wsp:val=&quot;00073086&quot;/&gt;&lt;wsp:rsid wsp:val=&quot;00073DE0&quot;/&gt;&lt;wsp:rsid wsp:val=&quot;00074248&quot;/&gt;&lt;wsp:rsid wsp:val=&quot;00081BFC&quot;/&gt;&lt;wsp:rsid wsp:val=&quot;000845EB&quot;/&gt;&lt;wsp:rsid wsp:val=&quot;000860FC&quot;/&gt;&lt;wsp:rsid wsp:val=&quot;00086AA0&quot;/&gt;&lt;wsp:rsid wsp:val=&quot;000875EE&quot;/&gt;&lt;wsp:rsid wsp:val=&quot;000911BB&quot;/&gt;&lt;wsp:rsid wsp:val=&quot;00091979&quot;/&gt;&lt;wsp:rsid wsp:val=&quot;00091BB0&quot;/&gt;&lt;wsp:rsid wsp:val=&quot;00091C68&quot;/&gt;&lt;wsp:rsid wsp:val=&quot;00097AD1&quot;/&gt;&lt;wsp:rsid wsp:val=&quot;000A042E&quot;/&gt;&lt;wsp:rsid wsp:val=&quot;000A1B44&quot;/&gt;&lt;wsp:rsid wsp:val=&quot;000A2CB3&quot;/&gt;&lt;wsp:rsid wsp:val=&quot;000A5B10&quot;/&gt;&lt;wsp:rsid wsp:val=&quot;000A6A4A&quot;/&gt;&lt;wsp:rsid wsp:val=&quot;000B37C0&quot;/&gt;&lt;wsp:rsid wsp:val=&quot;000B53BE&quot;/&gt;&lt;wsp:rsid wsp:val=&quot;000B5A61&quot;/&gt;&lt;wsp:rsid wsp:val=&quot;000B5FF2&quot;/&gt;&lt;wsp:rsid wsp:val=&quot;000C0E31&quot;/&gt;&lt;wsp:rsid wsp:val=&quot;000C147F&quot;/&gt;&lt;wsp:rsid wsp:val=&quot;000C16BC&quot;/&gt;&lt;wsp:rsid wsp:val=&quot;000C1893&quot;/&gt;&lt;wsp:rsid wsp:val=&quot;000C1ABC&quot;/&gt;&lt;wsp:rsid wsp:val=&quot;000C2162&quot;/&gt;&lt;wsp:rsid wsp:val=&quot;000C3A09&quot;/&gt;&lt;wsp:rsid wsp:val=&quot;000C5332&quot;/&gt;&lt;wsp:rsid wsp:val=&quot;000C5D79&quot;/&gt;&lt;wsp:rsid wsp:val=&quot;000C6EE0&quot;/&gt;&lt;wsp:rsid wsp:val=&quot;000C7D92&quot;/&gt;&lt;wsp:rsid wsp:val=&quot;000D05D3&quot;/&gt;&lt;wsp:rsid wsp:val=&quot;000D289A&quot;/&gt;&lt;wsp:rsid wsp:val=&quot;000D469D&quot;/&gt;&lt;wsp:rsid wsp:val=&quot;000D6577&quot;/&gt;&lt;wsp:rsid wsp:val=&quot;000D729C&quot;/&gt;&lt;wsp:rsid wsp:val=&quot;000D735C&quot;/&gt;&lt;wsp:rsid wsp:val=&quot;000E016C&quot;/&gt;&lt;wsp:rsid wsp:val=&quot;000E10C5&quot;/&gt;&lt;wsp:rsid wsp:val=&quot;000E2412&quot;/&gt;&lt;wsp:rsid wsp:val=&quot;000E24B9&quot;/&gt;&lt;wsp:rsid wsp:val=&quot;000E4276&quot;/&gt;&lt;wsp:rsid wsp:val=&quot;000E428A&quot;/&gt;&lt;wsp:rsid wsp:val=&quot;000E741F&quot;/&gt;&lt;wsp:rsid wsp:val=&quot;000F385D&quot;/&gt;&lt;wsp:rsid wsp:val=&quot;000F44D4&quot;/&gt;&lt;wsp:rsid wsp:val=&quot;000F4EAE&quot;/&gt;&lt;wsp:rsid wsp:val=&quot;000F75E0&quot;/&gt;&lt;wsp:rsid wsp:val=&quot;0010119C&quot;/&gt;&lt;wsp:rsid wsp:val=&quot;0010430D&quot;/&gt;&lt;wsp:rsid wsp:val=&quot;00105853&quot;/&gt;&lt;wsp:rsid wsp:val=&quot;00105904&quot;/&gt;&lt;wsp:rsid wsp:val=&quot;00105CA6&quot;/&gt;&lt;wsp:rsid wsp:val=&quot;00105CB9&quot;/&gt;&lt;wsp:rsid wsp:val=&quot;00106336&quot;/&gt;&lt;wsp:rsid wsp:val=&quot;001102F5&quot;/&gt;&lt;wsp:rsid wsp:val=&quot;0011268C&quot;/&gt;&lt;wsp:rsid wsp:val=&quot;0011363E&quot;/&gt;&lt;wsp:rsid wsp:val=&quot;0011511E&quot;/&gt;&lt;wsp:rsid wsp:val=&quot;0011529D&quot;/&gt;&lt;wsp:rsid wsp:val=&quot;00115D9D&quot;/&gt;&lt;wsp:rsid wsp:val=&quot;00116CE4&quot;/&gt;&lt;wsp:rsid wsp:val=&quot;001178B7&quot;/&gt;&lt;wsp:rsid wsp:val=&quot;0012006D&quot;/&gt;&lt;wsp:rsid wsp:val=&quot;00121827&quot;/&gt;&lt;wsp:rsid wsp:val=&quot;001267CD&quot;/&gt;&lt;wsp:rsid wsp:val=&quot;00135453&quot;/&gt;&lt;wsp:rsid wsp:val=&quot;0013551C&quot;/&gt;&lt;wsp:rsid wsp:val=&quot;00135D67&quot;/&gt;&lt;wsp:rsid wsp:val=&quot;00136741&quot;/&gt;&lt;wsp:rsid wsp:val=&quot;001422E9&quot;/&gt;&lt;wsp:rsid wsp:val=&quot;00142534&quot;/&gt;&lt;wsp:rsid wsp:val=&quot;00142CA4&quot;/&gt;&lt;wsp:rsid wsp:val=&quot;00142DE8&quot;/&gt;&lt;wsp:rsid wsp:val=&quot;0014317A&quot;/&gt;&lt;wsp:rsid wsp:val=&quot;0014387A&quot;/&gt;&lt;wsp:rsid wsp:val=&quot;0014400C&quot;/&gt;&lt;wsp:rsid wsp:val=&quot;0014403F&quot;/&gt;&lt;wsp:rsid wsp:val=&quot;001442EE&quot;/&gt;&lt;wsp:rsid wsp:val=&quot;0014592B&quot;/&gt;&lt;wsp:rsid wsp:val=&quot;001459B7&quot;/&gt;&lt;wsp:rsid wsp:val=&quot;0014635B&quot;/&gt;&lt;wsp:rsid wsp:val=&quot;00146F9E&quot;/&gt;&lt;wsp:rsid wsp:val=&quot;00152C63&quot;/&gt;&lt;wsp:rsid wsp:val=&quot;00153185&quot;/&gt;&lt;wsp:rsid wsp:val=&quot;001635BB&quot;/&gt;&lt;wsp:rsid wsp:val=&quot;00163C15&quot;/&gt;&lt;wsp:rsid wsp:val=&quot;001647A2&quot;/&gt;&lt;wsp:rsid wsp:val=&quot;00164B85&quot;/&gt;&lt;wsp:rsid wsp:val=&quot;0016570C&quot;/&gt;&lt;wsp:rsid wsp:val=&quot;00166977&quot;/&gt;&lt;wsp:rsid wsp:val=&quot;001673C8&quot;/&gt;&lt;wsp:rsid wsp:val=&quot;00167CB1&quot;/&gt;&lt;wsp:rsid wsp:val=&quot;00170210&quot;/&gt;&lt;wsp:rsid wsp:val=&quot;0017056D&quot;/&gt;&lt;wsp:rsid wsp:val=&quot;001717B5&quot;/&gt;&lt;wsp:rsid wsp:val=&quot;001717C2&quot;/&gt;&lt;wsp:rsid wsp:val=&quot;001726C1&quot;/&gt;&lt;wsp:rsid wsp:val=&quot;00174070&quot;/&gt;&lt;wsp:rsid wsp:val=&quot;001778D8&quot;/&gt;&lt;wsp:rsid wsp:val=&quot;001804D5&quot;/&gt;&lt;wsp:rsid wsp:val=&quot;00182C5C&quot;/&gt;&lt;wsp:rsid wsp:val=&quot;00182FD4&quot;/&gt;&lt;wsp:rsid wsp:val=&quot;001833C6&quot;/&gt;&lt;wsp:rsid wsp:val=&quot;001867E8&quot;/&gt;&lt;wsp:rsid wsp:val=&quot;00187658&quot;/&gt;&lt;wsp:rsid wsp:val=&quot;00187B52&quot;/&gt;&lt;wsp:rsid wsp:val=&quot;001940B3&quot;/&gt;&lt;wsp:rsid wsp:val=&quot;001949EE&quot;/&gt;&lt;wsp:rsid wsp:val=&quot;0019547F&quot;/&gt;&lt;wsp:rsid wsp:val=&quot;001A013F&quot;/&gt;&lt;wsp:rsid wsp:val=&quot;001A0BAA&quot;/&gt;&lt;wsp:rsid wsp:val=&quot;001A49A8&quot;/&gt;&lt;wsp:rsid wsp:val=&quot;001A7A83&quot;/&gt;&lt;wsp:rsid wsp:val=&quot;001B0BA5&quot;/&gt;&lt;wsp:rsid wsp:val=&quot;001B1389&quot;/&gt;&lt;wsp:rsid wsp:val=&quot;001B21CC&quot;/&gt;&lt;wsp:rsid wsp:val=&quot;001B2AC7&quot;/&gt;&lt;wsp:rsid wsp:val=&quot;001B5385&quot;/&gt;&lt;wsp:rsid wsp:val=&quot;001B6797&quot;/&gt;&lt;wsp:rsid wsp:val=&quot;001B703A&quot;/&gt;&lt;wsp:rsid wsp:val=&quot;001B72E2&quot;/&gt;&lt;wsp:rsid wsp:val=&quot;001B767C&quot;/&gt;&lt;wsp:rsid wsp:val=&quot;001C0337&quot;/&gt;&lt;wsp:rsid wsp:val=&quot;001C0D4C&quot;/&gt;&lt;wsp:rsid wsp:val=&quot;001C1A87&quot;/&gt;&lt;wsp:rsid wsp:val=&quot;001C2104&quot;/&gt;&lt;wsp:rsid wsp:val=&quot;001C2404&quot;/&gt;&lt;wsp:rsid wsp:val=&quot;001C3BAC&quot;/&gt;&lt;wsp:rsid wsp:val=&quot;001C723A&quot;/&gt;&lt;wsp:rsid wsp:val=&quot;001C7BEB&quot;/&gt;&lt;wsp:rsid wsp:val=&quot;001C7F68&quot;/&gt;&lt;wsp:rsid wsp:val=&quot;001D091C&quot;/&gt;&lt;wsp:rsid wsp:val=&quot;001D134A&quot;/&gt;&lt;wsp:rsid wsp:val=&quot;001D32AB&quot;/&gt;&lt;wsp:rsid wsp:val=&quot;001D4479&quot;/&gt;&lt;wsp:rsid wsp:val=&quot;001D6E4F&quot;/&gt;&lt;wsp:rsid wsp:val=&quot;001D7812&quot;/&gt;&lt;wsp:rsid wsp:val=&quot;001E4A6A&quot;/&gt;&lt;wsp:rsid wsp:val=&quot;001E648F&quot;/&gt;&lt;wsp:rsid wsp:val=&quot;001E7428&quot;/&gt;&lt;wsp:rsid wsp:val=&quot;001F2653&quot;/&gt;&lt;wsp:rsid wsp:val=&quot;001F7D0E&quot;/&gt;&lt;wsp:rsid wsp:val=&quot;00201EB8&quot;/&gt;&lt;wsp:rsid wsp:val=&quot;00204424&quot;/&gt;&lt;wsp:rsid wsp:val=&quot;00204A25&quot;/&gt;&lt;wsp:rsid wsp:val=&quot;00205DC6&quot;/&gt;&lt;wsp:rsid wsp:val=&quot;002060FD&quot;/&gt;&lt;wsp:rsid wsp:val=&quot;00206455&quot;/&gt;&lt;wsp:rsid wsp:val=&quot;0021044B&quot;/&gt;&lt;wsp:rsid wsp:val=&quot;0021081C&quot;/&gt;&lt;wsp:rsid wsp:val=&quot;0021331C&quot;/&gt;&lt;wsp:rsid wsp:val=&quot;00214ECE&quot;/&gt;&lt;wsp:rsid wsp:val=&quot;00215646&quot;/&gt;&lt;wsp:rsid wsp:val=&quot;002167FC&quot;/&gt;&lt;wsp:rsid wsp:val=&quot;002207F5&quot;/&gt;&lt;wsp:rsid wsp:val=&quot;002208C5&quot;/&gt;&lt;wsp:rsid wsp:val=&quot;002219DB&quot;/&gt;&lt;wsp:rsid wsp:val=&quot;002221FE&quot;/&gt;&lt;wsp:rsid wsp:val=&quot;002242E6&quot;/&gt;&lt;wsp:rsid wsp:val=&quot;00224B78&quot;/&gt;&lt;wsp:rsid wsp:val=&quot;00227B86&quot;/&gt;&lt;wsp:rsid wsp:val=&quot;00230BBB&quot;/&gt;&lt;wsp:rsid wsp:val=&quot;002318C6&quot;/&gt;&lt;wsp:rsid wsp:val=&quot;002345EB&quot;/&gt;&lt;wsp:rsid wsp:val=&quot;00234D0A&quot;/&gt;&lt;wsp:rsid wsp:val=&quot;00234FE6&quot;/&gt;&lt;wsp:rsid wsp:val=&quot;00235EA2&quot;/&gt;&lt;wsp:rsid wsp:val=&quot;00236B97&quot;/&gt;&lt;wsp:rsid wsp:val=&quot;00236C5C&quot;/&gt;&lt;wsp:rsid wsp:val=&quot;00237C08&quot;/&gt;&lt;wsp:rsid wsp:val=&quot;0024071A&quot;/&gt;&lt;wsp:rsid wsp:val=&quot;00242969&quot;/&gt;&lt;wsp:rsid wsp:val=&quot;00244211&quot;/&gt;&lt;wsp:rsid wsp:val=&quot;00246D8B&quot;/&gt;&lt;wsp:rsid wsp:val=&quot;002513CF&quot;/&gt;&lt;wsp:rsid wsp:val=&quot;002531A2&quot;/&gt;&lt;wsp:rsid wsp:val=&quot;002540A3&quot;/&gt;&lt;wsp:rsid wsp:val=&quot;0025436C&quot;/&gt;&lt;wsp:rsid wsp:val=&quot;00254AFF&quot;/&gt;&lt;wsp:rsid wsp:val=&quot;0026113C&quot;/&gt;&lt;wsp:rsid wsp:val=&quot;00263450&quot;/&gt;&lt;wsp:rsid wsp:val=&quot;00264837&quot;/&gt;&lt;wsp:rsid wsp:val=&quot;0026533A&quot;/&gt;&lt;wsp:rsid wsp:val=&quot;002679B9&quot;/&gt;&lt;wsp:rsid wsp:val=&quot;00271FEA&quot;/&gt;&lt;wsp:rsid wsp:val=&quot;002724AA&quot;/&gt;&lt;wsp:rsid wsp:val=&quot;002746A6&quot;/&gt;&lt;wsp:rsid wsp:val=&quot;00275051&quot;/&gt;&lt;wsp:rsid wsp:val=&quot;002768E0&quot;/&gt;&lt;wsp:rsid wsp:val=&quot;00277A17&quot;/&gt;&lt;wsp:rsid wsp:val=&quot;00281C84&quot;/&gt;&lt;wsp:rsid wsp:val=&quot;00284870&quot;/&gt;&lt;wsp:rsid wsp:val=&quot;00285B36&quot;/&gt;&lt;wsp:rsid wsp:val=&quot;0028746C&quot;/&gt;&lt;wsp:rsid wsp:val=&quot;00290324&quot;/&gt;&lt;wsp:rsid wsp:val=&quot;002923C8&quot;/&gt;&lt;wsp:rsid wsp:val=&quot;00292763&quot;/&gt;&lt;wsp:rsid wsp:val=&quot;00292B9A&quot;/&gt;&lt;wsp:rsid wsp:val=&quot;00292CDD&quot;/&gt;&lt;wsp:rsid wsp:val=&quot;002937AE&quot;/&gt;&lt;wsp:rsid wsp:val=&quot;00294252&quot;/&gt;&lt;wsp:rsid wsp:val=&quot;00294D59&quot;/&gt;&lt;wsp:rsid wsp:val=&quot;00295AD2&quot;/&gt;&lt;wsp:rsid wsp:val=&quot;002971EE&quot;/&gt;&lt;wsp:rsid wsp:val=&quot;0029726C&quot;/&gt;&lt;wsp:rsid wsp:val=&quot;0029766D&quot;/&gt;&lt;wsp:rsid wsp:val=&quot;002A2E02&quot;/&gt;&lt;wsp:rsid wsp:val=&quot;002A37BE&quot;/&gt;&lt;wsp:rsid wsp:val=&quot;002A43AF&quot;/&gt;&lt;wsp:rsid wsp:val=&quot;002A43BB&quot;/&gt;&lt;wsp:rsid wsp:val=&quot;002A57B2&quot;/&gt;&lt;wsp:rsid wsp:val=&quot;002A6A43&quot;/&gt;&lt;wsp:rsid wsp:val=&quot;002B0919&quot;/&gt;&lt;wsp:rsid wsp:val=&quot;002B2F7E&quot;/&gt;&lt;wsp:rsid wsp:val=&quot;002B3576&quot;/&gt;&lt;wsp:rsid wsp:val=&quot;002B42FB&quot;/&gt;&lt;wsp:rsid wsp:val=&quot;002B44F3&quot;/&gt;&lt;wsp:rsid wsp:val=&quot;002B5750&quot;/&gt;&lt;wsp:rsid wsp:val=&quot;002C145B&quot;/&gt;&lt;wsp:rsid wsp:val=&quot;002C331D&quot;/&gt;&lt;wsp:rsid wsp:val=&quot;002C50FA&quot;/&gt;&lt;wsp:rsid wsp:val=&quot;002C5C76&quot;/&gt;&lt;wsp:rsid wsp:val=&quot;002D221E&quot;/&gt;&lt;wsp:rsid wsp:val=&quot;002D497E&quot;/&gt;&lt;wsp:rsid wsp:val=&quot;002D5BAB&quot;/&gt;&lt;wsp:rsid wsp:val=&quot;002D5E77&quot;/&gt;&lt;wsp:rsid wsp:val=&quot;002D6036&quot;/&gt;&lt;wsp:rsid wsp:val=&quot;002D7FE1&quot;/&gt;&lt;wsp:rsid wsp:val=&quot;002E0472&quot;/&gt;&lt;wsp:rsid wsp:val=&quot;002E0FA7&quot;/&gt;&lt;wsp:rsid wsp:val=&quot;002E24BC&quot;/&gt;&lt;wsp:rsid wsp:val=&quot;002E39BC&quot;/&gt;&lt;wsp:rsid wsp:val=&quot;002E5B0A&quot;/&gt;&lt;wsp:rsid wsp:val=&quot;002E7E6F&quot;/&gt;&lt;wsp:rsid wsp:val=&quot;002F0D63&quot;/&gt;&lt;wsp:rsid wsp:val=&quot;003014A4&quot;/&gt;&lt;wsp:rsid wsp:val=&quot;00302C21&quot;/&gt;&lt;wsp:rsid wsp:val=&quot;003040B5&quot;/&gt;&lt;wsp:rsid wsp:val=&quot;00306A3A&quot;/&gt;&lt;wsp:rsid wsp:val=&quot;00307A0F&quot;/&gt;&lt;wsp:rsid wsp:val=&quot;00307E1E&quot;/&gt;&lt;wsp:rsid wsp:val=&quot;00311578&quot;/&gt;&lt;wsp:rsid wsp:val=&quot;0031487F&quot;/&gt;&lt;wsp:rsid wsp:val=&quot;00315AEE&quot;/&gt;&lt;wsp:rsid wsp:val=&quot;00316EAC&quot;/&gt;&lt;wsp:rsid wsp:val=&quot;00320CB1&quot;/&gt;&lt;wsp:rsid wsp:val=&quot;00322274&quot;/&gt;&lt;wsp:rsid wsp:val=&quot;003244A7&quot;/&gt;&lt;wsp:rsid wsp:val=&quot;00325A6D&quot;/&gt;&lt;wsp:rsid wsp:val=&quot;00326402&quot;/&gt;&lt;wsp:rsid wsp:val=&quot;00327EB7&quot;/&gt;&lt;wsp:rsid wsp:val=&quot;00334913&quot;/&gt;&lt;wsp:rsid wsp:val=&quot;00335DFE&quot;/&gt;&lt;wsp:rsid wsp:val=&quot;00336DE6&quot;/&gt;&lt;wsp:rsid wsp:val=&quot;00337846&quot;/&gt;&lt;wsp:rsid wsp:val=&quot;00341FE2&quot;/&gt;&lt;wsp:rsid wsp:val=&quot;003427A0&quot;/&gt;&lt;wsp:rsid wsp:val=&quot;003428D8&quot;/&gt;&lt;wsp:rsid wsp:val=&quot;00342BAF&quot;/&gt;&lt;wsp:rsid wsp:val=&quot;00343496&quot;/&gt;&lt;wsp:rsid wsp:val=&quot;00344F52&quot;/&gt;&lt;wsp:rsid wsp:val=&quot;003503CF&quot;/&gt;&lt;wsp:rsid wsp:val=&quot;00351578&quot;/&gt;&lt;wsp:rsid wsp:val=&quot;00351696&quot;/&gt;&lt;wsp:rsid wsp:val=&quot;00351C3D&quot;/&gt;&lt;wsp:rsid wsp:val=&quot;003563D5&quot;/&gt;&lt;wsp:rsid wsp:val=&quot;00360A4C&quot;/&gt;&lt;wsp:rsid wsp:val=&quot;003616F3&quot;/&gt;&lt;wsp:rsid wsp:val=&quot;0036278D&quot;/&gt;&lt;wsp:rsid wsp:val=&quot;003661F1&quot;/&gt;&lt;wsp:rsid wsp:val=&quot;00370767&quot;/&gt;&lt;wsp:rsid wsp:val=&quot;00371E1D&quot;/&gt;&lt;wsp:rsid wsp:val=&quot;003748FC&quot;/&gt;&lt;wsp:rsid wsp:val=&quot;00374B36&quot;/&gt;&lt;wsp:rsid wsp:val=&quot;0037571F&quot;/&gt;&lt;wsp:rsid wsp:val=&quot;0037596D&quot;/&gt;&lt;wsp:rsid wsp:val=&quot;00377170&quot;/&gt;&lt;wsp:rsid wsp:val=&quot;00377589&quot;/&gt;&lt;wsp:rsid wsp:val=&quot;003775A2&quot;/&gt;&lt;wsp:rsid wsp:val=&quot;003813F8&quot;/&gt;&lt;wsp:rsid wsp:val=&quot;00386568&quot;/&gt;&lt;wsp:rsid wsp:val=&quot;00387A6C&quot;/&gt;&lt;wsp:rsid wsp:val=&quot;00390BBF&quot;/&gt;&lt;wsp:rsid wsp:val=&quot;00392B1C&quot;/&gt;&lt;wsp:rsid wsp:val=&quot;0039302C&quot;/&gt;&lt;wsp:rsid wsp:val=&quot;00393E27&quot;/&gt;&lt;wsp:rsid wsp:val=&quot;00394230&quot;/&gt;&lt;wsp:rsid wsp:val=&quot;003954CD&quot;/&gt;&lt;wsp:rsid wsp:val=&quot;00395704&quot;/&gt;&lt;wsp:rsid wsp:val=&quot;00396B8E&quot;/&gt;&lt;wsp:rsid wsp:val=&quot;00397D09&quot;/&gt;&lt;wsp:rsid wsp:val=&quot;003A02FC&quot;/&gt;&lt;wsp:rsid wsp:val=&quot;003A4C6B&quot;/&gt;&lt;wsp:rsid wsp:val=&quot;003A6BEC&quot;/&gt;&lt;wsp:rsid wsp:val=&quot;003B0406&quot;/&gt;&lt;wsp:rsid wsp:val=&quot;003B2894&quot;/&gt;&lt;wsp:rsid wsp:val=&quot;003B3401&quot;/&gt;&lt;wsp:rsid wsp:val=&quot;003B353F&quot;/&gt;&lt;wsp:rsid wsp:val=&quot;003B41A1&quot;/&gt;&lt;wsp:rsid wsp:val=&quot;003B61CF&quot;/&gt;&lt;wsp:rsid wsp:val=&quot;003B6E03&quot;/&gt;&lt;wsp:rsid wsp:val=&quot;003B7BA4&quot;/&gt;&lt;wsp:rsid wsp:val=&quot;003C0ACF&quot;/&gt;&lt;wsp:rsid wsp:val=&quot;003C19DA&quot;/&gt;&lt;wsp:rsid wsp:val=&quot;003C22EF&quot;/&gt;&lt;wsp:rsid wsp:val=&quot;003C44CC&quot;/&gt;&lt;wsp:rsid wsp:val=&quot;003C477D&quot;/&gt;&lt;wsp:rsid wsp:val=&quot;003C64EA&quot;/&gt;&lt;wsp:rsid wsp:val=&quot;003C71B8&quot;/&gt;&lt;wsp:rsid wsp:val=&quot;003C7FED&quot;/&gt;&lt;wsp:rsid wsp:val=&quot;003D0F00&quot;/&gt;&lt;wsp:rsid wsp:val=&quot;003D2DEF&quot;/&gt;&lt;wsp:rsid wsp:val=&quot;003D4FA5&quot;/&gt;&lt;wsp:rsid wsp:val=&quot;003D53AE&quot;/&gt;&lt;wsp:rsid wsp:val=&quot;003D56AE&quot;/&gt;&lt;wsp:rsid wsp:val=&quot;003E0D6F&quot;/&gt;&lt;wsp:rsid wsp:val=&quot;003E13C4&quot;/&gt;&lt;wsp:rsid wsp:val=&quot;003E4509&quot;/&gt;&lt;wsp:rsid wsp:val=&quot;003F0E37&quot;/&gt;&lt;wsp:rsid wsp:val=&quot;003F14B2&quot;/&gt;&lt;wsp:rsid wsp:val=&quot;003F1671&quot;/&gt;&lt;wsp:rsid wsp:val=&quot;003F58A0&quot;/&gt;&lt;wsp:rsid wsp:val=&quot;003F65E9&quot;/&gt;&lt;wsp:rsid wsp:val=&quot;00400F43&quot;/&gt;&lt;wsp:rsid wsp:val=&quot;00404B34&quot;/&gt;&lt;wsp:rsid wsp:val=&quot;00405CD8&quot;/&gt;&lt;wsp:rsid wsp:val=&quot;00406332&quot;/&gt;&lt;wsp:rsid wsp:val=&quot;00407E0A&quot;/&gt;&lt;wsp:rsid wsp:val=&quot;0041075A&quot;/&gt;&lt;wsp:rsid wsp:val=&quot;004136FB&quot;/&gt;&lt;wsp:rsid wsp:val=&quot;00415C7C&quot;/&gt;&lt;wsp:rsid wsp:val=&quot;00416434&quot;/&gt;&lt;wsp:rsid wsp:val=&quot;00421190&quot;/&gt;&lt;wsp:rsid wsp:val=&quot;00421599&quot;/&gt;&lt;wsp:rsid wsp:val=&quot;0042166F&quot;/&gt;&lt;wsp:rsid wsp:val=&quot;00422DFE&quot;/&gt;&lt;wsp:rsid wsp:val=&quot;00423EDF&quot;/&gt;&lt;wsp:rsid wsp:val=&quot;00424029&quot;/&gt;&lt;wsp:rsid wsp:val=&quot;00426C81&quot;/&gt;&lt;wsp:rsid wsp:val=&quot;00430279&quot;/&gt;&lt;wsp:rsid wsp:val=&quot;00430821&quot;/&gt;&lt;wsp:rsid wsp:val=&quot;004352A7&quot;/&gt;&lt;wsp:rsid wsp:val=&quot;004409DD&quot;/&gt;&lt;wsp:rsid wsp:val=&quot;00441158&quot;/&gt;&lt;wsp:rsid wsp:val=&quot;00441973&quot;/&gt;&lt;wsp:rsid wsp:val=&quot;00442E2B&quot;/&gt;&lt;wsp:rsid wsp:val=&quot;004457C3&quot;/&gt;&lt;wsp:rsid wsp:val=&quot;00445A5C&quot;/&gt;&lt;wsp:rsid wsp:val=&quot;00445FD2&quot;/&gt;&lt;wsp:rsid wsp:val=&quot;004460F6&quot;/&gt;&lt;wsp:rsid wsp:val=&quot;00450058&quot;/&gt;&lt;wsp:rsid wsp:val=&quot;00451B65&quot;/&gt;&lt;wsp:rsid wsp:val=&quot;004538EC&quot;/&gt;&lt;wsp:rsid wsp:val=&quot;004547C2&quot;/&gt;&lt;wsp:rsid wsp:val=&quot;0045558C&quot;/&gt;&lt;wsp:rsid wsp:val=&quot;00455F6E&quot;/&gt;&lt;wsp:rsid wsp:val=&quot;0045718A&quot;/&gt;&lt;wsp:rsid wsp:val=&quot;0045724F&quot;/&gt;&lt;wsp:rsid wsp:val=&quot;004578AF&quot;/&gt;&lt;wsp:rsid wsp:val=&quot;0046063B&quot;/&gt;&lt;wsp:rsid wsp:val=&quot;004611A8&quot;/&gt;&lt;wsp:rsid wsp:val=&quot;004625C1&quot;/&gt;&lt;wsp:rsid wsp:val=&quot;00462742&quot;/&gt;&lt;wsp:rsid wsp:val=&quot;0046619B&quot;/&gt;&lt;wsp:rsid wsp:val=&quot;0046694E&quot;/&gt;&lt;wsp:rsid wsp:val=&quot;00467A19&quot;/&gt;&lt;wsp:rsid wsp:val=&quot;00467F27&quot;/&gt;&lt;wsp:rsid wsp:val=&quot;0047081C&quot;/&gt;&lt;wsp:rsid wsp:val=&quot;00470934&quot;/&gt;&lt;wsp:rsid wsp:val=&quot;00470E7D&quot;/&gt;&lt;wsp:rsid wsp:val=&quot;004727AC&quot;/&gt;&lt;wsp:rsid wsp:val=&quot;00472D73&quot;/&gt;&lt;wsp:rsid wsp:val=&quot;0047357C&quot;/&gt;&lt;wsp:rsid wsp:val=&quot;00473F55&quot;/&gt;&lt;wsp:rsid wsp:val=&quot;004750F2&quot;/&gt;&lt;wsp:rsid wsp:val=&quot;004750F3&quot;/&gt;&lt;wsp:rsid wsp:val=&quot;0047658F&quot;/&gt;&lt;wsp:rsid wsp:val=&quot;004766F6&quot;/&gt;&lt;wsp:rsid wsp:val=&quot;00476904&quot;/&gt;&lt;wsp:rsid wsp:val=&quot;00477AC4&quot;/&gt;&lt;wsp:rsid wsp:val=&quot;004800B2&quot;/&gt;&lt;wsp:rsid wsp:val=&quot;00484B62&quot;/&gt;&lt;wsp:rsid wsp:val=&quot;00486086&quot;/&gt;&lt;wsp:rsid wsp:val=&quot;00486E06&quot;/&gt;&lt;wsp:rsid wsp:val=&quot;00490301&quot;/&gt;&lt;wsp:rsid wsp:val=&quot;00492C94&quot;/&gt;&lt;wsp:rsid wsp:val=&quot;00492F76&quot;/&gt;&lt;wsp:rsid wsp:val=&quot;00494711&quot;/&gt;&lt;wsp:rsid wsp:val=&quot;0049555E&quot;/&gt;&lt;wsp:rsid wsp:val=&quot;004955CA&quot;/&gt;&lt;wsp:rsid wsp:val=&quot;004962B4&quot;/&gt;&lt;wsp:rsid wsp:val=&quot;004A0665&quot;/&gt;&lt;wsp:rsid wsp:val=&quot;004A25F7&quot;/&gt;&lt;wsp:rsid wsp:val=&quot;004A5C1D&quot;/&gt;&lt;wsp:rsid wsp:val=&quot;004B08F2&quot;/&gt;&lt;wsp:rsid wsp:val=&quot;004B1811&quot;/&gt;&lt;wsp:rsid wsp:val=&quot;004B22F3&quot;/&gt;&lt;wsp:rsid wsp:val=&quot;004B2BB8&quot;/&gt;&lt;wsp:rsid wsp:val=&quot;004B3360&quot;/&gt;&lt;wsp:rsid wsp:val=&quot;004B3417&quot;/&gt;&lt;wsp:rsid wsp:val=&quot;004B513D&quot;/&gt;&lt;wsp:rsid wsp:val=&quot;004B5590&quot;/&gt;&lt;wsp:rsid wsp:val=&quot;004B6CB2&quot;/&gt;&lt;wsp:rsid wsp:val=&quot;004B769D&quot;/&gt;&lt;wsp:rsid wsp:val=&quot;004C113A&quot;/&gt;&lt;wsp:rsid wsp:val=&quot;004C25A3&quot;/&gt;&lt;wsp:rsid wsp:val=&quot;004C2D1F&quot;/&gt;&lt;wsp:rsid wsp:val=&quot;004C2E4C&quot;/&gt;&lt;wsp:rsid wsp:val=&quot;004C331F&quot;/&gt;&lt;wsp:rsid wsp:val=&quot;004C4B45&quot;/&gt;&lt;wsp:rsid wsp:val=&quot;004C5A44&quot;/&gt;&lt;wsp:rsid wsp:val=&quot;004C6F47&quot;/&gt;&lt;wsp:rsid wsp:val=&quot;004D003D&quot;/&gt;&lt;wsp:rsid wsp:val=&quot;004D2BE9&quot;/&gt;&lt;wsp:rsid wsp:val=&quot;004D59FC&quot;/&gt;&lt;wsp:rsid wsp:val=&quot;004D5F90&quot;/&gt;&lt;wsp:rsid wsp:val=&quot;004E1A9E&quot;/&gt;&lt;wsp:rsid wsp:val=&quot;004E1DE4&quot;/&gt;&lt;wsp:rsid wsp:val=&quot;004E2E17&quot;/&gt;&lt;wsp:rsid wsp:val=&quot;004E3EB0&quot;/&gt;&lt;wsp:rsid wsp:val=&quot;004F0768&quot;/&gt;&lt;wsp:rsid wsp:val=&quot;004F07F0&quot;/&gt;&lt;wsp:rsid wsp:val=&quot;004F347F&quot;/&gt;&lt;wsp:rsid wsp:val=&quot;004F4CEE&quot;/&gt;&lt;wsp:rsid wsp:val=&quot;004F4DF3&quot;/&gt;&lt;wsp:rsid wsp:val=&quot;004F50AE&quot;/&gt;&lt;wsp:rsid wsp:val=&quot;004F699D&quot;/&gt;&lt;wsp:rsid wsp:val=&quot;004F6E6D&quot;/&gt;&lt;wsp:rsid wsp:val=&quot;005006C0&quot;/&gt;&lt;wsp:rsid wsp:val=&quot;005009DB&quot;/&gt;&lt;wsp:rsid wsp:val=&quot;00500C18&quot;/&gt;&lt;wsp:rsid wsp:val=&quot;00504CD5&quot;/&gt;&lt;wsp:rsid wsp:val=&quot;0050616A&quot;/&gt;&lt;wsp:rsid wsp:val=&quot;00506492&quot;/&gt;&lt;wsp:rsid wsp:val=&quot;00506663&quot;/&gt;&lt;wsp:rsid wsp:val=&quot;005109C3&quot;/&gt;&lt;wsp:rsid wsp:val=&quot;00514257&quot;/&gt;&lt;wsp:rsid wsp:val=&quot;00514C16&quot;/&gt;&lt;wsp:rsid wsp:val=&quot;00516269&quot;/&gt;&lt;wsp:rsid wsp:val=&quot;005163AB&quot;/&gt;&lt;wsp:rsid wsp:val=&quot;005227EB&quot;/&gt;&lt;wsp:rsid wsp:val=&quot;005236C4&quot;/&gt;&lt;wsp:rsid wsp:val=&quot;005238A4&quot;/&gt;&lt;wsp:rsid wsp:val=&quot;00523C64&quot;/&gt;&lt;wsp:rsid wsp:val=&quot;00524F2B&quot;/&gt;&lt;wsp:rsid wsp:val=&quot;00525BCD&quot;/&gt;&lt;wsp:rsid wsp:val=&quot;00527449&quot;/&gt;&lt;wsp:rsid wsp:val=&quot;00530A78&quot;/&gt;&lt;wsp:rsid wsp:val=&quot;00531B89&quot;/&gt;&lt;wsp:rsid wsp:val=&quot;00532343&quot;/&gt;&lt;wsp:rsid wsp:val=&quot;00533831&quot;/&gt;&lt;wsp:rsid wsp:val=&quot;005359D2&quot;/&gt;&lt;wsp:rsid wsp:val=&quot;00540B30&quot;/&gt;&lt;wsp:rsid wsp:val=&quot;00540E89&quot;/&gt;&lt;wsp:rsid wsp:val=&quot;00542854&quot;/&gt;&lt;wsp:rsid wsp:val=&quot;00542ADD&quot;/&gt;&lt;wsp:rsid wsp:val=&quot;00544724&quot;/&gt;&lt;wsp:rsid wsp:val=&quot;00544F31&quot;/&gt;&lt;wsp:rsid wsp:val=&quot;005465DF&quot;/&gt;&lt;wsp:rsid wsp:val=&quot;005479CA&quot;/&gt;&lt;wsp:rsid wsp:val=&quot;00550B0E&quot;/&gt;&lt;wsp:rsid wsp:val=&quot;005529DD&quot;/&gt;&lt;wsp:rsid wsp:val=&quot;00553060&quot;/&gt;&lt;wsp:rsid wsp:val=&quot;005534C7&quot;/&gt;&lt;wsp:rsid wsp:val=&quot;005545C6&quot;/&gt;&lt;wsp:rsid wsp:val=&quot;00554F9E&quot;/&gt;&lt;wsp:rsid wsp:val=&quot;00555938&quot;/&gt;&lt;wsp:rsid wsp:val=&quot;005560B2&quot;/&gt;&lt;wsp:rsid wsp:val=&quot;0055674F&quot;/&gt;&lt;wsp:rsid wsp:val=&quot;00557F8A&quot;/&gt;&lt;wsp:rsid wsp:val=&quot;00562DBE&quot;/&gt;&lt;wsp:rsid wsp:val=&quot;0056443C&quot;/&gt;&lt;wsp:rsid wsp:val=&quot;00571B05&quot;/&gt;&lt;wsp:rsid wsp:val=&quot;00571B23&quot;/&gt;&lt;wsp:rsid wsp:val=&quot;00571C77&quot;/&gt;&lt;wsp:rsid wsp:val=&quot;00571E5F&quot;/&gt;&lt;wsp:rsid wsp:val=&quot;005720EC&quot;/&gt;&lt;wsp:rsid wsp:val=&quot;005726BE&quot;/&gt;&lt;wsp:rsid wsp:val=&quot;00573F35&quot;/&gt;&lt;wsp:rsid wsp:val=&quot;0057562B&quot;/&gt;&lt;wsp:rsid wsp:val=&quot;00577080&quot;/&gt;&lt;wsp:rsid wsp:val=&quot;00580390&quot;/&gt;&lt;wsp:rsid wsp:val=&quot;005872A1&quot;/&gt;&lt;wsp:rsid wsp:val=&quot;005872E9&quot;/&gt;&lt;wsp:rsid wsp:val=&quot;00587B79&quot;/&gt;&lt;wsp:rsid wsp:val=&quot;005901B2&quot;/&gt;&lt;wsp:rsid wsp:val=&quot;00590F40&quot;/&gt;&lt;wsp:rsid wsp:val=&quot;00591021&quot;/&gt;&lt;wsp:rsid wsp:val=&quot;00591BB2&quot;/&gt;&lt;wsp:rsid wsp:val=&quot;005921B6&quot;/&gt;&lt;wsp:rsid wsp:val=&quot;00592CBF&quot;/&gt;&lt;wsp:rsid wsp:val=&quot;005934F7&quot;/&gt;&lt;wsp:rsid wsp:val=&quot;005939DE&quot;/&gt;&lt;wsp:rsid wsp:val=&quot;00593BAB&quot;/&gt;&lt;wsp:rsid wsp:val=&quot;00594541&quot;/&gt;&lt;wsp:rsid wsp:val=&quot;00594B8B&quot;/&gt;&lt;wsp:rsid wsp:val=&quot;00597030&quot;/&gt;&lt;wsp:rsid wsp:val=&quot;005A09B6&quot;/&gt;&lt;wsp:rsid wsp:val=&quot;005A0CD0&quot;/&gt;&lt;wsp:rsid wsp:val=&quot;005A21A9&quot;/&gt;&lt;wsp:rsid wsp:val=&quot;005A3558&quot;/&gt;&lt;wsp:rsid wsp:val=&quot;005A4BC9&quot;/&gt;&lt;wsp:rsid wsp:val=&quot;005A4F51&quot;/&gt;&lt;wsp:rsid wsp:val=&quot;005A5225&quot;/&gt;&lt;wsp:rsid wsp:val=&quot;005A5B76&quot;/&gt;&lt;wsp:rsid wsp:val=&quot;005A6810&quot;/&gt;&lt;wsp:rsid wsp:val=&quot;005B0FD8&quot;/&gt;&lt;wsp:rsid wsp:val=&quot;005B2309&quot;/&gt;&lt;wsp:rsid wsp:val=&quot;005B3174&quot;/&gt;&lt;wsp:rsid wsp:val=&quot;005B3816&quot;/&gt;&lt;wsp:rsid wsp:val=&quot;005B3895&quot;/&gt;&lt;wsp:rsid wsp:val=&quot;005B459B&quot;/&gt;&lt;wsp:rsid wsp:val=&quot;005B5A4B&quot;/&gt;&lt;wsp:rsid wsp:val=&quot;005B5A71&quot;/&gt;&lt;wsp:rsid wsp:val=&quot;005B625D&quot;/&gt;&lt;wsp:rsid wsp:val=&quot;005B6E97&quot;/&gt;&lt;wsp:rsid wsp:val=&quot;005B7FE9&quot;/&gt;&lt;wsp:rsid wsp:val=&quot;005C04F9&quot;/&gt;&lt;wsp:rsid wsp:val=&quot;005C4B74&quot;/&gt;&lt;wsp:rsid wsp:val=&quot;005C4CC5&quot;/&gt;&lt;wsp:rsid wsp:val=&quot;005C73AF&quot;/&gt;&lt;wsp:rsid wsp:val=&quot;005D29AF&quot;/&gt;&lt;wsp:rsid wsp:val=&quot;005D47F7&quot;/&gt;&lt;wsp:rsid wsp:val=&quot;005D4D48&quot;/&gt;&lt;wsp:rsid wsp:val=&quot;005D5165&quot;/&gt;&lt;wsp:rsid wsp:val=&quot;005D6C9C&quot;/&gt;&lt;wsp:rsid wsp:val=&quot;005E066F&quot;/&gt;&lt;wsp:rsid wsp:val=&quot;005E215E&quot;/&gt;&lt;wsp:rsid wsp:val=&quot;005E3DC8&quot;/&gt;&lt;wsp:rsid wsp:val=&quot;005E5829&quot;/&gt;&lt;wsp:rsid wsp:val=&quot;005E662F&quot;/&gt;&lt;wsp:rsid wsp:val=&quot;005E682C&quot;/&gt;&lt;wsp:rsid wsp:val=&quot;005E6D7C&quot;/&gt;&lt;wsp:rsid wsp:val=&quot;005F0686&quot;/&gt;&lt;wsp:rsid wsp:val=&quot;005F0795&quot;/&gt;&lt;wsp:rsid wsp:val=&quot;005F0937&quot;/&gt;&lt;wsp:rsid wsp:val=&quot;005F217A&quot;/&gt;&lt;wsp:rsid wsp:val=&quot;005F427B&quot;/&gt;&lt;wsp:rsid wsp:val=&quot;005F4421&quot;/&gt;&lt;wsp:rsid wsp:val=&quot;005F5210&quot;/&gt;&lt;wsp:rsid wsp:val=&quot;005F5C23&quot;/&gt;&lt;wsp:rsid wsp:val=&quot;006002F4&quot;/&gt;&lt;wsp:rsid wsp:val=&quot;00601CFD&quot;/&gt;&lt;wsp:rsid wsp:val=&quot;006023BA&quot;/&gt;&lt;wsp:rsid wsp:val=&quot;006028BD&quot;/&gt;&lt;wsp:rsid wsp:val=&quot;0060383B&quot;/&gt;&lt;wsp:rsid wsp:val=&quot;00603EC3&quot;/&gt;&lt;wsp:rsid wsp:val=&quot;00604168&quot;/&gt;&lt;wsp:rsid wsp:val=&quot;00604779&quot;/&gt;&lt;wsp:rsid wsp:val=&quot;00610123&quot;/&gt;&lt;wsp:rsid wsp:val=&quot;00610687&quot;/&gt;&lt;wsp:rsid wsp:val=&quot;006106D7&quot;/&gt;&lt;wsp:rsid wsp:val=&quot;00610781&quot;/&gt;&lt;wsp:rsid wsp:val=&quot;00611612&quot;/&gt;&lt;wsp:rsid wsp:val=&quot;0061714F&quot;/&gt;&lt;wsp:rsid wsp:val=&quot;00617287&quot;/&gt;&lt;wsp:rsid wsp:val=&quot;006176EC&quot;/&gt;&lt;wsp:rsid wsp:val=&quot;006208E2&quot;/&gt;&lt;wsp:rsid wsp:val=&quot;006215FE&quot;/&gt;&lt;wsp:rsid wsp:val=&quot;006231E6&quot;/&gt;&lt;wsp:rsid wsp:val=&quot;006234DB&quot;/&gt;&lt;wsp:rsid wsp:val=&quot;00623EFD&quot;/&gt;&lt;wsp:rsid wsp:val=&quot;0062503C&quot;/&gt;&lt;wsp:rsid wsp:val=&quot;0062576F&quot;/&gt;&lt;wsp:rsid wsp:val=&quot;00627436&quot;/&gt;&lt;wsp:rsid wsp:val=&quot;00630743&quot;/&gt;&lt;wsp:rsid wsp:val=&quot;006307A5&quot;/&gt;&lt;wsp:rsid wsp:val=&quot;006311FF&quot;/&gt;&lt;wsp:rsid wsp:val=&quot;006319C2&quot;/&gt;&lt;wsp:rsid wsp:val=&quot;00631EB2&quot;/&gt;&lt;wsp:rsid wsp:val=&quot;00632E54&quot;/&gt;&lt;wsp:rsid wsp:val=&quot;006348EE&quot;/&gt;&lt;wsp:rsid wsp:val=&quot;00636E9E&quot;/&gt;&lt;wsp:rsid wsp:val=&quot;00637164&quot;/&gt;&lt;wsp:rsid wsp:val=&quot;00637C3B&quot;/&gt;&lt;wsp:rsid wsp:val=&quot;00640AB7&quot;/&gt;&lt;wsp:rsid wsp:val=&quot;00643B09&quot;/&gt;&lt;wsp:rsid wsp:val=&quot;00646B4F&quot;/&gt;&lt;wsp:rsid wsp:val=&quot;00647C2F&quot;/&gt;&lt;wsp:rsid wsp:val=&quot;006503DA&quot;/&gt;&lt;wsp:rsid wsp:val=&quot;006506E9&quot;/&gt;&lt;wsp:rsid wsp:val=&quot;00650BB1&quot;/&gt;&lt;wsp:rsid wsp:val=&quot;006518DC&quot;/&gt;&lt;wsp:rsid wsp:val=&quot;00655C67&quot;/&gt;&lt;wsp:rsid wsp:val=&quot;0065794A&quot;/&gt;&lt;wsp:rsid wsp:val=&quot;00660F8F&quot;/&gt;&lt;wsp:rsid wsp:val=&quot;00661B32&quot;/&gt;&lt;wsp:rsid wsp:val=&quot;00662A5F&quot;/&gt;&lt;wsp:rsid wsp:val=&quot;00662CAF&quot;/&gt;&lt;wsp:rsid wsp:val=&quot;00662F83&quot;/&gt;&lt;wsp:rsid wsp:val=&quot;006632A0&quot;/&gt;&lt;wsp:rsid wsp:val=&quot;00664518&quot;/&gt;&lt;wsp:rsid wsp:val=&quot;00666267&quot;/&gt;&lt;wsp:rsid wsp:val=&quot;00666443&quot;/&gt;&lt;wsp:rsid wsp:val=&quot;0066673F&quot;/&gt;&lt;wsp:rsid wsp:val=&quot;00666C5B&quot;/&gt;&lt;wsp:rsid wsp:val=&quot;006679CD&quot;/&gt;&lt;wsp:rsid wsp:val=&quot;0067106B&quot;/&gt;&lt;wsp:rsid wsp:val=&quot;00672B6A&quot;/&gt;&lt;wsp:rsid wsp:val=&quot;006744ED&quot;/&gt;&lt;wsp:rsid wsp:val=&quot;006761C5&quot;/&gt;&lt;wsp:rsid wsp:val=&quot;00680459&quot;/&gt;&lt;wsp:rsid wsp:val=&quot;00683EF2&quot;/&gt;&lt;wsp:rsid wsp:val=&quot;00684236&quot;/&gt;&lt;wsp:rsid wsp:val=&quot;00684A22&quot;/&gt;&lt;wsp:rsid wsp:val=&quot;0068637D&quot;/&gt;&lt;wsp:rsid wsp:val=&quot;00686DD9&quot;/&gt;&lt;wsp:rsid wsp:val=&quot;00690FFA&quot;/&gt;&lt;wsp:rsid wsp:val=&quot;006918BD&quot;/&gt;&lt;wsp:rsid wsp:val=&quot;00691C23&quot;/&gt;&lt;wsp:rsid wsp:val=&quot;00691F70&quot;/&gt;&lt;wsp:rsid wsp:val=&quot;006940A0&quot;/&gt;&lt;wsp:rsid wsp:val=&quot;00694B5E&quot;/&gt;&lt;wsp:rsid wsp:val=&quot;00694C37&quot;/&gt;&lt;wsp:rsid wsp:val=&quot;00696019&quot;/&gt;&lt;wsp:rsid wsp:val=&quot;00696124&quot;/&gt;&lt;wsp:rsid wsp:val=&quot;006A1DB0&quot;/&gt;&lt;wsp:rsid wsp:val=&quot;006A2170&quot;/&gt;&lt;wsp:rsid wsp:val=&quot;006A508D&quot;/&gt;&lt;wsp:rsid wsp:val=&quot;006A5693&quot;/&gt;&lt;wsp:rsid wsp:val=&quot;006A5903&quot;/&gt;&lt;wsp:rsid wsp:val=&quot;006A616C&quot;/&gt;&lt;wsp:rsid wsp:val=&quot;006A6A32&quot;/&gt;&lt;wsp:rsid wsp:val=&quot;006B0772&quot;/&gt;&lt;wsp:rsid wsp:val=&quot;006B1077&quot;/&gt;&lt;wsp:rsid wsp:val=&quot;006B2886&quot;/&gt;&lt;wsp:rsid wsp:val=&quot;006B2F7E&quot;/&gt;&lt;wsp:rsid wsp:val=&quot;006B3E35&quot;/&gt;&lt;wsp:rsid wsp:val=&quot;006B47CF&quot;/&gt;&lt;wsp:rsid wsp:val=&quot;006B4E70&quot;/&gt;&lt;wsp:rsid wsp:val=&quot;006B6CC5&quot;/&gt;&lt;wsp:rsid wsp:val=&quot;006C0359&quot;/&gt;&lt;wsp:rsid wsp:val=&quot;006C1FDB&quot;/&gt;&lt;wsp:rsid wsp:val=&quot;006C2216&quot;/&gt;&lt;wsp:rsid wsp:val=&quot;006C2A88&quot;/&gt;&lt;wsp:rsid wsp:val=&quot;006C35A3&quot;/&gt;&lt;wsp:rsid wsp:val=&quot;006C4882&quot;/&gt;&lt;wsp:rsid wsp:val=&quot;006C5830&quot;/&gt;&lt;wsp:rsid wsp:val=&quot;006C6B81&quot;/&gt;&lt;wsp:rsid wsp:val=&quot;006C7477&quot;/&gt;&lt;wsp:rsid wsp:val=&quot;006D0786&quot;/&gt;&lt;wsp:rsid wsp:val=&quot;006D1FAD&quot;/&gt;&lt;wsp:rsid wsp:val=&quot;006D1FED&quot;/&gt;&lt;wsp:rsid wsp:val=&quot;006D3E45&quot;/&gt;&lt;wsp:rsid wsp:val=&quot;006D51F1&quot;/&gt;&lt;wsp:rsid wsp:val=&quot;006D6AB6&quot;/&gt;&lt;wsp:rsid wsp:val=&quot;006D6FE2&quot;/&gt;&lt;wsp:rsid wsp:val=&quot;006E0772&quot;/&gt;&lt;wsp:rsid wsp:val=&quot;006E63A0&quot;/&gt;&lt;wsp:rsid wsp:val=&quot;006E6F93&quot;/&gt;&lt;wsp:rsid wsp:val=&quot;006E78EF&quot;/&gt;&lt;wsp:rsid wsp:val=&quot;006E7927&quot;/&gt;&lt;wsp:rsid wsp:val=&quot;006E7DF1&quot;/&gt;&lt;wsp:rsid wsp:val=&quot;006F07B2&quot;/&gt;&lt;wsp:rsid wsp:val=&quot;006F2FEF&quot;/&gt;&lt;wsp:rsid wsp:val=&quot;006F3E86&quot;/&gt;&lt;wsp:rsid wsp:val=&quot;006F42F6&quot;/&gt;&lt;wsp:rsid wsp:val=&quot;00702654&quot;/&gt;&lt;wsp:rsid wsp:val=&quot;00703686&quot;/&gt;&lt;wsp:rsid wsp:val=&quot;00703C07&quot;/&gt;&lt;wsp:rsid wsp:val=&quot;00705296&quot;/&gt;&lt;wsp:rsid wsp:val=&quot;00705662&quot;/&gt;&lt;wsp:rsid wsp:val=&quot;007057B8&quot;/&gt;&lt;wsp:rsid wsp:val=&quot;00705CB6&quot;/&gt;&lt;wsp:rsid wsp:val=&quot;00706742&quot;/&gt;&lt;wsp:rsid wsp:val=&quot;0070695B&quot;/&gt;&lt;wsp:rsid wsp:val=&quot;007073B9&quot;/&gt;&lt;wsp:rsid wsp:val=&quot;00712317&quot;/&gt;&lt;wsp:rsid wsp:val=&quot;00712D5B&quot;/&gt;&lt;wsp:rsid wsp:val=&quot;0071311F&quot;/&gt;&lt;wsp:rsid wsp:val=&quot;00713FDF&quot;/&gt;&lt;wsp:rsid wsp:val=&quot;007165E1&quot;/&gt;&lt;wsp:rsid wsp:val=&quot;007167F9&quot;/&gt;&lt;wsp:rsid wsp:val=&quot;0071733B&quot;/&gt;&lt;wsp:rsid wsp:val=&quot;0071741B&quot;/&gt;&lt;wsp:rsid wsp:val=&quot;0071767E&quot;/&gt;&lt;wsp:rsid wsp:val=&quot;00720131&quot;/&gt;&lt;wsp:rsid wsp:val=&quot;00723AE6&quot;/&gt;&lt;wsp:rsid wsp:val=&quot;007247CA&quot;/&gt;&lt;wsp:rsid wsp:val=&quot;007249CC&quot;/&gt;&lt;wsp:rsid wsp:val=&quot;00725F0F&quot;/&gt;&lt;wsp:rsid wsp:val=&quot;007262D2&quot;/&gt;&lt;wsp:rsid wsp:val=&quot;00726ED8&quot;/&gt;&lt;wsp:rsid wsp:val=&quot;00727AE6&quot;/&gt;&lt;wsp:rsid wsp:val=&quot;007307E7&quot;/&gt;&lt;wsp:rsid wsp:val=&quot;00730FBA&quot;/&gt;&lt;wsp:rsid wsp:val=&quot;00732AB7&quot;/&gt;&lt;wsp:rsid wsp:val=&quot;00735A21&quot;/&gt;&lt;wsp:rsid wsp:val=&quot;00735A87&quot;/&gt;&lt;wsp:rsid wsp:val=&quot;00736961&quot;/&gt;&lt;wsp:rsid wsp:val=&quot;00736AA8&quot;/&gt;&lt;wsp:rsid wsp:val=&quot;00736FD4&quot;/&gt;&lt;wsp:rsid wsp:val=&quot;0074049D&quot;/&gt;&lt;wsp:rsid wsp:val=&quot;00740B51&quot;/&gt;&lt;wsp:rsid wsp:val=&quot;00745A33&quot;/&gt;&lt;wsp:rsid wsp:val=&quot;007464E4&quot;/&gt;&lt;wsp:rsid wsp:val=&quot;007465E2&quot;/&gt;&lt;wsp:rsid wsp:val=&quot;0074756A&quot;/&gt;&lt;wsp:rsid wsp:val=&quot;00747692&quot;/&gt;&lt;wsp:rsid wsp:val=&quot;007477C1&quot;/&gt;&lt;wsp:rsid wsp:val=&quot;007501CB&quot;/&gt;&lt;wsp:rsid wsp:val=&quot;00751CA2&quot;/&gt;&lt;wsp:rsid wsp:val=&quot;0075298C&quot;/&gt;&lt;wsp:rsid wsp:val=&quot;007551A2&quot;/&gt;&lt;wsp:rsid wsp:val=&quot;0075534B&quot;/&gt;&lt;wsp:rsid wsp:val=&quot;00755C76&quot;/&gt;&lt;wsp:rsid wsp:val=&quot;00756FBC&quot;/&gt;&lt;wsp:rsid wsp:val=&quot;0075735D&quot;/&gt;&lt;wsp:rsid wsp:val=&quot;007620B9&quot;/&gt;&lt;wsp:rsid wsp:val=&quot;00762841&quot;/&gt;&lt;wsp:rsid wsp:val=&quot;007632F6&quot;/&gt;&lt;wsp:rsid wsp:val=&quot;00764158&quot;/&gt;&lt;wsp:rsid wsp:val=&quot;007665B8&quot;/&gt;&lt;wsp:rsid wsp:val=&quot;0076766C&quot;/&gt;&lt;wsp:rsid wsp:val=&quot;00767C6E&quot;/&gt;&lt;wsp:rsid wsp:val=&quot;00772C32&quot;/&gt;&lt;wsp:rsid wsp:val=&quot;00773BFA&quot;/&gt;&lt;wsp:rsid wsp:val=&quot;00781CE7&quot;/&gt;&lt;wsp:rsid wsp:val=&quot;00787AAD&quot;/&gt;&lt;wsp:rsid wsp:val=&quot;007905E4&quot;/&gt;&lt;wsp:rsid wsp:val=&quot;00790B56&quot;/&gt;&lt;wsp:rsid wsp:val=&quot;007924DF&quot;/&gt;&lt;wsp:rsid wsp:val=&quot;00792721&quot;/&gt;&lt;wsp:rsid wsp:val=&quot;00793EED&quot;/&gt;&lt;wsp:rsid wsp:val=&quot;007945DE&quot;/&gt;&lt;wsp:rsid wsp:val=&quot;007978AF&quot;/&gt;&lt;wsp:rsid wsp:val=&quot;007A172A&quot;/&gt;&lt;wsp:rsid wsp:val=&quot;007A1B28&quot;/&gt;&lt;wsp:rsid wsp:val=&quot;007A434F&quot;/&gt;&lt;wsp:rsid wsp:val=&quot;007A5D44&quot;/&gt;&lt;wsp:rsid wsp:val=&quot;007A6BAF&quot;/&gt;&lt;wsp:rsid wsp:val=&quot;007B03B9&quot;/&gt;&lt;wsp:rsid wsp:val=&quot;007B2593&quot;/&gt;&lt;wsp:rsid wsp:val=&quot;007B6B84&quot;/&gt;&lt;wsp:rsid wsp:val=&quot;007C147F&quot;/&gt;&lt;wsp:rsid wsp:val=&quot;007C5D94&quot;/&gt;&lt;wsp:rsid wsp:val=&quot;007C68BF&quot;/&gt;&lt;wsp:rsid wsp:val=&quot;007C7AB6&quot;/&gt;&lt;wsp:rsid wsp:val=&quot;007D2AAB&quot;/&gt;&lt;wsp:rsid wsp:val=&quot;007D2EFD&quot;/&gt;&lt;wsp:rsid wsp:val=&quot;007D3719&quot;/&gt;&lt;wsp:rsid wsp:val=&quot;007D6BC1&quot;/&gt;&lt;wsp:rsid wsp:val=&quot;007D6CFF&quot;/&gt;&lt;wsp:rsid wsp:val=&quot;007D7E9E&quot;/&gt;&lt;wsp:rsid wsp:val=&quot;007D7F34&quot;/&gt;&lt;wsp:rsid wsp:val=&quot;007E076F&quot;/&gt;&lt;wsp:rsid wsp:val=&quot;007E1248&quot;/&gt;&lt;wsp:rsid wsp:val=&quot;007E1FAB&quot;/&gt;&lt;wsp:rsid wsp:val=&quot;007E575D&quot;/&gt;&lt;wsp:rsid wsp:val=&quot;007E5F82&quot;/&gt;&lt;wsp:rsid wsp:val=&quot;007E6A0C&quot;/&gt;&lt;wsp:rsid wsp:val=&quot;007E6D19&quot;/&gt;&lt;wsp:rsid wsp:val=&quot;007F11DC&quot;/&gt;&lt;wsp:rsid wsp:val=&quot;007F325C&quot;/&gt;&lt;wsp:rsid wsp:val=&quot;007F49B7&quot;/&gt;&lt;wsp:rsid wsp:val=&quot;007F5121&quot;/&gt;&lt;wsp:rsid wsp:val=&quot;007F5822&quot;/&gt;&lt;wsp:rsid wsp:val=&quot;007F6D01&quot;/&gt;&lt;wsp:rsid wsp:val=&quot;007F6FFF&quot;/&gt;&lt;wsp:rsid wsp:val=&quot;007F7357&quot;/&gt;&lt;wsp:rsid wsp:val=&quot;007F7C19&quot;/&gt;&lt;wsp:rsid wsp:val=&quot;007F7D08&quot;/&gt;&lt;wsp:rsid wsp:val=&quot;0080287D&quot;/&gt;&lt;wsp:rsid wsp:val=&quot;0080406C&quot;/&gt;&lt;wsp:rsid wsp:val=&quot;00804141&quot;/&gt;&lt;wsp:rsid wsp:val=&quot;008044A3&quot;/&gt;&lt;wsp:rsid wsp:val=&quot;008044EB&quot;/&gt;&lt;wsp:rsid wsp:val=&quot;00804C1D&quot;/&gt;&lt;wsp:rsid wsp:val=&quot;00806442&quot;/&gt;&lt;wsp:rsid wsp:val=&quot;00806ADC&quot;/&gt;&lt;wsp:rsid wsp:val=&quot;0081281F&quot;/&gt;&lt;wsp:rsid wsp:val=&quot;00813A1A&quot;/&gt;&lt;wsp:rsid wsp:val=&quot;00816D9C&quot;/&gt;&lt;wsp:rsid wsp:val=&quot;00820BF5&quot;/&gt;&lt;wsp:rsid wsp:val=&quot;00820CE0&quot;/&gt;&lt;wsp:rsid wsp:val=&quot;00821480&quot;/&gt;&lt;wsp:rsid wsp:val=&quot;00821A24&quot;/&gt;&lt;wsp:rsid wsp:val=&quot;00822AAB&quot;/&gt;&lt;wsp:rsid wsp:val=&quot;00823C12&quot;/&gt;&lt;wsp:rsid wsp:val=&quot;00824ED6&quot;/&gt;&lt;wsp:rsid wsp:val=&quot;008254B7&quot;/&gt;&lt;wsp:rsid wsp:val=&quot;00826340&quot;/&gt;&lt;wsp:rsid wsp:val=&quot;0082675A&quot;/&gt;&lt;wsp:rsid wsp:val=&quot;00826C1B&quot;/&gt;&lt;wsp:rsid wsp:val=&quot;008278BD&quot;/&gt;&lt;wsp:rsid wsp:val=&quot;008306A5&quot;/&gt;&lt;wsp:rsid wsp:val=&quot;00831ECF&quot;/&gt;&lt;wsp:rsid wsp:val=&quot;00833AE5&quot;/&gt;&lt;wsp:rsid wsp:val=&quot;0083546C&quot;/&gt;&lt;wsp:rsid wsp:val=&quot;00835606&quot;/&gt;&lt;wsp:rsid wsp:val=&quot;00835F1C&quot;/&gt;&lt;wsp:rsid wsp:val=&quot;00836AA7&quot;/&gt;&lt;wsp:rsid wsp:val=&quot;00837DA2&quot;/&gt;&lt;wsp:rsid wsp:val=&quot;00840B44&quot;/&gt;&lt;wsp:rsid wsp:val=&quot;00841F31&quot;/&gt;&lt;wsp:rsid wsp:val=&quot;008420BC&quot;/&gt;&lt;wsp:rsid wsp:val=&quot;008432B3&quot;/&gt;&lt;wsp:rsid wsp:val=&quot;008444D8&quot;/&gt;&lt;wsp:rsid wsp:val=&quot;00845318&quot;/&gt;&lt;wsp:rsid wsp:val=&quot;00846ED6&quot;/&gt;&lt;wsp:rsid wsp:val=&quot;00847AFB&quot;/&gt;&lt;wsp:rsid wsp:val=&quot;0085053B&quot;/&gt;&lt;wsp:rsid wsp:val=&quot;00850CFD&quot;/&gt;&lt;wsp:rsid wsp:val=&quot;00852DF8&quot;/&gt;&lt;wsp:rsid wsp:val=&quot;0085363C&quot;/&gt;&lt;wsp:rsid wsp:val=&quot;00853A02&quot;/&gt;&lt;wsp:rsid wsp:val=&quot;00856B3C&quot;/&gt;&lt;wsp:rsid wsp:val=&quot;00856C3E&quot;/&gt;&lt;wsp:rsid wsp:val=&quot;00857B59&quot;/&gt;&lt;wsp:rsid wsp:val=&quot;0086022C&quot;/&gt;&lt;wsp:rsid wsp:val=&quot;008603FB&quot;/&gt;&lt;wsp:rsid wsp:val=&quot;008620DA&quot;/&gt;&lt;wsp:rsid wsp:val=&quot;00862A2D&quot;/&gt;&lt;wsp:rsid wsp:val=&quot;00863890&quot;/&gt;&lt;wsp:rsid wsp:val=&quot;0086778C&quot;/&gt;&lt;wsp:rsid wsp:val=&quot;00867D40&quot;/&gt;&lt;wsp:rsid wsp:val=&quot;008709B0&quot;/&gt;&lt;wsp:rsid wsp:val=&quot;00871422&quot;/&gt;&lt;wsp:rsid wsp:val=&quot;0087284B&quot;/&gt;&lt;wsp:rsid wsp:val=&quot;00875CFD&quot;/&gt;&lt;wsp:rsid wsp:val=&quot;008761B6&quot;/&gt;&lt;wsp:rsid wsp:val=&quot;00877A09&quot;/&gt;&lt;wsp:rsid wsp:val=&quot;00881D03&quot;/&gt;&lt;wsp:rsid wsp:val=&quot;00882551&quot;/&gt;&lt;wsp:rsid wsp:val=&quot;008844CF&quot;/&gt;&lt;wsp:rsid wsp:val=&quot;0088461D&quot;/&gt;&lt;wsp:rsid wsp:val=&quot;00884ABA&quot;/&gt;&lt;wsp:rsid wsp:val=&quot;00885865&quot;/&gt;&lt;wsp:rsid wsp:val=&quot;00887E92&quot;/&gt;&lt;wsp:rsid wsp:val=&quot;008903E9&quot;/&gt;&lt;wsp:rsid wsp:val=&quot;008909CD&quot;/&gt;&lt;wsp:rsid wsp:val=&quot;00892D64&quot;/&gt;&lt;wsp:rsid wsp:val=&quot;00894EFE&quot;/&gt;&lt;wsp:rsid wsp:val=&quot;00896A30&quot;/&gt;&lt;wsp:rsid wsp:val=&quot;00897848&quot;/&gt;&lt;wsp:rsid wsp:val=&quot;008978FC&quot;/&gt;&lt;wsp:rsid wsp:val=&quot;008A00FD&quot;/&gt;&lt;wsp:rsid wsp:val=&quot;008A0DB3&quot;/&gt;&lt;wsp:rsid wsp:val=&quot;008A181A&quot;/&gt;&lt;wsp:rsid wsp:val=&quot;008A218A&quot;/&gt;&lt;wsp:rsid wsp:val=&quot;008A2922&quot;/&gt;&lt;wsp:rsid wsp:val=&quot;008A3BFE&quot;/&gt;&lt;wsp:rsid wsp:val=&quot;008A4895&quot;/&gt;&lt;wsp:rsid wsp:val=&quot;008A56BF&quot;/&gt;&lt;wsp:rsid wsp:val=&quot;008A7160&quot;/&gt;&lt;wsp:rsid wsp:val=&quot;008B03B3&quot;/&gt;&lt;wsp:rsid wsp:val=&quot;008B07A2&quot;/&gt;&lt;wsp:rsid wsp:val=&quot;008B11A4&quot;/&gt;&lt;wsp:rsid wsp:val=&quot;008B1DF0&quot;/&gt;&lt;wsp:rsid wsp:val=&quot;008B42E2&quot;/&gt;&lt;wsp:rsid wsp:val=&quot;008B5035&quot;/&gt;&lt;wsp:rsid wsp:val=&quot;008B5E31&quot;/&gt;&lt;wsp:rsid wsp:val=&quot;008B5F7D&quot;/&gt;&lt;wsp:rsid wsp:val=&quot;008C1F6F&quot;/&gt;&lt;wsp:rsid wsp:val=&quot;008C227E&quot;/&gt;&lt;wsp:rsid wsp:val=&quot;008C248A&quot;/&gt;&lt;wsp:rsid wsp:val=&quot;008C3076&quot;/&gt;&lt;wsp:rsid wsp:val=&quot;008C51E2&quot;/&gt;&lt;wsp:rsid wsp:val=&quot;008C5765&quot;/&gt;&lt;wsp:rsid wsp:val=&quot;008C61A9&quot;/&gt;&lt;wsp:rsid wsp:val=&quot;008C677D&quot;/&gt;&lt;wsp:rsid wsp:val=&quot;008C7BEE&quot;/&gt;&lt;wsp:rsid wsp:val=&quot;008C7E9A&quot;/&gt;&lt;wsp:rsid wsp:val=&quot;008D1D50&quot;/&gt;&lt;wsp:rsid wsp:val=&quot;008D2209&quot;/&gt;&lt;wsp:rsid wsp:val=&quot;008D34B3&quot;/&gt;&lt;wsp:rsid wsp:val=&quot;008D388B&quot;/&gt;&lt;wsp:rsid wsp:val=&quot;008D45FB&quot;/&gt;&lt;wsp:rsid wsp:val=&quot;008D56FD&quot;/&gt;&lt;wsp:rsid wsp:val=&quot;008D5FA5&quot;/&gt;&lt;wsp:rsid wsp:val=&quot;008E0D6C&quot;/&gt;&lt;wsp:rsid wsp:val=&quot;008E15CB&quot;/&gt;&lt;wsp:rsid wsp:val=&quot;008E29A1&quot;/&gt;&lt;wsp:rsid wsp:val=&quot;008E3CA1&quot;/&gt;&lt;wsp:rsid wsp:val=&quot;008E4291&quot;/&gt;&lt;wsp:rsid wsp:val=&quot;008F544F&quot;/&gt;&lt;wsp:rsid wsp:val=&quot;008F58D1&quot;/&gt;&lt;wsp:rsid wsp:val=&quot;008F5E7E&quot;/&gt;&lt;wsp:rsid wsp:val=&quot;008F64A6&quot;/&gt;&lt;wsp:rsid wsp:val=&quot;008F65C3&quot;/&gt;&lt;wsp:rsid wsp:val=&quot;0090172B&quot;/&gt;&lt;wsp:rsid wsp:val=&quot;00904D50&quot;/&gt;&lt;wsp:rsid wsp:val=&quot;0090590A&quot;/&gt;&lt;wsp:rsid wsp:val=&quot;009072EE&quot;/&gt;&lt;wsp:rsid wsp:val=&quot;00907F67&quot;/&gt;&lt;wsp:rsid wsp:val=&quot;00914E49&quot;/&gt;&lt;wsp:rsid wsp:val=&quot;00916684&quot;/&gt;&lt;wsp:rsid wsp:val=&quot;00916D3E&quot;/&gt;&lt;wsp:rsid wsp:val=&quot;00922D98&quot;/&gt;&lt;wsp:rsid wsp:val=&quot;0092684A&quot;/&gt;&lt;wsp:rsid wsp:val=&quot;009268BD&quot;/&gt;&lt;wsp:rsid wsp:val=&quot;0093014D&quot;/&gt;&lt;wsp:rsid wsp:val=&quot;00930457&quot;/&gt;&lt;wsp:rsid wsp:val=&quot;00930FC3&quot;/&gt;&lt;wsp:rsid wsp:val=&quot;00931116&quot;/&gt;&lt;wsp:rsid wsp:val=&quot;009332FF&quot;/&gt;&lt;wsp:rsid wsp:val=&quot;00935724&quot;/&gt;&lt;wsp:rsid wsp:val=&quot;00936D2F&quot;/&gt;&lt;wsp:rsid wsp:val=&quot;0093737F&quot;/&gt;&lt;wsp:rsid wsp:val=&quot;00937750&quot;/&gt;&lt;wsp:rsid wsp:val=&quot;00937AB6&quot;/&gt;&lt;wsp:rsid wsp:val=&quot;00937C02&quot;/&gt;&lt;wsp:rsid wsp:val=&quot;00937ECD&quot;/&gt;&lt;wsp:rsid wsp:val=&quot;00941C67&quot;/&gt;&lt;wsp:rsid wsp:val=&quot;0094227D&quot;/&gt;&lt;wsp:rsid wsp:val=&quot;009463EC&quot;/&gt;&lt;wsp:rsid wsp:val=&quot;00947732&quot;/&gt;&lt;wsp:rsid wsp:val=&quot;00950196&quot;/&gt;&lt;wsp:rsid wsp:val=&quot;00951F54&quot;/&gt;&lt;wsp:rsid wsp:val=&quot;00952C27&quot;/&gt;&lt;wsp:rsid wsp:val=&quot;00953C8D&quot;/&gt;&lt;wsp:rsid wsp:val=&quot;00955A4C&quot;/&gt;&lt;wsp:rsid wsp:val=&quot;009572D2&quot;/&gt;&lt;wsp:rsid wsp:val=&quot;009613C7&quot;/&gt;&lt;wsp:rsid wsp:val=&quot;009631D6&quot;/&gt;&lt;wsp:rsid wsp:val=&quot;0096332C&quot;/&gt;&lt;wsp:rsid wsp:val=&quot;00963BA7&quot;/&gt;&lt;wsp:rsid wsp:val=&quot;0097029C&quot;/&gt;&lt;wsp:rsid wsp:val=&quot;00971B67&quot;/&gt;&lt;wsp:rsid wsp:val=&quot;00972887&quot;/&gt;&lt;wsp:rsid wsp:val=&quot;00973CF8&quot;/&gt;&lt;wsp:rsid wsp:val=&quot;00974360&quot;/&gt;&lt;wsp:rsid wsp:val=&quot;0097488B&quot;/&gt;&lt;wsp:rsid wsp:val=&quot;00974C09&quot;/&gt;&lt;wsp:rsid wsp:val=&quot;00975FDD&quot;/&gt;&lt;wsp:rsid wsp:val=&quot;009840E5&quot;/&gt;&lt;wsp:rsid wsp:val=&quot;00986B0A&quot;/&gt;&lt;wsp:rsid wsp:val=&quot;00990751&quot;/&gt;&lt;wsp:rsid wsp:val=&quot;00992436&quot;/&gt;&lt;wsp:rsid wsp:val=&quot;00992509&quot;/&gt;&lt;wsp:rsid wsp:val=&quot;0099309B&quot;/&gt;&lt;wsp:rsid wsp:val=&quot;009935DD&quot;/&gt;&lt;wsp:rsid wsp:val=&quot;00995ED9&quot;/&gt;&lt;wsp:rsid wsp:val=&quot;009965DE&quot;/&gt;&lt;wsp:rsid wsp:val=&quot;00996971&quot;/&gt;&lt;wsp:rsid wsp:val=&quot;00996FF4&quot;/&gt;&lt;wsp:rsid wsp:val=&quot;009A2B11&quot;/&gt;&lt;wsp:rsid wsp:val=&quot;009A38C0&quot;/&gt;&lt;wsp:rsid wsp:val=&quot;009A3C36&quot;/&gt;&lt;wsp:rsid wsp:val=&quot;009A62BA&quot;/&gt;&lt;wsp:rsid wsp:val=&quot;009B01FC&quot;/&gt;&lt;wsp:rsid wsp:val=&quot;009B0B1E&quot;/&gt;&lt;wsp:rsid wsp:val=&quot;009B623A&quot;/&gt;&lt;wsp:rsid wsp:val=&quot;009C060C&quot;/&gt;&lt;wsp:rsid wsp:val=&quot;009C0F6E&quot;/&gt;&lt;wsp:rsid wsp:val=&quot;009C1EDF&quot;/&gt;&lt;wsp:rsid wsp:val=&quot;009C42ED&quot;/&gt;&lt;wsp:rsid wsp:val=&quot;009C6D8C&quot;/&gt;&lt;wsp:rsid wsp:val=&quot;009C7164&quot;/&gt;&lt;wsp:rsid wsp:val=&quot;009C72E0&quot;/&gt;&lt;wsp:rsid wsp:val=&quot;009C7F4C&quot;/&gt;&lt;wsp:rsid wsp:val=&quot;009D041B&quot;/&gt;&lt;wsp:rsid wsp:val=&quot;009D08C1&quot;/&gt;&lt;wsp:rsid wsp:val=&quot;009D1380&quot;/&gt;&lt;wsp:rsid wsp:val=&quot;009D1F1A&quot;/&gt;&lt;wsp:rsid wsp:val=&quot;009D21A4&quot;/&gt;&lt;wsp:rsid wsp:val=&quot;009D2764&quot;/&gt;&lt;wsp:rsid wsp:val=&quot;009D31A5&quot;/&gt;&lt;wsp:rsid wsp:val=&quot;009D3AE6&quot;/&gt;&lt;wsp:rsid wsp:val=&quot;009E2936&quot;/&gt;&lt;wsp:rsid wsp:val=&quot;009E340B&quot;/&gt;&lt;wsp:rsid wsp:val=&quot;009E353B&quot;/&gt;&lt;wsp:rsid wsp:val=&quot;009E5980&quot;/&gt;&lt;wsp:rsid wsp:val=&quot;009E6833&quot;/&gt;&lt;wsp:rsid wsp:val=&quot;009E754D&quot;/&gt;&lt;wsp:rsid wsp:val=&quot;009E7A97&quot;/&gt;&lt;wsp:rsid wsp:val=&quot;009F0E6C&quot;/&gt;&lt;wsp:rsid wsp:val=&quot;009F25A9&quot;/&gt;&lt;wsp:rsid wsp:val=&quot;009F3CBB&quot;/&gt;&lt;wsp:rsid wsp:val=&quot;009F473E&quot;/&gt;&lt;wsp:rsid wsp:val=&quot;009F4FFE&quot;/&gt;&lt;wsp:rsid wsp:val=&quot;00A0170C&quot;/&gt;&lt;wsp:rsid wsp:val=&quot;00A02210&quot;/&gt;&lt;wsp:rsid wsp:val=&quot;00A02AA1&quot;/&gt;&lt;wsp:rsid wsp:val=&quot;00A04208&quot;/&gt;&lt;wsp:rsid wsp:val=&quot;00A04461&quot;/&gt;&lt;wsp:rsid wsp:val=&quot;00A04D76&quot;/&gt;&lt;wsp:rsid wsp:val=&quot;00A06495&quot;/&gt;&lt;wsp:rsid wsp:val=&quot;00A07B4D&quot;/&gt;&lt;wsp:rsid wsp:val=&quot;00A12142&quot;/&gt;&lt;wsp:rsid wsp:val=&quot;00A1385B&quot;/&gt;&lt;wsp:rsid wsp:val=&quot;00A1684C&quot;/&gt;&lt;wsp:rsid wsp:val=&quot;00A17292&quot;/&gt;&lt;wsp:rsid wsp:val=&quot;00A23A0F&quot;/&gt;&lt;wsp:rsid wsp:val=&quot;00A32FBC&quot;/&gt;&lt;wsp:rsid wsp:val=&quot;00A331FB&quot;/&gt;&lt;wsp:rsid wsp:val=&quot;00A33366&quot;/&gt;&lt;wsp:rsid wsp:val=&quot;00A345BD&quot;/&gt;&lt;wsp:rsid wsp:val=&quot;00A34630&quot;/&gt;&lt;wsp:rsid wsp:val=&quot;00A40F12&quot;/&gt;&lt;wsp:rsid wsp:val=&quot;00A41883&quot;/&gt;&lt;wsp:rsid wsp:val=&quot;00A4456B&quot;/&gt;&lt;wsp:rsid wsp:val=&quot;00A44897&quot;/&gt;&lt;wsp:rsid wsp:val=&quot;00A44C24&quot;/&gt;&lt;wsp:rsid wsp:val=&quot;00A50A13&quot;/&gt;&lt;wsp:rsid wsp:val=&quot;00A51EE6&quot;/&gt;&lt;wsp:rsid wsp:val=&quot;00A53254&quot;/&gt;&lt;wsp:rsid wsp:val=&quot;00A545AF&quot;/&gt;&lt;wsp:rsid wsp:val=&quot;00A5726D&quot;/&gt;&lt;wsp:rsid wsp:val=&quot;00A60DE1&quot;/&gt;&lt;wsp:rsid wsp:val=&quot;00A6127A&quot;/&gt;&lt;wsp:rsid wsp:val=&quot;00A6335C&quot;/&gt;&lt;wsp:rsid wsp:val=&quot;00A65C99&quot;/&gt;&lt;wsp:rsid wsp:val=&quot;00A713A4&quot;/&gt;&lt;wsp:rsid wsp:val=&quot;00A741DE&quot;/&gt;&lt;wsp:rsid wsp:val=&quot;00A74B06&quot;/&gt;&lt;wsp:rsid wsp:val=&quot;00A74B52&quot;/&gt;&lt;wsp:rsid wsp:val=&quot;00A74EAC&quot;/&gt;&lt;wsp:rsid wsp:val=&quot;00A753DE&quot;/&gt;&lt;wsp:rsid wsp:val=&quot;00A760DE&quot;/&gt;&lt;wsp:rsid wsp:val=&quot;00A766BA&quot;/&gt;&lt;wsp:rsid wsp:val=&quot;00A8080F&quot;/&gt;&lt;wsp:rsid wsp:val=&quot;00A8307F&quot;/&gt;&lt;wsp:rsid wsp:val=&quot;00A83A12&quot;/&gt;&lt;wsp:rsid wsp:val=&quot;00A8638A&quot;/&gt;&lt;wsp:rsid wsp:val=&quot;00A86F52&quot;/&gt;&lt;wsp:rsid wsp:val=&quot;00A87269&quot;/&gt;&lt;wsp:rsid wsp:val=&quot;00A87E5C&quot;/&gt;&lt;wsp:rsid wsp:val=&quot;00A90124&quot;/&gt;&lt;wsp:rsid wsp:val=&quot;00A90A65&quot;/&gt;&lt;wsp:rsid wsp:val=&quot;00A93364&quot;/&gt;&lt;wsp:rsid wsp:val=&quot;00A94907&quot;/&gt;&lt;wsp:rsid wsp:val=&quot;00A95564&quot;/&gt;&lt;wsp:rsid wsp:val=&quot;00A96B27&quot;/&gt;&lt;wsp:rsid wsp:val=&quot;00AA00D5&quot;/&gt;&lt;wsp:rsid wsp:val=&quot;00AA0B4E&quot;/&gt;&lt;wsp:rsid wsp:val=&quot;00AA0BF8&quot;/&gt;&lt;wsp:rsid wsp:val=&quot;00AA1B53&quot;/&gt;&lt;wsp:rsid wsp:val=&quot;00AA2B38&quot;/&gt;&lt;wsp:rsid wsp:val=&quot;00AA369A&quot;/&gt;&lt;wsp:rsid wsp:val=&quot;00AA5EF1&quot;/&gt;&lt;wsp:rsid wsp:val=&quot;00AA63FA&quot;/&gt;&lt;wsp:rsid wsp:val=&quot;00AA6481&quot;/&gt;&lt;wsp:rsid wsp:val=&quot;00AB0714&quot;/&gt;&lt;wsp:rsid wsp:val=&quot;00AB18E5&quot;/&gt;&lt;wsp:rsid wsp:val=&quot;00AB2322&quot;/&gt;&lt;wsp:rsid wsp:val=&quot;00AB4B32&quot;/&gt;&lt;wsp:rsid wsp:val=&quot;00AB6009&quot;/&gt;&lt;wsp:rsid wsp:val=&quot;00AC014D&quot;/&gt;&lt;wsp:rsid wsp:val=&quot;00AC1BBE&quot;/&gt;&lt;wsp:rsid wsp:val=&quot;00AC340B&quot;/&gt;&lt;wsp:rsid wsp:val=&quot;00AC49EF&quot;/&gt;&lt;wsp:rsid wsp:val=&quot;00AC5106&quot;/&gt;&lt;wsp:rsid wsp:val=&quot;00AC6154&quot;/&gt;&lt;wsp:rsid wsp:val=&quot;00AC61B7&quot;/&gt;&lt;wsp:rsid wsp:val=&quot;00AC6248&quot;/&gt;&lt;wsp:rsid wsp:val=&quot;00AC6741&quot;/&gt;&lt;wsp:rsid wsp:val=&quot;00AC68F2&quot;/&gt;&lt;wsp:rsid wsp:val=&quot;00AC69B1&quot;/&gt;&lt;wsp:rsid wsp:val=&quot;00AC7DC7&quot;/&gt;&lt;wsp:rsid wsp:val=&quot;00AD0858&quot;/&gt;&lt;wsp:rsid wsp:val=&quot;00AD22F6&quot;/&gt;&lt;wsp:rsid wsp:val=&quot;00AD4246&quot;/&gt;&lt;wsp:rsid wsp:val=&quot;00AD5A08&quot;/&gt;&lt;wsp:rsid wsp:val=&quot;00AD66D6&quot;/&gt;&lt;wsp:rsid wsp:val=&quot;00AD67D6&quot;/&gt;&lt;wsp:rsid wsp:val=&quot;00AE31D6&quot;/&gt;&lt;wsp:rsid wsp:val=&quot;00AE3A4D&quot;/&gt;&lt;wsp:rsid wsp:val=&quot;00AE3B6C&quot;/&gt;&lt;wsp:rsid wsp:val=&quot;00AE50CF&quot;/&gt;&lt;wsp:rsid wsp:val=&quot;00AE5440&quot;/&gt;&lt;wsp:rsid wsp:val=&quot;00AE68E2&quot;/&gt;&lt;wsp:rsid wsp:val=&quot;00AE7040&quot;/&gt;&lt;wsp:rsid wsp:val=&quot;00AF0BF2&quot;/&gt;&lt;wsp:rsid wsp:val=&quot;00AF13D3&quot;/&gt;&lt;wsp:rsid wsp:val=&quot;00AF15C3&quot;/&gt;&lt;wsp:rsid wsp:val=&quot;00AF1E6C&quot;/&gt;&lt;wsp:rsid wsp:val=&quot;00AF3557&quot;/&gt;&lt;wsp:rsid wsp:val=&quot;00AF3861&quot;/&gt;&lt;wsp:rsid wsp:val=&quot;00AF6019&quot;/&gt;&lt;wsp:rsid wsp:val=&quot;00AF6795&quot;/&gt;&lt;wsp:rsid wsp:val=&quot;00AF78AE&quot;/&gt;&lt;wsp:rsid wsp:val=&quot;00B017C9&quot;/&gt;&lt;wsp:rsid wsp:val=&quot;00B024F2&quot;/&gt;&lt;wsp:rsid wsp:val=&quot;00B02536&quot;/&gt;&lt;wsp:rsid wsp:val=&quot;00B03544&quot;/&gt;&lt;wsp:rsid wsp:val=&quot;00B039AF&quot;/&gt;&lt;wsp:rsid wsp:val=&quot;00B03EBF&quot;/&gt;&lt;wsp:rsid wsp:val=&quot;00B03EEC&quot;/&gt;&lt;wsp:rsid wsp:val=&quot;00B05A46&quot;/&gt;&lt;wsp:rsid wsp:val=&quot;00B1004C&quot;/&gt;&lt;wsp:rsid wsp:val=&quot;00B12BD6&quot;/&gt;&lt;wsp:rsid wsp:val=&quot;00B131CE&quot;/&gt;&lt;wsp:rsid wsp:val=&quot;00B13E3A&quot;/&gt;&lt;wsp:rsid wsp:val=&quot;00B1408F&quot;/&gt;&lt;wsp:rsid wsp:val=&quot;00B1440C&quot;/&gt;&lt;wsp:rsid wsp:val=&quot;00B14662&quot;/&gt;&lt;wsp:rsid wsp:val=&quot;00B146DE&quot;/&gt;&lt;wsp:rsid wsp:val=&quot;00B1720D&quot;/&gt;&lt;wsp:rsid wsp:val=&quot;00B20148&quot;/&gt;&lt;wsp:rsid wsp:val=&quot;00B20A34&quot;/&gt;&lt;wsp:rsid wsp:val=&quot;00B210E4&quot;/&gt;&lt;wsp:rsid wsp:val=&quot;00B222D9&quot;/&gt;&lt;wsp:rsid wsp:val=&quot;00B24EF6&quot;/&gt;&lt;wsp:rsid wsp:val=&quot;00B25AC6&quot;/&gt;&lt;wsp:rsid wsp:val=&quot;00B3016F&quot;/&gt;&lt;wsp:rsid wsp:val=&quot;00B30716&quot;/&gt;&lt;wsp:rsid wsp:val=&quot;00B30F03&quot;/&gt;&lt;wsp:rsid wsp:val=&quot;00B31679&quot;/&gt;&lt;wsp:rsid wsp:val=&quot;00B32C33&quot;/&gt;&lt;wsp:rsid wsp:val=&quot;00B33AB5&quot;/&gt;&lt;wsp:rsid wsp:val=&quot;00B34656&quot;/&gt;&lt;wsp:rsid wsp:val=&quot;00B3582C&quot;/&gt;&lt;wsp:rsid wsp:val=&quot;00B359F6&quot;/&gt;&lt;wsp:rsid wsp:val=&quot;00B37628&quot;/&gt;&lt;wsp:rsid wsp:val=&quot;00B37754&quot;/&gt;&lt;wsp:rsid wsp:val=&quot;00B40D74&quot;/&gt;&lt;wsp:rsid wsp:val=&quot;00B41E86&quot;/&gt;&lt;wsp:rsid wsp:val=&quot;00B429F8&quot;/&gt;&lt;wsp:rsid wsp:val=&quot;00B42D07&quot;/&gt;&lt;wsp:rsid wsp:val=&quot;00B42D1E&quot;/&gt;&lt;wsp:rsid wsp:val=&quot;00B450E1&quot;/&gt;&lt;wsp:rsid wsp:val=&quot;00B50598&quot;/&gt;&lt;wsp:rsid wsp:val=&quot;00B50BDC&quot;/&gt;&lt;wsp:rsid wsp:val=&quot;00B50D1E&quot;/&gt;&lt;wsp:rsid wsp:val=&quot;00B51FE4&quot;/&gt;&lt;wsp:rsid wsp:val=&quot;00B54394&quot;/&gt;&lt;wsp:rsid wsp:val=&quot;00B54CB4&quot;/&gt;&lt;wsp:rsid wsp:val=&quot;00B5510C&quot;/&gt;&lt;wsp:rsid wsp:val=&quot;00B56504&quot;/&gt;&lt;wsp:rsid wsp:val=&quot;00B611DA&quot;/&gt;&lt;wsp:rsid wsp:val=&quot;00B621A1&quot;/&gt;&lt;wsp:rsid wsp:val=&quot;00B625AB&quot;/&gt;&lt;wsp:rsid wsp:val=&quot;00B62B67&quot;/&gt;&lt;wsp:rsid wsp:val=&quot;00B6426E&quot;/&gt;&lt;wsp:rsid wsp:val=&quot;00B65F17&quot;/&gt;&lt;wsp:rsid wsp:val=&quot;00B660BC&quot;/&gt;&lt;wsp:rsid wsp:val=&quot;00B6634E&quot;/&gt;&lt;wsp:rsid wsp:val=&quot;00B6648C&quot;/&gt;&lt;wsp:rsid wsp:val=&quot;00B66595&quot;/&gt;&lt;wsp:rsid wsp:val=&quot;00B66FA8&quot;/&gt;&lt;wsp:rsid wsp:val=&quot;00B6713C&quot;/&gt;&lt;wsp:rsid wsp:val=&quot;00B67CA9&quot;/&gt;&lt;wsp:rsid wsp:val=&quot;00B70507&quot;/&gt;&lt;wsp:rsid wsp:val=&quot;00B72164&quot;/&gt;&lt;wsp:rsid wsp:val=&quot;00B74F54&quot;/&gt;&lt;wsp:rsid wsp:val=&quot;00B769BE&quot;/&gt;&lt;wsp:rsid wsp:val=&quot;00B80520&quot;/&gt;&lt;wsp:rsid wsp:val=&quot;00B8241C&quot;/&gt;&lt;wsp:rsid wsp:val=&quot;00B83F2A&quot;/&gt;&lt;wsp:rsid wsp:val=&quot;00B8498C&quot;/&gt;&lt;wsp:rsid wsp:val=&quot;00B85726&quot;/&gt;&lt;wsp:rsid wsp:val=&quot;00B871FC&quot;/&gt;&lt;wsp:rsid wsp:val=&quot;00B878B8&quot;/&gt;&lt;wsp:rsid wsp:val=&quot;00B92177&quot;/&gt;&lt;wsp:rsid wsp:val=&quot;00B93A08&quot;/&gt;&lt;wsp:rsid wsp:val=&quot;00B93B82&quot;/&gt;&lt;wsp:rsid wsp:val=&quot;00B942F6&quot;/&gt;&lt;wsp:rsid wsp:val=&quot;00B9493F&quot;/&gt;&lt;wsp:rsid wsp:val=&quot;00B96120&quot;/&gt;&lt;wsp:rsid wsp:val=&quot;00BA0643&quot;/&gt;&lt;wsp:rsid wsp:val=&quot;00BA123A&quot;/&gt;&lt;wsp:rsid wsp:val=&quot;00BA2527&quot;/&gt;&lt;wsp:rsid wsp:val=&quot;00BA2D3C&quot;/&gt;&lt;wsp:rsid wsp:val=&quot;00BA2EED&quot;/&gt;&lt;wsp:rsid wsp:val=&quot;00BA318F&quot;/&gt;&lt;wsp:rsid wsp:val=&quot;00BA3E2D&quot;/&gt;&lt;wsp:rsid wsp:val=&quot;00BA5307&quot;/&gt;&lt;wsp:rsid wsp:val=&quot;00BA54EA&quot;/&gt;&lt;wsp:rsid wsp:val=&quot;00BA6C9F&quot;/&gt;&lt;wsp:rsid wsp:val=&quot;00BB3E43&quot;/&gt;&lt;wsp:rsid wsp:val=&quot;00BB5655&quot;/&gt;&lt;wsp:rsid wsp:val=&quot;00BB77B1&quot;/&gt;&lt;wsp:rsid wsp:val=&quot;00BC010B&quot;/&gt;&lt;wsp:rsid wsp:val=&quot;00BC0E5E&quot;/&gt;&lt;wsp:rsid wsp:val=&quot;00BC2D0B&quot;/&gt;&lt;wsp:rsid wsp:val=&quot;00BC49C0&quot;/&gt;&lt;wsp:rsid wsp:val=&quot;00BC503C&quot;/&gt;&lt;wsp:rsid wsp:val=&quot;00BC5C78&quot;/&gt;&lt;wsp:rsid wsp:val=&quot;00BC5D45&quot;/&gt;&lt;wsp:rsid wsp:val=&quot;00BC7B0C&quot;/&gt;&lt;wsp:rsid wsp:val=&quot;00BD0F58&quot;/&gt;&lt;wsp:rsid wsp:val=&quot;00BD1F34&quot;/&gt;&lt;wsp:rsid wsp:val=&quot;00BD235E&quot;/&gt;&lt;wsp:rsid wsp:val=&quot;00BD2B4E&quot;/&gt;&lt;wsp:rsid wsp:val=&quot;00BD45B8&quot;/&gt;&lt;wsp:rsid wsp:val=&quot;00BD5534&quot;/&gt;&lt;wsp:rsid wsp:val=&quot;00BD7CB4&quot;/&gt;&lt;wsp:rsid wsp:val=&quot;00BE0D9B&quot;/&gt;&lt;wsp:rsid wsp:val=&quot;00BE1A95&quot;/&gt;&lt;wsp:rsid wsp:val=&quot;00BE1DCB&quot;/&gt;&lt;wsp:rsid wsp:val=&quot;00BE2159&quot;/&gt;&lt;wsp:rsid wsp:val=&quot;00BE7347&quot;/&gt;&lt;wsp:rsid wsp:val=&quot;00BE7A97&quot;/&gt;&lt;wsp:rsid wsp:val=&quot;00BF0FF4&quot;/&gt;&lt;wsp:rsid wsp:val=&quot;00BF20E6&quot;/&gt;&lt;wsp:rsid wsp:val=&quot;00BF25CD&quot;/&gt;&lt;wsp:rsid wsp:val=&quot;00BF5306&quot;/&gt;&lt;wsp:rsid wsp:val=&quot;00C00C46&quot;/&gt;&lt;wsp:rsid wsp:val=&quot;00C01372&quot;/&gt;&lt;wsp:rsid wsp:val=&quot;00C01767&quot;/&gt;&lt;wsp:rsid wsp:val=&quot;00C02307&quot;/&gt;&lt;wsp:rsid wsp:val=&quot;00C03FB1&quot;/&gt;&lt;wsp:rsid wsp:val=&quot;00C053BF&quot;/&gt;&lt;wsp:rsid wsp:val=&quot;00C06C22&quot;/&gt;&lt;wsp:rsid wsp:val=&quot;00C07956&quot;/&gt;&lt;wsp:rsid wsp:val=&quot;00C07AA7&quot;/&gt;&lt;wsp:rsid wsp:val=&quot;00C07B2C&quot;/&gt;&lt;wsp:rsid wsp:val=&quot;00C10F5A&quot;/&gt;&lt;wsp:rsid wsp:val=&quot;00C15179&quot;/&gt;&lt;wsp:rsid wsp:val=&quot;00C1756D&quot;/&gt;&lt;wsp:rsid wsp:val=&quot;00C20929&quot;/&gt;&lt;wsp:rsid wsp:val=&quot;00C2153C&quot;/&gt;&lt;wsp:rsid wsp:val=&quot;00C22388&quot;/&gt;&lt;wsp:rsid wsp:val=&quot;00C24E4A&quot;/&gt;&lt;wsp:rsid wsp:val=&quot;00C25F9E&quot;/&gt;&lt;wsp:rsid wsp:val=&quot;00C268B4&quot;/&gt;&lt;wsp:rsid wsp:val=&quot;00C307BA&quot;/&gt;&lt;wsp:rsid wsp:val=&quot;00C329ED&quot;/&gt;&lt;wsp:rsid wsp:val=&quot;00C344DE&quot;/&gt;&lt;wsp:rsid wsp:val=&quot;00C3505A&quot;/&gt;&lt;wsp:rsid wsp:val=&quot;00C351D3&quot;/&gt;&lt;wsp:rsid wsp:val=&quot;00C42AE5&quot;/&gt;&lt;wsp:rsid wsp:val=&quot;00C4343F&quot;/&gt;&lt;wsp:rsid wsp:val=&quot;00C43C38&quot;/&gt;&lt;wsp:rsid wsp:val=&quot;00C43D40&quot;/&gt;&lt;wsp:rsid wsp:val=&quot;00C448A6&quot;/&gt;&lt;wsp:rsid wsp:val=&quot;00C44AA2&quot;/&gt;&lt;wsp:rsid wsp:val=&quot;00C46246&quot;/&gt;&lt;wsp:rsid wsp:val=&quot;00C46833&quot;/&gt;&lt;wsp:rsid wsp:val=&quot;00C51001&quot;/&gt;&lt;wsp:rsid wsp:val=&quot;00C51B09&quot;/&gt;&lt;wsp:rsid wsp:val=&quot;00C52690&quot;/&gt;&lt;wsp:rsid wsp:val=&quot;00C53B15&quot;/&gt;&lt;wsp:rsid wsp:val=&quot;00C5564D&quot;/&gt;&lt;wsp:rsid wsp:val=&quot;00C55DDE&quot;/&gt;&lt;wsp:rsid wsp:val=&quot;00C62A64&quot;/&gt;&lt;wsp:rsid wsp:val=&quot;00C63881&quot;/&gt;&lt;wsp:rsid wsp:val=&quot;00C657E3&quot;/&gt;&lt;wsp:rsid wsp:val=&quot;00C65E65&quot;/&gt;&lt;wsp:rsid wsp:val=&quot;00C65ECB&quot;/&gt;&lt;wsp:rsid wsp:val=&quot;00C66390&quot;/&gt;&lt;wsp:rsid wsp:val=&quot;00C6768C&quot;/&gt;&lt;wsp:rsid wsp:val=&quot;00C67712&quot;/&gt;&lt;wsp:rsid wsp:val=&quot;00C72C14&quot;/&gt;&lt;wsp:rsid wsp:val=&quot;00C73248&quot;/&gt;&lt;wsp:rsid wsp:val=&quot;00C77DF9&quot;/&gt;&lt;wsp:rsid wsp:val=&quot;00C800D3&quot;/&gt;&lt;wsp:rsid wsp:val=&quot;00C81544&quot;/&gt;&lt;wsp:rsid wsp:val=&quot;00C860D8&quot;/&gt;&lt;wsp:rsid wsp:val=&quot;00C862CD&quot;/&gt;&lt;wsp:rsid wsp:val=&quot;00C87866&quot;/&gt;&lt;wsp:rsid wsp:val=&quot;00C87C48&quot;/&gt;&lt;wsp:rsid wsp:val=&quot;00C87F14&quot;/&gt;&lt;wsp:rsid wsp:val=&quot;00C911AA&quot;/&gt;&lt;wsp:rsid wsp:val=&quot;00C91746&quot;/&gt;&lt;wsp:rsid wsp:val=&quot;00CA1212&quot;/&gt;&lt;wsp:rsid wsp:val=&quot;00CA25F4&quot;/&gt;&lt;wsp:rsid wsp:val=&quot;00CA35A8&quot;/&gt;&lt;wsp:rsid wsp:val=&quot;00CA44AA&quot;/&gt;&lt;wsp:rsid wsp:val=&quot;00CA745F&quot;/&gt;&lt;wsp:rsid wsp:val=&quot;00CB1649&quot;/&gt;&lt;wsp:rsid wsp:val=&quot;00CB1B0D&quot;/&gt;&lt;wsp:rsid wsp:val=&quot;00CB1C39&quot;/&gt;&lt;wsp:rsid wsp:val=&quot;00CB2CB4&quot;/&gt;&lt;wsp:rsid wsp:val=&quot;00CB413C&quot;/&gt;&lt;wsp:rsid wsp:val=&quot;00CB43FA&quot;/&gt;&lt;wsp:rsid wsp:val=&quot;00CB47EE&quot;/&gt;&lt;wsp:rsid wsp:val=&quot;00CB5953&quot;/&gt;&lt;wsp:rsid wsp:val=&quot;00CB70C1&quot;/&gt;&lt;wsp:rsid wsp:val=&quot;00CC50E7&quot;/&gt;&lt;wsp:rsid wsp:val=&quot;00CC6F5C&quot;/&gt;&lt;wsp:rsid wsp:val=&quot;00CC70E6&quot;/&gt;&lt;wsp:rsid wsp:val=&quot;00CC7692&quot;/&gt;&lt;wsp:rsid wsp:val=&quot;00CD083B&quot;/&gt;&lt;wsp:rsid wsp:val=&quot;00CD0980&quot;/&gt;&lt;wsp:rsid wsp:val=&quot;00CD1FCC&quot;/&gt;&lt;wsp:rsid wsp:val=&quot;00CD3007&quot;/&gt;&lt;wsp:rsid wsp:val=&quot;00CD37D9&quot;/&gt;&lt;wsp:rsid wsp:val=&quot;00CD3A71&quot;/&gt;&lt;wsp:rsid wsp:val=&quot;00CD3D31&quot;/&gt;&lt;wsp:rsid wsp:val=&quot;00CD4381&quot;/&gt;&lt;wsp:rsid wsp:val=&quot;00CD472D&quot;/&gt;&lt;wsp:rsid wsp:val=&quot;00CD4F61&quot;/&gt;&lt;wsp:rsid wsp:val=&quot;00CD6BE1&quot;/&gt;&lt;wsp:rsid wsp:val=&quot;00CD7683&quot;/&gt;&lt;wsp:rsid wsp:val=&quot;00CE31BB&quot;/&gt;&lt;wsp:rsid wsp:val=&quot;00CE3A2C&quot;/&gt;&lt;wsp:rsid wsp:val=&quot;00CE5CFD&quot;/&gt;&lt;wsp:rsid wsp:val=&quot;00CE6EE2&quot;/&gt;&lt;wsp:rsid wsp:val=&quot;00CE7713&quot;/&gt;&lt;wsp:rsid wsp:val=&quot;00CF05CD&quot;/&gt;&lt;wsp:rsid wsp:val=&quot;00CF0ACC&quot;/&gt;&lt;wsp:rsid wsp:val=&quot;00CF1BCA&quot;/&gt;&lt;wsp:rsid wsp:val=&quot;00CF5053&quot;/&gt;&lt;wsp:rsid wsp:val=&quot;00CF631F&quot;/&gt;&lt;wsp:rsid wsp:val=&quot;00D00DD1&quot;/&gt;&lt;wsp:rsid wsp:val=&quot;00D014C7&quot;/&gt;&lt;wsp:rsid wsp:val=&quot;00D01B78&quot;/&gt;&lt;wsp:rsid wsp:val=&quot;00D01BE7&quot;/&gt;&lt;wsp:rsid wsp:val=&quot;00D0567D&quot;/&gt;&lt;wsp:rsid wsp:val=&quot;00D06781&quot;/&gt;&lt;wsp:rsid wsp:val=&quot;00D104E3&quot;/&gt;&lt;wsp:rsid wsp:val=&quot;00D11370&quot;/&gt;&lt;wsp:rsid wsp:val=&quot;00D12108&quot;/&gt;&lt;wsp:rsid wsp:val=&quot;00D165A8&quot;/&gt;&lt;wsp:rsid wsp:val=&quot;00D16F60&quot;/&gt;&lt;wsp:rsid wsp:val=&quot;00D211C7&quot;/&gt;&lt;wsp:rsid wsp:val=&quot;00D22021&quot;/&gt;&lt;wsp:rsid wsp:val=&quot;00D22BB9&quot;/&gt;&lt;wsp:rsid wsp:val=&quot;00D234F7&quot;/&gt;&lt;wsp:rsid wsp:val=&quot;00D23EDA&quot;/&gt;&lt;wsp:rsid wsp:val=&quot;00D24D32&quot;/&gt;&lt;wsp:rsid wsp:val=&quot;00D24D8F&quot;/&gt;&lt;wsp:rsid wsp:val=&quot;00D252B9&quot;/&gt;&lt;wsp:rsid wsp:val=&quot;00D32D6F&quot;/&gt;&lt;wsp:rsid wsp:val=&quot;00D33677&quot;/&gt;&lt;wsp:rsid wsp:val=&quot;00D34402&quot;/&gt;&lt;wsp:rsid wsp:val=&quot;00D3528E&quot;/&gt;&lt;wsp:rsid wsp:val=&quot;00D35B5B&quot;/&gt;&lt;wsp:rsid wsp:val=&quot;00D36DF9&quot;/&gt;&lt;wsp:rsid wsp:val=&quot;00D373FE&quot;/&gt;&lt;wsp:rsid wsp:val=&quot;00D37DDE&quot;/&gt;&lt;wsp:rsid wsp:val=&quot;00D42B8B&quot;/&gt;&lt;wsp:rsid wsp:val=&quot;00D44A6E&quot;/&gt;&lt;wsp:rsid wsp:val=&quot;00D450BD&quot;/&gt;&lt;wsp:rsid wsp:val=&quot;00D450F4&quot;/&gt;&lt;wsp:rsid wsp:val=&quot;00D47613&quot;/&gt;&lt;wsp:rsid wsp:val=&quot;00D47E7B&quot;/&gt;&lt;wsp:rsid wsp:val=&quot;00D50A5A&quot;/&gt;&lt;wsp:rsid wsp:val=&quot;00D50E2C&quot;/&gt;&lt;wsp:rsid wsp:val=&quot;00D51611&quot;/&gt;&lt;wsp:rsid wsp:val=&quot;00D55FB6&quot;/&gt;&lt;wsp:rsid wsp:val=&quot;00D574F5&quot;/&gt;&lt;wsp:rsid wsp:val=&quot;00D61225&quot;/&gt;&lt;wsp:rsid wsp:val=&quot;00D62202&quot;/&gt;&lt;wsp:rsid wsp:val=&quot;00D62253&quot;/&gt;&lt;wsp:rsid wsp:val=&quot;00D63477&quot;/&gt;&lt;wsp:rsid wsp:val=&quot;00D6369A&quot;/&gt;&lt;wsp:rsid wsp:val=&quot;00D6370F&quot;/&gt;&lt;wsp:rsid wsp:val=&quot;00D63857&quot;/&gt;&lt;wsp:rsid wsp:val=&quot;00D63EFD&quot;/&gt;&lt;wsp:rsid wsp:val=&quot;00D71131&quot;/&gt;&lt;wsp:rsid wsp:val=&quot;00D71B7A&quot;/&gt;&lt;wsp:rsid wsp:val=&quot;00D7212F&quot;/&gt;&lt;wsp:rsid wsp:val=&quot;00D75A79&quot;/&gt;&lt;wsp:rsid wsp:val=&quot;00D76382&quot;/&gt;&lt;wsp:rsid wsp:val=&quot;00D76B90&quot;/&gt;&lt;wsp:rsid wsp:val=&quot;00D81E0C&quot;/&gt;&lt;wsp:rsid wsp:val=&quot;00D82575&quot;/&gt;&lt;wsp:rsid wsp:val=&quot;00D851A6&quot;/&gt;&lt;wsp:rsid wsp:val=&quot;00D86EE2&quot;/&gt;&lt;wsp:rsid wsp:val=&quot;00D86FE4&quot;/&gt;&lt;wsp:rsid wsp:val=&quot;00D8762A&quot;/&gt;&lt;wsp:rsid wsp:val=&quot;00D92517&quot;/&gt;&lt;wsp:rsid wsp:val=&quot;00D93CA1&quot;/&gt;&lt;wsp:rsid wsp:val=&quot;00D93DCB&quot;/&gt;&lt;wsp:rsid wsp:val=&quot;00D94B1E&quot;/&gt;&lt;wsp:rsid wsp:val=&quot;00D952FE&quot;/&gt;&lt;wsp:rsid wsp:val=&quot;00D957CA&quot;/&gt;&lt;wsp:rsid wsp:val=&quot;00D959C2&quot;/&gt;&lt;wsp:rsid wsp:val=&quot;00D95B83&quot;/&gt;&lt;wsp:rsid wsp:val=&quot;00DA0FAD&quot;/&gt;&lt;wsp:rsid wsp:val=&quot;00DA2B1E&quot;/&gt;&lt;wsp:rsid wsp:val=&quot;00DA4953&quot;/&gt;&lt;wsp:rsid wsp:val=&quot;00DA57B1&quot;/&gt;&lt;wsp:rsid wsp:val=&quot;00DA6367&quot;/&gt;&lt;wsp:rsid wsp:val=&quot;00DA6DD9&quot;/&gt;&lt;wsp:rsid wsp:val=&quot;00DA7278&quot;/&gt;&lt;wsp:rsid wsp:val=&quot;00DA72C1&quot;/&gt;&lt;wsp:rsid wsp:val=&quot;00DB031D&quot;/&gt;&lt;wsp:rsid wsp:val=&quot;00DB031E&quot;/&gt;&lt;wsp:rsid wsp:val=&quot;00DB4779&quot;/&gt;&lt;wsp:rsid wsp:val=&quot;00DB6189&quot;/&gt;&lt;wsp:rsid wsp:val=&quot;00DB7598&quot;/&gt;&lt;wsp:rsid wsp:val=&quot;00DC0FEC&quot;/&gt;&lt;wsp:rsid wsp:val=&quot;00DC1AF8&quot;/&gt;&lt;wsp:rsid wsp:val=&quot;00DC4A01&quot;/&gt;&lt;wsp:rsid wsp:val=&quot;00DC511B&quot;/&gt;&lt;wsp:rsid wsp:val=&quot;00DC54FC&quot;/&gt;&lt;wsp:rsid wsp:val=&quot;00DC5665&quot;/&gt;&lt;wsp:rsid wsp:val=&quot;00DC5FFC&quot;/&gt;&lt;wsp:rsid wsp:val=&quot;00DC6AD8&quot;/&gt;&lt;wsp:rsid wsp:val=&quot;00DC78D4&quot;/&gt;&lt;wsp:rsid wsp:val=&quot;00DD056C&quot;/&gt;&lt;wsp:rsid wsp:val=&quot;00DD3A4A&quot;/&gt;&lt;wsp:rsid wsp:val=&quot;00DD5496&quot;/&gt;&lt;wsp:rsid wsp:val=&quot;00DE172E&quot;/&gt;&lt;wsp:rsid wsp:val=&quot;00DE2987&quot;/&gt;&lt;wsp:rsid wsp:val=&quot;00DE3378&quot;/&gt;&lt;wsp:rsid wsp:val=&quot;00DE3E4F&quot;/&gt;&lt;wsp:rsid wsp:val=&quot;00DE5A1D&quot;/&gt;&lt;wsp:rsid wsp:val=&quot;00DE61AD&quot;/&gt;&lt;wsp:rsid wsp:val=&quot;00DE6234&quot;/&gt;&lt;wsp:rsid wsp:val=&quot;00DE641A&quot;/&gt;&lt;wsp:rsid wsp:val=&quot;00DE7712&quot;/&gt;&lt;wsp:rsid wsp:val=&quot;00DF06FD&quot;/&gt;&lt;wsp:rsid wsp:val=&quot;00DF1025&quot;/&gt;&lt;wsp:rsid wsp:val=&quot;00DF12E2&quot;/&gt;&lt;wsp:rsid wsp:val=&quot;00DF1A4F&quot;/&gt;&lt;wsp:rsid wsp:val=&quot;00DF1C1D&quot;/&gt;&lt;wsp:rsid wsp:val=&quot;00DF413A&quot;/&gt;&lt;wsp:rsid wsp:val=&quot;00DF454F&quot;/&gt;&lt;wsp:rsid wsp:val=&quot;00DF4956&quot;/&gt;&lt;wsp:rsid wsp:val=&quot;00DF5193&quot;/&gt;&lt;wsp:rsid wsp:val=&quot;00DF66C4&quot;/&gt;&lt;wsp:rsid wsp:val=&quot;00E014D0&quot;/&gt;&lt;wsp:rsid wsp:val=&quot;00E02F32&quot;/&gt;&lt;wsp:rsid wsp:val=&quot;00E0504C&quot;/&gt;&lt;wsp:rsid wsp:val=&quot;00E055A3&quot;/&gt;&lt;wsp:rsid wsp:val=&quot;00E105C1&quot;/&gt;&lt;wsp:rsid wsp:val=&quot;00E1403C&quot;/&gt;&lt;wsp:rsid wsp:val=&quot;00E1404C&quot;/&gt;&lt;wsp:rsid wsp:val=&quot;00E1498A&quot;/&gt;&lt;wsp:rsid wsp:val=&quot;00E174A4&quot;/&gt;&lt;wsp:rsid wsp:val=&quot;00E1779F&quot;/&gt;&lt;wsp:rsid wsp:val=&quot;00E20686&quot;/&gt;&lt;wsp:rsid wsp:val=&quot;00E2159E&quot;/&gt;&lt;wsp:rsid wsp:val=&quot;00E2163C&quot;/&gt;&lt;wsp:rsid wsp:val=&quot;00E23A78&quot;/&gt;&lt;wsp:rsid wsp:val=&quot;00E2411D&quot;/&gt;&lt;wsp:rsid wsp:val=&quot;00E26255&quot;/&gt;&lt;wsp:rsid wsp:val=&quot;00E27FCE&quot;/&gt;&lt;wsp:rsid wsp:val=&quot;00E3323E&quot;/&gt;&lt;wsp:rsid wsp:val=&quot;00E35040&quot;/&gt;&lt;wsp:rsid wsp:val=&quot;00E36994&quot;/&gt;&lt;wsp:rsid wsp:val=&quot;00E37841&quot;/&gt;&lt;wsp:rsid wsp:val=&quot;00E37C7A&quot;/&gt;&lt;wsp:rsid wsp:val=&quot;00E41BB8&quot;/&gt;&lt;wsp:rsid wsp:val=&quot;00E42365&quot;/&gt;&lt;wsp:rsid wsp:val=&quot;00E42894&quot;/&gt;&lt;wsp:rsid wsp:val=&quot;00E4585D&quot;/&gt;&lt;wsp:rsid wsp:val=&quot;00E45B57&quot;/&gt;&lt;wsp:rsid wsp:val=&quot;00E46712&quot;/&gt;&lt;wsp:rsid wsp:val=&quot;00E50753&quot;/&gt;&lt;wsp:rsid wsp:val=&quot;00E50FFC&quot;/&gt;&lt;wsp:rsid wsp:val=&quot;00E5285B&quot;/&gt;&lt;wsp:rsid wsp:val=&quot;00E535F5&quot;/&gt;&lt;wsp:rsid wsp:val=&quot;00E53E69&quot;/&gt;&lt;wsp:rsid wsp:val=&quot;00E56807&quot;/&gt;&lt;wsp:rsid wsp:val=&quot;00E57870&quot;/&gt;&lt;wsp:rsid wsp:val=&quot;00E605B5&quot;/&gt;&lt;wsp:rsid wsp:val=&quot;00E63A11&quot;/&gt;&lt;wsp:rsid wsp:val=&quot;00E65CF7&quot;/&gt;&lt;wsp:rsid wsp:val=&quot;00E66C5F&quot;/&gt;&lt;wsp:rsid wsp:val=&quot;00E705D0&quot;/&gt;&lt;wsp:rsid wsp:val=&quot;00E713EF&quot;/&gt;&lt;wsp:rsid wsp:val=&quot;00E72572&quot;/&gt;&lt;wsp:rsid wsp:val=&quot;00E7273F&quot;/&gt;&lt;wsp:rsid wsp:val=&quot;00E747AE&quot;/&gt;&lt;wsp:rsid wsp:val=&quot;00E7551A&quot;/&gt;&lt;wsp:rsid wsp:val=&quot;00E757D5&quot;/&gt;&lt;wsp:rsid wsp:val=&quot;00E764A2&quot;/&gt;&lt;wsp:rsid wsp:val=&quot;00E77A56&quot;/&gt;&lt;wsp:rsid wsp:val=&quot;00E80D91&quot;/&gt;&lt;wsp:rsid wsp:val=&quot;00E81B04&quot;/&gt;&lt;wsp:rsid wsp:val=&quot;00E821E9&quot;/&gt;&lt;wsp:rsid wsp:val=&quot;00E83109&quot;/&gt;&lt;wsp:rsid wsp:val=&quot;00E83FBB&quot;/&gt;&lt;wsp:rsid wsp:val=&quot;00E84C56&quot;/&gt;&lt;wsp:rsid wsp:val=&quot;00E8558B&quot;/&gt;&lt;wsp:rsid wsp:val=&quot;00E85FB8&quot;/&gt;&lt;wsp:rsid wsp:val=&quot;00E86C55&quot;/&gt;&lt;wsp:rsid wsp:val=&quot;00E909A8&quot;/&gt;&lt;wsp:rsid wsp:val=&quot;00E9679C&quot;/&gt;&lt;wsp:rsid wsp:val=&quot;00E973C9&quot;/&gt;&lt;wsp:rsid wsp:val=&quot;00EA08B7&quot;/&gt;&lt;wsp:rsid wsp:val=&quot;00EA0A1E&quot;/&gt;&lt;wsp:rsid wsp:val=&quot;00EA189D&quot;/&gt;&lt;wsp:rsid wsp:val=&quot;00EA19C5&quot;/&gt;&lt;wsp:rsid wsp:val=&quot;00EA1B90&quot;/&gt;&lt;wsp:rsid wsp:val=&quot;00EA2F30&quot;/&gt;&lt;wsp:rsid wsp:val=&quot;00EA3F5F&quot;/&gt;&lt;wsp:rsid wsp:val=&quot;00EA488B&quot;/&gt;&lt;wsp:rsid wsp:val=&quot;00EB0A4C&quot;/&gt;&lt;wsp:rsid wsp:val=&quot;00EB0ED9&quot;/&gt;&lt;wsp:rsid wsp:val=&quot;00EB2E4B&quot;/&gt;&lt;wsp:rsid wsp:val=&quot;00EB2FEC&quot;/&gt;&lt;wsp:rsid wsp:val=&quot;00EB50B0&quot;/&gt;&lt;wsp:rsid wsp:val=&quot;00EB584E&quot;/&gt;&lt;wsp:rsid wsp:val=&quot;00EB6CD4&quot;/&gt;&lt;wsp:rsid wsp:val=&quot;00EB73FA&quot;/&gt;&lt;wsp:rsid wsp:val=&quot;00EB788D&quot;/&gt;&lt;wsp:rsid wsp:val=&quot;00EC19B8&quot;/&gt;&lt;wsp:rsid wsp:val=&quot;00EC22BA&quot;/&gt;&lt;wsp:rsid wsp:val=&quot;00EC2794&quot;/&gt;&lt;wsp:rsid wsp:val=&quot;00EC4AEC&quot;/&gt;&lt;wsp:rsid wsp:val=&quot;00EC4C3D&quot;/&gt;&lt;wsp:rsid wsp:val=&quot;00EC578C&quot;/&gt;&lt;wsp:rsid wsp:val=&quot;00EC5EE6&quot;/&gt;&lt;wsp:rsid wsp:val=&quot;00EC5F31&quot;/&gt;&lt;wsp:rsid wsp:val=&quot;00EC6403&quot;/&gt;&lt;wsp:rsid wsp:val=&quot;00EC6A25&quot;/&gt;&lt;wsp:rsid wsp:val=&quot;00EC74EC&quot;/&gt;&lt;wsp:rsid wsp:val=&quot;00EC7A0F&quot;/&gt;&lt;wsp:rsid wsp:val=&quot;00EC7F63&quot;/&gt;&lt;wsp:rsid wsp:val=&quot;00EC7F91&quot;/&gt;&lt;wsp:rsid wsp:val=&quot;00ED0E51&quot;/&gt;&lt;wsp:rsid wsp:val=&quot;00ED4523&quot;/&gt;&lt;wsp:rsid wsp:val=&quot;00ED5D3E&quot;/&gt;&lt;wsp:rsid wsp:val=&quot;00ED7738&quot;/&gt;&lt;wsp:rsid wsp:val=&quot;00EE0EAA&quot;/&gt;&lt;wsp:rsid wsp:val=&quot;00EE2E3E&quot;/&gt;&lt;wsp:rsid wsp:val=&quot;00EE34FE&quot;/&gt;&lt;wsp:rsid wsp:val=&quot;00EF1F36&quot;/&gt;&lt;wsp:rsid wsp:val=&quot;00EF3BE9&quot;/&gt;&lt;wsp:rsid wsp:val=&quot;00EF4067&quot;/&gt;&lt;wsp:rsid wsp:val=&quot;00EF59A0&quot;/&gt;&lt;wsp:rsid wsp:val=&quot;00EF5BA1&quot;/&gt;&lt;wsp:rsid wsp:val=&quot;00EF62B9&quot;/&gt;&lt;wsp:rsid wsp:val=&quot;00F00065&quot;/&gt;&lt;wsp:rsid wsp:val=&quot;00F001CB&quot;/&gt;&lt;wsp:rsid wsp:val=&quot;00F016B0&quot;/&gt;&lt;wsp:rsid wsp:val=&quot;00F0190E&quot;/&gt;&lt;wsp:rsid wsp:val=&quot;00F02FFF&quot;/&gt;&lt;wsp:rsid wsp:val=&quot;00F05C3C&quot;/&gt;&lt;wsp:rsid wsp:val=&quot;00F076CA&quot;/&gt;&lt;wsp:rsid wsp:val=&quot;00F114D0&quot;/&gt;&lt;wsp:rsid wsp:val=&quot;00F12106&quot;/&gt;&lt;wsp:rsid wsp:val=&quot;00F121BC&quot;/&gt;&lt;wsp:rsid wsp:val=&quot;00F130A5&quot;/&gt;&lt;wsp:rsid wsp:val=&quot;00F14D94&quot;/&gt;&lt;wsp:rsid wsp:val=&quot;00F1645A&quot;/&gt;&lt;wsp:rsid wsp:val=&quot;00F165DA&quot;/&gt;&lt;wsp:rsid wsp:val=&quot;00F166D6&quot;/&gt;&lt;wsp:rsid wsp:val=&quot;00F16E8F&quot;/&gt;&lt;wsp:rsid wsp:val=&quot;00F1709C&quot;/&gt;&lt;wsp:rsid wsp:val=&quot;00F171D9&quot;/&gt;&lt;wsp:rsid wsp:val=&quot;00F22770&quot;/&gt;&lt;wsp:rsid wsp:val=&quot;00F25545&quot;/&gt;&lt;wsp:rsid wsp:val=&quot;00F2590D&quot;/&gt;&lt;wsp:rsid wsp:val=&quot;00F31627&quot;/&gt;&lt;wsp:rsid wsp:val=&quot;00F3311E&quot;/&gt;&lt;wsp:rsid wsp:val=&quot;00F34E40&quot;/&gt;&lt;wsp:rsid wsp:val=&quot;00F35C96&quot;/&gt;&lt;wsp:rsid wsp:val=&quot;00F3680B&quot;/&gt;&lt;wsp:rsid wsp:val=&quot;00F37E20&quot;/&gt;&lt;wsp:rsid wsp:val=&quot;00F37EA9&quot;/&gt;&lt;wsp:rsid wsp:val=&quot;00F41056&quot;/&gt;&lt;wsp:rsid wsp:val=&quot;00F41B44&quot;/&gt;&lt;wsp:rsid wsp:val=&quot;00F4256A&quot;/&gt;&lt;wsp:rsid wsp:val=&quot;00F42EE6&quot;/&gt;&lt;wsp:rsid wsp:val=&quot;00F4306E&quot;/&gt;&lt;wsp:rsid wsp:val=&quot;00F43A75&quot;/&gt;&lt;wsp:rsid wsp:val=&quot;00F45207&quot;/&gt;&lt;wsp:rsid wsp:val=&quot;00F46307&quot;/&gt;&lt;wsp:rsid wsp:val=&quot;00F4768D&quot;/&gt;&lt;wsp:rsid wsp:val=&quot;00F52CDD&quot;/&gt;&lt;wsp:rsid wsp:val=&quot;00F52DAB&quot;/&gt;&lt;wsp:rsid wsp:val=&quot;00F53830&quot;/&gt;&lt;wsp:rsid wsp:val=&quot;00F53D81&quot;/&gt;&lt;wsp:rsid wsp:val=&quot;00F5516F&quot;/&gt;&lt;wsp:rsid wsp:val=&quot;00F55374&quot;/&gt;&lt;wsp:rsid wsp:val=&quot;00F559CA&quot;/&gt;&lt;wsp:rsid wsp:val=&quot;00F56B21&quot;/&gt;&lt;wsp:rsid wsp:val=&quot;00F56C60&quot;/&gt;&lt;wsp:rsid wsp:val=&quot;00F57E57&quot;/&gt;&lt;wsp:rsid wsp:val=&quot;00F57FD7&quot;/&gt;&lt;wsp:rsid wsp:val=&quot;00F60BD7&quot;/&gt;&lt;wsp:rsid wsp:val=&quot;00F60CDB&quot;/&gt;&lt;wsp:rsid wsp:val=&quot;00F61E0E&quot;/&gt;&lt;wsp:rsid wsp:val=&quot;00F62F74&quot;/&gt;&lt;wsp:rsid wsp:val=&quot;00F62FED&quot;/&gt;&lt;wsp:rsid wsp:val=&quot;00F63F30&quot;/&gt;&lt;wsp:rsid wsp:val=&quot;00F7042F&quot;/&gt;&lt;wsp:rsid wsp:val=&quot;00F71E5C&quot;/&gt;&lt;wsp:rsid wsp:val=&quot;00F71F7B&quot;/&gt;&lt;wsp:rsid wsp:val=&quot;00F72E6B&quot;/&gt;&lt;wsp:rsid wsp:val=&quot;00F75F5F&quot;/&gt;&lt;wsp:rsid wsp:val=&quot;00F81401&quot;/&gt;&lt;wsp:rsid wsp:val=&quot;00F815AA&quot;/&gt;&lt;wsp:rsid wsp:val=&quot;00F83B99&quot;/&gt;&lt;wsp:rsid wsp:val=&quot;00F85525&quot;/&gt;&lt;wsp:rsid wsp:val=&quot;00F87AF8&quot;/&gt;&lt;wsp:rsid wsp:val=&quot;00F87B35&quot;/&gt;&lt;wsp:rsid wsp:val=&quot;00F90E06&quot;/&gt;&lt;wsp:rsid wsp:val=&quot;00F91238&quot;/&gt;&lt;wsp:rsid wsp:val=&quot;00F9145F&quot;/&gt;&lt;wsp:rsid wsp:val=&quot;00FA06CB&quot;/&gt;&lt;wsp:rsid wsp:val=&quot;00FA0B3F&quot;/&gt;&lt;wsp:rsid wsp:val=&quot;00FA1736&quot;/&gt;&lt;wsp:rsid wsp:val=&quot;00FA33F3&quot;/&gt;&lt;wsp:rsid wsp:val=&quot;00FA3740&quot;/&gt;&lt;wsp:rsid wsp:val=&quot;00FA50B9&quot;/&gt;&lt;wsp:rsid wsp:val=&quot;00FA521A&quot;/&gt;&lt;wsp:rsid wsp:val=&quot;00FA582A&quot;/&gt;&lt;wsp:rsid wsp:val=&quot;00FA58CB&quot;/&gt;&lt;wsp:rsid wsp:val=&quot;00FB1348&quot;/&gt;&lt;wsp:rsid wsp:val=&quot;00FB18CB&quot;/&gt;&lt;wsp:rsid wsp:val=&quot;00FB6545&quot;/&gt;&lt;wsp:rsid wsp:val=&quot;00FB78FD&quot;/&gt;&lt;wsp:rsid wsp:val=&quot;00FB7D65&quot;/&gt;&lt;wsp:rsid wsp:val=&quot;00FB7F59&quot;/&gt;&lt;wsp:rsid wsp:val=&quot;00FC036C&quot;/&gt;&lt;wsp:rsid wsp:val=&quot;00FC1E03&quot;/&gt;&lt;wsp:rsid wsp:val=&quot;00FD0459&quot;/&gt;&lt;wsp:rsid wsp:val=&quot;00FD0B82&quot;/&gt;&lt;wsp:rsid wsp:val=&quot;00FD213C&quot;/&gt;&lt;wsp:rsid wsp:val=&quot;00FD519E&quot;/&gt;&lt;wsp:rsid wsp:val=&quot;00FE032D&quot;/&gt;&lt;wsp:rsid wsp:val=&quot;00FE03AA&quot;/&gt;&lt;wsp:rsid wsp:val=&quot;00FE2C05&quot;/&gt;&lt;wsp:rsid wsp:val=&quot;00FE6290&quot;/&gt;&lt;wsp:rsid wsp:val=&quot;00FE7B76&quot;/&gt;&lt;wsp:rsid wsp:val=&quot;00FF1167&quot;/&gt;&lt;wsp:rsid wsp:val=&quot;00FF11F6&quot;/&gt;&lt;wsp:rsid wsp:val=&quot;00FF30AB&quot;/&gt;&lt;wsp:rsid wsp:val=&quot;00FF7400&quot;/&gt;&lt;wsp:rsid wsp:val=&quot;00FF79CD&quot;/&gt;&lt;/wsp:rsids&gt;&lt;/w:docPr&gt;&lt;w:body&gt;&lt;wx:sect&gt;&lt;w:p wsp:rsidR=&quot;00000000&quot; wsp:rsidRDefault=&quot;00492C94&quot; wsp:rsidP=&quot;00492C94&quot;&gt;&lt;m:oMathPara&gt;&lt;m:oMath&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1 &lt;/m:t&gt;&lt;/m:r&gt;&lt;/m:sub&gt;&lt;/m:sSub&gt;&lt;m:r&gt;&lt;w:rPr&gt;&lt;w:rFonts w:ascii=&quot;Cambria Math&quot; w:h-ansi=&quot;Cambria Math&quot;/&gt;&lt;wx:font wx:val=&quot;Cambria Math&quot;/&gt;&lt;w:i/&gt;&lt;/w:rPr&gt;&lt;m:t&gt;В·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2 &lt;/m:t&gt;&lt;/m:r&gt;&lt;/m:sub&gt;&lt;/m:sSub&gt;&lt;m:r&gt;&lt;w:rPr&gt;&lt;w:rFonts w:ascii=&quot;Cambria Math&quot; w:h-ansi=&quot;Cambria Math&quot;/&gt;&lt;wx:font wx:val=&quot;Cambria Math&quot;/&gt;&lt;w:i/&gt;&lt;/w:rPr&gt;&lt;m:t&gt;В·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2&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3 &lt;/m:t&gt;&lt;/m:r&gt;&lt;/m:sub&gt;&lt;/m:sSub&gt;&lt;m:r&gt;&lt;w:rPr&gt;&lt;w:rFonts w:ascii=&quot;Cambria Math&quot; w:h-ansi=&quot;Cambria Math&quot;/&gt;&lt;wx:font wx:val=&quot;Cambria Math&quot;/&gt;&lt;w:i/&gt;&lt;/w:rPr&gt;&lt;m:t&gt;В·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3&lt;/m:t&gt;&lt;/m:r&gt;&lt;/m:sub&gt;&lt;/m:sSub&gt;&lt;m:r&gt;&lt;w:rPr&gt;&lt;w:rFonts w:ascii=&quot;Cambria Math&quot; w:h-ansi=&quot;Cambria Math&quot;/&gt;&lt;wx:font wx:val=&quot;Cambria Math&quot;/&gt;&lt;w:i/&gt;&lt;/w:rPr&gt;&lt;m:t&gt;+вЂ¦+&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9 &lt;/m:t&gt;&lt;/m:r&gt;&lt;/m:sub&gt;&lt;/m:sSub&gt;&lt;m:r&gt;&lt;w:rPr&gt;&lt;w:rFonts w:ascii=&quot;Cambria Math&quot; w:h-ansi=&quot;Cambria Math&quot;/&gt;&lt;wx:font wx:val=&quot;Cambria Math&quot;/&gt;&lt;w:i/&gt;&lt;/w:rPr&gt;&lt;m:t&gt;В·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R&lt;/m:t&gt;&lt;/m:r&gt;&lt;/m:e&gt;&lt;m:sub&gt;&lt;m:r&gt;&lt;w:rPr&gt;&lt;w:rFonts w:ascii=&quot;Cambria Math&quot; w:h-ansi=&quot;Cambria Math&quot;/&gt;&lt;wx:font wx:val=&quot;Cambria Math&quot;/&gt;&lt;w:i/&gt;&lt;/w:rPr&gt;&lt;m:t&gt;9&lt;/m:t&gt;&lt;/m:r&gt;&lt;/m:sub&gt;&lt;/m:sSub&gt;&lt;/m:num&gt;&lt;m:den&gt;&lt;m:r&gt;&lt;w:rPr&gt;&lt;w:rFonts w:ascii=&quot;Cambria Math&quot; w:h-ansi=&quot;Cambria Math&quot;/&gt;&lt;wx:font wx:val=&quot;Cambria Math&quot;/&gt;&lt;w:i/&gt;&lt;w:lang w:val=&quot;EN-US&quot;/&gt;&lt;/w:rPr&gt;&lt;m:t&gt;19&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4" o:title="" chromakey="white"/>
          </v:shape>
        </w:pict>
      </w:r>
      <w:r w:rsidRPr="000F13B4">
        <w:fldChar w:fldCharType="end"/>
      </w:r>
    </w:p>
    <w:p w:rsidR="00D66F8A" w:rsidRPr="000F13B4" w:rsidRDefault="00D66F8A" w:rsidP="000F13B4">
      <w:pPr>
        <w:ind w:left="360"/>
        <w:rPr>
          <w:vertAlign w:val="superscript"/>
        </w:rPr>
      </w:pPr>
      <w:r w:rsidRPr="000F13B4">
        <w:rPr>
          <w:lang w:val="en-US"/>
        </w:rPr>
        <w:t>R</w:t>
      </w:r>
      <w:r w:rsidRPr="000F13B4">
        <w:rPr>
          <w:vertAlign w:val="subscript"/>
          <w:lang w:val="en-US"/>
        </w:rPr>
        <w:t>j</w:t>
      </w:r>
      <w:r w:rsidRPr="000F13B4">
        <w:rPr>
          <w:vertAlign w:val="superscript"/>
        </w:rPr>
        <w:t>мод.</w:t>
      </w:r>
      <w:r w:rsidRPr="000F13B4">
        <w:t xml:space="preserve"> –  рейтинговый балл студента </w:t>
      </w:r>
      <w:r w:rsidRPr="000F13B4">
        <w:rPr>
          <w:lang w:val="en-US"/>
        </w:rPr>
        <w:t>j</w:t>
      </w:r>
      <w:r w:rsidRPr="000F13B4">
        <w:t xml:space="preserve"> по модулю;</w:t>
      </w:r>
      <w:r w:rsidRPr="000F13B4">
        <w:rPr>
          <w:vertAlign w:val="superscript"/>
        </w:rPr>
        <w:t xml:space="preserve"> </w:t>
      </w:r>
    </w:p>
    <w:p w:rsidR="00D66F8A" w:rsidRPr="000F13B4" w:rsidRDefault="00D66F8A" w:rsidP="000F13B4">
      <w:pPr>
        <w:ind w:left="360"/>
      </w:pPr>
      <w:r w:rsidRPr="000F13B4">
        <w:fldChar w:fldCharType="begin"/>
      </w:r>
      <w:r w:rsidRPr="000F13B4">
        <w:instrText xml:space="preserve"> QUOTE </w:instrText>
      </w:r>
      <w:r w:rsidR="00CB7044">
        <w:rPr>
          <w:position w:val="-6"/>
        </w:rPr>
        <w:pict>
          <v:shape id="_x0000_i1029" type="#_x0000_t75" style="width:12pt;height:14.2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stylePaneFormatFilter w:val=&quot;3F01&quot;/&gt;&lt;w:defaultTabStop w:val=&quot;708&quot;/&gt;&lt;w:characterSpacingControl w:val=&quot;DontCompress&quot;/&gt;&lt;w:optimizeForBrowser/&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80D91&quot;/&gt;&lt;wsp:rsid wsp:val=&quot;00000734&quot;/&gt;&lt;wsp:rsid wsp:val=&quot;00000FD1&quot;/&gt;&lt;wsp:rsid wsp:val=&quot;000022CB&quot;/&gt;&lt;wsp:rsid wsp:val=&quot;00002EE7&quot;/&gt;&lt;wsp:rsid wsp:val=&quot;00003E96&quot;/&gt;&lt;wsp:rsid wsp:val=&quot;00004BAC&quot;/&gt;&lt;wsp:rsid wsp:val=&quot;00004D7B&quot;/&gt;&lt;wsp:rsid wsp:val=&quot;00005E14&quot;/&gt;&lt;wsp:rsid wsp:val=&quot;00010379&quot;/&gt;&lt;wsp:rsid wsp:val=&quot;000104AF&quot;/&gt;&lt;wsp:rsid wsp:val=&quot;00014A85&quot;/&gt;&lt;wsp:rsid wsp:val=&quot;00014A9C&quot;/&gt;&lt;wsp:rsid wsp:val=&quot;00014BA6&quot;/&gt;&lt;wsp:rsid wsp:val=&quot;00014F61&quot;/&gt;&lt;wsp:rsid wsp:val=&quot;00015161&quot;/&gt;&lt;wsp:rsid wsp:val=&quot;00015471&quot;/&gt;&lt;wsp:rsid wsp:val=&quot;000156CB&quot;/&gt;&lt;wsp:rsid wsp:val=&quot;00015EAE&quot;/&gt;&lt;wsp:rsid wsp:val=&quot;00017D55&quot;/&gt;&lt;wsp:rsid wsp:val=&quot;00021F75&quot;/&gt;&lt;wsp:rsid wsp:val=&quot;00022D27&quot;/&gt;&lt;wsp:rsid wsp:val=&quot;00022E9B&quot;/&gt;&lt;wsp:rsid wsp:val=&quot;00023597&quot;/&gt;&lt;wsp:rsid wsp:val=&quot;0002441D&quot;/&gt;&lt;wsp:rsid wsp:val=&quot;000245B6&quot;/&gt;&lt;wsp:rsid wsp:val=&quot;000246C4&quot;/&gt;&lt;wsp:rsid wsp:val=&quot;000250C4&quot;/&gt;&lt;wsp:rsid wsp:val=&quot;000305CE&quot;/&gt;&lt;wsp:rsid wsp:val=&quot;000315ED&quot;/&gt;&lt;wsp:rsid wsp:val=&quot;00031811&quot;/&gt;&lt;wsp:rsid wsp:val=&quot;000326DD&quot;/&gt;&lt;wsp:rsid wsp:val=&quot;00033038&quot;/&gt;&lt;wsp:rsid wsp:val=&quot;0003641E&quot;/&gt;&lt;wsp:rsid wsp:val=&quot;000424BD&quot;/&gt;&lt;wsp:rsid wsp:val=&quot;00042F88&quot;/&gt;&lt;wsp:rsid wsp:val=&quot;0004419C&quot;/&gt;&lt;wsp:rsid wsp:val=&quot;00044C19&quot;/&gt;&lt;wsp:rsid wsp:val=&quot;00045172&quot;/&gt;&lt;wsp:rsid wsp:val=&quot;00045B60&quot;/&gt;&lt;wsp:rsid wsp:val=&quot;00047A7A&quot;/&gt;&lt;wsp:rsid wsp:val=&quot;000507D9&quot;/&gt;&lt;wsp:rsid wsp:val=&quot;0005080B&quot;/&gt;&lt;wsp:rsid wsp:val=&quot;00050C4D&quot;/&gt;&lt;wsp:rsid wsp:val=&quot;0005364D&quot;/&gt;&lt;wsp:rsid wsp:val=&quot;0005369F&quot;/&gt;&lt;wsp:rsid wsp:val=&quot;00053BCD&quot;/&gt;&lt;wsp:rsid wsp:val=&quot;000556C3&quot;/&gt;&lt;wsp:rsid wsp:val=&quot;000567F0&quot;/&gt;&lt;wsp:rsid wsp:val=&quot;000574E6&quot;/&gt;&lt;wsp:rsid wsp:val=&quot;00057D76&quot;/&gt;&lt;wsp:rsid wsp:val=&quot;000606FC&quot;/&gt;&lt;wsp:rsid wsp:val=&quot;00061AB2&quot;/&gt;&lt;wsp:rsid wsp:val=&quot;000624E8&quot;/&gt;&lt;wsp:rsid wsp:val=&quot;00062FF7&quot;/&gt;&lt;wsp:rsid wsp:val=&quot;000643B3&quot;/&gt;&lt;wsp:rsid wsp:val=&quot;0006578C&quot;/&gt;&lt;wsp:rsid wsp:val=&quot;00066621&quot;/&gt;&lt;wsp:rsid wsp:val=&quot;00070D9C&quot;/&gt;&lt;wsp:rsid wsp:val=&quot;00070FCC&quot;/&gt;&lt;wsp:rsid wsp:val=&quot;00072A46&quot;/&gt;&lt;wsp:rsid wsp:val=&quot;00072AF5&quot;/&gt;&lt;wsp:rsid wsp:val=&quot;00073086&quot;/&gt;&lt;wsp:rsid wsp:val=&quot;00073DE0&quot;/&gt;&lt;wsp:rsid wsp:val=&quot;00074248&quot;/&gt;&lt;wsp:rsid wsp:val=&quot;00081BFC&quot;/&gt;&lt;wsp:rsid wsp:val=&quot;000845EB&quot;/&gt;&lt;wsp:rsid wsp:val=&quot;000860FC&quot;/&gt;&lt;wsp:rsid wsp:val=&quot;00086AA0&quot;/&gt;&lt;wsp:rsid wsp:val=&quot;000875EE&quot;/&gt;&lt;wsp:rsid wsp:val=&quot;000911BB&quot;/&gt;&lt;wsp:rsid wsp:val=&quot;00091979&quot;/&gt;&lt;wsp:rsid wsp:val=&quot;00091BB0&quot;/&gt;&lt;wsp:rsid wsp:val=&quot;00091C68&quot;/&gt;&lt;wsp:rsid wsp:val=&quot;00097AD1&quot;/&gt;&lt;wsp:rsid wsp:val=&quot;000A042E&quot;/&gt;&lt;wsp:rsid wsp:val=&quot;000A1B44&quot;/&gt;&lt;wsp:rsid wsp:val=&quot;000A2CB3&quot;/&gt;&lt;wsp:rsid wsp:val=&quot;000A5B10&quot;/&gt;&lt;wsp:rsid wsp:val=&quot;000A6A4A&quot;/&gt;&lt;wsp:rsid wsp:val=&quot;000B37C0&quot;/&gt;&lt;wsp:rsid wsp:val=&quot;000B53BE&quot;/&gt;&lt;wsp:rsid wsp:val=&quot;000B5A61&quot;/&gt;&lt;wsp:rsid wsp:val=&quot;000B5FF2&quot;/&gt;&lt;wsp:rsid wsp:val=&quot;000C0E31&quot;/&gt;&lt;wsp:rsid wsp:val=&quot;000C147F&quot;/&gt;&lt;wsp:rsid wsp:val=&quot;000C16BC&quot;/&gt;&lt;wsp:rsid wsp:val=&quot;000C1893&quot;/&gt;&lt;wsp:rsid wsp:val=&quot;000C1ABC&quot;/&gt;&lt;wsp:rsid wsp:val=&quot;000C2162&quot;/&gt;&lt;wsp:rsid wsp:val=&quot;000C3A09&quot;/&gt;&lt;wsp:rsid wsp:val=&quot;000C5332&quot;/&gt;&lt;wsp:rsid wsp:val=&quot;000C5D79&quot;/&gt;&lt;wsp:rsid wsp:val=&quot;000C6EE0&quot;/&gt;&lt;wsp:rsid wsp:val=&quot;000C7D92&quot;/&gt;&lt;wsp:rsid wsp:val=&quot;000D05D3&quot;/&gt;&lt;wsp:rsid wsp:val=&quot;000D289A&quot;/&gt;&lt;wsp:rsid wsp:val=&quot;000D469D&quot;/&gt;&lt;wsp:rsid wsp:val=&quot;000D6577&quot;/&gt;&lt;wsp:rsid wsp:val=&quot;000D729C&quot;/&gt;&lt;wsp:rsid wsp:val=&quot;000D735C&quot;/&gt;&lt;wsp:rsid wsp:val=&quot;000E016C&quot;/&gt;&lt;wsp:rsid wsp:val=&quot;000E10C5&quot;/&gt;&lt;wsp:rsid wsp:val=&quot;000E2412&quot;/&gt;&lt;wsp:rsid wsp:val=&quot;000E24B9&quot;/&gt;&lt;wsp:rsid wsp:val=&quot;000E4276&quot;/&gt;&lt;wsp:rsid wsp:val=&quot;000E428A&quot;/&gt;&lt;wsp:rsid wsp:val=&quot;000E741F&quot;/&gt;&lt;wsp:rsid wsp:val=&quot;000F385D&quot;/&gt;&lt;wsp:rsid wsp:val=&quot;000F44D4&quot;/&gt;&lt;wsp:rsid wsp:val=&quot;000F4EAE&quot;/&gt;&lt;wsp:rsid wsp:val=&quot;000F75E0&quot;/&gt;&lt;wsp:rsid wsp:val=&quot;0010119C&quot;/&gt;&lt;wsp:rsid wsp:val=&quot;0010430D&quot;/&gt;&lt;wsp:rsid wsp:val=&quot;00105853&quot;/&gt;&lt;wsp:rsid wsp:val=&quot;00105904&quot;/&gt;&lt;wsp:rsid wsp:val=&quot;00105CA6&quot;/&gt;&lt;wsp:rsid wsp:val=&quot;00105CB9&quot;/&gt;&lt;wsp:rsid wsp:val=&quot;00106336&quot;/&gt;&lt;wsp:rsid wsp:val=&quot;001102F5&quot;/&gt;&lt;wsp:rsid wsp:val=&quot;0011268C&quot;/&gt;&lt;wsp:rsid wsp:val=&quot;0011363E&quot;/&gt;&lt;wsp:rsid wsp:val=&quot;0011511E&quot;/&gt;&lt;wsp:rsid wsp:val=&quot;0011529D&quot;/&gt;&lt;wsp:rsid wsp:val=&quot;00115D9D&quot;/&gt;&lt;wsp:rsid wsp:val=&quot;00116CE4&quot;/&gt;&lt;wsp:rsid wsp:val=&quot;001178B7&quot;/&gt;&lt;wsp:rsid wsp:val=&quot;0012006D&quot;/&gt;&lt;wsp:rsid wsp:val=&quot;00121827&quot;/&gt;&lt;wsp:rsid wsp:val=&quot;001267CD&quot;/&gt;&lt;wsp:rsid wsp:val=&quot;00135453&quot;/&gt;&lt;wsp:rsid wsp:val=&quot;0013551C&quot;/&gt;&lt;wsp:rsid wsp:val=&quot;00135D67&quot;/&gt;&lt;wsp:rsid wsp:val=&quot;00136741&quot;/&gt;&lt;wsp:rsid wsp:val=&quot;001422E9&quot;/&gt;&lt;wsp:rsid wsp:val=&quot;00142534&quot;/&gt;&lt;wsp:rsid wsp:val=&quot;00142CA4&quot;/&gt;&lt;wsp:rsid wsp:val=&quot;00142DE8&quot;/&gt;&lt;wsp:rsid wsp:val=&quot;0014317A&quot;/&gt;&lt;wsp:rsid wsp:val=&quot;0014387A&quot;/&gt;&lt;wsp:rsid wsp:val=&quot;0014400C&quot;/&gt;&lt;wsp:rsid wsp:val=&quot;0014403F&quot;/&gt;&lt;wsp:rsid wsp:val=&quot;001442EE&quot;/&gt;&lt;wsp:rsid wsp:val=&quot;0014592B&quot;/&gt;&lt;wsp:rsid wsp:val=&quot;001459B7&quot;/&gt;&lt;wsp:rsid wsp:val=&quot;0014635B&quot;/&gt;&lt;wsp:rsid wsp:val=&quot;00146F9E&quot;/&gt;&lt;wsp:rsid wsp:val=&quot;00152C63&quot;/&gt;&lt;wsp:rsid wsp:val=&quot;00153185&quot;/&gt;&lt;wsp:rsid wsp:val=&quot;001635BB&quot;/&gt;&lt;wsp:rsid wsp:val=&quot;00163C15&quot;/&gt;&lt;wsp:rsid wsp:val=&quot;001647A2&quot;/&gt;&lt;wsp:rsid wsp:val=&quot;00164B85&quot;/&gt;&lt;wsp:rsid wsp:val=&quot;0016570C&quot;/&gt;&lt;wsp:rsid wsp:val=&quot;00166977&quot;/&gt;&lt;wsp:rsid wsp:val=&quot;001673C8&quot;/&gt;&lt;wsp:rsid wsp:val=&quot;00167CB1&quot;/&gt;&lt;wsp:rsid wsp:val=&quot;00170210&quot;/&gt;&lt;wsp:rsid wsp:val=&quot;0017056D&quot;/&gt;&lt;wsp:rsid wsp:val=&quot;001717B5&quot;/&gt;&lt;wsp:rsid wsp:val=&quot;001717C2&quot;/&gt;&lt;wsp:rsid wsp:val=&quot;001726C1&quot;/&gt;&lt;wsp:rsid wsp:val=&quot;00174070&quot;/&gt;&lt;wsp:rsid wsp:val=&quot;001778D8&quot;/&gt;&lt;wsp:rsid wsp:val=&quot;001804D5&quot;/&gt;&lt;wsp:rsid wsp:val=&quot;00182C5C&quot;/&gt;&lt;wsp:rsid wsp:val=&quot;00182FD4&quot;/&gt;&lt;wsp:rsid wsp:val=&quot;001833C6&quot;/&gt;&lt;wsp:rsid wsp:val=&quot;001867E8&quot;/&gt;&lt;wsp:rsid wsp:val=&quot;00187658&quot;/&gt;&lt;wsp:rsid wsp:val=&quot;00187B52&quot;/&gt;&lt;wsp:rsid wsp:val=&quot;001940B3&quot;/&gt;&lt;wsp:rsid wsp:val=&quot;001949EE&quot;/&gt;&lt;wsp:rsid wsp:val=&quot;0019547F&quot;/&gt;&lt;wsp:rsid wsp:val=&quot;001A013F&quot;/&gt;&lt;wsp:rsid wsp:val=&quot;001A0BAA&quot;/&gt;&lt;wsp:rsid wsp:val=&quot;001A49A8&quot;/&gt;&lt;wsp:rsid wsp:val=&quot;001A7A83&quot;/&gt;&lt;wsp:rsid wsp:val=&quot;001B0BA5&quot;/&gt;&lt;wsp:rsid wsp:val=&quot;001B1389&quot;/&gt;&lt;wsp:rsid wsp:val=&quot;001B21CC&quot;/&gt;&lt;wsp:rsid wsp:val=&quot;001B2AC7&quot;/&gt;&lt;wsp:rsid wsp:val=&quot;001B5385&quot;/&gt;&lt;wsp:rsid wsp:val=&quot;001B6797&quot;/&gt;&lt;wsp:rsid wsp:val=&quot;001B703A&quot;/&gt;&lt;wsp:rsid wsp:val=&quot;001B72E2&quot;/&gt;&lt;wsp:rsid wsp:val=&quot;001B767C&quot;/&gt;&lt;wsp:rsid wsp:val=&quot;001C0337&quot;/&gt;&lt;wsp:rsid wsp:val=&quot;001C0D4C&quot;/&gt;&lt;wsp:rsid wsp:val=&quot;001C1A87&quot;/&gt;&lt;wsp:rsid wsp:val=&quot;001C2104&quot;/&gt;&lt;wsp:rsid wsp:val=&quot;001C2404&quot;/&gt;&lt;wsp:rsid wsp:val=&quot;001C3BAC&quot;/&gt;&lt;wsp:rsid wsp:val=&quot;001C723A&quot;/&gt;&lt;wsp:rsid wsp:val=&quot;001C7BEB&quot;/&gt;&lt;wsp:rsid wsp:val=&quot;001C7F68&quot;/&gt;&lt;wsp:rsid wsp:val=&quot;001D091C&quot;/&gt;&lt;wsp:rsid wsp:val=&quot;001D134A&quot;/&gt;&lt;wsp:rsid wsp:val=&quot;001D32AB&quot;/&gt;&lt;wsp:rsid wsp:val=&quot;001D4479&quot;/&gt;&lt;wsp:rsid wsp:val=&quot;001D6E4F&quot;/&gt;&lt;wsp:rsid wsp:val=&quot;001D7812&quot;/&gt;&lt;wsp:rsid wsp:val=&quot;001E4A6A&quot;/&gt;&lt;wsp:rsid wsp:val=&quot;001E648F&quot;/&gt;&lt;wsp:rsid wsp:val=&quot;001E7428&quot;/&gt;&lt;wsp:rsid wsp:val=&quot;001F2653&quot;/&gt;&lt;wsp:rsid wsp:val=&quot;001F7D0E&quot;/&gt;&lt;wsp:rsid wsp:val=&quot;00201EB8&quot;/&gt;&lt;wsp:rsid wsp:val=&quot;00204424&quot;/&gt;&lt;wsp:rsid wsp:val=&quot;00204A25&quot;/&gt;&lt;wsp:rsid wsp:val=&quot;00205DC6&quot;/&gt;&lt;wsp:rsid wsp:val=&quot;002060FD&quot;/&gt;&lt;wsp:rsid wsp:val=&quot;00206455&quot;/&gt;&lt;wsp:rsid wsp:val=&quot;0021044B&quot;/&gt;&lt;wsp:rsid wsp:val=&quot;0021081C&quot;/&gt;&lt;wsp:rsid wsp:val=&quot;0021331C&quot;/&gt;&lt;wsp:rsid wsp:val=&quot;00214ECE&quot;/&gt;&lt;wsp:rsid wsp:val=&quot;00215646&quot;/&gt;&lt;wsp:rsid wsp:val=&quot;002167FC&quot;/&gt;&lt;wsp:rsid wsp:val=&quot;002207F5&quot;/&gt;&lt;wsp:rsid wsp:val=&quot;002208C5&quot;/&gt;&lt;wsp:rsid wsp:val=&quot;002219DB&quot;/&gt;&lt;wsp:rsid wsp:val=&quot;002221FE&quot;/&gt;&lt;wsp:rsid wsp:val=&quot;002242E6&quot;/&gt;&lt;wsp:rsid wsp:val=&quot;00224B78&quot;/&gt;&lt;wsp:rsid wsp:val=&quot;00227B86&quot;/&gt;&lt;wsp:rsid wsp:val=&quot;00230BBB&quot;/&gt;&lt;wsp:rsid wsp:val=&quot;002318C6&quot;/&gt;&lt;wsp:rsid wsp:val=&quot;002345EB&quot;/&gt;&lt;wsp:rsid wsp:val=&quot;00234D0A&quot;/&gt;&lt;wsp:rsid wsp:val=&quot;00234FE6&quot;/&gt;&lt;wsp:rsid wsp:val=&quot;00235EA2&quot;/&gt;&lt;wsp:rsid wsp:val=&quot;00236B97&quot;/&gt;&lt;wsp:rsid wsp:val=&quot;00236C5C&quot;/&gt;&lt;wsp:rsid wsp:val=&quot;00237C08&quot;/&gt;&lt;wsp:rsid wsp:val=&quot;0024071A&quot;/&gt;&lt;wsp:rsid wsp:val=&quot;00242969&quot;/&gt;&lt;wsp:rsid wsp:val=&quot;00244211&quot;/&gt;&lt;wsp:rsid wsp:val=&quot;00246D8B&quot;/&gt;&lt;wsp:rsid wsp:val=&quot;002513CF&quot;/&gt;&lt;wsp:rsid wsp:val=&quot;002531A2&quot;/&gt;&lt;wsp:rsid wsp:val=&quot;002540A3&quot;/&gt;&lt;wsp:rsid wsp:val=&quot;0025436C&quot;/&gt;&lt;wsp:rsid wsp:val=&quot;00254AFF&quot;/&gt;&lt;wsp:rsid wsp:val=&quot;0026113C&quot;/&gt;&lt;wsp:rsid wsp:val=&quot;00263450&quot;/&gt;&lt;wsp:rsid wsp:val=&quot;00264837&quot;/&gt;&lt;wsp:rsid wsp:val=&quot;0026533A&quot;/&gt;&lt;wsp:rsid wsp:val=&quot;002679B9&quot;/&gt;&lt;wsp:rsid wsp:val=&quot;00271FEA&quot;/&gt;&lt;wsp:rsid wsp:val=&quot;002724AA&quot;/&gt;&lt;wsp:rsid wsp:val=&quot;002746A6&quot;/&gt;&lt;wsp:rsid wsp:val=&quot;00275051&quot;/&gt;&lt;wsp:rsid wsp:val=&quot;002768E0&quot;/&gt;&lt;wsp:rsid wsp:val=&quot;00277A17&quot;/&gt;&lt;wsp:rsid wsp:val=&quot;00281C84&quot;/&gt;&lt;wsp:rsid wsp:val=&quot;00284870&quot;/&gt;&lt;wsp:rsid wsp:val=&quot;00285B36&quot;/&gt;&lt;wsp:rsid wsp:val=&quot;0028746C&quot;/&gt;&lt;wsp:rsid wsp:val=&quot;00290324&quot;/&gt;&lt;wsp:rsid wsp:val=&quot;002923C8&quot;/&gt;&lt;wsp:rsid wsp:val=&quot;00292763&quot;/&gt;&lt;wsp:rsid wsp:val=&quot;00292B9A&quot;/&gt;&lt;wsp:rsid wsp:val=&quot;00292CDD&quot;/&gt;&lt;wsp:rsid wsp:val=&quot;002937AE&quot;/&gt;&lt;wsp:rsid wsp:val=&quot;00294252&quot;/&gt;&lt;wsp:rsid wsp:val=&quot;00294D59&quot;/&gt;&lt;wsp:rsid wsp:val=&quot;00295AD2&quot;/&gt;&lt;wsp:rsid wsp:val=&quot;002971EE&quot;/&gt;&lt;wsp:rsid wsp:val=&quot;0029726C&quot;/&gt;&lt;wsp:rsid wsp:val=&quot;0029766D&quot;/&gt;&lt;wsp:rsid wsp:val=&quot;002A2E02&quot;/&gt;&lt;wsp:rsid wsp:val=&quot;002A37BE&quot;/&gt;&lt;wsp:rsid wsp:val=&quot;002A43AF&quot;/&gt;&lt;wsp:rsid wsp:val=&quot;002A43BB&quot;/&gt;&lt;wsp:rsid wsp:val=&quot;002A57B2&quot;/&gt;&lt;wsp:rsid wsp:val=&quot;002A6A43&quot;/&gt;&lt;wsp:rsid wsp:val=&quot;002B0919&quot;/&gt;&lt;wsp:rsid wsp:val=&quot;002B2F7E&quot;/&gt;&lt;wsp:rsid wsp:val=&quot;002B3576&quot;/&gt;&lt;wsp:rsid wsp:val=&quot;002B42FB&quot;/&gt;&lt;wsp:rsid wsp:val=&quot;002B44F3&quot;/&gt;&lt;wsp:rsid wsp:val=&quot;002B5750&quot;/&gt;&lt;wsp:rsid wsp:val=&quot;002C145B&quot;/&gt;&lt;wsp:rsid wsp:val=&quot;002C331D&quot;/&gt;&lt;wsp:rsid wsp:val=&quot;002C50FA&quot;/&gt;&lt;wsp:rsid wsp:val=&quot;002C5C76&quot;/&gt;&lt;wsp:rsid wsp:val=&quot;002D221E&quot;/&gt;&lt;wsp:rsid wsp:val=&quot;002D497E&quot;/&gt;&lt;wsp:rsid wsp:val=&quot;002D5BAB&quot;/&gt;&lt;wsp:rsid wsp:val=&quot;002D5E77&quot;/&gt;&lt;wsp:rsid wsp:val=&quot;002D6036&quot;/&gt;&lt;wsp:rsid wsp:val=&quot;002D7FE1&quot;/&gt;&lt;wsp:rsid wsp:val=&quot;002E0472&quot;/&gt;&lt;wsp:rsid wsp:val=&quot;002E0FA7&quot;/&gt;&lt;wsp:rsid wsp:val=&quot;002E24BC&quot;/&gt;&lt;wsp:rsid wsp:val=&quot;002E39BC&quot;/&gt;&lt;wsp:rsid wsp:val=&quot;002E5B0A&quot;/&gt;&lt;wsp:rsid wsp:val=&quot;002E7E6F&quot;/&gt;&lt;wsp:rsid wsp:val=&quot;002F0D63&quot;/&gt;&lt;wsp:rsid wsp:val=&quot;003014A4&quot;/&gt;&lt;wsp:rsid wsp:val=&quot;00302C21&quot;/&gt;&lt;wsp:rsid wsp:val=&quot;003040B5&quot;/&gt;&lt;wsp:rsid wsp:val=&quot;00306A3A&quot;/&gt;&lt;wsp:rsid wsp:val=&quot;00307A0F&quot;/&gt;&lt;wsp:rsid wsp:val=&quot;00307E1E&quot;/&gt;&lt;wsp:rsid wsp:val=&quot;00311578&quot;/&gt;&lt;wsp:rsid wsp:val=&quot;0031487F&quot;/&gt;&lt;wsp:rsid wsp:val=&quot;00315AEE&quot;/&gt;&lt;wsp:rsid wsp:val=&quot;00316EAC&quot;/&gt;&lt;wsp:rsid wsp:val=&quot;00320CB1&quot;/&gt;&lt;wsp:rsid wsp:val=&quot;00322274&quot;/&gt;&lt;wsp:rsid wsp:val=&quot;003244A7&quot;/&gt;&lt;wsp:rsid wsp:val=&quot;00325A6D&quot;/&gt;&lt;wsp:rsid wsp:val=&quot;00326402&quot;/&gt;&lt;wsp:rsid wsp:val=&quot;00327EB7&quot;/&gt;&lt;wsp:rsid wsp:val=&quot;00334913&quot;/&gt;&lt;wsp:rsid wsp:val=&quot;00335DFE&quot;/&gt;&lt;wsp:rsid wsp:val=&quot;00336DE6&quot;/&gt;&lt;wsp:rsid wsp:val=&quot;00337846&quot;/&gt;&lt;wsp:rsid wsp:val=&quot;00341FE2&quot;/&gt;&lt;wsp:rsid wsp:val=&quot;003427A0&quot;/&gt;&lt;wsp:rsid wsp:val=&quot;003428D8&quot;/&gt;&lt;wsp:rsid wsp:val=&quot;00342BAF&quot;/&gt;&lt;wsp:rsid wsp:val=&quot;00343496&quot;/&gt;&lt;wsp:rsid wsp:val=&quot;00344F52&quot;/&gt;&lt;wsp:rsid wsp:val=&quot;003503CF&quot;/&gt;&lt;wsp:rsid wsp:val=&quot;00351578&quot;/&gt;&lt;wsp:rsid wsp:val=&quot;00351696&quot;/&gt;&lt;wsp:rsid wsp:val=&quot;00351C3D&quot;/&gt;&lt;wsp:rsid wsp:val=&quot;003563D5&quot;/&gt;&lt;wsp:rsid wsp:val=&quot;00360A4C&quot;/&gt;&lt;wsp:rsid wsp:val=&quot;003616F3&quot;/&gt;&lt;wsp:rsid wsp:val=&quot;0036278D&quot;/&gt;&lt;wsp:rsid wsp:val=&quot;003661F1&quot;/&gt;&lt;wsp:rsid wsp:val=&quot;00370767&quot;/&gt;&lt;wsp:rsid wsp:val=&quot;00371E1D&quot;/&gt;&lt;wsp:rsid wsp:val=&quot;003748FC&quot;/&gt;&lt;wsp:rsid wsp:val=&quot;00374B36&quot;/&gt;&lt;wsp:rsid wsp:val=&quot;0037571F&quot;/&gt;&lt;wsp:rsid wsp:val=&quot;0037596D&quot;/&gt;&lt;wsp:rsid wsp:val=&quot;00377170&quot;/&gt;&lt;wsp:rsid wsp:val=&quot;00377589&quot;/&gt;&lt;wsp:rsid wsp:val=&quot;003775A2&quot;/&gt;&lt;wsp:rsid wsp:val=&quot;003813F8&quot;/&gt;&lt;wsp:rsid wsp:val=&quot;00386568&quot;/&gt;&lt;wsp:rsid wsp:val=&quot;00387A6C&quot;/&gt;&lt;wsp:rsid wsp:val=&quot;00390BBF&quot;/&gt;&lt;wsp:rsid wsp:val=&quot;00392B1C&quot;/&gt;&lt;wsp:rsid wsp:val=&quot;0039302C&quot;/&gt;&lt;wsp:rsid wsp:val=&quot;00393E27&quot;/&gt;&lt;wsp:rsid wsp:val=&quot;00394230&quot;/&gt;&lt;wsp:rsid wsp:val=&quot;003954CD&quot;/&gt;&lt;wsp:rsid wsp:val=&quot;00395704&quot;/&gt;&lt;wsp:rsid wsp:val=&quot;00396B8E&quot;/&gt;&lt;wsp:rsid wsp:val=&quot;00397D09&quot;/&gt;&lt;wsp:rsid wsp:val=&quot;003A02FC&quot;/&gt;&lt;wsp:rsid wsp:val=&quot;003A4C6B&quot;/&gt;&lt;wsp:rsid wsp:val=&quot;003A6BEC&quot;/&gt;&lt;wsp:rsid wsp:val=&quot;003B0406&quot;/&gt;&lt;wsp:rsid wsp:val=&quot;003B2894&quot;/&gt;&lt;wsp:rsid wsp:val=&quot;003B3401&quot;/&gt;&lt;wsp:rsid wsp:val=&quot;003B353F&quot;/&gt;&lt;wsp:rsid wsp:val=&quot;003B41A1&quot;/&gt;&lt;wsp:rsid wsp:val=&quot;003B61CF&quot;/&gt;&lt;wsp:rsid wsp:val=&quot;003B6E03&quot;/&gt;&lt;wsp:rsid wsp:val=&quot;003B7BA4&quot;/&gt;&lt;wsp:rsid wsp:val=&quot;003C0ACF&quot;/&gt;&lt;wsp:rsid wsp:val=&quot;003C19DA&quot;/&gt;&lt;wsp:rsid wsp:val=&quot;003C22EF&quot;/&gt;&lt;wsp:rsid wsp:val=&quot;003C44CC&quot;/&gt;&lt;wsp:rsid wsp:val=&quot;003C477D&quot;/&gt;&lt;wsp:rsid wsp:val=&quot;003C64EA&quot;/&gt;&lt;wsp:rsid wsp:val=&quot;003C71B8&quot;/&gt;&lt;wsp:rsid wsp:val=&quot;003C7FED&quot;/&gt;&lt;wsp:rsid wsp:val=&quot;003D0F00&quot;/&gt;&lt;wsp:rsid wsp:val=&quot;003D2DEF&quot;/&gt;&lt;wsp:rsid wsp:val=&quot;003D4FA5&quot;/&gt;&lt;wsp:rsid wsp:val=&quot;003D53AE&quot;/&gt;&lt;wsp:rsid wsp:val=&quot;003D56AE&quot;/&gt;&lt;wsp:rsid wsp:val=&quot;003E0D6F&quot;/&gt;&lt;wsp:rsid wsp:val=&quot;003E13C4&quot;/&gt;&lt;wsp:rsid wsp:val=&quot;003E4509&quot;/&gt;&lt;wsp:rsid wsp:val=&quot;003F0E37&quot;/&gt;&lt;wsp:rsid wsp:val=&quot;003F14B2&quot;/&gt;&lt;wsp:rsid wsp:val=&quot;003F1671&quot;/&gt;&lt;wsp:rsid wsp:val=&quot;003F58A0&quot;/&gt;&lt;wsp:rsid wsp:val=&quot;003F65E9&quot;/&gt;&lt;wsp:rsid wsp:val=&quot;00400F43&quot;/&gt;&lt;wsp:rsid wsp:val=&quot;00404B34&quot;/&gt;&lt;wsp:rsid wsp:val=&quot;00405CD8&quot;/&gt;&lt;wsp:rsid wsp:val=&quot;00406332&quot;/&gt;&lt;wsp:rsid wsp:val=&quot;00407E0A&quot;/&gt;&lt;wsp:rsid wsp:val=&quot;0041075A&quot;/&gt;&lt;wsp:rsid wsp:val=&quot;004136FB&quot;/&gt;&lt;wsp:rsid wsp:val=&quot;00415C7C&quot;/&gt;&lt;wsp:rsid wsp:val=&quot;00416434&quot;/&gt;&lt;wsp:rsid wsp:val=&quot;00421190&quot;/&gt;&lt;wsp:rsid wsp:val=&quot;00421599&quot;/&gt;&lt;wsp:rsid wsp:val=&quot;0042166F&quot;/&gt;&lt;wsp:rsid wsp:val=&quot;00422DFE&quot;/&gt;&lt;wsp:rsid wsp:val=&quot;00423EDF&quot;/&gt;&lt;wsp:rsid wsp:val=&quot;00424029&quot;/&gt;&lt;wsp:rsid wsp:val=&quot;00426C81&quot;/&gt;&lt;wsp:rsid wsp:val=&quot;00430279&quot;/&gt;&lt;wsp:rsid wsp:val=&quot;00430821&quot;/&gt;&lt;wsp:rsid wsp:val=&quot;004352A7&quot;/&gt;&lt;wsp:rsid wsp:val=&quot;004409DD&quot;/&gt;&lt;wsp:rsid wsp:val=&quot;00441158&quot;/&gt;&lt;wsp:rsid wsp:val=&quot;00441973&quot;/&gt;&lt;wsp:rsid wsp:val=&quot;00442E2B&quot;/&gt;&lt;wsp:rsid wsp:val=&quot;004457C3&quot;/&gt;&lt;wsp:rsid wsp:val=&quot;00445A5C&quot;/&gt;&lt;wsp:rsid wsp:val=&quot;00445FD2&quot;/&gt;&lt;wsp:rsid wsp:val=&quot;004460F6&quot;/&gt;&lt;wsp:rsid wsp:val=&quot;00450058&quot;/&gt;&lt;wsp:rsid wsp:val=&quot;00451B65&quot;/&gt;&lt;wsp:rsid wsp:val=&quot;004538EC&quot;/&gt;&lt;wsp:rsid wsp:val=&quot;004547C2&quot;/&gt;&lt;wsp:rsid wsp:val=&quot;0045558C&quot;/&gt;&lt;wsp:rsid wsp:val=&quot;00455F6E&quot;/&gt;&lt;wsp:rsid wsp:val=&quot;0045718A&quot;/&gt;&lt;wsp:rsid wsp:val=&quot;0045724F&quot;/&gt;&lt;wsp:rsid wsp:val=&quot;004578AF&quot;/&gt;&lt;wsp:rsid wsp:val=&quot;0046063B&quot;/&gt;&lt;wsp:rsid wsp:val=&quot;004611A8&quot;/&gt;&lt;wsp:rsid wsp:val=&quot;004625C1&quot;/&gt;&lt;wsp:rsid wsp:val=&quot;00462742&quot;/&gt;&lt;wsp:rsid wsp:val=&quot;0046619B&quot;/&gt;&lt;wsp:rsid wsp:val=&quot;0046694E&quot;/&gt;&lt;wsp:rsid wsp:val=&quot;00467A19&quot;/&gt;&lt;wsp:rsid wsp:val=&quot;00467F27&quot;/&gt;&lt;wsp:rsid wsp:val=&quot;0047081C&quot;/&gt;&lt;wsp:rsid wsp:val=&quot;00470934&quot;/&gt;&lt;wsp:rsid wsp:val=&quot;00470E7D&quot;/&gt;&lt;wsp:rsid wsp:val=&quot;004727AC&quot;/&gt;&lt;wsp:rsid wsp:val=&quot;00472D73&quot;/&gt;&lt;wsp:rsid wsp:val=&quot;0047357C&quot;/&gt;&lt;wsp:rsid wsp:val=&quot;00473F55&quot;/&gt;&lt;wsp:rsid wsp:val=&quot;004750F2&quot;/&gt;&lt;wsp:rsid wsp:val=&quot;004750F3&quot;/&gt;&lt;wsp:rsid wsp:val=&quot;0047658F&quot;/&gt;&lt;wsp:rsid wsp:val=&quot;004766F6&quot;/&gt;&lt;wsp:rsid wsp:val=&quot;00476904&quot;/&gt;&lt;wsp:rsid wsp:val=&quot;00477AC4&quot;/&gt;&lt;wsp:rsid wsp:val=&quot;004800B2&quot;/&gt;&lt;wsp:rsid wsp:val=&quot;00484B62&quot;/&gt;&lt;wsp:rsid wsp:val=&quot;00486086&quot;/&gt;&lt;wsp:rsid wsp:val=&quot;00486E06&quot;/&gt;&lt;wsp:rsid wsp:val=&quot;00490301&quot;/&gt;&lt;wsp:rsid wsp:val=&quot;00492F76&quot;/&gt;&lt;wsp:rsid wsp:val=&quot;00494711&quot;/&gt;&lt;wsp:rsid wsp:val=&quot;0049555E&quot;/&gt;&lt;wsp:rsid wsp:val=&quot;004955CA&quot;/&gt;&lt;wsp:rsid wsp:val=&quot;004962B4&quot;/&gt;&lt;wsp:rsid wsp:val=&quot;004A0665&quot;/&gt;&lt;wsp:rsid wsp:val=&quot;004A25F7&quot;/&gt;&lt;wsp:rsid wsp:val=&quot;004A5C1D&quot;/&gt;&lt;wsp:rsid wsp:val=&quot;004B08F2&quot;/&gt;&lt;wsp:rsid wsp:val=&quot;004B1811&quot;/&gt;&lt;wsp:rsid wsp:val=&quot;004B22F3&quot;/&gt;&lt;wsp:rsid wsp:val=&quot;004B2BB8&quot;/&gt;&lt;wsp:rsid wsp:val=&quot;004B3360&quot;/&gt;&lt;wsp:rsid wsp:val=&quot;004B3417&quot;/&gt;&lt;wsp:rsid wsp:val=&quot;004B513D&quot;/&gt;&lt;wsp:rsid wsp:val=&quot;004B5590&quot;/&gt;&lt;wsp:rsid wsp:val=&quot;004B6CB2&quot;/&gt;&lt;wsp:rsid wsp:val=&quot;004B769D&quot;/&gt;&lt;wsp:rsid wsp:val=&quot;004C113A&quot;/&gt;&lt;wsp:rsid wsp:val=&quot;004C25A3&quot;/&gt;&lt;wsp:rsid wsp:val=&quot;004C2D1F&quot;/&gt;&lt;wsp:rsid wsp:val=&quot;004C2E4C&quot;/&gt;&lt;wsp:rsid wsp:val=&quot;004C331F&quot;/&gt;&lt;wsp:rsid wsp:val=&quot;004C4B45&quot;/&gt;&lt;wsp:rsid wsp:val=&quot;004C5A44&quot;/&gt;&lt;wsp:rsid wsp:val=&quot;004C6F47&quot;/&gt;&lt;wsp:rsid wsp:val=&quot;004D003D&quot;/&gt;&lt;wsp:rsid wsp:val=&quot;004D2BE9&quot;/&gt;&lt;wsp:rsid wsp:val=&quot;004D59FC&quot;/&gt;&lt;wsp:rsid wsp:val=&quot;004D5F90&quot;/&gt;&lt;wsp:rsid wsp:val=&quot;004E1A9E&quot;/&gt;&lt;wsp:rsid wsp:val=&quot;004E1DE4&quot;/&gt;&lt;wsp:rsid wsp:val=&quot;004E2E17&quot;/&gt;&lt;wsp:rsid wsp:val=&quot;004E3EB0&quot;/&gt;&lt;wsp:rsid wsp:val=&quot;004F0768&quot;/&gt;&lt;wsp:rsid wsp:val=&quot;004F07F0&quot;/&gt;&lt;wsp:rsid wsp:val=&quot;004F347F&quot;/&gt;&lt;wsp:rsid wsp:val=&quot;004F4CEE&quot;/&gt;&lt;wsp:rsid wsp:val=&quot;004F4DF3&quot;/&gt;&lt;wsp:rsid wsp:val=&quot;004F50AE&quot;/&gt;&lt;wsp:rsid wsp:val=&quot;004F699D&quot;/&gt;&lt;wsp:rsid wsp:val=&quot;004F6E6D&quot;/&gt;&lt;wsp:rsid wsp:val=&quot;005006C0&quot;/&gt;&lt;wsp:rsid wsp:val=&quot;005009DB&quot;/&gt;&lt;wsp:rsid wsp:val=&quot;00500C18&quot;/&gt;&lt;wsp:rsid wsp:val=&quot;00504CD5&quot;/&gt;&lt;wsp:rsid wsp:val=&quot;0050616A&quot;/&gt;&lt;wsp:rsid wsp:val=&quot;00506492&quot;/&gt;&lt;wsp:rsid wsp:val=&quot;00506663&quot;/&gt;&lt;wsp:rsid wsp:val=&quot;005109C3&quot;/&gt;&lt;wsp:rsid wsp:val=&quot;00514257&quot;/&gt;&lt;wsp:rsid wsp:val=&quot;00514C16&quot;/&gt;&lt;wsp:rsid wsp:val=&quot;00516269&quot;/&gt;&lt;wsp:rsid wsp:val=&quot;005163AB&quot;/&gt;&lt;wsp:rsid wsp:val=&quot;005227EB&quot;/&gt;&lt;wsp:rsid wsp:val=&quot;005236C4&quot;/&gt;&lt;wsp:rsid wsp:val=&quot;005238A4&quot;/&gt;&lt;wsp:rsid wsp:val=&quot;00523C64&quot;/&gt;&lt;wsp:rsid wsp:val=&quot;00524F2B&quot;/&gt;&lt;wsp:rsid wsp:val=&quot;00525BCD&quot;/&gt;&lt;wsp:rsid wsp:val=&quot;00527449&quot;/&gt;&lt;wsp:rsid wsp:val=&quot;00530A78&quot;/&gt;&lt;wsp:rsid wsp:val=&quot;00531B89&quot;/&gt;&lt;wsp:rsid wsp:val=&quot;00532343&quot;/&gt;&lt;wsp:rsid wsp:val=&quot;00533831&quot;/&gt;&lt;wsp:rsid wsp:val=&quot;005359D2&quot;/&gt;&lt;wsp:rsid wsp:val=&quot;00540B30&quot;/&gt;&lt;wsp:rsid wsp:val=&quot;00540E89&quot;/&gt;&lt;wsp:rsid wsp:val=&quot;00542854&quot;/&gt;&lt;wsp:rsid wsp:val=&quot;00542ADD&quot;/&gt;&lt;wsp:rsid wsp:val=&quot;00544724&quot;/&gt;&lt;wsp:rsid wsp:val=&quot;00544F31&quot;/&gt;&lt;wsp:rsid wsp:val=&quot;005465DF&quot;/&gt;&lt;wsp:rsid wsp:val=&quot;005479CA&quot;/&gt;&lt;wsp:rsid wsp:val=&quot;00550B0E&quot;/&gt;&lt;wsp:rsid wsp:val=&quot;005529DD&quot;/&gt;&lt;wsp:rsid wsp:val=&quot;00553060&quot;/&gt;&lt;wsp:rsid wsp:val=&quot;005534C7&quot;/&gt;&lt;wsp:rsid wsp:val=&quot;005545C6&quot;/&gt;&lt;wsp:rsid wsp:val=&quot;00554F9E&quot;/&gt;&lt;wsp:rsid wsp:val=&quot;00555938&quot;/&gt;&lt;wsp:rsid wsp:val=&quot;005560B2&quot;/&gt;&lt;wsp:rsid wsp:val=&quot;0055674F&quot;/&gt;&lt;wsp:rsid wsp:val=&quot;00557F8A&quot;/&gt;&lt;wsp:rsid wsp:val=&quot;00562DBE&quot;/&gt;&lt;wsp:rsid wsp:val=&quot;0056443C&quot;/&gt;&lt;wsp:rsid wsp:val=&quot;00571B05&quot;/&gt;&lt;wsp:rsid wsp:val=&quot;00571B23&quot;/&gt;&lt;wsp:rsid wsp:val=&quot;00571C77&quot;/&gt;&lt;wsp:rsid wsp:val=&quot;00571E5F&quot;/&gt;&lt;wsp:rsid wsp:val=&quot;005720EC&quot;/&gt;&lt;wsp:rsid wsp:val=&quot;005726BE&quot;/&gt;&lt;wsp:rsid wsp:val=&quot;00573F35&quot;/&gt;&lt;wsp:rsid wsp:val=&quot;0057562B&quot;/&gt;&lt;wsp:rsid wsp:val=&quot;00577080&quot;/&gt;&lt;wsp:rsid wsp:val=&quot;00580390&quot;/&gt;&lt;wsp:rsid wsp:val=&quot;005872A1&quot;/&gt;&lt;wsp:rsid wsp:val=&quot;005872E9&quot;/&gt;&lt;wsp:rsid wsp:val=&quot;00587B79&quot;/&gt;&lt;wsp:rsid wsp:val=&quot;005901B2&quot;/&gt;&lt;wsp:rsid wsp:val=&quot;00590F40&quot;/&gt;&lt;wsp:rsid wsp:val=&quot;00591021&quot;/&gt;&lt;wsp:rsid wsp:val=&quot;00591BB2&quot;/&gt;&lt;wsp:rsid wsp:val=&quot;005921B6&quot;/&gt;&lt;wsp:rsid wsp:val=&quot;00592CBF&quot;/&gt;&lt;wsp:rsid wsp:val=&quot;005934F7&quot;/&gt;&lt;wsp:rsid wsp:val=&quot;005939DE&quot;/&gt;&lt;wsp:rsid wsp:val=&quot;00593BAB&quot;/&gt;&lt;wsp:rsid wsp:val=&quot;00594541&quot;/&gt;&lt;wsp:rsid wsp:val=&quot;00594B8B&quot;/&gt;&lt;wsp:rsid wsp:val=&quot;00597030&quot;/&gt;&lt;wsp:rsid wsp:val=&quot;005A09B6&quot;/&gt;&lt;wsp:rsid wsp:val=&quot;005A0CD0&quot;/&gt;&lt;wsp:rsid wsp:val=&quot;005A21A9&quot;/&gt;&lt;wsp:rsid wsp:val=&quot;005A3558&quot;/&gt;&lt;wsp:rsid wsp:val=&quot;005A4BC9&quot;/&gt;&lt;wsp:rsid wsp:val=&quot;005A4F51&quot;/&gt;&lt;wsp:rsid wsp:val=&quot;005A5225&quot;/&gt;&lt;wsp:rsid wsp:val=&quot;005A5B76&quot;/&gt;&lt;wsp:rsid wsp:val=&quot;005A6810&quot;/&gt;&lt;wsp:rsid wsp:val=&quot;005B0FD8&quot;/&gt;&lt;wsp:rsid wsp:val=&quot;005B2309&quot;/&gt;&lt;wsp:rsid wsp:val=&quot;005B3174&quot;/&gt;&lt;wsp:rsid wsp:val=&quot;005B3816&quot;/&gt;&lt;wsp:rsid wsp:val=&quot;005B3895&quot;/&gt;&lt;wsp:rsid wsp:val=&quot;005B459B&quot;/&gt;&lt;wsp:rsid wsp:val=&quot;005B5A4B&quot;/&gt;&lt;wsp:rsid wsp:val=&quot;005B5A71&quot;/&gt;&lt;wsp:rsid wsp:val=&quot;005B625D&quot;/&gt;&lt;wsp:rsid wsp:val=&quot;005B6E97&quot;/&gt;&lt;wsp:rsid wsp:val=&quot;005B7FE9&quot;/&gt;&lt;wsp:rsid wsp:val=&quot;005C04F9&quot;/&gt;&lt;wsp:rsid wsp:val=&quot;005C4B74&quot;/&gt;&lt;wsp:rsid wsp:val=&quot;005C4CC5&quot;/&gt;&lt;wsp:rsid wsp:val=&quot;005C73AF&quot;/&gt;&lt;wsp:rsid wsp:val=&quot;005D29AF&quot;/&gt;&lt;wsp:rsid wsp:val=&quot;005D47F7&quot;/&gt;&lt;wsp:rsid wsp:val=&quot;005D4D48&quot;/&gt;&lt;wsp:rsid wsp:val=&quot;005D5165&quot;/&gt;&lt;wsp:rsid wsp:val=&quot;005D6C9C&quot;/&gt;&lt;wsp:rsid wsp:val=&quot;005E066F&quot;/&gt;&lt;wsp:rsid wsp:val=&quot;005E215E&quot;/&gt;&lt;wsp:rsid wsp:val=&quot;005E3DC8&quot;/&gt;&lt;wsp:rsid wsp:val=&quot;005E5829&quot;/&gt;&lt;wsp:rsid wsp:val=&quot;005E662F&quot;/&gt;&lt;wsp:rsid wsp:val=&quot;005E682C&quot;/&gt;&lt;wsp:rsid wsp:val=&quot;005E6D7C&quot;/&gt;&lt;wsp:rsid wsp:val=&quot;005F0686&quot;/&gt;&lt;wsp:rsid wsp:val=&quot;005F0795&quot;/&gt;&lt;wsp:rsid wsp:val=&quot;005F0937&quot;/&gt;&lt;wsp:rsid wsp:val=&quot;005F217A&quot;/&gt;&lt;wsp:rsid wsp:val=&quot;005F427B&quot;/&gt;&lt;wsp:rsid wsp:val=&quot;005F4421&quot;/&gt;&lt;wsp:rsid wsp:val=&quot;005F5210&quot;/&gt;&lt;wsp:rsid wsp:val=&quot;005F5C23&quot;/&gt;&lt;wsp:rsid wsp:val=&quot;006002F4&quot;/&gt;&lt;wsp:rsid wsp:val=&quot;00601CFD&quot;/&gt;&lt;wsp:rsid wsp:val=&quot;006023BA&quot;/&gt;&lt;wsp:rsid wsp:val=&quot;006028BD&quot;/&gt;&lt;wsp:rsid wsp:val=&quot;0060383B&quot;/&gt;&lt;wsp:rsid wsp:val=&quot;00603EC3&quot;/&gt;&lt;wsp:rsid wsp:val=&quot;00604168&quot;/&gt;&lt;wsp:rsid wsp:val=&quot;00604779&quot;/&gt;&lt;wsp:rsid wsp:val=&quot;00610123&quot;/&gt;&lt;wsp:rsid wsp:val=&quot;00610687&quot;/&gt;&lt;wsp:rsid wsp:val=&quot;006106D7&quot;/&gt;&lt;wsp:rsid wsp:val=&quot;00610781&quot;/&gt;&lt;wsp:rsid wsp:val=&quot;00611612&quot;/&gt;&lt;wsp:rsid wsp:val=&quot;0061714F&quot;/&gt;&lt;wsp:rsid wsp:val=&quot;00617287&quot;/&gt;&lt;wsp:rsid wsp:val=&quot;006176EC&quot;/&gt;&lt;wsp:rsid wsp:val=&quot;006208E2&quot;/&gt;&lt;wsp:rsid wsp:val=&quot;006215FE&quot;/&gt;&lt;wsp:rsid wsp:val=&quot;006231E6&quot;/&gt;&lt;wsp:rsid wsp:val=&quot;006234DB&quot;/&gt;&lt;wsp:rsid wsp:val=&quot;00623EFD&quot;/&gt;&lt;wsp:rsid wsp:val=&quot;0062503C&quot;/&gt;&lt;wsp:rsid wsp:val=&quot;0062576F&quot;/&gt;&lt;wsp:rsid wsp:val=&quot;00627436&quot;/&gt;&lt;wsp:rsid wsp:val=&quot;00630743&quot;/&gt;&lt;wsp:rsid wsp:val=&quot;006307A5&quot;/&gt;&lt;wsp:rsid wsp:val=&quot;006311FF&quot;/&gt;&lt;wsp:rsid wsp:val=&quot;006319C2&quot;/&gt;&lt;wsp:rsid wsp:val=&quot;00631EB2&quot;/&gt;&lt;wsp:rsid wsp:val=&quot;00632E54&quot;/&gt;&lt;wsp:rsid wsp:val=&quot;006348EE&quot;/&gt;&lt;wsp:rsid wsp:val=&quot;00636E9E&quot;/&gt;&lt;wsp:rsid wsp:val=&quot;00637164&quot;/&gt;&lt;wsp:rsid wsp:val=&quot;00637C3B&quot;/&gt;&lt;wsp:rsid wsp:val=&quot;00640AB7&quot;/&gt;&lt;wsp:rsid wsp:val=&quot;00643B09&quot;/&gt;&lt;wsp:rsid wsp:val=&quot;00646B4F&quot;/&gt;&lt;wsp:rsid wsp:val=&quot;00647C2F&quot;/&gt;&lt;wsp:rsid wsp:val=&quot;006503DA&quot;/&gt;&lt;wsp:rsid wsp:val=&quot;006506E9&quot;/&gt;&lt;wsp:rsid wsp:val=&quot;00650BB1&quot;/&gt;&lt;wsp:rsid wsp:val=&quot;006518DC&quot;/&gt;&lt;wsp:rsid wsp:val=&quot;00655C67&quot;/&gt;&lt;wsp:rsid wsp:val=&quot;0065794A&quot;/&gt;&lt;wsp:rsid wsp:val=&quot;00660F8F&quot;/&gt;&lt;wsp:rsid wsp:val=&quot;00661B32&quot;/&gt;&lt;wsp:rsid wsp:val=&quot;00662A5F&quot;/&gt;&lt;wsp:rsid wsp:val=&quot;00662CAF&quot;/&gt;&lt;wsp:rsid wsp:val=&quot;00662F83&quot;/&gt;&lt;wsp:rsid wsp:val=&quot;006632A0&quot;/&gt;&lt;wsp:rsid wsp:val=&quot;00664518&quot;/&gt;&lt;wsp:rsid wsp:val=&quot;00666267&quot;/&gt;&lt;wsp:rsid wsp:val=&quot;00666443&quot;/&gt;&lt;wsp:rsid wsp:val=&quot;0066673F&quot;/&gt;&lt;wsp:rsid wsp:val=&quot;00666C5B&quot;/&gt;&lt;wsp:rsid wsp:val=&quot;006679CD&quot;/&gt;&lt;wsp:rsid wsp:val=&quot;0067106B&quot;/&gt;&lt;wsp:rsid wsp:val=&quot;00672B6A&quot;/&gt;&lt;wsp:rsid wsp:val=&quot;006744ED&quot;/&gt;&lt;wsp:rsid wsp:val=&quot;006761C5&quot;/&gt;&lt;wsp:rsid wsp:val=&quot;00680459&quot;/&gt;&lt;wsp:rsid wsp:val=&quot;00683EF2&quot;/&gt;&lt;wsp:rsid wsp:val=&quot;00684236&quot;/&gt;&lt;wsp:rsid wsp:val=&quot;00684A22&quot;/&gt;&lt;wsp:rsid wsp:val=&quot;0068637D&quot;/&gt;&lt;wsp:rsid wsp:val=&quot;00686DD9&quot;/&gt;&lt;wsp:rsid wsp:val=&quot;00690FFA&quot;/&gt;&lt;wsp:rsid wsp:val=&quot;006918BD&quot;/&gt;&lt;wsp:rsid wsp:val=&quot;00691C23&quot;/&gt;&lt;wsp:rsid wsp:val=&quot;00691F70&quot;/&gt;&lt;wsp:rsid wsp:val=&quot;006940A0&quot;/&gt;&lt;wsp:rsid wsp:val=&quot;00694B5E&quot;/&gt;&lt;wsp:rsid wsp:val=&quot;00694C37&quot;/&gt;&lt;wsp:rsid wsp:val=&quot;00696019&quot;/&gt;&lt;wsp:rsid wsp:val=&quot;00696124&quot;/&gt;&lt;wsp:rsid wsp:val=&quot;006A1DB0&quot;/&gt;&lt;wsp:rsid wsp:val=&quot;006A2170&quot;/&gt;&lt;wsp:rsid wsp:val=&quot;006A508D&quot;/&gt;&lt;wsp:rsid wsp:val=&quot;006A5693&quot;/&gt;&lt;wsp:rsid wsp:val=&quot;006A5903&quot;/&gt;&lt;wsp:rsid wsp:val=&quot;006A616C&quot;/&gt;&lt;wsp:rsid wsp:val=&quot;006A6A32&quot;/&gt;&lt;wsp:rsid wsp:val=&quot;006B0772&quot;/&gt;&lt;wsp:rsid wsp:val=&quot;006B1077&quot;/&gt;&lt;wsp:rsid wsp:val=&quot;006B2886&quot;/&gt;&lt;wsp:rsid wsp:val=&quot;006B2F7E&quot;/&gt;&lt;wsp:rsid wsp:val=&quot;006B3E35&quot;/&gt;&lt;wsp:rsid wsp:val=&quot;006B47CF&quot;/&gt;&lt;wsp:rsid wsp:val=&quot;006B4E70&quot;/&gt;&lt;wsp:rsid wsp:val=&quot;006B6CC5&quot;/&gt;&lt;wsp:rsid wsp:val=&quot;006C0359&quot;/&gt;&lt;wsp:rsid wsp:val=&quot;006C1FDB&quot;/&gt;&lt;wsp:rsid wsp:val=&quot;006C2216&quot;/&gt;&lt;wsp:rsid wsp:val=&quot;006C2A88&quot;/&gt;&lt;wsp:rsid wsp:val=&quot;006C35A3&quot;/&gt;&lt;wsp:rsid wsp:val=&quot;006C4882&quot;/&gt;&lt;wsp:rsid wsp:val=&quot;006C5830&quot;/&gt;&lt;wsp:rsid wsp:val=&quot;006C6B81&quot;/&gt;&lt;wsp:rsid wsp:val=&quot;006C7477&quot;/&gt;&lt;wsp:rsid wsp:val=&quot;006D01D1&quot;/&gt;&lt;wsp:rsid wsp:val=&quot;006D0786&quot;/&gt;&lt;wsp:rsid wsp:val=&quot;006D1FAD&quot;/&gt;&lt;wsp:rsid wsp:val=&quot;006D1FED&quot;/&gt;&lt;wsp:rsid wsp:val=&quot;006D3E45&quot;/&gt;&lt;wsp:rsid wsp:val=&quot;006D51F1&quot;/&gt;&lt;wsp:rsid wsp:val=&quot;006D6AB6&quot;/&gt;&lt;wsp:rsid wsp:val=&quot;006D6FE2&quot;/&gt;&lt;wsp:rsid wsp:val=&quot;006E0772&quot;/&gt;&lt;wsp:rsid wsp:val=&quot;006E63A0&quot;/&gt;&lt;wsp:rsid wsp:val=&quot;006E6F93&quot;/&gt;&lt;wsp:rsid wsp:val=&quot;006E78EF&quot;/&gt;&lt;wsp:rsid wsp:val=&quot;006E7927&quot;/&gt;&lt;wsp:rsid wsp:val=&quot;006E7DF1&quot;/&gt;&lt;wsp:rsid wsp:val=&quot;006F07B2&quot;/&gt;&lt;wsp:rsid wsp:val=&quot;006F2FEF&quot;/&gt;&lt;wsp:rsid wsp:val=&quot;006F3E86&quot;/&gt;&lt;wsp:rsid wsp:val=&quot;006F42F6&quot;/&gt;&lt;wsp:rsid wsp:val=&quot;00702654&quot;/&gt;&lt;wsp:rsid wsp:val=&quot;00703686&quot;/&gt;&lt;wsp:rsid wsp:val=&quot;00703C07&quot;/&gt;&lt;wsp:rsid wsp:val=&quot;00705296&quot;/&gt;&lt;wsp:rsid wsp:val=&quot;00705662&quot;/&gt;&lt;wsp:rsid wsp:val=&quot;007057B8&quot;/&gt;&lt;wsp:rsid wsp:val=&quot;00705CB6&quot;/&gt;&lt;wsp:rsid wsp:val=&quot;00706742&quot;/&gt;&lt;wsp:rsid wsp:val=&quot;0070695B&quot;/&gt;&lt;wsp:rsid wsp:val=&quot;007073B9&quot;/&gt;&lt;wsp:rsid wsp:val=&quot;00712317&quot;/&gt;&lt;wsp:rsid wsp:val=&quot;00712D5B&quot;/&gt;&lt;wsp:rsid wsp:val=&quot;0071311F&quot;/&gt;&lt;wsp:rsid wsp:val=&quot;00713FDF&quot;/&gt;&lt;wsp:rsid wsp:val=&quot;007165E1&quot;/&gt;&lt;wsp:rsid wsp:val=&quot;007167F9&quot;/&gt;&lt;wsp:rsid wsp:val=&quot;0071733B&quot;/&gt;&lt;wsp:rsid wsp:val=&quot;0071741B&quot;/&gt;&lt;wsp:rsid wsp:val=&quot;0071767E&quot;/&gt;&lt;wsp:rsid wsp:val=&quot;00720131&quot;/&gt;&lt;wsp:rsid wsp:val=&quot;00723AE6&quot;/&gt;&lt;wsp:rsid wsp:val=&quot;007247CA&quot;/&gt;&lt;wsp:rsid wsp:val=&quot;007249CC&quot;/&gt;&lt;wsp:rsid wsp:val=&quot;00725F0F&quot;/&gt;&lt;wsp:rsid wsp:val=&quot;007262D2&quot;/&gt;&lt;wsp:rsid wsp:val=&quot;00726ED8&quot;/&gt;&lt;wsp:rsid wsp:val=&quot;00727AE6&quot;/&gt;&lt;wsp:rsid wsp:val=&quot;007307E7&quot;/&gt;&lt;wsp:rsid wsp:val=&quot;00730FBA&quot;/&gt;&lt;wsp:rsid wsp:val=&quot;00732AB7&quot;/&gt;&lt;wsp:rsid wsp:val=&quot;00735A21&quot;/&gt;&lt;wsp:rsid wsp:val=&quot;00735A87&quot;/&gt;&lt;wsp:rsid wsp:val=&quot;00736961&quot;/&gt;&lt;wsp:rsid wsp:val=&quot;00736AA8&quot;/&gt;&lt;wsp:rsid wsp:val=&quot;00736FD4&quot;/&gt;&lt;wsp:rsid wsp:val=&quot;0074049D&quot;/&gt;&lt;wsp:rsid wsp:val=&quot;00740B51&quot;/&gt;&lt;wsp:rsid wsp:val=&quot;00745A33&quot;/&gt;&lt;wsp:rsid wsp:val=&quot;007464E4&quot;/&gt;&lt;wsp:rsid wsp:val=&quot;007465E2&quot;/&gt;&lt;wsp:rsid wsp:val=&quot;0074756A&quot;/&gt;&lt;wsp:rsid wsp:val=&quot;00747692&quot;/&gt;&lt;wsp:rsid wsp:val=&quot;007477C1&quot;/&gt;&lt;wsp:rsid wsp:val=&quot;007501CB&quot;/&gt;&lt;wsp:rsid wsp:val=&quot;00751CA2&quot;/&gt;&lt;wsp:rsid wsp:val=&quot;0075298C&quot;/&gt;&lt;wsp:rsid wsp:val=&quot;007551A2&quot;/&gt;&lt;wsp:rsid wsp:val=&quot;0075534B&quot;/&gt;&lt;wsp:rsid wsp:val=&quot;00755C76&quot;/&gt;&lt;wsp:rsid wsp:val=&quot;00756FBC&quot;/&gt;&lt;wsp:rsid wsp:val=&quot;0075735D&quot;/&gt;&lt;wsp:rsid wsp:val=&quot;007620B9&quot;/&gt;&lt;wsp:rsid wsp:val=&quot;00762841&quot;/&gt;&lt;wsp:rsid wsp:val=&quot;007632F6&quot;/&gt;&lt;wsp:rsid wsp:val=&quot;00764158&quot;/&gt;&lt;wsp:rsid wsp:val=&quot;007665B8&quot;/&gt;&lt;wsp:rsid wsp:val=&quot;0076766C&quot;/&gt;&lt;wsp:rsid wsp:val=&quot;00767C6E&quot;/&gt;&lt;wsp:rsid wsp:val=&quot;00772C32&quot;/&gt;&lt;wsp:rsid wsp:val=&quot;00773BFA&quot;/&gt;&lt;wsp:rsid wsp:val=&quot;00781CE7&quot;/&gt;&lt;wsp:rsid wsp:val=&quot;00787AAD&quot;/&gt;&lt;wsp:rsid wsp:val=&quot;007905E4&quot;/&gt;&lt;wsp:rsid wsp:val=&quot;00790B56&quot;/&gt;&lt;wsp:rsid wsp:val=&quot;007924DF&quot;/&gt;&lt;wsp:rsid wsp:val=&quot;00792721&quot;/&gt;&lt;wsp:rsid wsp:val=&quot;00793EED&quot;/&gt;&lt;wsp:rsid wsp:val=&quot;007945DE&quot;/&gt;&lt;wsp:rsid wsp:val=&quot;007978AF&quot;/&gt;&lt;wsp:rsid wsp:val=&quot;007A172A&quot;/&gt;&lt;wsp:rsid wsp:val=&quot;007A1B28&quot;/&gt;&lt;wsp:rsid wsp:val=&quot;007A434F&quot;/&gt;&lt;wsp:rsid wsp:val=&quot;007A5D44&quot;/&gt;&lt;wsp:rsid wsp:val=&quot;007A6BAF&quot;/&gt;&lt;wsp:rsid wsp:val=&quot;007B03B9&quot;/&gt;&lt;wsp:rsid wsp:val=&quot;007B2593&quot;/&gt;&lt;wsp:rsid wsp:val=&quot;007B6B84&quot;/&gt;&lt;wsp:rsid wsp:val=&quot;007C147F&quot;/&gt;&lt;wsp:rsid wsp:val=&quot;007C5D94&quot;/&gt;&lt;wsp:rsid wsp:val=&quot;007C68BF&quot;/&gt;&lt;wsp:rsid wsp:val=&quot;007C7AB6&quot;/&gt;&lt;wsp:rsid wsp:val=&quot;007D2AAB&quot;/&gt;&lt;wsp:rsid wsp:val=&quot;007D2EFD&quot;/&gt;&lt;wsp:rsid wsp:val=&quot;007D3719&quot;/&gt;&lt;wsp:rsid wsp:val=&quot;007D6BC1&quot;/&gt;&lt;wsp:rsid wsp:val=&quot;007D6CFF&quot;/&gt;&lt;wsp:rsid wsp:val=&quot;007D7E9E&quot;/&gt;&lt;wsp:rsid wsp:val=&quot;007D7F34&quot;/&gt;&lt;wsp:rsid wsp:val=&quot;007E076F&quot;/&gt;&lt;wsp:rsid wsp:val=&quot;007E1248&quot;/&gt;&lt;wsp:rsid wsp:val=&quot;007E1FAB&quot;/&gt;&lt;wsp:rsid wsp:val=&quot;007E575D&quot;/&gt;&lt;wsp:rsid wsp:val=&quot;007E5F82&quot;/&gt;&lt;wsp:rsid wsp:val=&quot;007E6A0C&quot;/&gt;&lt;wsp:rsid wsp:val=&quot;007E6D19&quot;/&gt;&lt;wsp:rsid wsp:val=&quot;007F11DC&quot;/&gt;&lt;wsp:rsid wsp:val=&quot;007F325C&quot;/&gt;&lt;wsp:rsid wsp:val=&quot;007F49B7&quot;/&gt;&lt;wsp:rsid wsp:val=&quot;007F5121&quot;/&gt;&lt;wsp:rsid wsp:val=&quot;007F5822&quot;/&gt;&lt;wsp:rsid wsp:val=&quot;007F6D01&quot;/&gt;&lt;wsp:rsid wsp:val=&quot;007F6FFF&quot;/&gt;&lt;wsp:rsid wsp:val=&quot;007F7357&quot;/&gt;&lt;wsp:rsid wsp:val=&quot;007F7C19&quot;/&gt;&lt;wsp:rsid wsp:val=&quot;007F7D08&quot;/&gt;&lt;wsp:rsid wsp:val=&quot;0080287D&quot;/&gt;&lt;wsp:rsid wsp:val=&quot;0080406C&quot;/&gt;&lt;wsp:rsid wsp:val=&quot;00804141&quot;/&gt;&lt;wsp:rsid wsp:val=&quot;008044A3&quot;/&gt;&lt;wsp:rsid wsp:val=&quot;008044EB&quot;/&gt;&lt;wsp:rsid wsp:val=&quot;00804C1D&quot;/&gt;&lt;wsp:rsid wsp:val=&quot;00806442&quot;/&gt;&lt;wsp:rsid wsp:val=&quot;00806ADC&quot;/&gt;&lt;wsp:rsid wsp:val=&quot;0081281F&quot;/&gt;&lt;wsp:rsid wsp:val=&quot;00813A1A&quot;/&gt;&lt;wsp:rsid wsp:val=&quot;00816D9C&quot;/&gt;&lt;wsp:rsid wsp:val=&quot;00820BF5&quot;/&gt;&lt;wsp:rsid wsp:val=&quot;00820CE0&quot;/&gt;&lt;wsp:rsid wsp:val=&quot;00821480&quot;/&gt;&lt;wsp:rsid wsp:val=&quot;00821A24&quot;/&gt;&lt;wsp:rsid wsp:val=&quot;00822AAB&quot;/&gt;&lt;wsp:rsid wsp:val=&quot;00823C12&quot;/&gt;&lt;wsp:rsid wsp:val=&quot;00824ED6&quot;/&gt;&lt;wsp:rsid wsp:val=&quot;008254B7&quot;/&gt;&lt;wsp:rsid wsp:val=&quot;00826340&quot;/&gt;&lt;wsp:rsid wsp:val=&quot;0082675A&quot;/&gt;&lt;wsp:rsid wsp:val=&quot;00826C1B&quot;/&gt;&lt;wsp:rsid wsp:val=&quot;008278BD&quot;/&gt;&lt;wsp:rsid wsp:val=&quot;008306A5&quot;/&gt;&lt;wsp:rsid wsp:val=&quot;00831ECF&quot;/&gt;&lt;wsp:rsid wsp:val=&quot;00833AE5&quot;/&gt;&lt;wsp:rsid wsp:val=&quot;0083546C&quot;/&gt;&lt;wsp:rsid wsp:val=&quot;00835606&quot;/&gt;&lt;wsp:rsid wsp:val=&quot;00835F1C&quot;/&gt;&lt;wsp:rsid wsp:val=&quot;00836AA7&quot;/&gt;&lt;wsp:rsid wsp:val=&quot;00837DA2&quot;/&gt;&lt;wsp:rsid wsp:val=&quot;00840B44&quot;/&gt;&lt;wsp:rsid wsp:val=&quot;00841F31&quot;/&gt;&lt;wsp:rsid wsp:val=&quot;008420BC&quot;/&gt;&lt;wsp:rsid wsp:val=&quot;008432B3&quot;/&gt;&lt;wsp:rsid wsp:val=&quot;008444D8&quot;/&gt;&lt;wsp:rsid wsp:val=&quot;00845318&quot;/&gt;&lt;wsp:rsid wsp:val=&quot;00846ED6&quot;/&gt;&lt;wsp:rsid wsp:val=&quot;00847AFB&quot;/&gt;&lt;wsp:rsid wsp:val=&quot;0085053B&quot;/&gt;&lt;wsp:rsid wsp:val=&quot;00850CFD&quot;/&gt;&lt;wsp:rsid wsp:val=&quot;00852DF8&quot;/&gt;&lt;wsp:rsid wsp:val=&quot;0085363C&quot;/&gt;&lt;wsp:rsid wsp:val=&quot;00853A02&quot;/&gt;&lt;wsp:rsid wsp:val=&quot;00856B3C&quot;/&gt;&lt;wsp:rsid wsp:val=&quot;00856C3E&quot;/&gt;&lt;wsp:rsid wsp:val=&quot;00857B59&quot;/&gt;&lt;wsp:rsid wsp:val=&quot;0086022C&quot;/&gt;&lt;wsp:rsid wsp:val=&quot;008603FB&quot;/&gt;&lt;wsp:rsid wsp:val=&quot;008620DA&quot;/&gt;&lt;wsp:rsid wsp:val=&quot;00862A2D&quot;/&gt;&lt;wsp:rsid wsp:val=&quot;00863890&quot;/&gt;&lt;wsp:rsid wsp:val=&quot;0086778C&quot;/&gt;&lt;wsp:rsid wsp:val=&quot;00867D40&quot;/&gt;&lt;wsp:rsid wsp:val=&quot;008709B0&quot;/&gt;&lt;wsp:rsid wsp:val=&quot;00871422&quot;/&gt;&lt;wsp:rsid wsp:val=&quot;0087284B&quot;/&gt;&lt;wsp:rsid wsp:val=&quot;00875CFD&quot;/&gt;&lt;wsp:rsid wsp:val=&quot;008761B6&quot;/&gt;&lt;wsp:rsid wsp:val=&quot;00877A09&quot;/&gt;&lt;wsp:rsid wsp:val=&quot;00881D03&quot;/&gt;&lt;wsp:rsid wsp:val=&quot;00882551&quot;/&gt;&lt;wsp:rsid wsp:val=&quot;008844CF&quot;/&gt;&lt;wsp:rsid wsp:val=&quot;0088461D&quot;/&gt;&lt;wsp:rsid wsp:val=&quot;00884ABA&quot;/&gt;&lt;wsp:rsid wsp:val=&quot;00885865&quot;/&gt;&lt;wsp:rsid wsp:val=&quot;00887E92&quot;/&gt;&lt;wsp:rsid wsp:val=&quot;008903E9&quot;/&gt;&lt;wsp:rsid wsp:val=&quot;008909CD&quot;/&gt;&lt;wsp:rsid wsp:val=&quot;00892D64&quot;/&gt;&lt;wsp:rsid wsp:val=&quot;00894EFE&quot;/&gt;&lt;wsp:rsid wsp:val=&quot;00896A30&quot;/&gt;&lt;wsp:rsid wsp:val=&quot;00897848&quot;/&gt;&lt;wsp:rsid wsp:val=&quot;008978FC&quot;/&gt;&lt;wsp:rsid wsp:val=&quot;008A00FD&quot;/&gt;&lt;wsp:rsid wsp:val=&quot;008A0DB3&quot;/&gt;&lt;wsp:rsid wsp:val=&quot;008A181A&quot;/&gt;&lt;wsp:rsid wsp:val=&quot;008A218A&quot;/&gt;&lt;wsp:rsid wsp:val=&quot;008A2922&quot;/&gt;&lt;wsp:rsid wsp:val=&quot;008A3BFE&quot;/&gt;&lt;wsp:rsid wsp:val=&quot;008A4895&quot;/&gt;&lt;wsp:rsid wsp:val=&quot;008A56BF&quot;/&gt;&lt;wsp:rsid wsp:val=&quot;008A7160&quot;/&gt;&lt;wsp:rsid wsp:val=&quot;008B03B3&quot;/&gt;&lt;wsp:rsid wsp:val=&quot;008B07A2&quot;/&gt;&lt;wsp:rsid wsp:val=&quot;008B11A4&quot;/&gt;&lt;wsp:rsid wsp:val=&quot;008B1DF0&quot;/&gt;&lt;wsp:rsid wsp:val=&quot;008B42E2&quot;/&gt;&lt;wsp:rsid wsp:val=&quot;008B5035&quot;/&gt;&lt;wsp:rsid wsp:val=&quot;008B5E31&quot;/&gt;&lt;wsp:rsid wsp:val=&quot;008B5F7D&quot;/&gt;&lt;wsp:rsid wsp:val=&quot;008C1F6F&quot;/&gt;&lt;wsp:rsid wsp:val=&quot;008C227E&quot;/&gt;&lt;wsp:rsid wsp:val=&quot;008C248A&quot;/&gt;&lt;wsp:rsid wsp:val=&quot;008C3076&quot;/&gt;&lt;wsp:rsid wsp:val=&quot;008C51E2&quot;/&gt;&lt;wsp:rsid wsp:val=&quot;008C5765&quot;/&gt;&lt;wsp:rsid wsp:val=&quot;008C61A9&quot;/&gt;&lt;wsp:rsid wsp:val=&quot;008C677D&quot;/&gt;&lt;wsp:rsid wsp:val=&quot;008C7BEE&quot;/&gt;&lt;wsp:rsid wsp:val=&quot;008C7E9A&quot;/&gt;&lt;wsp:rsid wsp:val=&quot;008D1D50&quot;/&gt;&lt;wsp:rsid wsp:val=&quot;008D2209&quot;/&gt;&lt;wsp:rsid wsp:val=&quot;008D34B3&quot;/&gt;&lt;wsp:rsid wsp:val=&quot;008D388B&quot;/&gt;&lt;wsp:rsid wsp:val=&quot;008D45FB&quot;/&gt;&lt;wsp:rsid wsp:val=&quot;008D56FD&quot;/&gt;&lt;wsp:rsid wsp:val=&quot;008D5FA5&quot;/&gt;&lt;wsp:rsid wsp:val=&quot;008E0D6C&quot;/&gt;&lt;wsp:rsid wsp:val=&quot;008E15CB&quot;/&gt;&lt;wsp:rsid wsp:val=&quot;008E29A1&quot;/&gt;&lt;wsp:rsid wsp:val=&quot;008E3CA1&quot;/&gt;&lt;wsp:rsid wsp:val=&quot;008E4291&quot;/&gt;&lt;wsp:rsid wsp:val=&quot;008F544F&quot;/&gt;&lt;wsp:rsid wsp:val=&quot;008F58D1&quot;/&gt;&lt;wsp:rsid wsp:val=&quot;008F5E7E&quot;/&gt;&lt;wsp:rsid wsp:val=&quot;008F64A6&quot;/&gt;&lt;wsp:rsid wsp:val=&quot;008F65C3&quot;/&gt;&lt;wsp:rsid wsp:val=&quot;0090172B&quot;/&gt;&lt;wsp:rsid wsp:val=&quot;00904D50&quot;/&gt;&lt;wsp:rsid wsp:val=&quot;0090590A&quot;/&gt;&lt;wsp:rsid wsp:val=&quot;009072EE&quot;/&gt;&lt;wsp:rsid wsp:val=&quot;00907F67&quot;/&gt;&lt;wsp:rsid wsp:val=&quot;00914E49&quot;/&gt;&lt;wsp:rsid wsp:val=&quot;00916684&quot;/&gt;&lt;wsp:rsid wsp:val=&quot;00916D3E&quot;/&gt;&lt;wsp:rsid wsp:val=&quot;00922D98&quot;/&gt;&lt;wsp:rsid wsp:val=&quot;0092684A&quot;/&gt;&lt;wsp:rsid wsp:val=&quot;009268BD&quot;/&gt;&lt;wsp:rsid wsp:val=&quot;0093014D&quot;/&gt;&lt;wsp:rsid wsp:val=&quot;00930457&quot;/&gt;&lt;wsp:rsid wsp:val=&quot;00930FC3&quot;/&gt;&lt;wsp:rsid wsp:val=&quot;00931116&quot;/&gt;&lt;wsp:rsid wsp:val=&quot;009332FF&quot;/&gt;&lt;wsp:rsid wsp:val=&quot;00935724&quot;/&gt;&lt;wsp:rsid wsp:val=&quot;00936D2F&quot;/&gt;&lt;wsp:rsid wsp:val=&quot;0093737F&quot;/&gt;&lt;wsp:rsid wsp:val=&quot;00937750&quot;/&gt;&lt;wsp:rsid wsp:val=&quot;00937AB6&quot;/&gt;&lt;wsp:rsid wsp:val=&quot;00937C02&quot;/&gt;&lt;wsp:rsid wsp:val=&quot;00937ECD&quot;/&gt;&lt;wsp:rsid wsp:val=&quot;00941C67&quot;/&gt;&lt;wsp:rsid wsp:val=&quot;0094227D&quot;/&gt;&lt;wsp:rsid wsp:val=&quot;009463EC&quot;/&gt;&lt;wsp:rsid wsp:val=&quot;00947732&quot;/&gt;&lt;wsp:rsid wsp:val=&quot;00950196&quot;/&gt;&lt;wsp:rsid wsp:val=&quot;00951F54&quot;/&gt;&lt;wsp:rsid wsp:val=&quot;00952C27&quot;/&gt;&lt;wsp:rsid wsp:val=&quot;00953C8D&quot;/&gt;&lt;wsp:rsid wsp:val=&quot;00955A4C&quot;/&gt;&lt;wsp:rsid wsp:val=&quot;009572D2&quot;/&gt;&lt;wsp:rsid wsp:val=&quot;009613C7&quot;/&gt;&lt;wsp:rsid wsp:val=&quot;009631D6&quot;/&gt;&lt;wsp:rsid wsp:val=&quot;0096332C&quot;/&gt;&lt;wsp:rsid wsp:val=&quot;00963BA7&quot;/&gt;&lt;wsp:rsid wsp:val=&quot;0097029C&quot;/&gt;&lt;wsp:rsid wsp:val=&quot;00971B67&quot;/&gt;&lt;wsp:rsid wsp:val=&quot;00972887&quot;/&gt;&lt;wsp:rsid wsp:val=&quot;00973CF8&quot;/&gt;&lt;wsp:rsid wsp:val=&quot;00974360&quot;/&gt;&lt;wsp:rsid wsp:val=&quot;0097488B&quot;/&gt;&lt;wsp:rsid wsp:val=&quot;00974C09&quot;/&gt;&lt;wsp:rsid wsp:val=&quot;00975FDD&quot;/&gt;&lt;wsp:rsid wsp:val=&quot;009840E5&quot;/&gt;&lt;wsp:rsid wsp:val=&quot;00986B0A&quot;/&gt;&lt;wsp:rsid wsp:val=&quot;00990751&quot;/&gt;&lt;wsp:rsid wsp:val=&quot;00992436&quot;/&gt;&lt;wsp:rsid wsp:val=&quot;00992509&quot;/&gt;&lt;wsp:rsid wsp:val=&quot;0099309B&quot;/&gt;&lt;wsp:rsid wsp:val=&quot;009935DD&quot;/&gt;&lt;wsp:rsid wsp:val=&quot;00995ED9&quot;/&gt;&lt;wsp:rsid wsp:val=&quot;009965DE&quot;/&gt;&lt;wsp:rsid wsp:val=&quot;00996971&quot;/&gt;&lt;wsp:rsid wsp:val=&quot;00996FF4&quot;/&gt;&lt;wsp:rsid wsp:val=&quot;009A2B11&quot;/&gt;&lt;wsp:rsid wsp:val=&quot;009A38C0&quot;/&gt;&lt;wsp:rsid wsp:val=&quot;009A3C36&quot;/&gt;&lt;wsp:rsid wsp:val=&quot;009A62BA&quot;/&gt;&lt;wsp:rsid wsp:val=&quot;009B01FC&quot;/&gt;&lt;wsp:rsid wsp:val=&quot;009B0B1E&quot;/&gt;&lt;wsp:rsid wsp:val=&quot;009B623A&quot;/&gt;&lt;wsp:rsid wsp:val=&quot;009C060C&quot;/&gt;&lt;wsp:rsid wsp:val=&quot;009C0F6E&quot;/&gt;&lt;wsp:rsid wsp:val=&quot;009C1EDF&quot;/&gt;&lt;wsp:rsid wsp:val=&quot;009C42ED&quot;/&gt;&lt;wsp:rsid wsp:val=&quot;009C6D8C&quot;/&gt;&lt;wsp:rsid wsp:val=&quot;009C7164&quot;/&gt;&lt;wsp:rsid wsp:val=&quot;009C72E0&quot;/&gt;&lt;wsp:rsid wsp:val=&quot;009C7F4C&quot;/&gt;&lt;wsp:rsid wsp:val=&quot;009D041B&quot;/&gt;&lt;wsp:rsid wsp:val=&quot;009D08C1&quot;/&gt;&lt;wsp:rsid wsp:val=&quot;009D1380&quot;/&gt;&lt;wsp:rsid wsp:val=&quot;009D1F1A&quot;/&gt;&lt;wsp:rsid wsp:val=&quot;009D21A4&quot;/&gt;&lt;wsp:rsid wsp:val=&quot;009D2764&quot;/&gt;&lt;wsp:rsid wsp:val=&quot;009D31A5&quot;/&gt;&lt;wsp:rsid wsp:val=&quot;009D3AE6&quot;/&gt;&lt;wsp:rsid wsp:val=&quot;009E2936&quot;/&gt;&lt;wsp:rsid wsp:val=&quot;009E340B&quot;/&gt;&lt;wsp:rsid wsp:val=&quot;009E353B&quot;/&gt;&lt;wsp:rsid wsp:val=&quot;009E5980&quot;/&gt;&lt;wsp:rsid wsp:val=&quot;009E6833&quot;/&gt;&lt;wsp:rsid wsp:val=&quot;009E754D&quot;/&gt;&lt;wsp:rsid wsp:val=&quot;009E7A97&quot;/&gt;&lt;wsp:rsid wsp:val=&quot;009F0E6C&quot;/&gt;&lt;wsp:rsid wsp:val=&quot;009F25A9&quot;/&gt;&lt;wsp:rsid wsp:val=&quot;009F3CBB&quot;/&gt;&lt;wsp:rsid wsp:val=&quot;009F473E&quot;/&gt;&lt;wsp:rsid wsp:val=&quot;009F4FFE&quot;/&gt;&lt;wsp:rsid wsp:val=&quot;00A0170C&quot;/&gt;&lt;wsp:rsid wsp:val=&quot;00A02210&quot;/&gt;&lt;wsp:rsid wsp:val=&quot;00A02AA1&quot;/&gt;&lt;wsp:rsid wsp:val=&quot;00A04208&quot;/&gt;&lt;wsp:rsid wsp:val=&quot;00A04461&quot;/&gt;&lt;wsp:rsid wsp:val=&quot;00A04D76&quot;/&gt;&lt;wsp:rsid wsp:val=&quot;00A06495&quot;/&gt;&lt;wsp:rsid wsp:val=&quot;00A07B4D&quot;/&gt;&lt;wsp:rsid wsp:val=&quot;00A12142&quot;/&gt;&lt;wsp:rsid wsp:val=&quot;00A1385B&quot;/&gt;&lt;wsp:rsid wsp:val=&quot;00A1684C&quot;/&gt;&lt;wsp:rsid wsp:val=&quot;00A17292&quot;/&gt;&lt;wsp:rsid wsp:val=&quot;00A23A0F&quot;/&gt;&lt;wsp:rsid wsp:val=&quot;00A32FBC&quot;/&gt;&lt;wsp:rsid wsp:val=&quot;00A331FB&quot;/&gt;&lt;wsp:rsid wsp:val=&quot;00A33366&quot;/&gt;&lt;wsp:rsid wsp:val=&quot;00A345BD&quot;/&gt;&lt;wsp:rsid wsp:val=&quot;00A34630&quot;/&gt;&lt;wsp:rsid wsp:val=&quot;00A40F12&quot;/&gt;&lt;wsp:rsid wsp:val=&quot;00A41883&quot;/&gt;&lt;wsp:rsid wsp:val=&quot;00A4456B&quot;/&gt;&lt;wsp:rsid wsp:val=&quot;00A44897&quot;/&gt;&lt;wsp:rsid wsp:val=&quot;00A44C24&quot;/&gt;&lt;wsp:rsid wsp:val=&quot;00A50A13&quot;/&gt;&lt;wsp:rsid wsp:val=&quot;00A51EE6&quot;/&gt;&lt;wsp:rsid wsp:val=&quot;00A53254&quot;/&gt;&lt;wsp:rsid wsp:val=&quot;00A545AF&quot;/&gt;&lt;wsp:rsid wsp:val=&quot;00A5726D&quot;/&gt;&lt;wsp:rsid wsp:val=&quot;00A60DE1&quot;/&gt;&lt;wsp:rsid wsp:val=&quot;00A6127A&quot;/&gt;&lt;wsp:rsid wsp:val=&quot;00A6335C&quot;/&gt;&lt;wsp:rsid wsp:val=&quot;00A65C99&quot;/&gt;&lt;wsp:rsid wsp:val=&quot;00A713A4&quot;/&gt;&lt;wsp:rsid wsp:val=&quot;00A741DE&quot;/&gt;&lt;wsp:rsid wsp:val=&quot;00A74B06&quot;/&gt;&lt;wsp:rsid wsp:val=&quot;00A74B52&quot;/&gt;&lt;wsp:rsid wsp:val=&quot;00A74EAC&quot;/&gt;&lt;wsp:rsid wsp:val=&quot;00A753DE&quot;/&gt;&lt;wsp:rsid wsp:val=&quot;00A760DE&quot;/&gt;&lt;wsp:rsid wsp:val=&quot;00A766BA&quot;/&gt;&lt;wsp:rsid wsp:val=&quot;00A8080F&quot;/&gt;&lt;wsp:rsid wsp:val=&quot;00A8307F&quot;/&gt;&lt;wsp:rsid wsp:val=&quot;00A83A12&quot;/&gt;&lt;wsp:rsid wsp:val=&quot;00A8638A&quot;/&gt;&lt;wsp:rsid wsp:val=&quot;00A86F52&quot;/&gt;&lt;wsp:rsid wsp:val=&quot;00A87269&quot;/&gt;&lt;wsp:rsid wsp:val=&quot;00A87E5C&quot;/&gt;&lt;wsp:rsid wsp:val=&quot;00A90124&quot;/&gt;&lt;wsp:rsid wsp:val=&quot;00A90A65&quot;/&gt;&lt;wsp:rsid wsp:val=&quot;00A93364&quot;/&gt;&lt;wsp:rsid wsp:val=&quot;00A94907&quot;/&gt;&lt;wsp:rsid wsp:val=&quot;00A95564&quot;/&gt;&lt;wsp:rsid wsp:val=&quot;00A96B27&quot;/&gt;&lt;wsp:rsid wsp:val=&quot;00AA00D5&quot;/&gt;&lt;wsp:rsid wsp:val=&quot;00AA0B4E&quot;/&gt;&lt;wsp:rsid wsp:val=&quot;00AA0BF8&quot;/&gt;&lt;wsp:rsid wsp:val=&quot;00AA1B53&quot;/&gt;&lt;wsp:rsid wsp:val=&quot;00AA2B38&quot;/&gt;&lt;wsp:rsid wsp:val=&quot;00AA369A&quot;/&gt;&lt;wsp:rsid wsp:val=&quot;00AA5EF1&quot;/&gt;&lt;wsp:rsid wsp:val=&quot;00AA63FA&quot;/&gt;&lt;wsp:rsid wsp:val=&quot;00AA6481&quot;/&gt;&lt;wsp:rsid wsp:val=&quot;00AB0714&quot;/&gt;&lt;wsp:rsid wsp:val=&quot;00AB18E5&quot;/&gt;&lt;wsp:rsid wsp:val=&quot;00AB2322&quot;/&gt;&lt;wsp:rsid wsp:val=&quot;00AB4B32&quot;/&gt;&lt;wsp:rsid wsp:val=&quot;00AB6009&quot;/&gt;&lt;wsp:rsid wsp:val=&quot;00AC014D&quot;/&gt;&lt;wsp:rsid wsp:val=&quot;00AC1BBE&quot;/&gt;&lt;wsp:rsid wsp:val=&quot;00AC340B&quot;/&gt;&lt;wsp:rsid wsp:val=&quot;00AC49EF&quot;/&gt;&lt;wsp:rsid wsp:val=&quot;00AC5106&quot;/&gt;&lt;wsp:rsid wsp:val=&quot;00AC6154&quot;/&gt;&lt;wsp:rsid wsp:val=&quot;00AC61B7&quot;/&gt;&lt;wsp:rsid wsp:val=&quot;00AC6248&quot;/&gt;&lt;wsp:rsid wsp:val=&quot;00AC6741&quot;/&gt;&lt;wsp:rsid wsp:val=&quot;00AC68F2&quot;/&gt;&lt;wsp:rsid wsp:val=&quot;00AC69B1&quot;/&gt;&lt;wsp:rsid wsp:val=&quot;00AC7DC7&quot;/&gt;&lt;wsp:rsid wsp:val=&quot;00AD0858&quot;/&gt;&lt;wsp:rsid wsp:val=&quot;00AD22F6&quot;/&gt;&lt;wsp:rsid wsp:val=&quot;00AD4246&quot;/&gt;&lt;wsp:rsid wsp:val=&quot;00AD5A08&quot;/&gt;&lt;wsp:rsid wsp:val=&quot;00AD66D6&quot;/&gt;&lt;wsp:rsid wsp:val=&quot;00AD67D6&quot;/&gt;&lt;wsp:rsid wsp:val=&quot;00AE31D6&quot;/&gt;&lt;wsp:rsid wsp:val=&quot;00AE3A4D&quot;/&gt;&lt;wsp:rsid wsp:val=&quot;00AE3B6C&quot;/&gt;&lt;wsp:rsid wsp:val=&quot;00AE50CF&quot;/&gt;&lt;wsp:rsid wsp:val=&quot;00AE5440&quot;/&gt;&lt;wsp:rsid wsp:val=&quot;00AE68E2&quot;/&gt;&lt;wsp:rsid wsp:val=&quot;00AE7040&quot;/&gt;&lt;wsp:rsid wsp:val=&quot;00AF0BF2&quot;/&gt;&lt;wsp:rsid wsp:val=&quot;00AF13D3&quot;/&gt;&lt;wsp:rsid wsp:val=&quot;00AF15C3&quot;/&gt;&lt;wsp:rsid wsp:val=&quot;00AF1E6C&quot;/&gt;&lt;wsp:rsid wsp:val=&quot;00AF3557&quot;/&gt;&lt;wsp:rsid wsp:val=&quot;00AF3861&quot;/&gt;&lt;wsp:rsid wsp:val=&quot;00AF6019&quot;/&gt;&lt;wsp:rsid wsp:val=&quot;00AF6795&quot;/&gt;&lt;wsp:rsid wsp:val=&quot;00AF78AE&quot;/&gt;&lt;wsp:rsid wsp:val=&quot;00B017C9&quot;/&gt;&lt;wsp:rsid wsp:val=&quot;00B024F2&quot;/&gt;&lt;wsp:rsid wsp:val=&quot;00B02536&quot;/&gt;&lt;wsp:rsid wsp:val=&quot;00B03544&quot;/&gt;&lt;wsp:rsid wsp:val=&quot;00B039AF&quot;/&gt;&lt;wsp:rsid wsp:val=&quot;00B03EBF&quot;/&gt;&lt;wsp:rsid wsp:val=&quot;00B03EEC&quot;/&gt;&lt;wsp:rsid wsp:val=&quot;00B05A46&quot;/&gt;&lt;wsp:rsid wsp:val=&quot;00B1004C&quot;/&gt;&lt;wsp:rsid wsp:val=&quot;00B12BD6&quot;/&gt;&lt;wsp:rsid wsp:val=&quot;00B131CE&quot;/&gt;&lt;wsp:rsid wsp:val=&quot;00B13E3A&quot;/&gt;&lt;wsp:rsid wsp:val=&quot;00B1408F&quot;/&gt;&lt;wsp:rsid wsp:val=&quot;00B1440C&quot;/&gt;&lt;wsp:rsid wsp:val=&quot;00B14662&quot;/&gt;&lt;wsp:rsid wsp:val=&quot;00B146DE&quot;/&gt;&lt;wsp:rsid wsp:val=&quot;00B1720D&quot;/&gt;&lt;wsp:rsid wsp:val=&quot;00B20148&quot;/&gt;&lt;wsp:rsid wsp:val=&quot;00B20A34&quot;/&gt;&lt;wsp:rsid wsp:val=&quot;00B210E4&quot;/&gt;&lt;wsp:rsid wsp:val=&quot;00B222D9&quot;/&gt;&lt;wsp:rsid wsp:val=&quot;00B24EF6&quot;/&gt;&lt;wsp:rsid wsp:val=&quot;00B25AC6&quot;/&gt;&lt;wsp:rsid wsp:val=&quot;00B3016F&quot;/&gt;&lt;wsp:rsid wsp:val=&quot;00B30716&quot;/&gt;&lt;wsp:rsid wsp:val=&quot;00B30F03&quot;/&gt;&lt;wsp:rsid wsp:val=&quot;00B31679&quot;/&gt;&lt;wsp:rsid wsp:val=&quot;00B32C33&quot;/&gt;&lt;wsp:rsid wsp:val=&quot;00B33AB5&quot;/&gt;&lt;wsp:rsid wsp:val=&quot;00B34656&quot;/&gt;&lt;wsp:rsid wsp:val=&quot;00B3582C&quot;/&gt;&lt;wsp:rsid wsp:val=&quot;00B359F6&quot;/&gt;&lt;wsp:rsid wsp:val=&quot;00B37628&quot;/&gt;&lt;wsp:rsid wsp:val=&quot;00B37754&quot;/&gt;&lt;wsp:rsid wsp:val=&quot;00B40D74&quot;/&gt;&lt;wsp:rsid wsp:val=&quot;00B41E86&quot;/&gt;&lt;wsp:rsid wsp:val=&quot;00B429F8&quot;/&gt;&lt;wsp:rsid wsp:val=&quot;00B42D07&quot;/&gt;&lt;wsp:rsid wsp:val=&quot;00B42D1E&quot;/&gt;&lt;wsp:rsid wsp:val=&quot;00B450E1&quot;/&gt;&lt;wsp:rsid wsp:val=&quot;00B50598&quot;/&gt;&lt;wsp:rsid wsp:val=&quot;00B50BDC&quot;/&gt;&lt;wsp:rsid wsp:val=&quot;00B50D1E&quot;/&gt;&lt;wsp:rsid wsp:val=&quot;00B51FE4&quot;/&gt;&lt;wsp:rsid wsp:val=&quot;00B54394&quot;/&gt;&lt;wsp:rsid wsp:val=&quot;00B54CB4&quot;/&gt;&lt;wsp:rsid wsp:val=&quot;00B5510C&quot;/&gt;&lt;wsp:rsid wsp:val=&quot;00B56504&quot;/&gt;&lt;wsp:rsid wsp:val=&quot;00B611DA&quot;/&gt;&lt;wsp:rsid wsp:val=&quot;00B621A1&quot;/&gt;&lt;wsp:rsid wsp:val=&quot;00B625AB&quot;/&gt;&lt;wsp:rsid wsp:val=&quot;00B62B67&quot;/&gt;&lt;wsp:rsid wsp:val=&quot;00B6426E&quot;/&gt;&lt;wsp:rsid wsp:val=&quot;00B65F17&quot;/&gt;&lt;wsp:rsid wsp:val=&quot;00B660BC&quot;/&gt;&lt;wsp:rsid wsp:val=&quot;00B6634E&quot;/&gt;&lt;wsp:rsid wsp:val=&quot;00B6648C&quot;/&gt;&lt;wsp:rsid wsp:val=&quot;00B66595&quot;/&gt;&lt;wsp:rsid wsp:val=&quot;00B66FA8&quot;/&gt;&lt;wsp:rsid wsp:val=&quot;00B6713C&quot;/&gt;&lt;wsp:rsid wsp:val=&quot;00B67CA9&quot;/&gt;&lt;wsp:rsid wsp:val=&quot;00B70507&quot;/&gt;&lt;wsp:rsid wsp:val=&quot;00B72164&quot;/&gt;&lt;wsp:rsid wsp:val=&quot;00B74F54&quot;/&gt;&lt;wsp:rsid wsp:val=&quot;00B769BE&quot;/&gt;&lt;wsp:rsid wsp:val=&quot;00B80520&quot;/&gt;&lt;wsp:rsid wsp:val=&quot;00B8241C&quot;/&gt;&lt;wsp:rsid wsp:val=&quot;00B83F2A&quot;/&gt;&lt;wsp:rsid wsp:val=&quot;00B8498C&quot;/&gt;&lt;wsp:rsid wsp:val=&quot;00B85726&quot;/&gt;&lt;wsp:rsid wsp:val=&quot;00B871FC&quot;/&gt;&lt;wsp:rsid wsp:val=&quot;00B878B8&quot;/&gt;&lt;wsp:rsid wsp:val=&quot;00B92177&quot;/&gt;&lt;wsp:rsid wsp:val=&quot;00B93A08&quot;/&gt;&lt;wsp:rsid wsp:val=&quot;00B93B82&quot;/&gt;&lt;wsp:rsid wsp:val=&quot;00B942F6&quot;/&gt;&lt;wsp:rsid wsp:val=&quot;00B9493F&quot;/&gt;&lt;wsp:rsid wsp:val=&quot;00B96120&quot;/&gt;&lt;wsp:rsid wsp:val=&quot;00BA0643&quot;/&gt;&lt;wsp:rsid wsp:val=&quot;00BA123A&quot;/&gt;&lt;wsp:rsid wsp:val=&quot;00BA2527&quot;/&gt;&lt;wsp:rsid wsp:val=&quot;00BA2D3C&quot;/&gt;&lt;wsp:rsid wsp:val=&quot;00BA2EED&quot;/&gt;&lt;wsp:rsid wsp:val=&quot;00BA318F&quot;/&gt;&lt;wsp:rsid wsp:val=&quot;00BA3E2D&quot;/&gt;&lt;wsp:rsid wsp:val=&quot;00BA5307&quot;/&gt;&lt;wsp:rsid wsp:val=&quot;00BA54EA&quot;/&gt;&lt;wsp:rsid wsp:val=&quot;00BA6C9F&quot;/&gt;&lt;wsp:rsid wsp:val=&quot;00BB3E43&quot;/&gt;&lt;wsp:rsid wsp:val=&quot;00BB5655&quot;/&gt;&lt;wsp:rsid wsp:val=&quot;00BB77B1&quot;/&gt;&lt;wsp:rsid wsp:val=&quot;00BC010B&quot;/&gt;&lt;wsp:rsid wsp:val=&quot;00BC0E5E&quot;/&gt;&lt;wsp:rsid wsp:val=&quot;00BC2D0B&quot;/&gt;&lt;wsp:rsid wsp:val=&quot;00BC49C0&quot;/&gt;&lt;wsp:rsid wsp:val=&quot;00BC503C&quot;/&gt;&lt;wsp:rsid wsp:val=&quot;00BC5C78&quot;/&gt;&lt;wsp:rsid wsp:val=&quot;00BC5D45&quot;/&gt;&lt;wsp:rsid wsp:val=&quot;00BC7B0C&quot;/&gt;&lt;wsp:rsid wsp:val=&quot;00BD0F58&quot;/&gt;&lt;wsp:rsid wsp:val=&quot;00BD1F34&quot;/&gt;&lt;wsp:rsid wsp:val=&quot;00BD235E&quot;/&gt;&lt;wsp:rsid wsp:val=&quot;00BD2B4E&quot;/&gt;&lt;wsp:rsid wsp:val=&quot;00BD45B8&quot;/&gt;&lt;wsp:rsid wsp:val=&quot;00BD5534&quot;/&gt;&lt;wsp:rsid wsp:val=&quot;00BD7CB4&quot;/&gt;&lt;wsp:rsid wsp:val=&quot;00BE0D9B&quot;/&gt;&lt;wsp:rsid wsp:val=&quot;00BE1A95&quot;/&gt;&lt;wsp:rsid wsp:val=&quot;00BE1DCB&quot;/&gt;&lt;wsp:rsid wsp:val=&quot;00BE2159&quot;/&gt;&lt;wsp:rsid wsp:val=&quot;00BE7347&quot;/&gt;&lt;wsp:rsid wsp:val=&quot;00BE7A97&quot;/&gt;&lt;wsp:rsid wsp:val=&quot;00BF0FF4&quot;/&gt;&lt;wsp:rsid wsp:val=&quot;00BF20E6&quot;/&gt;&lt;wsp:rsid wsp:val=&quot;00BF25CD&quot;/&gt;&lt;wsp:rsid wsp:val=&quot;00BF5306&quot;/&gt;&lt;wsp:rsid wsp:val=&quot;00C00C46&quot;/&gt;&lt;wsp:rsid wsp:val=&quot;00C01372&quot;/&gt;&lt;wsp:rsid wsp:val=&quot;00C01767&quot;/&gt;&lt;wsp:rsid wsp:val=&quot;00C02307&quot;/&gt;&lt;wsp:rsid wsp:val=&quot;00C03FB1&quot;/&gt;&lt;wsp:rsid wsp:val=&quot;00C053BF&quot;/&gt;&lt;wsp:rsid wsp:val=&quot;00C06C22&quot;/&gt;&lt;wsp:rsid wsp:val=&quot;00C07956&quot;/&gt;&lt;wsp:rsid wsp:val=&quot;00C07AA7&quot;/&gt;&lt;wsp:rsid wsp:val=&quot;00C07B2C&quot;/&gt;&lt;wsp:rsid wsp:val=&quot;00C10F5A&quot;/&gt;&lt;wsp:rsid wsp:val=&quot;00C15179&quot;/&gt;&lt;wsp:rsid wsp:val=&quot;00C1756D&quot;/&gt;&lt;wsp:rsid wsp:val=&quot;00C20929&quot;/&gt;&lt;wsp:rsid wsp:val=&quot;00C2153C&quot;/&gt;&lt;wsp:rsid wsp:val=&quot;00C22388&quot;/&gt;&lt;wsp:rsid wsp:val=&quot;00C24E4A&quot;/&gt;&lt;wsp:rsid wsp:val=&quot;00C25F9E&quot;/&gt;&lt;wsp:rsid wsp:val=&quot;00C268B4&quot;/&gt;&lt;wsp:rsid wsp:val=&quot;00C307BA&quot;/&gt;&lt;wsp:rsid wsp:val=&quot;00C329ED&quot;/&gt;&lt;wsp:rsid wsp:val=&quot;00C344DE&quot;/&gt;&lt;wsp:rsid wsp:val=&quot;00C3505A&quot;/&gt;&lt;wsp:rsid wsp:val=&quot;00C351D3&quot;/&gt;&lt;wsp:rsid wsp:val=&quot;00C42AE5&quot;/&gt;&lt;wsp:rsid wsp:val=&quot;00C4343F&quot;/&gt;&lt;wsp:rsid wsp:val=&quot;00C43C38&quot;/&gt;&lt;wsp:rsid wsp:val=&quot;00C43D40&quot;/&gt;&lt;wsp:rsid wsp:val=&quot;00C448A6&quot;/&gt;&lt;wsp:rsid wsp:val=&quot;00C44AA2&quot;/&gt;&lt;wsp:rsid wsp:val=&quot;00C46246&quot;/&gt;&lt;wsp:rsid wsp:val=&quot;00C46833&quot;/&gt;&lt;wsp:rsid wsp:val=&quot;00C51001&quot;/&gt;&lt;wsp:rsid wsp:val=&quot;00C51B09&quot;/&gt;&lt;wsp:rsid wsp:val=&quot;00C52690&quot;/&gt;&lt;wsp:rsid wsp:val=&quot;00C53B15&quot;/&gt;&lt;wsp:rsid wsp:val=&quot;00C5564D&quot;/&gt;&lt;wsp:rsid wsp:val=&quot;00C55DDE&quot;/&gt;&lt;wsp:rsid wsp:val=&quot;00C62A64&quot;/&gt;&lt;wsp:rsid wsp:val=&quot;00C63881&quot;/&gt;&lt;wsp:rsid wsp:val=&quot;00C657E3&quot;/&gt;&lt;wsp:rsid wsp:val=&quot;00C65E65&quot;/&gt;&lt;wsp:rsid wsp:val=&quot;00C65ECB&quot;/&gt;&lt;wsp:rsid wsp:val=&quot;00C66390&quot;/&gt;&lt;wsp:rsid wsp:val=&quot;00C6768C&quot;/&gt;&lt;wsp:rsid wsp:val=&quot;00C67712&quot;/&gt;&lt;wsp:rsid wsp:val=&quot;00C72C14&quot;/&gt;&lt;wsp:rsid wsp:val=&quot;00C73248&quot;/&gt;&lt;wsp:rsid wsp:val=&quot;00C77DF9&quot;/&gt;&lt;wsp:rsid wsp:val=&quot;00C800D3&quot;/&gt;&lt;wsp:rsid wsp:val=&quot;00C81544&quot;/&gt;&lt;wsp:rsid wsp:val=&quot;00C860D8&quot;/&gt;&lt;wsp:rsid wsp:val=&quot;00C862CD&quot;/&gt;&lt;wsp:rsid wsp:val=&quot;00C87866&quot;/&gt;&lt;wsp:rsid wsp:val=&quot;00C87C48&quot;/&gt;&lt;wsp:rsid wsp:val=&quot;00C87F14&quot;/&gt;&lt;wsp:rsid wsp:val=&quot;00C911AA&quot;/&gt;&lt;wsp:rsid wsp:val=&quot;00C91746&quot;/&gt;&lt;wsp:rsid wsp:val=&quot;00CA1212&quot;/&gt;&lt;wsp:rsid wsp:val=&quot;00CA25F4&quot;/&gt;&lt;wsp:rsid wsp:val=&quot;00CA35A8&quot;/&gt;&lt;wsp:rsid wsp:val=&quot;00CA44AA&quot;/&gt;&lt;wsp:rsid wsp:val=&quot;00CA745F&quot;/&gt;&lt;wsp:rsid wsp:val=&quot;00CB1649&quot;/&gt;&lt;wsp:rsid wsp:val=&quot;00CB1B0D&quot;/&gt;&lt;wsp:rsid wsp:val=&quot;00CB1C39&quot;/&gt;&lt;wsp:rsid wsp:val=&quot;00CB2CB4&quot;/&gt;&lt;wsp:rsid wsp:val=&quot;00CB413C&quot;/&gt;&lt;wsp:rsid wsp:val=&quot;00CB43FA&quot;/&gt;&lt;wsp:rsid wsp:val=&quot;00CB47EE&quot;/&gt;&lt;wsp:rsid wsp:val=&quot;00CB5953&quot;/&gt;&lt;wsp:rsid wsp:val=&quot;00CB70C1&quot;/&gt;&lt;wsp:rsid wsp:val=&quot;00CC50E7&quot;/&gt;&lt;wsp:rsid wsp:val=&quot;00CC6F5C&quot;/&gt;&lt;wsp:rsid wsp:val=&quot;00CC70E6&quot;/&gt;&lt;wsp:rsid wsp:val=&quot;00CC7692&quot;/&gt;&lt;wsp:rsid wsp:val=&quot;00CD083B&quot;/&gt;&lt;wsp:rsid wsp:val=&quot;00CD0980&quot;/&gt;&lt;wsp:rsid wsp:val=&quot;00CD1FCC&quot;/&gt;&lt;wsp:rsid wsp:val=&quot;00CD3007&quot;/&gt;&lt;wsp:rsid wsp:val=&quot;00CD37D9&quot;/&gt;&lt;wsp:rsid wsp:val=&quot;00CD3A71&quot;/&gt;&lt;wsp:rsid wsp:val=&quot;00CD3D31&quot;/&gt;&lt;wsp:rsid wsp:val=&quot;00CD4381&quot;/&gt;&lt;wsp:rsid wsp:val=&quot;00CD472D&quot;/&gt;&lt;wsp:rsid wsp:val=&quot;00CD4F61&quot;/&gt;&lt;wsp:rsid wsp:val=&quot;00CD6BE1&quot;/&gt;&lt;wsp:rsid wsp:val=&quot;00CD7683&quot;/&gt;&lt;wsp:rsid wsp:val=&quot;00CE31BB&quot;/&gt;&lt;wsp:rsid wsp:val=&quot;00CE3A2C&quot;/&gt;&lt;wsp:rsid wsp:val=&quot;00CE5CFD&quot;/&gt;&lt;wsp:rsid wsp:val=&quot;00CE6EE2&quot;/&gt;&lt;wsp:rsid wsp:val=&quot;00CE7713&quot;/&gt;&lt;wsp:rsid wsp:val=&quot;00CF05CD&quot;/&gt;&lt;wsp:rsid wsp:val=&quot;00CF0ACC&quot;/&gt;&lt;wsp:rsid wsp:val=&quot;00CF1BCA&quot;/&gt;&lt;wsp:rsid wsp:val=&quot;00CF5053&quot;/&gt;&lt;wsp:rsid wsp:val=&quot;00CF631F&quot;/&gt;&lt;wsp:rsid wsp:val=&quot;00D00DD1&quot;/&gt;&lt;wsp:rsid wsp:val=&quot;00D014C7&quot;/&gt;&lt;wsp:rsid wsp:val=&quot;00D01B78&quot;/&gt;&lt;wsp:rsid wsp:val=&quot;00D01BE7&quot;/&gt;&lt;wsp:rsid wsp:val=&quot;00D0567D&quot;/&gt;&lt;wsp:rsid wsp:val=&quot;00D06781&quot;/&gt;&lt;wsp:rsid wsp:val=&quot;00D104E3&quot;/&gt;&lt;wsp:rsid wsp:val=&quot;00D11370&quot;/&gt;&lt;wsp:rsid wsp:val=&quot;00D12108&quot;/&gt;&lt;wsp:rsid wsp:val=&quot;00D165A8&quot;/&gt;&lt;wsp:rsid wsp:val=&quot;00D16F60&quot;/&gt;&lt;wsp:rsid wsp:val=&quot;00D211C7&quot;/&gt;&lt;wsp:rsid wsp:val=&quot;00D22021&quot;/&gt;&lt;wsp:rsid wsp:val=&quot;00D22BB9&quot;/&gt;&lt;wsp:rsid wsp:val=&quot;00D234F7&quot;/&gt;&lt;wsp:rsid wsp:val=&quot;00D23EDA&quot;/&gt;&lt;wsp:rsid wsp:val=&quot;00D24D32&quot;/&gt;&lt;wsp:rsid wsp:val=&quot;00D24D8F&quot;/&gt;&lt;wsp:rsid wsp:val=&quot;00D252B9&quot;/&gt;&lt;wsp:rsid wsp:val=&quot;00D32D6F&quot;/&gt;&lt;wsp:rsid wsp:val=&quot;00D33677&quot;/&gt;&lt;wsp:rsid wsp:val=&quot;00D34402&quot;/&gt;&lt;wsp:rsid wsp:val=&quot;00D3528E&quot;/&gt;&lt;wsp:rsid wsp:val=&quot;00D35B5B&quot;/&gt;&lt;wsp:rsid wsp:val=&quot;00D36DF9&quot;/&gt;&lt;wsp:rsid wsp:val=&quot;00D373FE&quot;/&gt;&lt;wsp:rsid wsp:val=&quot;00D37DDE&quot;/&gt;&lt;wsp:rsid wsp:val=&quot;00D42B8B&quot;/&gt;&lt;wsp:rsid wsp:val=&quot;00D44A6E&quot;/&gt;&lt;wsp:rsid wsp:val=&quot;00D450BD&quot;/&gt;&lt;wsp:rsid wsp:val=&quot;00D450F4&quot;/&gt;&lt;wsp:rsid wsp:val=&quot;00D47613&quot;/&gt;&lt;wsp:rsid wsp:val=&quot;00D47E7B&quot;/&gt;&lt;wsp:rsid wsp:val=&quot;00D50A5A&quot;/&gt;&lt;wsp:rsid wsp:val=&quot;00D50E2C&quot;/&gt;&lt;wsp:rsid wsp:val=&quot;00D51611&quot;/&gt;&lt;wsp:rsid wsp:val=&quot;00D55FB6&quot;/&gt;&lt;wsp:rsid wsp:val=&quot;00D574F5&quot;/&gt;&lt;wsp:rsid wsp:val=&quot;00D61225&quot;/&gt;&lt;wsp:rsid wsp:val=&quot;00D62202&quot;/&gt;&lt;wsp:rsid wsp:val=&quot;00D62253&quot;/&gt;&lt;wsp:rsid wsp:val=&quot;00D63477&quot;/&gt;&lt;wsp:rsid wsp:val=&quot;00D6369A&quot;/&gt;&lt;wsp:rsid wsp:val=&quot;00D6370F&quot;/&gt;&lt;wsp:rsid wsp:val=&quot;00D63857&quot;/&gt;&lt;wsp:rsid wsp:val=&quot;00D63EFD&quot;/&gt;&lt;wsp:rsid wsp:val=&quot;00D71131&quot;/&gt;&lt;wsp:rsid wsp:val=&quot;00D71B7A&quot;/&gt;&lt;wsp:rsid wsp:val=&quot;00D7212F&quot;/&gt;&lt;wsp:rsid wsp:val=&quot;00D75A79&quot;/&gt;&lt;wsp:rsid wsp:val=&quot;00D76382&quot;/&gt;&lt;wsp:rsid wsp:val=&quot;00D76B90&quot;/&gt;&lt;wsp:rsid wsp:val=&quot;00D81E0C&quot;/&gt;&lt;wsp:rsid wsp:val=&quot;00D82575&quot;/&gt;&lt;wsp:rsid wsp:val=&quot;00D851A6&quot;/&gt;&lt;wsp:rsid wsp:val=&quot;00D86EE2&quot;/&gt;&lt;wsp:rsid wsp:val=&quot;00D86FE4&quot;/&gt;&lt;wsp:rsid wsp:val=&quot;00D8762A&quot;/&gt;&lt;wsp:rsid wsp:val=&quot;00D92517&quot;/&gt;&lt;wsp:rsid wsp:val=&quot;00D93CA1&quot;/&gt;&lt;wsp:rsid wsp:val=&quot;00D93DCB&quot;/&gt;&lt;wsp:rsid wsp:val=&quot;00D94B1E&quot;/&gt;&lt;wsp:rsid wsp:val=&quot;00D952FE&quot;/&gt;&lt;wsp:rsid wsp:val=&quot;00D957CA&quot;/&gt;&lt;wsp:rsid wsp:val=&quot;00D959C2&quot;/&gt;&lt;wsp:rsid wsp:val=&quot;00D95B83&quot;/&gt;&lt;wsp:rsid wsp:val=&quot;00DA0FAD&quot;/&gt;&lt;wsp:rsid wsp:val=&quot;00DA2B1E&quot;/&gt;&lt;wsp:rsid wsp:val=&quot;00DA4953&quot;/&gt;&lt;wsp:rsid wsp:val=&quot;00DA57B1&quot;/&gt;&lt;wsp:rsid wsp:val=&quot;00DA6367&quot;/&gt;&lt;wsp:rsid wsp:val=&quot;00DA6DD9&quot;/&gt;&lt;wsp:rsid wsp:val=&quot;00DA7278&quot;/&gt;&lt;wsp:rsid wsp:val=&quot;00DA72C1&quot;/&gt;&lt;wsp:rsid wsp:val=&quot;00DB031D&quot;/&gt;&lt;wsp:rsid wsp:val=&quot;00DB031E&quot;/&gt;&lt;wsp:rsid wsp:val=&quot;00DB4779&quot;/&gt;&lt;wsp:rsid wsp:val=&quot;00DB6189&quot;/&gt;&lt;wsp:rsid wsp:val=&quot;00DB7598&quot;/&gt;&lt;wsp:rsid wsp:val=&quot;00DC0FEC&quot;/&gt;&lt;wsp:rsid wsp:val=&quot;00DC1AF8&quot;/&gt;&lt;wsp:rsid wsp:val=&quot;00DC4A01&quot;/&gt;&lt;wsp:rsid wsp:val=&quot;00DC511B&quot;/&gt;&lt;wsp:rsid wsp:val=&quot;00DC54FC&quot;/&gt;&lt;wsp:rsid wsp:val=&quot;00DC5665&quot;/&gt;&lt;wsp:rsid wsp:val=&quot;00DC5FFC&quot;/&gt;&lt;wsp:rsid wsp:val=&quot;00DC6AD8&quot;/&gt;&lt;wsp:rsid wsp:val=&quot;00DC78D4&quot;/&gt;&lt;wsp:rsid wsp:val=&quot;00DD056C&quot;/&gt;&lt;wsp:rsid wsp:val=&quot;00DD3A4A&quot;/&gt;&lt;wsp:rsid wsp:val=&quot;00DD5496&quot;/&gt;&lt;wsp:rsid wsp:val=&quot;00DE172E&quot;/&gt;&lt;wsp:rsid wsp:val=&quot;00DE2987&quot;/&gt;&lt;wsp:rsid wsp:val=&quot;00DE3378&quot;/&gt;&lt;wsp:rsid wsp:val=&quot;00DE3E4F&quot;/&gt;&lt;wsp:rsid wsp:val=&quot;00DE5A1D&quot;/&gt;&lt;wsp:rsid wsp:val=&quot;00DE61AD&quot;/&gt;&lt;wsp:rsid wsp:val=&quot;00DE6234&quot;/&gt;&lt;wsp:rsid wsp:val=&quot;00DE641A&quot;/&gt;&lt;wsp:rsid wsp:val=&quot;00DE7712&quot;/&gt;&lt;wsp:rsid wsp:val=&quot;00DF06FD&quot;/&gt;&lt;wsp:rsid wsp:val=&quot;00DF1025&quot;/&gt;&lt;wsp:rsid wsp:val=&quot;00DF12E2&quot;/&gt;&lt;wsp:rsid wsp:val=&quot;00DF1A4F&quot;/&gt;&lt;wsp:rsid wsp:val=&quot;00DF1C1D&quot;/&gt;&lt;wsp:rsid wsp:val=&quot;00DF413A&quot;/&gt;&lt;wsp:rsid wsp:val=&quot;00DF454F&quot;/&gt;&lt;wsp:rsid wsp:val=&quot;00DF4956&quot;/&gt;&lt;wsp:rsid wsp:val=&quot;00DF5193&quot;/&gt;&lt;wsp:rsid wsp:val=&quot;00DF66C4&quot;/&gt;&lt;wsp:rsid wsp:val=&quot;00E014D0&quot;/&gt;&lt;wsp:rsid wsp:val=&quot;00E02F32&quot;/&gt;&lt;wsp:rsid wsp:val=&quot;00E0504C&quot;/&gt;&lt;wsp:rsid wsp:val=&quot;00E055A3&quot;/&gt;&lt;wsp:rsid wsp:val=&quot;00E105C1&quot;/&gt;&lt;wsp:rsid wsp:val=&quot;00E1403C&quot;/&gt;&lt;wsp:rsid wsp:val=&quot;00E1404C&quot;/&gt;&lt;wsp:rsid wsp:val=&quot;00E1498A&quot;/&gt;&lt;wsp:rsid wsp:val=&quot;00E174A4&quot;/&gt;&lt;wsp:rsid wsp:val=&quot;00E1779F&quot;/&gt;&lt;wsp:rsid wsp:val=&quot;00E20686&quot;/&gt;&lt;wsp:rsid wsp:val=&quot;00E2159E&quot;/&gt;&lt;wsp:rsid wsp:val=&quot;00E2163C&quot;/&gt;&lt;wsp:rsid wsp:val=&quot;00E23A78&quot;/&gt;&lt;wsp:rsid wsp:val=&quot;00E2411D&quot;/&gt;&lt;wsp:rsid wsp:val=&quot;00E26255&quot;/&gt;&lt;wsp:rsid wsp:val=&quot;00E27FCE&quot;/&gt;&lt;wsp:rsid wsp:val=&quot;00E3323E&quot;/&gt;&lt;wsp:rsid wsp:val=&quot;00E35040&quot;/&gt;&lt;wsp:rsid wsp:val=&quot;00E36994&quot;/&gt;&lt;wsp:rsid wsp:val=&quot;00E37841&quot;/&gt;&lt;wsp:rsid wsp:val=&quot;00E37C7A&quot;/&gt;&lt;wsp:rsid wsp:val=&quot;00E41BB8&quot;/&gt;&lt;wsp:rsid wsp:val=&quot;00E42365&quot;/&gt;&lt;wsp:rsid wsp:val=&quot;00E42894&quot;/&gt;&lt;wsp:rsid wsp:val=&quot;00E4585D&quot;/&gt;&lt;wsp:rsid wsp:val=&quot;00E45B57&quot;/&gt;&lt;wsp:rsid wsp:val=&quot;00E46712&quot;/&gt;&lt;wsp:rsid wsp:val=&quot;00E50753&quot;/&gt;&lt;wsp:rsid wsp:val=&quot;00E50FFC&quot;/&gt;&lt;wsp:rsid wsp:val=&quot;00E5285B&quot;/&gt;&lt;wsp:rsid wsp:val=&quot;00E535F5&quot;/&gt;&lt;wsp:rsid wsp:val=&quot;00E53E69&quot;/&gt;&lt;wsp:rsid wsp:val=&quot;00E56807&quot;/&gt;&lt;wsp:rsid wsp:val=&quot;00E57870&quot;/&gt;&lt;wsp:rsid wsp:val=&quot;00E605B5&quot;/&gt;&lt;wsp:rsid wsp:val=&quot;00E63A11&quot;/&gt;&lt;wsp:rsid wsp:val=&quot;00E65CF7&quot;/&gt;&lt;wsp:rsid wsp:val=&quot;00E66C5F&quot;/&gt;&lt;wsp:rsid wsp:val=&quot;00E705D0&quot;/&gt;&lt;wsp:rsid wsp:val=&quot;00E713EF&quot;/&gt;&lt;wsp:rsid wsp:val=&quot;00E72572&quot;/&gt;&lt;wsp:rsid wsp:val=&quot;00E7273F&quot;/&gt;&lt;wsp:rsid wsp:val=&quot;00E747AE&quot;/&gt;&lt;wsp:rsid wsp:val=&quot;00E7551A&quot;/&gt;&lt;wsp:rsid wsp:val=&quot;00E757D5&quot;/&gt;&lt;wsp:rsid wsp:val=&quot;00E764A2&quot;/&gt;&lt;wsp:rsid wsp:val=&quot;00E77A56&quot;/&gt;&lt;wsp:rsid wsp:val=&quot;00E80D91&quot;/&gt;&lt;wsp:rsid wsp:val=&quot;00E81B04&quot;/&gt;&lt;wsp:rsid wsp:val=&quot;00E821E9&quot;/&gt;&lt;wsp:rsid wsp:val=&quot;00E83109&quot;/&gt;&lt;wsp:rsid wsp:val=&quot;00E83FBB&quot;/&gt;&lt;wsp:rsid wsp:val=&quot;00E84C56&quot;/&gt;&lt;wsp:rsid wsp:val=&quot;00E8558B&quot;/&gt;&lt;wsp:rsid wsp:val=&quot;00E85FB8&quot;/&gt;&lt;wsp:rsid wsp:val=&quot;00E86C55&quot;/&gt;&lt;wsp:rsid wsp:val=&quot;00E909A8&quot;/&gt;&lt;wsp:rsid wsp:val=&quot;00E9679C&quot;/&gt;&lt;wsp:rsid wsp:val=&quot;00E973C9&quot;/&gt;&lt;wsp:rsid wsp:val=&quot;00EA08B7&quot;/&gt;&lt;wsp:rsid wsp:val=&quot;00EA0A1E&quot;/&gt;&lt;wsp:rsid wsp:val=&quot;00EA189D&quot;/&gt;&lt;wsp:rsid wsp:val=&quot;00EA19C5&quot;/&gt;&lt;wsp:rsid wsp:val=&quot;00EA1B90&quot;/&gt;&lt;wsp:rsid wsp:val=&quot;00EA2F30&quot;/&gt;&lt;wsp:rsid wsp:val=&quot;00EA3F5F&quot;/&gt;&lt;wsp:rsid wsp:val=&quot;00EA488B&quot;/&gt;&lt;wsp:rsid wsp:val=&quot;00EB0A4C&quot;/&gt;&lt;wsp:rsid wsp:val=&quot;00EB0ED9&quot;/&gt;&lt;wsp:rsid wsp:val=&quot;00EB2E4B&quot;/&gt;&lt;wsp:rsid wsp:val=&quot;00EB2FEC&quot;/&gt;&lt;wsp:rsid wsp:val=&quot;00EB50B0&quot;/&gt;&lt;wsp:rsid wsp:val=&quot;00EB584E&quot;/&gt;&lt;wsp:rsid wsp:val=&quot;00EB6CD4&quot;/&gt;&lt;wsp:rsid wsp:val=&quot;00EB73FA&quot;/&gt;&lt;wsp:rsid wsp:val=&quot;00EB788D&quot;/&gt;&lt;wsp:rsid wsp:val=&quot;00EC19B8&quot;/&gt;&lt;wsp:rsid wsp:val=&quot;00EC22BA&quot;/&gt;&lt;wsp:rsid wsp:val=&quot;00EC2794&quot;/&gt;&lt;wsp:rsid wsp:val=&quot;00EC4AEC&quot;/&gt;&lt;wsp:rsid wsp:val=&quot;00EC4C3D&quot;/&gt;&lt;wsp:rsid wsp:val=&quot;00EC578C&quot;/&gt;&lt;wsp:rsid wsp:val=&quot;00EC5EE6&quot;/&gt;&lt;wsp:rsid wsp:val=&quot;00EC5F31&quot;/&gt;&lt;wsp:rsid wsp:val=&quot;00EC6403&quot;/&gt;&lt;wsp:rsid wsp:val=&quot;00EC6A25&quot;/&gt;&lt;wsp:rsid wsp:val=&quot;00EC74EC&quot;/&gt;&lt;wsp:rsid wsp:val=&quot;00EC7A0F&quot;/&gt;&lt;wsp:rsid wsp:val=&quot;00EC7F63&quot;/&gt;&lt;wsp:rsid wsp:val=&quot;00EC7F91&quot;/&gt;&lt;wsp:rsid wsp:val=&quot;00ED0E51&quot;/&gt;&lt;wsp:rsid wsp:val=&quot;00ED4523&quot;/&gt;&lt;wsp:rsid wsp:val=&quot;00ED5D3E&quot;/&gt;&lt;wsp:rsid wsp:val=&quot;00ED7738&quot;/&gt;&lt;wsp:rsid wsp:val=&quot;00EE0EAA&quot;/&gt;&lt;wsp:rsid wsp:val=&quot;00EE2E3E&quot;/&gt;&lt;wsp:rsid wsp:val=&quot;00EE34FE&quot;/&gt;&lt;wsp:rsid wsp:val=&quot;00EF1F36&quot;/&gt;&lt;wsp:rsid wsp:val=&quot;00EF3BE9&quot;/&gt;&lt;wsp:rsid wsp:val=&quot;00EF4067&quot;/&gt;&lt;wsp:rsid wsp:val=&quot;00EF59A0&quot;/&gt;&lt;wsp:rsid wsp:val=&quot;00EF5BA1&quot;/&gt;&lt;wsp:rsid wsp:val=&quot;00EF62B9&quot;/&gt;&lt;wsp:rsid wsp:val=&quot;00F00065&quot;/&gt;&lt;wsp:rsid wsp:val=&quot;00F001CB&quot;/&gt;&lt;wsp:rsid wsp:val=&quot;00F016B0&quot;/&gt;&lt;wsp:rsid wsp:val=&quot;00F0190E&quot;/&gt;&lt;wsp:rsid wsp:val=&quot;00F02FFF&quot;/&gt;&lt;wsp:rsid wsp:val=&quot;00F05C3C&quot;/&gt;&lt;wsp:rsid wsp:val=&quot;00F076CA&quot;/&gt;&lt;wsp:rsid wsp:val=&quot;00F114D0&quot;/&gt;&lt;wsp:rsid wsp:val=&quot;00F12106&quot;/&gt;&lt;wsp:rsid wsp:val=&quot;00F121BC&quot;/&gt;&lt;wsp:rsid wsp:val=&quot;00F130A5&quot;/&gt;&lt;wsp:rsid wsp:val=&quot;00F14D94&quot;/&gt;&lt;wsp:rsid wsp:val=&quot;00F1645A&quot;/&gt;&lt;wsp:rsid wsp:val=&quot;00F165DA&quot;/&gt;&lt;wsp:rsid wsp:val=&quot;00F166D6&quot;/&gt;&lt;wsp:rsid wsp:val=&quot;00F16E8F&quot;/&gt;&lt;wsp:rsid wsp:val=&quot;00F1709C&quot;/&gt;&lt;wsp:rsid wsp:val=&quot;00F171D9&quot;/&gt;&lt;wsp:rsid wsp:val=&quot;00F22770&quot;/&gt;&lt;wsp:rsid wsp:val=&quot;00F25545&quot;/&gt;&lt;wsp:rsid wsp:val=&quot;00F2590D&quot;/&gt;&lt;wsp:rsid wsp:val=&quot;00F31627&quot;/&gt;&lt;wsp:rsid wsp:val=&quot;00F3311E&quot;/&gt;&lt;wsp:rsid wsp:val=&quot;00F34E40&quot;/&gt;&lt;wsp:rsid wsp:val=&quot;00F35C96&quot;/&gt;&lt;wsp:rsid wsp:val=&quot;00F3680B&quot;/&gt;&lt;wsp:rsid wsp:val=&quot;00F37E20&quot;/&gt;&lt;wsp:rsid wsp:val=&quot;00F37EA9&quot;/&gt;&lt;wsp:rsid wsp:val=&quot;00F41056&quot;/&gt;&lt;wsp:rsid wsp:val=&quot;00F41B44&quot;/&gt;&lt;wsp:rsid wsp:val=&quot;00F4256A&quot;/&gt;&lt;wsp:rsid wsp:val=&quot;00F42EE6&quot;/&gt;&lt;wsp:rsid wsp:val=&quot;00F4306E&quot;/&gt;&lt;wsp:rsid wsp:val=&quot;00F43A75&quot;/&gt;&lt;wsp:rsid wsp:val=&quot;00F45207&quot;/&gt;&lt;wsp:rsid wsp:val=&quot;00F46307&quot;/&gt;&lt;wsp:rsid wsp:val=&quot;00F4768D&quot;/&gt;&lt;wsp:rsid wsp:val=&quot;00F52CDD&quot;/&gt;&lt;wsp:rsid wsp:val=&quot;00F52DAB&quot;/&gt;&lt;wsp:rsid wsp:val=&quot;00F53830&quot;/&gt;&lt;wsp:rsid wsp:val=&quot;00F53D81&quot;/&gt;&lt;wsp:rsid wsp:val=&quot;00F5516F&quot;/&gt;&lt;wsp:rsid wsp:val=&quot;00F55374&quot;/&gt;&lt;wsp:rsid wsp:val=&quot;00F559CA&quot;/&gt;&lt;wsp:rsid wsp:val=&quot;00F56B21&quot;/&gt;&lt;wsp:rsid wsp:val=&quot;00F56C60&quot;/&gt;&lt;wsp:rsid wsp:val=&quot;00F57E57&quot;/&gt;&lt;wsp:rsid wsp:val=&quot;00F57FD7&quot;/&gt;&lt;wsp:rsid wsp:val=&quot;00F60BD7&quot;/&gt;&lt;wsp:rsid wsp:val=&quot;00F60CDB&quot;/&gt;&lt;wsp:rsid wsp:val=&quot;00F61E0E&quot;/&gt;&lt;wsp:rsid wsp:val=&quot;00F62F74&quot;/&gt;&lt;wsp:rsid wsp:val=&quot;00F62FED&quot;/&gt;&lt;wsp:rsid wsp:val=&quot;00F63F30&quot;/&gt;&lt;wsp:rsid wsp:val=&quot;00F7042F&quot;/&gt;&lt;wsp:rsid wsp:val=&quot;00F71E5C&quot;/&gt;&lt;wsp:rsid wsp:val=&quot;00F71F7B&quot;/&gt;&lt;wsp:rsid wsp:val=&quot;00F72E6B&quot;/&gt;&lt;wsp:rsid wsp:val=&quot;00F75F5F&quot;/&gt;&lt;wsp:rsid wsp:val=&quot;00F81401&quot;/&gt;&lt;wsp:rsid wsp:val=&quot;00F815AA&quot;/&gt;&lt;wsp:rsid wsp:val=&quot;00F83B99&quot;/&gt;&lt;wsp:rsid wsp:val=&quot;00F85525&quot;/&gt;&lt;wsp:rsid wsp:val=&quot;00F87AF8&quot;/&gt;&lt;wsp:rsid wsp:val=&quot;00F87B35&quot;/&gt;&lt;wsp:rsid wsp:val=&quot;00F90E06&quot;/&gt;&lt;wsp:rsid wsp:val=&quot;00F91238&quot;/&gt;&lt;wsp:rsid wsp:val=&quot;00F9145F&quot;/&gt;&lt;wsp:rsid wsp:val=&quot;00FA06CB&quot;/&gt;&lt;wsp:rsid wsp:val=&quot;00FA0B3F&quot;/&gt;&lt;wsp:rsid wsp:val=&quot;00FA1736&quot;/&gt;&lt;wsp:rsid wsp:val=&quot;00FA33F3&quot;/&gt;&lt;wsp:rsid wsp:val=&quot;00FA3740&quot;/&gt;&lt;wsp:rsid wsp:val=&quot;00FA50B9&quot;/&gt;&lt;wsp:rsid wsp:val=&quot;00FA521A&quot;/&gt;&lt;wsp:rsid wsp:val=&quot;00FA582A&quot;/&gt;&lt;wsp:rsid wsp:val=&quot;00FA58CB&quot;/&gt;&lt;wsp:rsid wsp:val=&quot;00FB1348&quot;/&gt;&lt;wsp:rsid wsp:val=&quot;00FB18CB&quot;/&gt;&lt;wsp:rsid wsp:val=&quot;00FB6545&quot;/&gt;&lt;wsp:rsid wsp:val=&quot;00FB78FD&quot;/&gt;&lt;wsp:rsid wsp:val=&quot;00FB7D65&quot;/&gt;&lt;wsp:rsid wsp:val=&quot;00FB7F59&quot;/&gt;&lt;wsp:rsid wsp:val=&quot;00FC036C&quot;/&gt;&lt;wsp:rsid wsp:val=&quot;00FC1E03&quot;/&gt;&lt;wsp:rsid wsp:val=&quot;00FD0459&quot;/&gt;&lt;wsp:rsid wsp:val=&quot;00FD0B82&quot;/&gt;&lt;wsp:rsid wsp:val=&quot;00FD213C&quot;/&gt;&lt;wsp:rsid wsp:val=&quot;00FD519E&quot;/&gt;&lt;wsp:rsid wsp:val=&quot;00FE032D&quot;/&gt;&lt;wsp:rsid wsp:val=&quot;00FE03AA&quot;/&gt;&lt;wsp:rsid wsp:val=&quot;00FE2C05&quot;/&gt;&lt;wsp:rsid wsp:val=&quot;00FE6290&quot;/&gt;&lt;wsp:rsid wsp:val=&quot;00FE7B76&quot;/&gt;&lt;wsp:rsid wsp:val=&quot;00FF1167&quot;/&gt;&lt;wsp:rsid wsp:val=&quot;00FF11F6&quot;/&gt;&lt;wsp:rsid wsp:val=&quot;00FF30AB&quot;/&gt;&lt;wsp:rsid wsp:val=&quot;00FF7400&quot;/&gt;&lt;wsp:rsid wsp:val=&quot;00FF79CD&quot;/&gt;&lt;/wsp:rsids&gt;&lt;/w:docPr&gt;&lt;w:body&gt;&lt;wx:sect&gt;&lt;w:p wsp:rsidR=&quot;00000000&quot; wsp:rsidRDefault=&quot;006D01D1&quot; wsp:rsidP=&quot;006D01D1&quot;&gt;&lt;m:oMathPara&gt;&lt;m:oMath&gt;&lt;m:sSub&gt;&lt;m:sSubPr&gt;&lt;m:ctrlPr&gt;&lt;w:rPr&gt;&lt;w:rFonts w:ascii=&quot;Cambria Math&quot; w:h-ansi=&quot;Cambria Math&quot;/&gt;&lt;wx:font wx:val=&quot;Cambria Math&quot;/&gt;&lt;w:i/&gt;&lt;w:vertAlign w:val=&quot;superscript&quot;/&gt;&lt;w:lang w:val=&quot;EN-US&quot;/&gt;&lt;/w:rPr&gt;&lt;/m:ctrlPr&gt;&lt;/m:sSubPr&gt;&lt;m:e&gt;&lt;m:r&gt;&lt;w:rPr&gt;&lt;w:rFonts w:ascii=&quot;Cambria Math&quot; w:h-ansi=&quot;Cambria Math&quot;/&gt;&lt;wx:font wx:val=&quot;Cambria Math&quot;/&gt;&lt;w:i/&gt;&lt;w:vertAlign w:val=&quot;superscript&quot;/&gt;&lt;w:lang w:val=&quot;EN-US&quot;/&gt;&lt;/w:rPr&gt;&lt;m:t&gt;k&lt;/m:t&gt;&lt;/m:r&gt;&lt;/m:e&gt;&lt;m:sub&gt;&lt;m:r&gt;&lt;w:rPr&gt;&lt;w:rFonts w:ascii=&quot;Cambria Math&quot; w:h-ansi=&quot;Cambria Math&quot;/&gt;&lt;wx:font wx:val=&quot;Cambria Math&quot;/&gt;&lt;w:i/&gt;&lt;w:vertAlign w:val=&quot;superscript&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5" o:title="" chromakey="white"/>
          </v:shape>
        </w:pict>
      </w:r>
      <w:r w:rsidRPr="000F13B4">
        <w:instrText xml:space="preserve"> </w:instrText>
      </w:r>
      <w:r w:rsidRPr="000F13B4">
        <w:fldChar w:fldCharType="separate"/>
      </w:r>
      <w:r w:rsidR="00CB7044">
        <w:rPr>
          <w:position w:val="-6"/>
        </w:rPr>
        <w:pict>
          <v:shape id="_x0000_i1030" type="#_x0000_t75" style="width:12pt;height:14.2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stylePaneFormatFilter w:val=&quot;3F01&quot;/&gt;&lt;w:defaultTabStop w:val=&quot;708&quot;/&gt;&lt;w:characterSpacingControl w:val=&quot;DontCompress&quot;/&gt;&lt;w:optimizeForBrowser/&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80D91&quot;/&gt;&lt;wsp:rsid wsp:val=&quot;00000734&quot;/&gt;&lt;wsp:rsid wsp:val=&quot;00000FD1&quot;/&gt;&lt;wsp:rsid wsp:val=&quot;000022CB&quot;/&gt;&lt;wsp:rsid wsp:val=&quot;00002EE7&quot;/&gt;&lt;wsp:rsid wsp:val=&quot;00003E96&quot;/&gt;&lt;wsp:rsid wsp:val=&quot;00004BAC&quot;/&gt;&lt;wsp:rsid wsp:val=&quot;00004D7B&quot;/&gt;&lt;wsp:rsid wsp:val=&quot;00005E14&quot;/&gt;&lt;wsp:rsid wsp:val=&quot;00010379&quot;/&gt;&lt;wsp:rsid wsp:val=&quot;000104AF&quot;/&gt;&lt;wsp:rsid wsp:val=&quot;00014A85&quot;/&gt;&lt;wsp:rsid wsp:val=&quot;00014A9C&quot;/&gt;&lt;wsp:rsid wsp:val=&quot;00014BA6&quot;/&gt;&lt;wsp:rsid wsp:val=&quot;00014F61&quot;/&gt;&lt;wsp:rsid wsp:val=&quot;00015161&quot;/&gt;&lt;wsp:rsid wsp:val=&quot;00015471&quot;/&gt;&lt;wsp:rsid wsp:val=&quot;000156CB&quot;/&gt;&lt;wsp:rsid wsp:val=&quot;00015EAE&quot;/&gt;&lt;wsp:rsid wsp:val=&quot;00017D55&quot;/&gt;&lt;wsp:rsid wsp:val=&quot;00021F75&quot;/&gt;&lt;wsp:rsid wsp:val=&quot;00022D27&quot;/&gt;&lt;wsp:rsid wsp:val=&quot;00022E9B&quot;/&gt;&lt;wsp:rsid wsp:val=&quot;00023597&quot;/&gt;&lt;wsp:rsid wsp:val=&quot;0002441D&quot;/&gt;&lt;wsp:rsid wsp:val=&quot;000245B6&quot;/&gt;&lt;wsp:rsid wsp:val=&quot;000246C4&quot;/&gt;&lt;wsp:rsid wsp:val=&quot;000250C4&quot;/&gt;&lt;wsp:rsid wsp:val=&quot;000305CE&quot;/&gt;&lt;wsp:rsid wsp:val=&quot;000315ED&quot;/&gt;&lt;wsp:rsid wsp:val=&quot;00031811&quot;/&gt;&lt;wsp:rsid wsp:val=&quot;000326DD&quot;/&gt;&lt;wsp:rsid wsp:val=&quot;00033038&quot;/&gt;&lt;wsp:rsid wsp:val=&quot;0003641E&quot;/&gt;&lt;wsp:rsid wsp:val=&quot;000424BD&quot;/&gt;&lt;wsp:rsid wsp:val=&quot;00042F88&quot;/&gt;&lt;wsp:rsid wsp:val=&quot;0004419C&quot;/&gt;&lt;wsp:rsid wsp:val=&quot;00044C19&quot;/&gt;&lt;wsp:rsid wsp:val=&quot;00045172&quot;/&gt;&lt;wsp:rsid wsp:val=&quot;00045B60&quot;/&gt;&lt;wsp:rsid wsp:val=&quot;00047A7A&quot;/&gt;&lt;wsp:rsid wsp:val=&quot;000507D9&quot;/&gt;&lt;wsp:rsid wsp:val=&quot;0005080B&quot;/&gt;&lt;wsp:rsid wsp:val=&quot;00050C4D&quot;/&gt;&lt;wsp:rsid wsp:val=&quot;0005364D&quot;/&gt;&lt;wsp:rsid wsp:val=&quot;0005369F&quot;/&gt;&lt;wsp:rsid wsp:val=&quot;00053BCD&quot;/&gt;&lt;wsp:rsid wsp:val=&quot;000556C3&quot;/&gt;&lt;wsp:rsid wsp:val=&quot;000567F0&quot;/&gt;&lt;wsp:rsid wsp:val=&quot;000574E6&quot;/&gt;&lt;wsp:rsid wsp:val=&quot;00057D76&quot;/&gt;&lt;wsp:rsid wsp:val=&quot;000606FC&quot;/&gt;&lt;wsp:rsid wsp:val=&quot;00061AB2&quot;/&gt;&lt;wsp:rsid wsp:val=&quot;000624E8&quot;/&gt;&lt;wsp:rsid wsp:val=&quot;00062FF7&quot;/&gt;&lt;wsp:rsid wsp:val=&quot;000643B3&quot;/&gt;&lt;wsp:rsid wsp:val=&quot;0006578C&quot;/&gt;&lt;wsp:rsid wsp:val=&quot;00066621&quot;/&gt;&lt;wsp:rsid wsp:val=&quot;00070D9C&quot;/&gt;&lt;wsp:rsid wsp:val=&quot;00070FCC&quot;/&gt;&lt;wsp:rsid wsp:val=&quot;00072A46&quot;/&gt;&lt;wsp:rsid wsp:val=&quot;00072AF5&quot;/&gt;&lt;wsp:rsid wsp:val=&quot;00073086&quot;/&gt;&lt;wsp:rsid wsp:val=&quot;00073DE0&quot;/&gt;&lt;wsp:rsid wsp:val=&quot;00074248&quot;/&gt;&lt;wsp:rsid wsp:val=&quot;00081BFC&quot;/&gt;&lt;wsp:rsid wsp:val=&quot;000845EB&quot;/&gt;&lt;wsp:rsid wsp:val=&quot;000860FC&quot;/&gt;&lt;wsp:rsid wsp:val=&quot;00086AA0&quot;/&gt;&lt;wsp:rsid wsp:val=&quot;000875EE&quot;/&gt;&lt;wsp:rsid wsp:val=&quot;000911BB&quot;/&gt;&lt;wsp:rsid wsp:val=&quot;00091979&quot;/&gt;&lt;wsp:rsid wsp:val=&quot;00091BB0&quot;/&gt;&lt;wsp:rsid wsp:val=&quot;00091C68&quot;/&gt;&lt;wsp:rsid wsp:val=&quot;00097AD1&quot;/&gt;&lt;wsp:rsid wsp:val=&quot;000A042E&quot;/&gt;&lt;wsp:rsid wsp:val=&quot;000A1B44&quot;/&gt;&lt;wsp:rsid wsp:val=&quot;000A2CB3&quot;/&gt;&lt;wsp:rsid wsp:val=&quot;000A5B10&quot;/&gt;&lt;wsp:rsid wsp:val=&quot;000A6A4A&quot;/&gt;&lt;wsp:rsid wsp:val=&quot;000B37C0&quot;/&gt;&lt;wsp:rsid wsp:val=&quot;000B53BE&quot;/&gt;&lt;wsp:rsid wsp:val=&quot;000B5A61&quot;/&gt;&lt;wsp:rsid wsp:val=&quot;000B5FF2&quot;/&gt;&lt;wsp:rsid wsp:val=&quot;000C0E31&quot;/&gt;&lt;wsp:rsid wsp:val=&quot;000C147F&quot;/&gt;&lt;wsp:rsid wsp:val=&quot;000C16BC&quot;/&gt;&lt;wsp:rsid wsp:val=&quot;000C1893&quot;/&gt;&lt;wsp:rsid wsp:val=&quot;000C1ABC&quot;/&gt;&lt;wsp:rsid wsp:val=&quot;000C2162&quot;/&gt;&lt;wsp:rsid wsp:val=&quot;000C3A09&quot;/&gt;&lt;wsp:rsid wsp:val=&quot;000C5332&quot;/&gt;&lt;wsp:rsid wsp:val=&quot;000C5D79&quot;/&gt;&lt;wsp:rsid wsp:val=&quot;000C6EE0&quot;/&gt;&lt;wsp:rsid wsp:val=&quot;000C7D92&quot;/&gt;&lt;wsp:rsid wsp:val=&quot;000D05D3&quot;/&gt;&lt;wsp:rsid wsp:val=&quot;000D289A&quot;/&gt;&lt;wsp:rsid wsp:val=&quot;000D469D&quot;/&gt;&lt;wsp:rsid wsp:val=&quot;000D6577&quot;/&gt;&lt;wsp:rsid wsp:val=&quot;000D729C&quot;/&gt;&lt;wsp:rsid wsp:val=&quot;000D735C&quot;/&gt;&lt;wsp:rsid wsp:val=&quot;000E016C&quot;/&gt;&lt;wsp:rsid wsp:val=&quot;000E10C5&quot;/&gt;&lt;wsp:rsid wsp:val=&quot;000E2412&quot;/&gt;&lt;wsp:rsid wsp:val=&quot;000E24B9&quot;/&gt;&lt;wsp:rsid wsp:val=&quot;000E4276&quot;/&gt;&lt;wsp:rsid wsp:val=&quot;000E428A&quot;/&gt;&lt;wsp:rsid wsp:val=&quot;000E741F&quot;/&gt;&lt;wsp:rsid wsp:val=&quot;000F385D&quot;/&gt;&lt;wsp:rsid wsp:val=&quot;000F44D4&quot;/&gt;&lt;wsp:rsid wsp:val=&quot;000F4EAE&quot;/&gt;&lt;wsp:rsid wsp:val=&quot;000F75E0&quot;/&gt;&lt;wsp:rsid wsp:val=&quot;0010119C&quot;/&gt;&lt;wsp:rsid wsp:val=&quot;0010430D&quot;/&gt;&lt;wsp:rsid wsp:val=&quot;00105853&quot;/&gt;&lt;wsp:rsid wsp:val=&quot;00105904&quot;/&gt;&lt;wsp:rsid wsp:val=&quot;00105CA6&quot;/&gt;&lt;wsp:rsid wsp:val=&quot;00105CB9&quot;/&gt;&lt;wsp:rsid wsp:val=&quot;00106336&quot;/&gt;&lt;wsp:rsid wsp:val=&quot;001102F5&quot;/&gt;&lt;wsp:rsid wsp:val=&quot;0011268C&quot;/&gt;&lt;wsp:rsid wsp:val=&quot;0011363E&quot;/&gt;&lt;wsp:rsid wsp:val=&quot;0011511E&quot;/&gt;&lt;wsp:rsid wsp:val=&quot;0011529D&quot;/&gt;&lt;wsp:rsid wsp:val=&quot;00115D9D&quot;/&gt;&lt;wsp:rsid wsp:val=&quot;00116CE4&quot;/&gt;&lt;wsp:rsid wsp:val=&quot;001178B7&quot;/&gt;&lt;wsp:rsid wsp:val=&quot;0012006D&quot;/&gt;&lt;wsp:rsid wsp:val=&quot;00121827&quot;/&gt;&lt;wsp:rsid wsp:val=&quot;001267CD&quot;/&gt;&lt;wsp:rsid wsp:val=&quot;00135453&quot;/&gt;&lt;wsp:rsid wsp:val=&quot;0013551C&quot;/&gt;&lt;wsp:rsid wsp:val=&quot;00135D67&quot;/&gt;&lt;wsp:rsid wsp:val=&quot;00136741&quot;/&gt;&lt;wsp:rsid wsp:val=&quot;001422E9&quot;/&gt;&lt;wsp:rsid wsp:val=&quot;00142534&quot;/&gt;&lt;wsp:rsid wsp:val=&quot;00142CA4&quot;/&gt;&lt;wsp:rsid wsp:val=&quot;00142DE8&quot;/&gt;&lt;wsp:rsid wsp:val=&quot;0014317A&quot;/&gt;&lt;wsp:rsid wsp:val=&quot;0014387A&quot;/&gt;&lt;wsp:rsid wsp:val=&quot;0014400C&quot;/&gt;&lt;wsp:rsid wsp:val=&quot;0014403F&quot;/&gt;&lt;wsp:rsid wsp:val=&quot;001442EE&quot;/&gt;&lt;wsp:rsid wsp:val=&quot;0014592B&quot;/&gt;&lt;wsp:rsid wsp:val=&quot;001459B7&quot;/&gt;&lt;wsp:rsid wsp:val=&quot;0014635B&quot;/&gt;&lt;wsp:rsid wsp:val=&quot;00146F9E&quot;/&gt;&lt;wsp:rsid wsp:val=&quot;00152C63&quot;/&gt;&lt;wsp:rsid wsp:val=&quot;00153185&quot;/&gt;&lt;wsp:rsid wsp:val=&quot;001635BB&quot;/&gt;&lt;wsp:rsid wsp:val=&quot;00163C15&quot;/&gt;&lt;wsp:rsid wsp:val=&quot;001647A2&quot;/&gt;&lt;wsp:rsid wsp:val=&quot;00164B85&quot;/&gt;&lt;wsp:rsid wsp:val=&quot;0016570C&quot;/&gt;&lt;wsp:rsid wsp:val=&quot;00166977&quot;/&gt;&lt;wsp:rsid wsp:val=&quot;001673C8&quot;/&gt;&lt;wsp:rsid wsp:val=&quot;00167CB1&quot;/&gt;&lt;wsp:rsid wsp:val=&quot;00170210&quot;/&gt;&lt;wsp:rsid wsp:val=&quot;0017056D&quot;/&gt;&lt;wsp:rsid wsp:val=&quot;001717B5&quot;/&gt;&lt;wsp:rsid wsp:val=&quot;001717C2&quot;/&gt;&lt;wsp:rsid wsp:val=&quot;001726C1&quot;/&gt;&lt;wsp:rsid wsp:val=&quot;00174070&quot;/&gt;&lt;wsp:rsid wsp:val=&quot;001778D8&quot;/&gt;&lt;wsp:rsid wsp:val=&quot;001804D5&quot;/&gt;&lt;wsp:rsid wsp:val=&quot;00182C5C&quot;/&gt;&lt;wsp:rsid wsp:val=&quot;00182FD4&quot;/&gt;&lt;wsp:rsid wsp:val=&quot;001833C6&quot;/&gt;&lt;wsp:rsid wsp:val=&quot;001867E8&quot;/&gt;&lt;wsp:rsid wsp:val=&quot;00187658&quot;/&gt;&lt;wsp:rsid wsp:val=&quot;00187B52&quot;/&gt;&lt;wsp:rsid wsp:val=&quot;001940B3&quot;/&gt;&lt;wsp:rsid wsp:val=&quot;001949EE&quot;/&gt;&lt;wsp:rsid wsp:val=&quot;0019547F&quot;/&gt;&lt;wsp:rsid wsp:val=&quot;001A013F&quot;/&gt;&lt;wsp:rsid wsp:val=&quot;001A0BAA&quot;/&gt;&lt;wsp:rsid wsp:val=&quot;001A49A8&quot;/&gt;&lt;wsp:rsid wsp:val=&quot;001A7A83&quot;/&gt;&lt;wsp:rsid wsp:val=&quot;001B0BA5&quot;/&gt;&lt;wsp:rsid wsp:val=&quot;001B1389&quot;/&gt;&lt;wsp:rsid wsp:val=&quot;001B21CC&quot;/&gt;&lt;wsp:rsid wsp:val=&quot;001B2AC7&quot;/&gt;&lt;wsp:rsid wsp:val=&quot;001B5385&quot;/&gt;&lt;wsp:rsid wsp:val=&quot;001B6797&quot;/&gt;&lt;wsp:rsid wsp:val=&quot;001B703A&quot;/&gt;&lt;wsp:rsid wsp:val=&quot;001B72E2&quot;/&gt;&lt;wsp:rsid wsp:val=&quot;001B767C&quot;/&gt;&lt;wsp:rsid wsp:val=&quot;001C0337&quot;/&gt;&lt;wsp:rsid wsp:val=&quot;001C0D4C&quot;/&gt;&lt;wsp:rsid wsp:val=&quot;001C1A87&quot;/&gt;&lt;wsp:rsid wsp:val=&quot;001C2104&quot;/&gt;&lt;wsp:rsid wsp:val=&quot;001C2404&quot;/&gt;&lt;wsp:rsid wsp:val=&quot;001C3BAC&quot;/&gt;&lt;wsp:rsid wsp:val=&quot;001C723A&quot;/&gt;&lt;wsp:rsid wsp:val=&quot;001C7BEB&quot;/&gt;&lt;wsp:rsid wsp:val=&quot;001C7F68&quot;/&gt;&lt;wsp:rsid wsp:val=&quot;001D091C&quot;/&gt;&lt;wsp:rsid wsp:val=&quot;001D134A&quot;/&gt;&lt;wsp:rsid wsp:val=&quot;001D32AB&quot;/&gt;&lt;wsp:rsid wsp:val=&quot;001D4479&quot;/&gt;&lt;wsp:rsid wsp:val=&quot;001D6E4F&quot;/&gt;&lt;wsp:rsid wsp:val=&quot;001D7812&quot;/&gt;&lt;wsp:rsid wsp:val=&quot;001E4A6A&quot;/&gt;&lt;wsp:rsid wsp:val=&quot;001E648F&quot;/&gt;&lt;wsp:rsid wsp:val=&quot;001E7428&quot;/&gt;&lt;wsp:rsid wsp:val=&quot;001F2653&quot;/&gt;&lt;wsp:rsid wsp:val=&quot;001F7D0E&quot;/&gt;&lt;wsp:rsid wsp:val=&quot;00201EB8&quot;/&gt;&lt;wsp:rsid wsp:val=&quot;00204424&quot;/&gt;&lt;wsp:rsid wsp:val=&quot;00204A25&quot;/&gt;&lt;wsp:rsid wsp:val=&quot;00205DC6&quot;/&gt;&lt;wsp:rsid wsp:val=&quot;002060FD&quot;/&gt;&lt;wsp:rsid wsp:val=&quot;00206455&quot;/&gt;&lt;wsp:rsid wsp:val=&quot;0021044B&quot;/&gt;&lt;wsp:rsid wsp:val=&quot;0021081C&quot;/&gt;&lt;wsp:rsid wsp:val=&quot;0021331C&quot;/&gt;&lt;wsp:rsid wsp:val=&quot;00214ECE&quot;/&gt;&lt;wsp:rsid wsp:val=&quot;00215646&quot;/&gt;&lt;wsp:rsid wsp:val=&quot;002167FC&quot;/&gt;&lt;wsp:rsid wsp:val=&quot;002207F5&quot;/&gt;&lt;wsp:rsid wsp:val=&quot;002208C5&quot;/&gt;&lt;wsp:rsid wsp:val=&quot;002219DB&quot;/&gt;&lt;wsp:rsid wsp:val=&quot;002221FE&quot;/&gt;&lt;wsp:rsid wsp:val=&quot;002242E6&quot;/&gt;&lt;wsp:rsid wsp:val=&quot;00224B78&quot;/&gt;&lt;wsp:rsid wsp:val=&quot;00227B86&quot;/&gt;&lt;wsp:rsid wsp:val=&quot;00230BBB&quot;/&gt;&lt;wsp:rsid wsp:val=&quot;002318C6&quot;/&gt;&lt;wsp:rsid wsp:val=&quot;002345EB&quot;/&gt;&lt;wsp:rsid wsp:val=&quot;00234D0A&quot;/&gt;&lt;wsp:rsid wsp:val=&quot;00234FE6&quot;/&gt;&lt;wsp:rsid wsp:val=&quot;00235EA2&quot;/&gt;&lt;wsp:rsid wsp:val=&quot;00236B97&quot;/&gt;&lt;wsp:rsid wsp:val=&quot;00236C5C&quot;/&gt;&lt;wsp:rsid wsp:val=&quot;00237C08&quot;/&gt;&lt;wsp:rsid wsp:val=&quot;0024071A&quot;/&gt;&lt;wsp:rsid wsp:val=&quot;00242969&quot;/&gt;&lt;wsp:rsid wsp:val=&quot;00244211&quot;/&gt;&lt;wsp:rsid wsp:val=&quot;00246D8B&quot;/&gt;&lt;wsp:rsid wsp:val=&quot;002513CF&quot;/&gt;&lt;wsp:rsid wsp:val=&quot;002531A2&quot;/&gt;&lt;wsp:rsid wsp:val=&quot;002540A3&quot;/&gt;&lt;wsp:rsid wsp:val=&quot;0025436C&quot;/&gt;&lt;wsp:rsid wsp:val=&quot;00254AFF&quot;/&gt;&lt;wsp:rsid wsp:val=&quot;0026113C&quot;/&gt;&lt;wsp:rsid wsp:val=&quot;00263450&quot;/&gt;&lt;wsp:rsid wsp:val=&quot;00264837&quot;/&gt;&lt;wsp:rsid wsp:val=&quot;0026533A&quot;/&gt;&lt;wsp:rsid wsp:val=&quot;002679B9&quot;/&gt;&lt;wsp:rsid wsp:val=&quot;00271FEA&quot;/&gt;&lt;wsp:rsid wsp:val=&quot;002724AA&quot;/&gt;&lt;wsp:rsid wsp:val=&quot;002746A6&quot;/&gt;&lt;wsp:rsid wsp:val=&quot;00275051&quot;/&gt;&lt;wsp:rsid wsp:val=&quot;002768E0&quot;/&gt;&lt;wsp:rsid wsp:val=&quot;00277A17&quot;/&gt;&lt;wsp:rsid wsp:val=&quot;00281C84&quot;/&gt;&lt;wsp:rsid wsp:val=&quot;00284870&quot;/&gt;&lt;wsp:rsid wsp:val=&quot;00285B36&quot;/&gt;&lt;wsp:rsid wsp:val=&quot;0028746C&quot;/&gt;&lt;wsp:rsid wsp:val=&quot;00290324&quot;/&gt;&lt;wsp:rsid wsp:val=&quot;002923C8&quot;/&gt;&lt;wsp:rsid wsp:val=&quot;00292763&quot;/&gt;&lt;wsp:rsid wsp:val=&quot;00292B9A&quot;/&gt;&lt;wsp:rsid wsp:val=&quot;00292CDD&quot;/&gt;&lt;wsp:rsid wsp:val=&quot;002937AE&quot;/&gt;&lt;wsp:rsid wsp:val=&quot;00294252&quot;/&gt;&lt;wsp:rsid wsp:val=&quot;00294D59&quot;/&gt;&lt;wsp:rsid wsp:val=&quot;00295AD2&quot;/&gt;&lt;wsp:rsid wsp:val=&quot;002971EE&quot;/&gt;&lt;wsp:rsid wsp:val=&quot;0029726C&quot;/&gt;&lt;wsp:rsid wsp:val=&quot;0029766D&quot;/&gt;&lt;wsp:rsid wsp:val=&quot;002A2E02&quot;/&gt;&lt;wsp:rsid wsp:val=&quot;002A37BE&quot;/&gt;&lt;wsp:rsid wsp:val=&quot;002A43AF&quot;/&gt;&lt;wsp:rsid wsp:val=&quot;002A43BB&quot;/&gt;&lt;wsp:rsid wsp:val=&quot;002A57B2&quot;/&gt;&lt;wsp:rsid wsp:val=&quot;002A6A43&quot;/&gt;&lt;wsp:rsid wsp:val=&quot;002B0919&quot;/&gt;&lt;wsp:rsid wsp:val=&quot;002B2F7E&quot;/&gt;&lt;wsp:rsid wsp:val=&quot;002B3576&quot;/&gt;&lt;wsp:rsid wsp:val=&quot;002B42FB&quot;/&gt;&lt;wsp:rsid wsp:val=&quot;002B44F3&quot;/&gt;&lt;wsp:rsid wsp:val=&quot;002B5750&quot;/&gt;&lt;wsp:rsid wsp:val=&quot;002C145B&quot;/&gt;&lt;wsp:rsid wsp:val=&quot;002C331D&quot;/&gt;&lt;wsp:rsid wsp:val=&quot;002C50FA&quot;/&gt;&lt;wsp:rsid wsp:val=&quot;002C5C76&quot;/&gt;&lt;wsp:rsid wsp:val=&quot;002D221E&quot;/&gt;&lt;wsp:rsid wsp:val=&quot;002D497E&quot;/&gt;&lt;wsp:rsid wsp:val=&quot;002D5BAB&quot;/&gt;&lt;wsp:rsid wsp:val=&quot;002D5E77&quot;/&gt;&lt;wsp:rsid wsp:val=&quot;002D6036&quot;/&gt;&lt;wsp:rsid wsp:val=&quot;002D7FE1&quot;/&gt;&lt;wsp:rsid wsp:val=&quot;002E0472&quot;/&gt;&lt;wsp:rsid wsp:val=&quot;002E0FA7&quot;/&gt;&lt;wsp:rsid wsp:val=&quot;002E24BC&quot;/&gt;&lt;wsp:rsid wsp:val=&quot;002E39BC&quot;/&gt;&lt;wsp:rsid wsp:val=&quot;002E5B0A&quot;/&gt;&lt;wsp:rsid wsp:val=&quot;002E7E6F&quot;/&gt;&lt;wsp:rsid wsp:val=&quot;002F0D63&quot;/&gt;&lt;wsp:rsid wsp:val=&quot;003014A4&quot;/&gt;&lt;wsp:rsid wsp:val=&quot;00302C21&quot;/&gt;&lt;wsp:rsid wsp:val=&quot;003040B5&quot;/&gt;&lt;wsp:rsid wsp:val=&quot;00306A3A&quot;/&gt;&lt;wsp:rsid wsp:val=&quot;00307A0F&quot;/&gt;&lt;wsp:rsid wsp:val=&quot;00307E1E&quot;/&gt;&lt;wsp:rsid wsp:val=&quot;00311578&quot;/&gt;&lt;wsp:rsid wsp:val=&quot;0031487F&quot;/&gt;&lt;wsp:rsid wsp:val=&quot;00315AEE&quot;/&gt;&lt;wsp:rsid wsp:val=&quot;00316EAC&quot;/&gt;&lt;wsp:rsid wsp:val=&quot;00320CB1&quot;/&gt;&lt;wsp:rsid wsp:val=&quot;00322274&quot;/&gt;&lt;wsp:rsid wsp:val=&quot;003244A7&quot;/&gt;&lt;wsp:rsid wsp:val=&quot;00325A6D&quot;/&gt;&lt;wsp:rsid wsp:val=&quot;00326402&quot;/&gt;&lt;wsp:rsid wsp:val=&quot;00327EB7&quot;/&gt;&lt;wsp:rsid wsp:val=&quot;00334913&quot;/&gt;&lt;wsp:rsid wsp:val=&quot;00335DFE&quot;/&gt;&lt;wsp:rsid wsp:val=&quot;00336DE6&quot;/&gt;&lt;wsp:rsid wsp:val=&quot;00337846&quot;/&gt;&lt;wsp:rsid wsp:val=&quot;00341FE2&quot;/&gt;&lt;wsp:rsid wsp:val=&quot;003427A0&quot;/&gt;&lt;wsp:rsid wsp:val=&quot;003428D8&quot;/&gt;&lt;wsp:rsid wsp:val=&quot;00342BAF&quot;/&gt;&lt;wsp:rsid wsp:val=&quot;00343496&quot;/&gt;&lt;wsp:rsid wsp:val=&quot;00344F52&quot;/&gt;&lt;wsp:rsid wsp:val=&quot;003503CF&quot;/&gt;&lt;wsp:rsid wsp:val=&quot;00351578&quot;/&gt;&lt;wsp:rsid wsp:val=&quot;00351696&quot;/&gt;&lt;wsp:rsid wsp:val=&quot;00351C3D&quot;/&gt;&lt;wsp:rsid wsp:val=&quot;003563D5&quot;/&gt;&lt;wsp:rsid wsp:val=&quot;00360A4C&quot;/&gt;&lt;wsp:rsid wsp:val=&quot;003616F3&quot;/&gt;&lt;wsp:rsid wsp:val=&quot;0036278D&quot;/&gt;&lt;wsp:rsid wsp:val=&quot;003661F1&quot;/&gt;&lt;wsp:rsid wsp:val=&quot;00370767&quot;/&gt;&lt;wsp:rsid wsp:val=&quot;00371E1D&quot;/&gt;&lt;wsp:rsid wsp:val=&quot;003748FC&quot;/&gt;&lt;wsp:rsid wsp:val=&quot;00374B36&quot;/&gt;&lt;wsp:rsid wsp:val=&quot;0037571F&quot;/&gt;&lt;wsp:rsid wsp:val=&quot;0037596D&quot;/&gt;&lt;wsp:rsid wsp:val=&quot;00377170&quot;/&gt;&lt;wsp:rsid wsp:val=&quot;00377589&quot;/&gt;&lt;wsp:rsid wsp:val=&quot;003775A2&quot;/&gt;&lt;wsp:rsid wsp:val=&quot;003813F8&quot;/&gt;&lt;wsp:rsid wsp:val=&quot;00386568&quot;/&gt;&lt;wsp:rsid wsp:val=&quot;00387A6C&quot;/&gt;&lt;wsp:rsid wsp:val=&quot;00390BBF&quot;/&gt;&lt;wsp:rsid wsp:val=&quot;00392B1C&quot;/&gt;&lt;wsp:rsid wsp:val=&quot;0039302C&quot;/&gt;&lt;wsp:rsid wsp:val=&quot;00393E27&quot;/&gt;&lt;wsp:rsid wsp:val=&quot;00394230&quot;/&gt;&lt;wsp:rsid wsp:val=&quot;003954CD&quot;/&gt;&lt;wsp:rsid wsp:val=&quot;00395704&quot;/&gt;&lt;wsp:rsid wsp:val=&quot;00396B8E&quot;/&gt;&lt;wsp:rsid wsp:val=&quot;00397D09&quot;/&gt;&lt;wsp:rsid wsp:val=&quot;003A02FC&quot;/&gt;&lt;wsp:rsid wsp:val=&quot;003A4C6B&quot;/&gt;&lt;wsp:rsid wsp:val=&quot;003A6BEC&quot;/&gt;&lt;wsp:rsid wsp:val=&quot;003B0406&quot;/&gt;&lt;wsp:rsid wsp:val=&quot;003B2894&quot;/&gt;&lt;wsp:rsid wsp:val=&quot;003B3401&quot;/&gt;&lt;wsp:rsid wsp:val=&quot;003B353F&quot;/&gt;&lt;wsp:rsid wsp:val=&quot;003B41A1&quot;/&gt;&lt;wsp:rsid wsp:val=&quot;003B61CF&quot;/&gt;&lt;wsp:rsid wsp:val=&quot;003B6E03&quot;/&gt;&lt;wsp:rsid wsp:val=&quot;003B7BA4&quot;/&gt;&lt;wsp:rsid wsp:val=&quot;003C0ACF&quot;/&gt;&lt;wsp:rsid wsp:val=&quot;003C19DA&quot;/&gt;&lt;wsp:rsid wsp:val=&quot;003C22EF&quot;/&gt;&lt;wsp:rsid wsp:val=&quot;003C44CC&quot;/&gt;&lt;wsp:rsid wsp:val=&quot;003C477D&quot;/&gt;&lt;wsp:rsid wsp:val=&quot;003C64EA&quot;/&gt;&lt;wsp:rsid wsp:val=&quot;003C71B8&quot;/&gt;&lt;wsp:rsid wsp:val=&quot;003C7FED&quot;/&gt;&lt;wsp:rsid wsp:val=&quot;003D0F00&quot;/&gt;&lt;wsp:rsid wsp:val=&quot;003D2DEF&quot;/&gt;&lt;wsp:rsid wsp:val=&quot;003D4FA5&quot;/&gt;&lt;wsp:rsid wsp:val=&quot;003D53AE&quot;/&gt;&lt;wsp:rsid wsp:val=&quot;003D56AE&quot;/&gt;&lt;wsp:rsid wsp:val=&quot;003E0D6F&quot;/&gt;&lt;wsp:rsid wsp:val=&quot;003E13C4&quot;/&gt;&lt;wsp:rsid wsp:val=&quot;003E4509&quot;/&gt;&lt;wsp:rsid wsp:val=&quot;003F0E37&quot;/&gt;&lt;wsp:rsid wsp:val=&quot;003F14B2&quot;/&gt;&lt;wsp:rsid wsp:val=&quot;003F1671&quot;/&gt;&lt;wsp:rsid wsp:val=&quot;003F58A0&quot;/&gt;&lt;wsp:rsid wsp:val=&quot;003F65E9&quot;/&gt;&lt;wsp:rsid wsp:val=&quot;00400F43&quot;/&gt;&lt;wsp:rsid wsp:val=&quot;00404B34&quot;/&gt;&lt;wsp:rsid wsp:val=&quot;00405CD8&quot;/&gt;&lt;wsp:rsid wsp:val=&quot;00406332&quot;/&gt;&lt;wsp:rsid wsp:val=&quot;00407E0A&quot;/&gt;&lt;wsp:rsid wsp:val=&quot;0041075A&quot;/&gt;&lt;wsp:rsid wsp:val=&quot;004136FB&quot;/&gt;&lt;wsp:rsid wsp:val=&quot;00415C7C&quot;/&gt;&lt;wsp:rsid wsp:val=&quot;00416434&quot;/&gt;&lt;wsp:rsid wsp:val=&quot;00421190&quot;/&gt;&lt;wsp:rsid wsp:val=&quot;00421599&quot;/&gt;&lt;wsp:rsid wsp:val=&quot;0042166F&quot;/&gt;&lt;wsp:rsid wsp:val=&quot;00422DFE&quot;/&gt;&lt;wsp:rsid wsp:val=&quot;00423EDF&quot;/&gt;&lt;wsp:rsid wsp:val=&quot;00424029&quot;/&gt;&lt;wsp:rsid wsp:val=&quot;00426C81&quot;/&gt;&lt;wsp:rsid wsp:val=&quot;00430279&quot;/&gt;&lt;wsp:rsid wsp:val=&quot;00430821&quot;/&gt;&lt;wsp:rsid wsp:val=&quot;004352A7&quot;/&gt;&lt;wsp:rsid wsp:val=&quot;004409DD&quot;/&gt;&lt;wsp:rsid wsp:val=&quot;00441158&quot;/&gt;&lt;wsp:rsid wsp:val=&quot;00441973&quot;/&gt;&lt;wsp:rsid wsp:val=&quot;00442E2B&quot;/&gt;&lt;wsp:rsid wsp:val=&quot;004457C3&quot;/&gt;&lt;wsp:rsid wsp:val=&quot;00445A5C&quot;/&gt;&lt;wsp:rsid wsp:val=&quot;00445FD2&quot;/&gt;&lt;wsp:rsid wsp:val=&quot;004460F6&quot;/&gt;&lt;wsp:rsid wsp:val=&quot;00450058&quot;/&gt;&lt;wsp:rsid wsp:val=&quot;00451B65&quot;/&gt;&lt;wsp:rsid wsp:val=&quot;004538EC&quot;/&gt;&lt;wsp:rsid wsp:val=&quot;004547C2&quot;/&gt;&lt;wsp:rsid wsp:val=&quot;0045558C&quot;/&gt;&lt;wsp:rsid wsp:val=&quot;00455F6E&quot;/&gt;&lt;wsp:rsid wsp:val=&quot;0045718A&quot;/&gt;&lt;wsp:rsid wsp:val=&quot;0045724F&quot;/&gt;&lt;wsp:rsid wsp:val=&quot;004578AF&quot;/&gt;&lt;wsp:rsid wsp:val=&quot;0046063B&quot;/&gt;&lt;wsp:rsid wsp:val=&quot;004611A8&quot;/&gt;&lt;wsp:rsid wsp:val=&quot;004625C1&quot;/&gt;&lt;wsp:rsid wsp:val=&quot;00462742&quot;/&gt;&lt;wsp:rsid wsp:val=&quot;0046619B&quot;/&gt;&lt;wsp:rsid wsp:val=&quot;0046694E&quot;/&gt;&lt;wsp:rsid wsp:val=&quot;00467A19&quot;/&gt;&lt;wsp:rsid wsp:val=&quot;00467F27&quot;/&gt;&lt;wsp:rsid wsp:val=&quot;0047081C&quot;/&gt;&lt;wsp:rsid wsp:val=&quot;00470934&quot;/&gt;&lt;wsp:rsid wsp:val=&quot;00470E7D&quot;/&gt;&lt;wsp:rsid wsp:val=&quot;004727AC&quot;/&gt;&lt;wsp:rsid wsp:val=&quot;00472D73&quot;/&gt;&lt;wsp:rsid wsp:val=&quot;0047357C&quot;/&gt;&lt;wsp:rsid wsp:val=&quot;00473F55&quot;/&gt;&lt;wsp:rsid wsp:val=&quot;004750F2&quot;/&gt;&lt;wsp:rsid wsp:val=&quot;004750F3&quot;/&gt;&lt;wsp:rsid wsp:val=&quot;0047658F&quot;/&gt;&lt;wsp:rsid wsp:val=&quot;004766F6&quot;/&gt;&lt;wsp:rsid wsp:val=&quot;00476904&quot;/&gt;&lt;wsp:rsid wsp:val=&quot;00477AC4&quot;/&gt;&lt;wsp:rsid wsp:val=&quot;004800B2&quot;/&gt;&lt;wsp:rsid wsp:val=&quot;00484B62&quot;/&gt;&lt;wsp:rsid wsp:val=&quot;00486086&quot;/&gt;&lt;wsp:rsid wsp:val=&quot;00486E06&quot;/&gt;&lt;wsp:rsid wsp:val=&quot;00490301&quot;/&gt;&lt;wsp:rsid wsp:val=&quot;00492F76&quot;/&gt;&lt;wsp:rsid wsp:val=&quot;00494711&quot;/&gt;&lt;wsp:rsid wsp:val=&quot;0049555E&quot;/&gt;&lt;wsp:rsid wsp:val=&quot;004955CA&quot;/&gt;&lt;wsp:rsid wsp:val=&quot;004962B4&quot;/&gt;&lt;wsp:rsid wsp:val=&quot;004A0665&quot;/&gt;&lt;wsp:rsid wsp:val=&quot;004A25F7&quot;/&gt;&lt;wsp:rsid wsp:val=&quot;004A5C1D&quot;/&gt;&lt;wsp:rsid wsp:val=&quot;004B08F2&quot;/&gt;&lt;wsp:rsid wsp:val=&quot;004B1811&quot;/&gt;&lt;wsp:rsid wsp:val=&quot;004B22F3&quot;/&gt;&lt;wsp:rsid wsp:val=&quot;004B2BB8&quot;/&gt;&lt;wsp:rsid wsp:val=&quot;004B3360&quot;/&gt;&lt;wsp:rsid wsp:val=&quot;004B3417&quot;/&gt;&lt;wsp:rsid wsp:val=&quot;004B513D&quot;/&gt;&lt;wsp:rsid wsp:val=&quot;004B5590&quot;/&gt;&lt;wsp:rsid wsp:val=&quot;004B6CB2&quot;/&gt;&lt;wsp:rsid wsp:val=&quot;004B769D&quot;/&gt;&lt;wsp:rsid wsp:val=&quot;004C113A&quot;/&gt;&lt;wsp:rsid wsp:val=&quot;004C25A3&quot;/&gt;&lt;wsp:rsid wsp:val=&quot;004C2D1F&quot;/&gt;&lt;wsp:rsid wsp:val=&quot;004C2E4C&quot;/&gt;&lt;wsp:rsid wsp:val=&quot;004C331F&quot;/&gt;&lt;wsp:rsid wsp:val=&quot;004C4B45&quot;/&gt;&lt;wsp:rsid wsp:val=&quot;004C5A44&quot;/&gt;&lt;wsp:rsid wsp:val=&quot;004C6F47&quot;/&gt;&lt;wsp:rsid wsp:val=&quot;004D003D&quot;/&gt;&lt;wsp:rsid wsp:val=&quot;004D2BE9&quot;/&gt;&lt;wsp:rsid wsp:val=&quot;004D59FC&quot;/&gt;&lt;wsp:rsid wsp:val=&quot;004D5F90&quot;/&gt;&lt;wsp:rsid wsp:val=&quot;004E1A9E&quot;/&gt;&lt;wsp:rsid wsp:val=&quot;004E1DE4&quot;/&gt;&lt;wsp:rsid wsp:val=&quot;004E2E17&quot;/&gt;&lt;wsp:rsid wsp:val=&quot;004E3EB0&quot;/&gt;&lt;wsp:rsid wsp:val=&quot;004F0768&quot;/&gt;&lt;wsp:rsid wsp:val=&quot;004F07F0&quot;/&gt;&lt;wsp:rsid wsp:val=&quot;004F347F&quot;/&gt;&lt;wsp:rsid wsp:val=&quot;004F4CEE&quot;/&gt;&lt;wsp:rsid wsp:val=&quot;004F4DF3&quot;/&gt;&lt;wsp:rsid wsp:val=&quot;004F50AE&quot;/&gt;&lt;wsp:rsid wsp:val=&quot;004F699D&quot;/&gt;&lt;wsp:rsid wsp:val=&quot;004F6E6D&quot;/&gt;&lt;wsp:rsid wsp:val=&quot;005006C0&quot;/&gt;&lt;wsp:rsid wsp:val=&quot;005009DB&quot;/&gt;&lt;wsp:rsid wsp:val=&quot;00500C18&quot;/&gt;&lt;wsp:rsid wsp:val=&quot;00504CD5&quot;/&gt;&lt;wsp:rsid wsp:val=&quot;0050616A&quot;/&gt;&lt;wsp:rsid wsp:val=&quot;00506492&quot;/&gt;&lt;wsp:rsid wsp:val=&quot;00506663&quot;/&gt;&lt;wsp:rsid wsp:val=&quot;005109C3&quot;/&gt;&lt;wsp:rsid wsp:val=&quot;00514257&quot;/&gt;&lt;wsp:rsid wsp:val=&quot;00514C16&quot;/&gt;&lt;wsp:rsid wsp:val=&quot;00516269&quot;/&gt;&lt;wsp:rsid wsp:val=&quot;005163AB&quot;/&gt;&lt;wsp:rsid wsp:val=&quot;005227EB&quot;/&gt;&lt;wsp:rsid wsp:val=&quot;005236C4&quot;/&gt;&lt;wsp:rsid wsp:val=&quot;005238A4&quot;/&gt;&lt;wsp:rsid wsp:val=&quot;00523C64&quot;/&gt;&lt;wsp:rsid wsp:val=&quot;00524F2B&quot;/&gt;&lt;wsp:rsid wsp:val=&quot;00525BCD&quot;/&gt;&lt;wsp:rsid wsp:val=&quot;00527449&quot;/&gt;&lt;wsp:rsid wsp:val=&quot;00530A78&quot;/&gt;&lt;wsp:rsid wsp:val=&quot;00531B89&quot;/&gt;&lt;wsp:rsid wsp:val=&quot;00532343&quot;/&gt;&lt;wsp:rsid wsp:val=&quot;00533831&quot;/&gt;&lt;wsp:rsid wsp:val=&quot;005359D2&quot;/&gt;&lt;wsp:rsid wsp:val=&quot;00540B30&quot;/&gt;&lt;wsp:rsid wsp:val=&quot;00540E89&quot;/&gt;&lt;wsp:rsid wsp:val=&quot;00542854&quot;/&gt;&lt;wsp:rsid wsp:val=&quot;00542ADD&quot;/&gt;&lt;wsp:rsid wsp:val=&quot;00544724&quot;/&gt;&lt;wsp:rsid wsp:val=&quot;00544F31&quot;/&gt;&lt;wsp:rsid wsp:val=&quot;005465DF&quot;/&gt;&lt;wsp:rsid wsp:val=&quot;005479CA&quot;/&gt;&lt;wsp:rsid wsp:val=&quot;00550B0E&quot;/&gt;&lt;wsp:rsid wsp:val=&quot;005529DD&quot;/&gt;&lt;wsp:rsid wsp:val=&quot;00553060&quot;/&gt;&lt;wsp:rsid wsp:val=&quot;005534C7&quot;/&gt;&lt;wsp:rsid wsp:val=&quot;005545C6&quot;/&gt;&lt;wsp:rsid wsp:val=&quot;00554F9E&quot;/&gt;&lt;wsp:rsid wsp:val=&quot;00555938&quot;/&gt;&lt;wsp:rsid wsp:val=&quot;005560B2&quot;/&gt;&lt;wsp:rsid wsp:val=&quot;0055674F&quot;/&gt;&lt;wsp:rsid wsp:val=&quot;00557F8A&quot;/&gt;&lt;wsp:rsid wsp:val=&quot;00562DBE&quot;/&gt;&lt;wsp:rsid wsp:val=&quot;0056443C&quot;/&gt;&lt;wsp:rsid wsp:val=&quot;00571B05&quot;/&gt;&lt;wsp:rsid wsp:val=&quot;00571B23&quot;/&gt;&lt;wsp:rsid wsp:val=&quot;00571C77&quot;/&gt;&lt;wsp:rsid wsp:val=&quot;00571E5F&quot;/&gt;&lt;wsp:rsid wsp:val=&quot;005720EC&quot;/&gt;&lt;wsp:rsid wsp:val=&quot;005726BE&quot;/&gt;&lt;wsp:rsid wsp:val=&quot;00573F35&quot;/&gt;&lt;wsp:rsid wsp:val=&quot;0057562B&quot;/&gt;&lt;wsp:rsid wsp:val=&quot;00577080&quot;/&gt;&lt;wsp:rsid wsp:val=&quot;00580390&quot;/&gt;&lt;wsp:rsid wsp:val=&quot;005872A1&quot;/&gt;&lt;wsp:rsid wsp:val=&quot;005872E9&quot;/&gt;&lt;wsp:rsid wsp:val=&quot;00587B79&quot;/&gt;&lt;wsp:rsid wsp:val=&quot;005901B2&quot;/&gt;&lt;wsp:rsid wsp:val=&quot;00590F40&quot;/&gt;&lt;wsp:rsid wsp:val=&quot;00591021&quot;/&gt;&lt;wsp:rsid wsp:val=&quot;00591BB2&quot;/&gt;&lt;wsp:rsid wsp:val=&quot;005921B6&quot;/&gt;&lt;wsp:rsid wsp:val=&quot;00592CBF&quot;/&gt;&lt;wsp:rsid wsp:val=&quot;005934F7&quot;/&gt;&lt;wsp:rsid wsp:val=&quot;005939DE&quot;/&gt;&lt;wsp:rsid wsp:val=&quot;00593BAB&quot;/&gt;&lt;wsp:rsid wsp:val=&quot;00594541&quot;/&gt;&lt;wsp:rsid wsp:val=&quot;00594B8B&quot;/&gt;&lt;wsp:rsid wsp:val=&quot;00597030&quot;/&gt;&lt;wsp:rsid wsp:val=&quot;005A09B6&quot;/&gt;&lt;wsp:rsid wsp:val=&quot;005A0CD0&quot;/&gt;&lt;wsp:rsid wsp:val=&quot;005A21A9&quot;/&gt;&lt;wsp:rsid wsp:val=&quot;005A3558&quot;/&gt;&lt;wsp:rsid wsp:val=&quot;005A4BC9&quot;/&gt;&lt;wsp:rsid wsp:val=&quot;005A4F51&quot;/&gt;&lt;wsp:rsid wsp:val=&quot;005A5225&quot;/&gt;&lt;wsp:rsid wsp:val=&quot;005A5B76&quot;/&gt;&lt;wsp:rsid wsp:val=&quot;005A6810&quot;/&gt;&lt;wsp:rsid wsp:val=&quot;005B0FD8&quot;/&gt;&lt;wsp:rsid wsp:val=&quot;005B2309&quot;/&gt;&lt;wsp:rsid wsp:val=&quot;005B3174&quot;/&gt;&lt;wsp:rsid wsp:val=&quot;005B3816&quot;/&gt;&lt;wsp:rsid wsp:val=&quot;005B3895&quot;/&gt;&lt;wsp:rsid wsp:val=&quot;005B459B&quot;/&gt;&lt;wsp:rsid wsp:val=&quot;005B5A4B&quot;/&gt;&lt;wsp:rsid wsp:val=&quot;005B5A71&quot;/&gt;&lt;wsp:rsid wsp:val=&quot;005B625D&quot;/&gt;&lt;wsp:rsid wsp:val=&quot;005B6E97&quot;/&gt;&lt;wsp:rsid wsp:val=&quot;005B7FE9&quot;/&gt;&lt;wsp:rsid wsp:val=&quot;005C04F9&quot;/&gt;&lt;wsp:rsid wsp:val=&quot;005C4B74&quot;/&gt;&lt;wsp:rsid wsp:val=&quot;005C4CC5&quot;/&gt;&lt;wsp:rsid wsp:val=&quot;005C73AF&quot;/&gt;&lt;wsp:rsid wsp:val=&quot;005D29AF&quot;/&gt;&lt;wsp:rsid wsp:val=&quot;005D47F7&quot;/&gt;&lt;wsp:rsid wsp:val=&quot;005D4D48&quot;/&gt;&lt;wsp:rsid wsp:val=&quot;005D5165&quot;/&gt;&lt;wsp:rsid wsp:val=&quot;005D6C9C&quot;/&gt;&lt;wsp:rsid wsp:val=&quot;005E066F&quot;/&gt;&lt;wsp:rsid wsp:val=&quot;005E215E&quot;/&gt;&lt;wsp:rsid wsp:val=&quot;005E3DC8&quot;/&gt;&lt;wsp:rsid wsp:val=&quot;005E5829&quot;/&gt;&lt;wsp:rsid wsp:val=&quot;005E662F&quot;/&gt;&lt;wsp:rsid wsp:val=&quot;005E682C&quot;/&gt;&lt;wsp:rsid wsp:val=&quot;005E6D7C&quot;/&gt;&lt;wsp:rsid wsp:val=&quot;005F0686&quot;/&gt;&lt;wsp:rsid wsp:val=&quot;005F0795&quot;/&gt;&lt;wsp:rsid wsp:val=&quot;005F0937&quot;/&gt;&lt;wsp:rsid wsp:val=&quot;005F217A&quot;/&gt;&lt;wsp:rsid wsp:val=&quot;005F427B&quot;/&gt;&lt;wsp:rsid wsp:val=&quot;005F4421&quot;/&gt;&lt;wsp:rsid wsp:val=&quot;005F5210&quot;/&gt;&lt;wsp:rsid wsp:val=&quot;005F5C23&quot;/&gt;&lt;wsp:rsid wsp:val=&quot;006002F4&quot;/&gt;&lt;wsp:rsid wsp:val=&quot;00601CFD&quot;/&gt;&lt;wsp:rsid wsp:val=&quot;006023BA&quot;/&gt;&lt;wsp:rsid wsp:val=&quot;006028BD&quot;/&gt;&lt;wsp:rsid wsp:val=&quot;0060383B&quot;/&gt;&lt;wsp:rsid wsp:val=&quot;00603EC3&quot;/&gt;&lt;wsp:rsid wsp:val=&quot;00604168&quot;/&gt;&lt;wsp:rsid wsp:val=&quot;00604779&quot;/&gt;&lt;wsp:rsid wsp:val=&quot;00610123&quot;/&gt;&lt;wsp:rsid wsp:val=&quot;00610687&quot;/&gt;&lt;wsp:rsid wsp:val=&quot;006106D7&quot;/&gt;&lt;wsp:rsid wsp:val=&quot;00610781&quot;/&gt;&lt;wsp:rsid wsp:val=&quot;00611612&quot;/&gt;&lt;wsp:rsid wsp:val=&quot;0061714F&quot;/&gt;&lt;wsp:rsid wsp:val=&quot;00617287&quot;/&gt;&lt;wsp:rsid wsp:val=&quot;006176EC&quot;/&gt;&lt;wsp:rsid wsp:val=&quot;006208E2&quot;/&gt;&lt;wsp:rsid wsp:val=&quot;006215FE&quot;/&gt;&lt;wsp:rsid wsp:val=&quot;006231E6&quot;/&gt;&lt;wsp:rsid wsp:val=&quot;006234DB&quot;/&gt;&lt;wsp:rsid wsp:val=&quot;00623EFD&quot;/&gt;&lt;wsp:rsid wsp:val=&quot;0062503C&quot;/&gt;&lt;wsp:rsid wsp:val=&quot;0062576F&quot;/&gt;&lt;wsp:rsid wsp:val=&quot;00627436&quot;/&gt;&lt;wsp:rsid wsp:val=&quot;00630743&quot;/&gt;&lt;wsp:rsid wsp:val=&quot;006307A5&quot;/&gt;&lt;wsp:rsid wsp:val=&quot;006311FF&quot;/&gt;&lt;wsp:rsid wsp:val=&quot;006319C2&quot;/&gt;&lt;wsp:rsid wsp:val=&quot;00631EB2&quot;/&gt;&lt;wsp:rsid wsp:val=&quot;00632E54&quot;/&gt;&lt;wsp:rsid wsp:val=&quot;006348EE&quot;/&gt;&lt;wsp:rsid wsp:val=&quot;00636E9E&quot;/&gt;&lt;wsp:rsid wsp:val=&quot;00637164&quot;/&gt;&lt;wsp:rsid wsp:val=&quot;00637C3B&quot;/&gt;&lt;wsp:rsid wsp:val=&quot;00640AB7&quot;/&gt;&lt;wsp:rsid wsp:val=&quot;00643B09&quot;/&gt;&lt;wsp:rsid wsp:val=&quot;00646B4F&quot;/&gt;&lt;wsp:rsid wsp:val=&quot;00647C2F&quot;/&gt;&lt;wsp:rsid wsp:val=&quot;006503DA&quot;/&gt;&lt;wsp:rsid wsp:val=&quot;006506E9&quot;/&gt;&lt;wsp:rsid wsp:val=&quot;00650BB1&quot;/&gt;&lt;wsp:rsid wsp:val=&quot;006518DC&quot;/&gt;&lt;wsp:rsid wsp:val=&quot;00655C67&quot;/&gt;&lt;wsp:rsid wsp:val=&quot;0065794A&quot;/&gt;&lt;wsp:rsid wsp:val=&quot;00660F8F&quot;/&gt;&lt;wsp:rsid wsp:val=&quot;00661B32&quot;/&gt;&lt;wsp:rsid wsp:val=&quot;00662A5F&quot;/&gt;&lt;wsp:rsid wsp:val=&quot;00662CAF&quot;/&gt;&lt;wsp:rsid wsp:val=&quot;00662F83&quot;/&gt;&lt;wsp:rsid wsp:val=&quot;006632A0&quot;/&gt;&lt;wsp:rsid wsp:val=&quot;00664518&quot;/&gt;&lt;wsp:rsid wsp:val=&quot;00666267&quot;/&gt;&lt;wsp:rsid wsp:val=&quot;00666443&quot;/&gt;&lt;wsp:rsid wsp:val=&quot;0066673F&quot;/&gt;&lt;wsp:rsid wsp:val=&quot;00666C5B&quot;/&gt;&lt;wsp:rsid wsp:val=&quot;006679CD&quot;/&gt;&lt;wsp:rsid wsp:val=&quot;0067106B&quot;/&gt;&lt;wsp:rsid wsp:val=&quot;00672B6A&quot;/&gt;&lt;wsp:rsid wsp:val=&quot;006744ED&quot;/&gt;&lt;wsp:rsid wsp:val=&quot;006761C5&quot;/&gt;&lt;wsp:rsid wsp:val=&quot;00680459&quot;/&gt;&lt;wsp:rsid wsp:val=&quot;00683EF2&quot;/&gt;&lt;wsp:rsid wsp:val=&quot;00684236&quot;/&gt;&lt;wsp:rsid wsp:val=&quot;00684A22&quot;/&gt;&lt;wsp:rsid wsp:val=&quot;0068637D&quot;/&gt;&lt;wsp:rsid wsp:val=&quot;00686DD9&quot;/&gt;&lt;wsp:rsid wsp:val=&quot;00690FFA&quot;/&gt;&lt;wsp:rsid wsp:val=&quot;006918BD&quot;/&gt;&lt;wsp:rsid wsp:val=&quot;00691C23&quot;/&gt;&lt;wsp:rsid wsp:val=&quot;00691F70&quot;/&gt;&lt;wsp:rsid wsp:val=&quot;006940A0&quot;/&gt;&lt;wsp:rsid wsp:val=&quot;00694B5E&quot;/&gt;&lt;wsp:rsid wsp:val=&quot;00694C37&quot;/&gt;&lt;wsp:rsid wsp:val=&quot;00696019&quot;/&gt;&lt;wsp:rsid wsp:val=&quot;00696124&quot;/&gt;&lt;wsp:rsid wsp:val=&quot;006A1DB0&quot;/&gt;&lt;wsp:rsid wsp:val=&quot;006A2170&quot;/&gt;&lt;wsp:rsid wsp:val=&quot;006A508D&quot;/&gt;&lt;wsp:rsid wsp:val=&quot;006A5693&quot;/&gt;&lt;wsp:rsid wsp:val=&quot;006A5903&quot;/&gt;&lt;wsp:rsid wsp:val=&quot;006A616C&quot;/&gt;&lt;wsp:rsid wsp:val=&quot;006A6A32&quot;/&gt;&lt;wsp:rsid wsp:val=&quot;006B0772&quot;/&gt;&lt;wsp:rsid wsp:val=&quot;006B1077&quot;/&gt;&lt;wsp:rsid wsp:val=&quot;006B2886&quot;/&gt;&lt;wsp:rsid wsp:val=&quot;006B2F7E&quot;/&gt;&lt;wsp:rsid wsp:val=&quot;006B3E35&quot;/&gt;&lt;wsp:rsid wsp:val=&quot;006B47CF&quot;/&gt;&lt;wsp:rsid wsp:val=&quot;006B4E70&quot;/&gt;&lt;wsp:rsid wsp:val=&quot;006B6CC5&quot;/&gt;&lt;wsp:rsid wsp:val=&quot;006C0359&quot;/&gt;&lt;wsp:rsid wsp:val=&quot;006C1FDB&quot;/&gt;&lt;wsp:rsid wsp:val=&quot;006C2216&quot;/&gt;&lt;wsp:rsid wsp:val=&quot;006C2A88&quot;/&gt;&lt;wsp:rsid wsp:val=&quot;006C35A3&quot;/&gt;&lt;wsp:rsid wsp:val=&quot;006C4882&quot;/&gt;&lt;wsp:rsid wsp:val=&quot;006C5830&quot;/&gt;&lt;wsp:rsid wsp:val=&quot;006C6B81&quot;/&gt;&lt;wsp:rsid wsp:val=&quot;006C7477&quot;/&gt;&lt;wsp:rsid wsp:val=&quot;006D01D1&quot;/&gt;&lt;wsp:rsid wsp:val=&quot;006D0786&quot;/&gt;&lt;wsp:rsid wsp:val=&quot;006D1FAD&quot;/&gt;&lt;wsp:rsid wsp:val=&quot;006D1FED&quot;/&gt;&lt;wsp:rsid wsp:val=&quot;006D3E45&quot;/&gt;&lt;wsp:rsid wsp:val=&quot;006D51F1&quot;/&gt;&lt;wsp:rsid wsp:val=&quot;006D6AB6&quot;/&gt;&lt;wsp:rsid wsp:val=&quot;006D6FE2&quot;/&gt;&lt;wsp:rsid wsp:val=&quot;006E0772&quot;/&gt;&lt;wsp:rsid wsp:val=&quot;006E63A0&quot;/&gt;&lt;wsp:rsid wsp:val=&quot;006E6F93&quot;/&gt;&lt;wsp:rsid wsp:val=&quot;006E78EF&quot;/&gt;&lt;wsp:rsid wsp:val=&quot;006E7927&quot;/&gt;&lt;wsp:rsid wsp:val=&quot;006E7DF1&quot;/&gt;&lt;wsp:rsid wsp:val=&quot;006F07B2&quot;/&gt;&lt;wsp:rsid wsp:val=&quot;006F2FEF&quot;/&gt;&lt;wsp:rsid wsp:val=&quot;006F3E86&quot;/&gt;&lt;wsp:rsid wsp:val=&quot;006F42F6&quot;/&gt;&lt;wsp:rsid wsp:val=&quot;00702654&quot;/&gt;&lt;wsp:rsid wsp:val=&quot;00703686&quot;/&gt;&lt;wsp:rsid wsp:val=&quot;00703C07&quot;/&gt;&lt;wsp:rsid wsp:val=&quot;00705296&quot;/&gt;&lt;wsp:rsid wsp:val=&quot;00705662&quot;/&gt;&lt;wsp:rsid wsp:val=&quot;007057B8&quot;/&gt;&lt;wsp:rsid wsp:val=&quot;00705CB6&quot;/&gt;&lt;wsp:rsid wsp:val=&quot;00706742&quot;/&gt;&lt;wsp:rsid wsp:val=&quot;0070695B&quot;/&gt;&lt;wsp:rsid wsp:val=&quot;007073B9&quot;/&gt;&lt;wsp:rsid wsp:val=&quot;00712317&quot;/&gt;&lt;wsp:rsid wsp:val=&quot;00712D5B&quot;/&gt;&lt;wsp:rsid wsp:val=&quot;0071311F&quot;/&gt;&lt;wsp:rsid wsp:val=&quot;00713FDF&quot;/&gt;&lt;wsp:rsid wsp:val=&quot;007165E1&quot;/&gt;&lt;wsp:rsid wsp:val=&quot;007167F9&quot;/&gt;&lt;wsp:rsid wsp:val=&quot;0071733B&quot;/&gt;&lt;wsp:rsid wsp:val=&quot;0071741B&quot;/&gt;&lt;wsp:rsid wsp:val=&quot;0071767E&quot;/&gt;&lt;wsp:rsid wsp:val=&quot;00720131&quot;/&gt;&lt;wsp:rsid wsp:val=&quot;00723AE6&quot;/&gt;&lt;wsp:rsid wsp:val=&quot;007247CA&quot;/&gt;&lt;wsp:rsid wsp:val=&quot;007249CC&quot;/&gt;&lt;wsp:rsid wsp:val=&quot;00725F0F&quot;/&gt;&lt;wsp:rsid wsp:val=&quot;007262D2&quot;/&gt;&lt;wsp:rsid wsp:val=&quot;00726ED8&quot;/&gt;&lt;wsp:rsid wsp:val=&quot;00727AE6&quot;/&gt;&lt;wsp:rsid wsp:val=&quot;007307E7&quot;/&gt;&lt;wsp:rsid wsp:val=&quot;00730FBA&quot;/&gt;&lt;wsp:rsid wsp:val=&quot;00732AB7&quot;/&gt;&lt;wsp:rsid wsp:val=&quot;00735A21&quot;/&gt;&lt;wsp:rsid wsp:val=&quot;00735A87&quot;/&gt;&lt;wsp:rsid wsp:val=&quot;00736961&quot;/&gt;&lt;wsp:rsid wsp:val=&quot;00736AA8&quot;/&gt;&lt;wsp:rsid wsp:val=&quot;00736FD4&quot;/&gt;&lt;wsp:rsid wsp:val=&quot;0074049D&quot;/&gt;&lt;wsp:rsid wsp:val=&quot;00740B51&quot;/&gt;&lt;wsp:rsid wsp:val=&quot;00745A33&quot;/&gt;&lt;wsp:rsid wsp:val=&quot;007464E4&quot;/&gt;&lt;wsp:rsid wsp:val=&quot;007465E2&quot;/&gt;&lt;wsp:rsid wsp:val=&quot;0074756A&quot;/&gt;&lt;wsp:rsid wsp:val=&quot;00747692&quot;/&gt;&lt;wsp:rsid wsp:val=&quot;007477C1&quot;/&gt;&lt;wsp:rsid wsp:val=&quot;007501CB&quot;/&gt;&lt;wsp:rsid wsp:val=&quot;00751CA2&quot;/&gt;&lt;wsp:rsid wsp:val=&quot;0075298C&quot;/&gt;&lt;wsp:rsid wsp:val=&quot;007551A2&quot;/&gt;&lt;wsp:rsid wsp:val=&quot;0075534B&quot;/&gt;&lt;wsp:rsid wsp:val=&quot;00755C76&quot;/&gt;&lt;wsp:rsid wsp:val=&quot;00756FBC&quot;/&gt;&lt;wsp:rsid wsp:val=&quot;0075735D&quot;/&gt;&lt;wsp:rsid wsp:val=&quot;007620B9&quot;/&gt;&lt;wsp:rsid wsp:val=&quot;00762841&quot;/&gt;&lt;wsp:rsid wsp:val=&quot;007632F6&quot;/&gt;&lt;wsp:rsid wsp:val=&quot;00764158&quot;/&gt;&lt;wsp:rsid wsp:val=&quot;007665B8&quot;/&gt;&lt;wsp:rsid wsp:val=&quot;0076766C&quot;/&gt;&lt;wsp:rsid wsp:val=&quot;00767C6E&quot;/&gt;&lt;wsp:rsid wsp:val=&quot;00772C32&quot;/&gt;&lt;wsp:rsid wsp:val=&quot;00773BFA&quot;/&gt;&lt;wsp:rsid wsp:val=&quot;00781CE7&quot;/&gt;&lt;wsp:rsid wsp:val=&quot;00787AAD&quot;/&gt;&lt;wsp:rsid wsp:val=&quot;007905E4&quot;/&gt;&lt;wsp:rsid wsp:val=&quot;00790B56&quot;/&gt;&lt;wsp:rsid wsp:val=&quot;007924DF&quot;/&gt;&lt;wsp:rsid wsp:val=&quot;00792721&quot;/&gt;&lt;wsp:rsid wsp:val=&quot;00793EED&quot;/&gt;&lt;wsp:rsid wsp:val=&quot;007945DE&quot;/&gt;&lt;wsp:rsid wsp:val=&quot;007978AF&quot;/&gt;&lt;wsp:rsid wsp:val=&quot;007A172A&quot;/&gt;&lt;wsp:rsid wsp:val=&quot;007A1B28&quot;/&gt;&lt;wsp:rsid wsp:val=&quot;007A434F&quot;/&gt;&lt;wsp:rsid wsp:val=&quot;007A5D44&quot;/&gt;&lt;wsp:rsid wsp:val=&quot;007A6BAF&quot;/&gt;&lt;wsp:rsid wsp:val=&quot;007B03B9&quot;/&gt;&lt;wsp:rsid wsp:val=&quot;007B2593&quot;/&gt;&lt;wsp:rsid wsp:val=&quot;007B6B84&quot;/&gt;&lt;wsp:rsid wsp:val=&quot;007C147F&quot;/&gt;&lt;wsp:rsid wsp:val=&quot;007C5D94&quot;/&gt;&lt;wsp:rsid wsp:val=&quot;007C68BF&quot;/&gt;&lt;wsp:rsid wsp:val=&quot;007C7AB6&quot;/&gt;&lt;wsp:rsid wsp:val=&quot;007D2AAB&quot;/&gt;&lt;wsp:rsid wsp:val=&quot;007D2EFD&quot;/&gt;&lt;wsp:rsid wsp:val=&quot;007D3719&quot;/&gt;&lt;wsp:rsid wsp:val=&quot;007D6BC1&quot;/&gt;&lt;wsp:rsid wsp:val=&quot;007D6CFF&quot;/&gt;&lt;wsp:rsid wsp:val=&quot;007D7E9E&quot;/&gt;&lt;wsp:rsid wsp:val=&quot;007D7F34&quot;/&gt;&lt;wsp:rsid wsp:val=&quot;007E076F&quot;/&gt;&lt;wsp:rsid wsp:val=&quot;007E1248&quot;/&gt;&lt;wsp:rsid wsp:val=&quot;007E1FAB&quot;/&gt;&lt;wsp:rsid wsp:val=&quot;007E575D&quot;/&gt;&lt;wsp:rsid wsp:val=&quot;007E5F82&quot;/&gt;&lt;wsp:rsid wsp:val=&quot;007E6A0C&quot;/&gt;&lt;wsp:rsid wsp:val=&quot;007E6D19&quot;/&gt;&lt;wsp:rsid wsp:val=&quot;007F11DC&quot;/&gt;&lt;wsp:rsid wsp:val=&quot;007F325C&quot;/&gt;&lt;wsp:rsid wsp:val=&quot;007F49B7&quot;/&gt;&lt;wsp:rsid wsp:val=&quot;007F5121&quot;/&gt;&lt;wsp:rsid wsp:val=&quot;007F5822&quot;/&gt;&lt;wsp:rsid wsp:val=&quot;007F6D01&quot;/&gt;&lt;wsp:rsid wsp:val=&quot;007F6FFF&quot;/&gt;&lt;wsp:rsid wsp:val=&quot;007F7357&quot;/&gt;&lt;wsp:rsid wsp:val=&quot;007F7C19&quot;/&gt;&lt;wsp:rsid wsp:val=&quot;007F7D08&quot;/&gt;&lt;wsp:rsid wsp:val=&quot;0080287D&quot;/&gt;&lt;wsp:rsid wsp:val=&quot;0080406C&quot;/&gt;&lt;wsp:rsid wsp:val=&quot;00804141&quot;/&gt;&lt;wsp:rsid wsp:val=&quot;008044A3&quot;/&gt;&lt;wsp:rsid wsp:val=&quot;008044EB&quot;/&gt;&lt;wsp:rsid wsp:val=&quot;00804C1D&quot;/&gt;&lt;wsp:rsid wsp:val=&quot;00806442&quot;/&gt;&lt;wsp:rsid wsp:val=&quot;00806ADC&quot;/&gt;&lt;wsp:rsid wsp:val=&quot;0081281F&quot;/&gt;&lt;wsp:rsid wsp:val=&quot;00813A1A&quot;/&gt;&lt;wsp:rsid wsp:val=&quot;00816D9C&quot;/&gt;&lt;wsp:rsid wsp:val=&quot;00820BF5&quot;/&gt;&lt;wsp:rsid wsp:val=&quot;00820CE0&quot;/&gt;&lt;wsp:rsid wsp:val=&quot;00821480&quot;/&gt;&lt;wsp:rsid wsp:val=&quot;00821A24&quot;/&gt;&lt;wsp:rsid wsp:val=&quot;00822AAB&quot;/&gt;&lt;wsp:rsid wsp:val=&quot;00823C12&quot;/&gt;&lt;wsp:rsid wsp:val=&quot;00824ED6&quot;/&gt;&lt;wsp:rsid wsp:val=&quot;008254B7&quot;/&gt;&lt;wsp:rsid wsp:val=&quot;00826340&quot;/&gt;&lt;wsp:rsid wsp:val=&quot;0082675A&quot;/&gt;&lt;wsp:rsid wsp:val=&quot;00826C1B&quot;/&gt;&lt;wsp:rsid wsp:val=&quot;008278BD&quot;/&gt;&lt;wsp:rsid wsp:val=&quot;008306A5&quot;/&gt;&lt;wsp:rsid wsp:val=&quot;00831ECF&quot;/&gt;&lt;wsp:rsid wsp:val=&quot;00833AE5&quot;/&gt;&lt;wsp:rsid wsp:val=&quot;0083546C&quot;/&gt;&lt;wsp:rsid wsp:val=&quot;00835606&quot;/&gt;&lt;wsp:rsid wsp:val=&quot;00835F1C&quot;/&gt;&lt;wsp:rsid wsp:val=&quot;00836AA7&quot;/&gt;&lt;wsp:rsid wsp:val=&quot;00837DA2&quot;/&gt;&lt;wsp:rsid wsp:val=&quot;00840B44&quot;/&gt;&lt;wsp:rsid wsp:val=&quot;00841F31&quot;/&gt;&lt;wsp:rsid wsp:val=&quot;008420BC&quot;/&gt;&lt;wsp:rsid wsp:val=&quot;008432B3&quot;/&gt;&lt;wsp:rsid wsp:val=&quot;008444D8&quot;/&gt;&lt;wsp:rsid wsp:val=&quot;00845318&quot;/&gt;&lt;wsp:rsid wsp:val=&quot;00846ED6&quot;/&gt;&lt;wsp:rsid wsp:val=&quot;00847AFB&quot;/&gt;&lt;wsp:rsid wsp:val=&quot;0085053B&quot;/&gt;&lt;wsp:rsid wsp:val=&quot;00850CFD&quot;/&gt;&lt;wsp:rsid wsp:val=&quot;00852DF8&quot;/&gt;&lt;wsp:rsid wsp:val=&quot;0085363C&quot;/&gt;&lt;wsp:rsid wsp:val=&quot;00853A02&quot;/&gt;&lt;wsp:rsid wsp:val=&quot;00856B3C&quot;/&gt;&lt;wsp:rsid wsp:val=&quot;00856C3E&quot;/&gt;&lt;wsp:rsid wsp:val=&quot;00857B59&quot;/&gt;&lt;wsp:rsid wsp:val=&quot;0086022C&quot;/&gt;&lt;wsp:rsid wsp:val=&quot;008603FB&quot;/&gt;&lt;wsp:rsid wsp:val=&quot;008620DA&quot;/&gt;&lt;wsp:rsid wsp:val=&quot;00862A2D&quot;/&gt;&lt;wsp:rsid wsp:val=&quot;00863890&quot;/&gt;&lt;wsp:rsid wsp:val=&quot;0086778C&quot;/&gt;&lt;wsp:rsid wsp:val=&quot;00867D40&quot;/&gt;&lt;wsp:rsid wsp:val=&quot;008709B0&quot;/&gt;&lt;wsp:rsid wsp:val=&quot;00871422&quot;/&gt;&lt;wsp:rsid wsp:val=&quot;0087284B&quot;/&gt;&lt;wsp:rsid wsp:val=&quot;00875CFD&quot;/&gt;&lt;wsp:rsid wsp:val=&quot;008761B6&quot;/&gt;&lt;wsp:rsid wsp:val=&quot;00877A09&quot;/&gt;&lt;wsp:rsid wsp:val=&quot;00881D03&quot;/&gt;&lt;wsp:rsid wsp:val=&quot;00882551&quot;/&gt;&lt;wsp:rsid wsp:val=&quot;008844CF&quot;/&gt;&lt;wsp:rsid wsp:val=&quot;0088461D&quot;/&gt;&lt;wsp:rsid wsp:val=&quot;00884ABA&quot;/&gt;&lt;wsp:rsid wsp:val=&quot;00885865&quot;/&gt;&lt;wsp:rsid wsp:val=&quot;00887E92&quot;/&gt;&lt;wsp:rsid wsp:val=&quot;008903E9&quot;/&gt;&lt;wsp:rsid wsp:val=&quot;008909CD&quot;/&gt;&lt;wsp:rsid wsp:val=&quot;00892D64&quot;/&gt;&lt;wsp:rsid wsp:val=&quot;00894EFE&quot;/&gt;&lt;wsp:rsid wsp:val=&quot;00896A30&quot;/&gt;&lt;wsp:rsid wsp:val=&quot;00897848&quot;/&gt;&lt;wsp:rsid wsp:val=&quot;008978FC&quot;/&gt;&lt;wsp:rsid wsp:val=&quot;008A00FD&quot;/&gt;&lt;wsp:rsid wsp:val=&quot;008A0DB3&quot;/&gt;&lt;wsp:rsid wsp:val=&quot;008A181A&quot;/&gt;&lt;wsp:rsid wsp:val=&quot;008A218A&quot;/&gt;&lt;wsp:rsid wsp:val=&quot;008A2922&quot;/&gt;&lt;wsp:rsid wsp:val=&quot;008A3BFE&quot;/&gt;&lt;wsp:rsid wsp:val=&quot;008A4895&quot;/&gt;&lt;wsp:rsid wsp:val=&quot;008A56BF&quot;/&gt;&lt;wsp:rsid wsp:val=&quot;008A7160&quot;/&gt;&lt;wsp:rsid wsp:val=&quot;008B03B3&quot;/&gt;&lt;wsp:rsid wsp:val=&quot;008B07A2&quot;/&gt;&lt;wsp:rsid wsp:val=&quot;008B11A4&quot;/&gt;&lt;wsp:rsid wsp:val=&quot;008B1DF0&quot;/&gt;&lt;wsp:rsid wsp:val=&quot;008B42E2&quot;/&gt;&lt;wsp:rsid wsp:val=&quot;008B5035&quot;/&gt;&lt;wsp:rsid wsp:val=&quot;008B5E31&quot;/&gt;&lt;wsp:rsid wsp:val=&quot;008B5F7D&quot;/&gt;&lt;wsp:rsid wsp:val=&quot;008C1F6F&quot;/&gt;&lt;wsp:rsid wsp:val=&quot;008C227E&quot;/&gt;&lt;wsp:rsid wsp:val=&quot;008C248A&quot;/&gt;&lt;wsp:rsid wsp:val=&quot;008C3076&quot;/&gt;&lt;wsp:rsid wsp:val=&quot;008C51E2&quot;/&gt;&lt;wsp:rsid wsp:val=&quot;008C5765&quot;/&gt;&lt;wsp:rsid wsp:val=&quot;008C61A9&quot;/&gt;&lt;wsp:rsid wsp:val=&quot;008C677D&quot;/&gt;&lt;wsp:rsid wsp:val=&quot;008C7BEE&quot;/&gt;&lt;wsp:rsid wsp:val=&quot;008C7E9A&quot;/&gt;&lt;wsp:rsid wsp:val=&quot;008D1D50&quot;/&gt;&lt;wsp:rsid wsp:val=&quot;008D2209&quot;/&gt;&lt;wsp:rsid wsp:val=&quot;008D34B3&quot;/&gt;&lt;wsp:rsid wsp:val=&quot;008D388B&quot;/&gt;&lt;wsp:rsid wsp:val=&quot;008D45FB&quot;/&gt;&lt;wsp:rsid wsp:val=&quot;008D56FD&quot;/&gt;&lt;wsp:rsid wsp:val=&quot;008D5FA5&quot;/&gt;&lt;wsp:rsid wsp:val=&quot;008E0D6C&quot;/&gt;&lt;wsp:rsid wsp:val=&quot;008E15CB&quot;/&gt;&lt;wsp:rsid wsp:val=&quot;008E29A1&quot;/&gt;&lt;wsp:rsid wsp:val=&quot;008E3CA1&quot;/&gt;&lt;wsp:rsid wsp:val=&quot;008E4291&quot;/&gt;&lt;wsp:rsid wsp:val=&quot;008F544F&quot;/&gt;&lt;wsp:rsid wsp:val=&quot;008F58D1&quot;/&gt;&lt;wsp:rsid wsp:val=&quot;008F5E7E&quot;/&gt;&lt;wsp:rsid wsp:val=&quot;008F64A6&quot;/&gt;&lt;wsp:rsid wsp:val=&quot;008F65C3&quot;/&gt;&lt;wsp:rsid wsp:val=&quot;0090172B&quot;/&gt;&lt;wsp:rsid wsp:val=&quot;00904D50&quot;/&gt;&lt;wsp:rsid wsp:val=&quot;0090590A&quot;/&gt;&lt;wsp:rsid wsp:val=&quot;009072EE&quot;/&gt;&lt;wsp:rsid wsp:val=&quot;00907F67&quot;/&gt;&lt;wsp:rsid wsp:val=&quot;00914E49&quot;/&gt;&lt;wsp:rsid wsp:val=&quot;00916684&quot;/&gt;&lt;wsp:rsid wsp:val=&quot;00916D3E&quot;/&gt;&lt;wsp:rsid wsp:val=&quot;00922D98&quot;/&gt;&lt;wsp:rsid wsp:val=&quot;0092684A&quot;/&gt;&lt;wsp:rsid wsp:val=&quot;009268BD&quot;/&gt;&lt;wsp:rsid wsp:val=&quot;0093014D&quot;/&gt;&lt;wsp:rsid wsp:val=&quot;00930457&quot;/&gt;&lt;wsp:rsid wsp:val=&quot;00930FC3&quot;/&gt;&lt;wsp:rsid wsp:val=&quot;00931116&quot;/&gt;&lt;wsp:rsid wsp:val=&quot;009332FF&quot;/&gt;&lt;wsp:rsid wsp:val=&quot;00935724&quot;/&gt;&lt;wsp:rsid wsp:val=&quot;00936D2F&quot;/&gt;&lt;wsp:rsid wsp:val=&quot;0093737F&quot;/&gt;&lt;wsp:rsid wsp:val=&quot;00937750&quot;/&gt;&lt;wsp:rsid wsp:val=&quot;00937AB6&quot;/&gt;&lt;wsp:rsid wsp:val=&quot;00937C02&quot;/&gt;&lt;wsp:rsid wsp:val=&quot;00937ECD&quot;/&gt;&lt;wsp:rsid wsp:val=&quot;00941C67&quot;/&gt;&lt;wsp:rsid wsp:val=&quot;0094227D&quot;/&gt;&lt;wsp:rsid wsp:val=&quot;009463EC&quot;/&gt;&lt;wsp:rsid wsp:val=&quot;00947732&quot;/&gt;&lt;wsp:rsid wsp:val=&quot;00950196&quot;/&gt;&lt;wsp:rsid wsp:val=&quot;00951F54&quot;/&gt;&lt;wsp:rsid wsp:val=&quot;00952C27&quot;/&gt;&lt;wsp:rsid wsp:val=&quot;00953C8D&quot;/&gt;&lt;wsp:rsid wsp:val=&quot;00955A4C&quot;/&gt;&lt;wsp:rsid wsp:val=&quot;009572D2&quot;/&gt;&lt;wsp:rsid wsp:val=&quot;009613C7&quot;/&gt;&lt;wsp:rsid wsp:val=&quot;009631D6&quot;/&gt;&lt;wsp:rsid wsp:val=&quot;0096332C&quot;/&gt;&lt;wsp:rsid wsp:val=&quot;00963BA7&quot;/&gt;&lt;wsp:rsid wsp:val=&quot;0097029C&quot;/&gt;&lt;wsp:rsid wsp:val=&quot;00971B67&quot;/&gt;&lt;wsp:rsid wsp:val=&quot;00972887&quot;/&gt;&lt;wsp:rsid wsp:val=&quot;00973CF8&quot;/&gt;&lt;wsp:rsid wsp:val=&quot;00974360&quot;/&gt;&lt;wsp:rsid wsp:val=&quot;0097488B&quot;/&gt;&lt;wsp:rsid wsp:val=&quot;00974C09&quot;/&gt;&lt;wsp:rsid wsp:val=&quot;00975FDD&quot;/&gt;&lt;wsp:rsid wsp:val=&quot;009840E5&quot;/&gt;&lt;wsp:rsid wsp:val=&quot;00986B0A&quot;/&gt;&lt;wsp:rsid wsp:val=&quot;00990751&quot;/&gt;&lt;wsp:rsid wsp:val=&quot;00992436&quot;/&gt;&lt;wsp:rsid wsp:val=&quot;00992509&quot;/&gt;&lt;wsp:rsid wsp:val=&quot;0099309B&quot;/&gt;&lt;wsp:rsid wsp:val=&quot;009935DD&quot;/&gt;&lt;wsp:rsid wsp:val=&quot;00995ED9&quot;/&gt;&lt;wsp:rsid wsp:val=&quot;009965DE&quot;/&gt;&lt;wsp:rsid wsp:val=&quot;00996971&quot;/&gt;&lt;wsp:rsid wsp:val=&quot;00996FF4&quot;/&gt;&lt;wsp:rsid wsp:val=&quot;009A2B11&quot;/&gt;&lt;wsp:rsid wsp:val=&quot;009A38C0&quot;/&gt;&lt;wsp:rsid wsp:val=&quot;009A3C36&quot;/&gt;&lt;wsp:rsid wsp:val=&quot;009A62BA&quot;/&gt;&lt;wsp:rsid wsp:val=&quot;009B01FC&quot;/&gt;&lt;wsp:rsid wsp:val=&quot;009B0B1E&quot;/&gt;&lt;wsp:rsid wsp:val=&quot;009B623A&quot;/&gt;&lt;wsp:rsid wsp:val=&quot;009C060C&quot;/&gt;&lt;wsp:rsid wsp:val=&quot;009C0F6E&quot;/&gt;&lt;wsp:rsid wsp:val=&quot;009C1EDF&quot;/&gt;&lt;wsp:rsid wsp:val=&quot;009C42ED&quot;/&gt;&lt;wsp:rsid wsp:val=&quot;009C6D8C&quot;/&gt;&lt;wsp:rsid wsp:val=&quot;009C7164&quot;/&gt;&lt;wsp:rsid wsp:val=&quot;009C72E0&quot;/&gt;&lt;wsp:rsid wsp:val=&quot;009C7F4C&quot;/&gt;&lt;wsp:rsid wsp:val=&quot;009D041B&quot;/&gt;&lt;wsp:rsid wsp:val=&quot;009D08C1&quot;/&gt;&lt;wsp:rsid wsp:val=&quot;009D1380&quot;/&gt;&lt;wsp:rsid wsp:val=&quot;009D1F1A&quot;/&gt;&lt;wsp:rsid wsp:val=&quot;009D21A4&quot;/&gt;&lt;wsp:rsid wsp:val=&quot;009D2764&quot;/&gt;&lt;wsp:rsid wsp:val=&quot;009D31A5&quot;/&gt;&lt;wsp:rsid wsp:val=&quot;009D3AE6&quot;/&gt;&lt;wsp:rsid wsp:val=&quot;009E2936&quot;/&gt;&lt;wsp:rsid wsp:val=&quot;009E340B&quot;/&gt;&lt;wsp:rsid wsp:val=&quot;009E353B&quot;/&gt;&lt;wsp:rsid wsp:val=&quot;009E5980&quot;/&gt;&lt;wsp:rsid wsp:val=&quot;009E6833&quot;/&gt;&lt;wsp:rsid wsp:val=&quot;009E754D&quot;/&gt;&lt;wsp:rsid wsp:val=&quot;009E7A97&quot;/&gt;&lt;wsp:rsid wsp:val=&quot;009F0E6C&quot;/&gt;&lt;wsp:rsid wsp:val=&quot;009F25A9&quot;/&gt;&lt;wsp:rsid wsp:val=&quot;009F3CBB&quot;/&gt;&lt;wsp:rsid wsp:val=&quot;009F473E&quot;/&gt;&lt;wsp:rsid wsp:val=&quot;009F4FFE&quot;/&gt;&lt;wsp:rsid wsp:val=&quot;00A0170C&quot;/&gt;&lt;wsp:rsid wsp:val=&quot;00A02210&quot;/&gt;&lt;wsp:rsid wsp:val=&quot;00A02AA1&quot;/&gt;&lt;wsp:rsid wsp:val=&quot;00A04208&quot;/&gt;&lt;wsp:rsid wsp:val=&quot;00A04461&quot;/&gt;&lt;wsp:rsid wsp:val=&quot;00A04D76&quot;/&gt;&lt;wsp:rsid wsp:val=&quot;00A06495&quot;/&gt;&lt;wsp:rsid wsp:val=&quot;00A07B4D&quot;/&gt;&lt;wsp:rsid wsp:val=&quot;00A12142&quot;/&gt;&lt;wsp:rsid wsp:val=&quot;00A1385B&quot;/&gt;&lt;wsp:rsid wsp:val=&quot;00A1684C&quot;/&gt;&lt;wsp:rsid wsp:val=&quot;00A17292&quot;/&gt;&lt;wsp:rsid wsp:val=&quot;00A23A0F&quot;/&gt;&lt;wsp:rsid wsp:val=&quot;00A32FBC&quot;/&gt;&lt;wsp:rsid wsp:val=&quot;00A331FB&quot;/&gt;&lt;wsp:rsid wsp:val=&quot;00A33366&quot;/&gt;&lt;wsp:rsid wsp:val=&quot;00A345BD&quot;/&gt;&lt;wsp:rsid wsp:val=&quot;00A34630&quot;/&gt;&lt;wsp:rsid wsp:val=&quot;00A40F12&quot;/&gt;&lt;wsp:rsid wsp:val=&quot;00A41883&quot;/&gt;&lt;wsp:rsid wsp:val=&quot;00A4456B&quot;/&gt;&lt;wsp:rsid wsp:val=&quot;00A44897&quot;/&gt;&lt;wsp:rsid wsp:val=&quot;00A44C24&quot;/&gt;&lt;wsp:rsid wsp:val=&quot;00A50A13&quot;/&gt;&lt;wsp:rsid wsp:val=&quot;00A51EE6&quot;/&gt;&lt;wsp:rsid wsp:val=&quot;00A53254&quot;/&gt;&lt;wsp:rsid wsp:val=&quot;00A545AF&quot;/&gt;&lt;wsp:rsid wsp:val=&quot;00A5726D&quot;/&gt;&lt;wsp:rsid wsp:val=&quot;00A60DE1&quot;/&gt;&lt;wsp:rsid wsp:val=&quot;00A6127A&quot;/&gt;&lt;wsp:rsid wsp:val=&quot;00A6335C&quot;/&gt;&lt;wsp:rsid wsp:val=&quot;00A65C99&quot;/&gt;&lt;wsp:rsid wsp:val=&quot;00A713A4&quot;/&gt;&lt;wsp:rsid wsp:val=&quot;00A741DE&quot;/&gt;&lt;wsp:rsid wsp:val=&quot;00A74B06&quot;/&gt;&lt;wsp:rsid wsp:val=&quot;00A74B52&quot;/&gt;&lt;wsp:rsid wsp:val=&quot;00A74EAC&quot;/&gt;&lt;wsp:rsid wsp:val=&quot;00A753DE&quot;/&gt;&lt;wsp:rsid wsp:val=&quot;00A760DE&quot;/&gt;&lt;wsp:rsid wsp:val=&quot;00A766BA&quot;/&gt;&lt;wsp:rsid wsp:val=&quot;00A8080F&quot;/&gt;&lt;wsp:rsid wsp:val=&quot;00A8307F&quot;/&gt;&lt;wsp:rsid wsp:val=&quot;00A83A12&quot;/&gt;&lt;wsp:rsid wsp:val=&quot;00A8638A&quot;/&gt;&lt;wsp:rsid wsp:val=&quot;00A86F52&quot;/&gt;&lt;wsp:rsid wsp:val=&quot;00A87269&quot;/&gt;&lt;wsp:rsid wsp:val=&quot;00A87E5C&quot;/&gt;&lt;wsp:rsid wsp:val=&quot;00A90124&quot;/&gt;&lt;wsp:rsid wsp:val=&quot;00A90A65&quot;/&gt;&lt;wsp:rsid wsp:val=&quot;00A93364&quot;/&gt;&lt;wsp:rsid wsp:val=&quot;00A94907&quot;/&gt;&lt;wsp:rsid wsp:val=&quot;00A95564&quot;/&gt;&lt;wsp:rsid wsp:val=&quot;00A96B27&quot;/&gt;&lt;wsp:rsid wsp:val=&quot;00AA00D5&quot;/&gt;&lt;wsp:rsid wsp:val=&quot;00AA0B4E&quot;/&gt;&lt;wsp:rsid wsp:val=&quot;00AA0BF8&quot;/&gt;&lt;wsp:rsid wsp:val=&quot;00AA1B53&quot;/&gt;&lt;wsp:rsid wsp:val=&quot;00AA2B38&quot;/&gt;&lt;wsp:rsid wsp:val=&quot;00AA369A&quot;/&gt;&lt;wsp:rsid wsp:val=&quot;00AA5EF1&quot;/&gt;&lt;wsp:rsid wsp:val=&quot;00AA63FA&quot;/&gt;&lt;wsp:rsid wsp:val=&quot;00AA6481&quot;/&gt;&lt;wsp:rsid wsp:val=&quot;00AB0714&quot;/&gt;&lt;wsp:rsid wsp:val=&quot;00AB18E5&quot;/&gt;&lt;wsp:rsid wsp:val=&quot;00AB2322&quot;/&gt;&lt;wsp:rsid wsp:val=&quot;00AB4B32&quot;/&gt;&lt;wsp:rsid wsp:val=&quot;00AB6009&quot;/&gt;&lt;wsp:rsid wsp:val=&quot;00AC014D&quot;/&gt;&lt;wsp:rsid wsp:val=&quot;00AC1BBE&quot;/&gt;&lt;wsp:rsid wsp:val=&quot;00AC340B&quot;/&gt;&lt;wsp:rsid wsp:val=&quot;00AC49EF&quot;/&gt;&lt;wsp:rsid wsp:val=&quot;00AC5106&quot;/&gt;&lt;wsp:rsid wsp:val=&quot;00AC6154&quot;/&gt;&lt;wsp:rsid wsp:val=&quot;00AC61B7&quot;/&gt;&lt;wsp:rsid wsp:val=&quot;00AC6248&quot;/&gt;&lt;wsp:rsid wsp:val=&quot;00AC6741&quot;/&gt;&lt;wsp:rsid wsp:val=&quot;00AC68F2&quot;/&gt;&lt;wsp:rsid wsp:val=&quot;00AC69B1&quot;/&gt;&lt;wsp:rsid wsp:val=&quot;00AC7DC7&quot;/&gt;&lt;wsp:rsid wsp:val=&quot;00AD0858&quot;/&gt;&lt;wsp:rsid wsp:val=&quot;00AD22F6&quot;/&gt;&lt;wsp:rsid wsp:val=&quot;00AD4246&quot;/&gt;&lt;wsp:rsid wsp:val=&quot;00AD5A08&quot;/&gt;&lt;wsp:rsid wsp:val=&quot;00AD66D6&quot;/&gt;&lt;wsp:rsid wsp:val=&quot;00AD67D6&quot;/&gt;&lt;wsp:rsid wsp:val=&quot;00AE31D6&quot;/&gt;&lt;wsp:rsid wsp:val=&quot;00AE3A4D&quot;/&gt;&lt;wsp:rsid wsp:val=&quot;00AE3B6C&quot;/&gt;&lt;wsp:rsid wsp:val=&quot;00AE50CF&quot;/&gt;&lt;wsp:rsid wsp:val=&quot;00AE5440&quot;/&gt;&lt;wsp:rsid wsp:val=&quot;00AE68E2&quot;/&gt;&lt;wsp:rsid wsp:val=&quot;00AE7040&quot;/&gt;&lt;wsp:rsid wsp:val=&quot;00AF0BF2&quot;/&gt;&lt;wsp:rsid wsp:val=&quot;00AF13D3&quot;/&gt;&lt;wsp:rsid wsp:val=&quot;00AF15C3&quot;/&gt;&lt;wsp:rsid wsp:val=&quot;00AF1E6C&quot;/&gt;&lt;wsp:rsid wsp:val=&quot;00AF3557&quot;/&gt;&lt;wsp:rsid wsp:val=&quot;00AF3861&quot;/&gt;&lt;wsp:rsid wsp:val=&quot;00AF6019&quot;/&gt;&lt;wsp:rsid wsp:val=&quot;00AF6795&quot;/&gt;&lt;wsp:rsid wsp:val=&quot;00AF78AE&quot;/&gt;&lt;wsp:rsid wsp:val=&quot;00B017C9&quot;/&gt;&lt;wsp:rsid wsp:val=&quot;00B024F2&quot;/&gt;&lt;wsp:rsid wsp:val=&quot;00B02536&quot;/&gt;&lt;wsp:rsid wsp:val=&quot;00B03544&quot;/&gt;&lt;wsp:rsid wsp:val=&quot;00B039AF&quot;/&gt;&lt;wsp:rsid wsp:val=&quot;00B03EBF&quot;/&gt;&lt;wsp:rsid wsp:val=&quot;00B03EEC&quot;/&gt;&lt;wsp:rsid wsp:val=&quot;00B05A46&quot;/&gt;&lt;wsp:rsid wsp:val=&quot;00B1004C&quot;/&gt;&lt;wsp:rsid wsp:val=&quot;00B12BD6&quot;/&gt;&lt;wsp:rsid wsp:val=&quot;00B131CE&quot;/&gt;&lt;wsp:rsid wsp:val=&quot;00B13E3A&quot;/&gt;&lt;wsp:rsid wsp:val=&quot;00B1408F&quot;/&gt;&lt;wsp:rsid wsp:val=&quot;00B1440C&quot;/&gt;&lt;wsp:rsid wsp:val=&quot;00B14662&quot;/&gt;&lt;wsp:rsid wsp:val=&quot;00B146DE&quot;/&gt;&lt;wsp:rsid wsp:val=&quot;00B1720D&quot;/&gt;&lt;wsp:rsid wsp:val=&quot;00B20148&quot;/&gt;&lt;wsp:rsid wsp:val=&quot;00B20A34&quot;/&gt;&lt;wsp:rsid wsp:val=&quot;00B210E4&quot;/&gt;&lt;wsp:rsid wsp:val=&quot;00B222D9&quot;/&gt;&lt;wsp:rsid wsp:val=&quot;00B24EF6&quot;/&gt;&lt;wsp:rsid wsp:val=&quot;00B25AC6&quot;/&gt;&lt;wsp:rsid wsp:val=&quot;00B3016F&quot;/&gt;&lt;wsp:rsid wsp:val=&quot;00B30716&quot;/&gt;&lt;wsp:rsid wsp:val=&quot;00B30F03&quot;/&gt;&lt;wsp:rsid wsp:val=&quot;00B31679&quot;/&gt;&lt;wsp:rsid wsp:val=&quot;00B32C33&quot;/&gt;&lt;wsp:rsid wsp:val=&quot;00B33AB5&quot;/&gt;&lt;wsp:rsid wsp:val=&quot;00B34656&quot;/&gt;&lt;wsp:rsid wsp:val=&quot;00B3582C&quot;/&gt;&lt;wsp:rsid wsp:val=&quot;00B359F6&quot;/&gt;&lt;wsp:rsid wsp:val=&quot;00B37628&quot;/&gt;&lt;wsp:rsid wsp:val=&quot;00B37754&quot;/&gt;&lt;wsp:rsid wsp:val=&quot;00B40D74&quot;/&gt;&lt;wsp:rsid wsp:val=&quot;00B41E86&quot;/&gt;&lt;wsp:rsid wsp:val=&quot;00B429F8&quot;/&gt;&lt;wsp:rsid wsp:val=&quot;00B42D07&quot;/&gt;&lt;wsp:rsid wsp:val=&quot;00B42D1E&quot;/&gt;&lt;wsp:rsid wsp:val=&quot;00B450E1&quot;/&gt;&lt;wsp:rsid wsp:val=&quot;00B50598&quot;/&gt;&lt;wsp:rsid wsp:val=&quot;00B50BDC&quot;/&gt;&lt;wsp:rsid wsp:val=&quot;00B50D1E&quot;/&gt;&lt;wsp:rsid wsp:val=&quot;00B51FE4&quot;/&gt;&lt;wsp:rsid wsp:val=&quot;00B54394&quot;/&gt;&lt;wsp:rsid wsp:val=&quot;00B54CB4&quot;/&gt;&lt;wsp:rsid wsp:val=&quot;00B5510C&quot;/&gt;&lt;wsp:rsid wsp:val=&quot;00B56504&quot;/&gt;&lt;wsp:rsid wsp:val=&quot;00B611DA&quot;/&gt;&lt;wsp:rsid wsp:val=&quot;00B621A1&quot;/&gt;&lt;wsp:rsid wsp:val=&quot;00B625AB&quot;/&gt;&lt;wsp:rsid wsp:val=&quot;00B62B67&quot;/&gt;&lt;wsp:rsid wsp:val=&quot;00B6426E&quot;/&gt;&lt;wsp:rsid wsp:val=&quot;00B65F17&quot;/&gt;&lt;wsp:rsid wsp:val=&quot;00B660BC&quot;/&gt;&lt;wsp:rsid wsp:val=&quot;00B6634E&quot;/&gt;&lt;wsp:rsid wsp:val=&quot;00B6648C&quot;/&gt;&lt;wsp:rsid wsp:val=&quot;00B66595&quot;/&gt;&lt;wsp:rsid wsp:val=&quot;00B66FA8&quot;/&gt;&lt;wsp:rsid wsp:val=&quot;00B6713C&quot;/&gt;&lt;wsp:rsid wsp:val=&quot;00B67CA9&quot;/&gt;&lt;wsp:rsid wsp:val=&quot;00B70507&quot;/&gt;&lt;wsp:rsid wsp:val=&quot;00B72164&quot;/&gt;&lt;wsp:rsid wsp:val=&quot;00B74F54&quot;/&gt;&lt;wsp:rsid wsp:val=&quot;00B769BE&quot;/&gt;&lt;wsp:rsid wsp:val=&quot;00B80520&quot;/&gt;&lt;wsp:rsid wsp:val=&quot;00B8241C&quot;/&gt;&lt;wsp:rsid wsp:val=&quot;00B83F2A&quot;/&gt;&lt;wsp:rsid wsp:val=&quot;00B8498C&quot;/&gt;&lt;wsp:rsid wsp:val=&quot;00B85726&quot;/&gt;&lt;wsp:rsid wsp:val=&quot;00B871FC&quot;/&gt;&lt;wsp:rsid wsp:val=&quot;00B878B8&quot;/&gt;&lt;wsp:rsid wsp:val=&quot;00B92177&quot;/&gt;&lt;wsp:rsid wsp:val=&quot;00B93A08&quot;/&gt;&lt;wsp:rsid wsp:val=&quot;00B93B82&quot;/&gt;&lt;wsp:rsid wsp:val=&quot;00B942F6&quot;/&gt;&lt;wsp:rsid wsp:val=&quot;00B9493F&quot;/&gt;&lt;wsp:rsid wsp:val=&quot;00B96120&quot;/&gt;&lt;wsp:rsid wsp:val=&quot;00BA0643&quot;/&gt;&lt;wsp:rsid wsp:val=&quot;00BA123A&quot;/&gt;&lt;wsp:rsid wsp:val=&quot;00BA2527&quot;/&gt;&lt;wsp:rsid wsp:val=&quot;00BA2D3C&quot;/&gt;&lt;wsp:rsid wsp:val=&quot;00BA2EED&quot;/&gt;&lt;wsp:rsid wsp:val=&quot;00BA318F&quot;/&gt;&lt;wsp:rsid wsp:val=&quot;00BA3E2D&quot;/&gt;&lt;wsp:rsid wsp:val=&quot;00BA5307&quot;/&gt;&lt;wsp:rsid wsp:val=&quot;00BA54EA&quot;/&gt;&lt;wsp:rsid wsp:val=&quot;00BA6C9F&quot;/&gt;&lt;wsp:rsid wsp:val=&quot;00BB3E43&quot;/&gt;&lt;wsp:rsid wsp:val=&quot;00BB5655&quot;/&gt;&lt;wsp:rsid wsp:val=&quot;00BB77B1&quot;/&gt;&lt;wsp:rsid wsp:val=&quot;00BC010B&quot;/&gt;&lt;wsp:rsid wsp:val=&quot;00BC0E5E&quot;/&gt;&lt;wsp:rsid wsp:val=&quot;00BC2D0B&quot;/&gt;&lt;wsp:rsid wsp:val=&quot;00BC49C0&quot;/&gt;&lt;wsp:rsid wsp:val=&quot;00BC503C&quot;/&gt;&lt;wsp:rsid wsp:val=&quot;00BC5C78&quot;/&gt;&lt;wsp:rsid wsp:val=&quot;00BC5D45&quot;/&gt;&lt;wsp:rsid wsp:val=&quot;00BC7B0C&quot;/&gt;&lt;wsp:rsid wsp:val=&quot;00BD0F58&quot;/&gt;&lt;wsp:rsid wsp:val=&quot;00BD1F34&quot;/&gt;&lt;wsp:rsid wsp:val=&quot;00BD235E&quot;/&gt;&lt;wsp:rsid wsp:val=&quot;00BD2B4E&quot;/&gt;&lt;wsp:rsid wsp:val=&quot;00BD45B8&quot;/&gt;&lt;wsp:rsid wsp:val=&quot;00BD5534&quot;/&gt;&lt;wsp:rsid wsp:val=&quot;00BD7CB4&quot;/&gt;&lt;wsp:rsid wsp:val=&quot;00BE0D9B&quot;/&gt;&lt;wsp:rsid wsp:val=&quot;00BE1A95&quot;/&gt;&lt;wsp:rsid wsp:val=&quot;00BE1DCB&quot;/&gt;&lt;wsp:rsid wsp:val=&quot;00BE2159&quot;/&gt;&lt;wsp:rsid wsp:val=&quot;00BE7347&quot;/&gt;&lt;wsp:rsid wsp:val=&quot;00BE7A97&quot;/&gt;&lt;wsp:rsid wsp:val=&quot;00BF0FF4&quot;/&gt;&lt;wsp:rsid wsp:val=&quot;00BF20E6&quot;/&gt;&lt;wsp:rsid wsp:val=&quot;00BF25CD&quot;/&gt;&lt;wsp:rsid wsp:val=&quot;00BF5306&quot;/&gt;&lt;wsp:rsid wsp:val=&quot;00C00C46&quot;/&gt;&lt;wsp:rsid wsp:val=&quot;00C01372&quot;/&gt;&lt;wsp:rsid wsp:val=&quot;00C01767&quot;/&gt;&lt;wsp:rsid wsp:val=&quot;00C02307&quot;/&gt;&lt;wsp:rsid wsp:val=&quot;00C03FB1&quot;/&gt;&lt;wsp:rsid wsp:val=&quot;00C053BF&quot;/&gt;&lt;wsp:rsid wsp:val=&quot;00C06C22&quot;/&gt;&lt;wsp:rsid wsp:val=&quot;00C07956&quot;/&gt;&lt;wsp:rsid wsp:val=&quot;00C07AA7&quot;/&gt;&lt;wsp:rsid wsp:val=&quot;00C07B2C&quot;/&gt;&lt;wsp:rsid wsp:val=&quot;00C10F5A&quot;/&gt;&lt;wsp:rsid wsp:val=&quot;00C15179&quot;/&gt;&lt;wsp:rsid wsp:val=&quot;00C1756D&quot;/&gt;&lt;wsp:rsid wsp:val=&quot;00C20929&quot;/&gt;&lt;wsp:rsid wsp:val=&quot;00C2153C&quot;/&gt;&lt;wsp:rsid wsp:val=&quot;00C22388&quot;/&gt;&lt;wsp:rsid wsp:val=&quot;00C24E4A&quot;/&gt;&lt;wsp:rsid wsp:val=&quot;00C25F9E&quot;/&gt;&lt;wsp:rsid wsp:val=&quot;00C268B4&quot;/&gt;&lt;wsp:rsid wsp:val=&quot;00C307BA&quot;/&gt;&lt;wsp:rsid wsp:val=&quot;00C329ED&quot;/&gt;&lt;wsp:rsid wsp:val=&quot;00C344DE&quot;/&gt;&lt;wsp:rsid wsp:val=&quot;00C3505A&quot;/&gt;&lt;wsp:rsid wsp:val=&quot;00C351D3&quot;/&gt;&lt;wsp:rsid wsp:val=&quot;00C42AE5&quot;/&gt;&lt;wsp:rsid wsp:val=&quot;00C4343F&quot;/&gt;&lt;wsp:rsid wsp:val=&quot;00C43C38&quot;/&gt;&lt;wsp:rsid wsp:val=&quot;00C43D40&quot;/&gt;&lt;wsp:rsid wsp:val=&quot;00C448A6&quot;/&gt;&lt;wsp:rsid wsp:val=&quot;00C44AA2&quot;/&gt;&lt;wsp:rsid wsp:val=&quot;00C46246&quot;/&gt;&lt;wsp:rsid wsp:val=&quot;00C46833&quot;/&gt;&lt;wsp:rsid wsp:val=&quot;00C51001&quot;/&gt;&lt;wsp:rsid wsp:val=&quot;00C51B09&quot;/&gt;&lt;wsp:rsid wsp:val=&quot;00C52690&quot;/&gt;&lt;wsp:rsid wsp:val=&quot;00C53B15&quot;/&gt;&lt;wsp:rsid wsp:val=&quot;00C5564D&quot;/&gt;&lt;wsp:rsid wsp:val=&quot;00C55DDE&quot;/&gt;&lt;wsp:rsid wsp:val=&quot;00C62A64&quot;/&gt;&lt;wsp:rsid wsp:val=&quot;00C63881&quot;/&gt;&lt;wsp:rsid wsp:val=&quot;00C657E3&quot;/&gt;&lt;wsp:rsid wsp:val=&quot;00C65E65&quot;/&gt;&lt;wsp:rsid wsp:val=&quot;00C65ECB&quot;/&gt;&lt;wsp:rsid wsp:val=&quot;00C66390&quot;/&gt;&lt;wsp:rsid wsp:val=&quot;00C6768C&quot;/&gt;&lt;wsp:rsid wsp:val=&quot;00C67712&quot;/&gt;&lt;wsp:rsid wsp:val=&quot;00C72C14&quot;/&gt;&lt;wsp:rsid wsp:val=&quot;00C73248&quot;/&gt;&lt;wsp:rsid wsp:val=&quot;00C77DF9&quot;/&gt;&lt;wsp:rsid wsp:val=&quot;00C800D3&quot;/&gt;&lt;wsp:rsid wsp:val=&quot;00C81544&quot;/&gt;&lt;wsp:rsid wsp:val=&quot;00C860D8&quot;/&gt;&lt;wsp:rsid wsp:val=&quot;00C862CD&quot;/&gt;&lt;wsp:rsid wsp:val=&quot;00C87866&quot;/&gt;&lt;wsp:rsid wsp:val=&quot;00C87C48&quot;/&gt;&lt;wsp:rsid wsp:val=&quot;00C87F14&quot;/&gt;&lt;wsp:rsid wsp:val=&quot;00C911AA&quot;/&gt;&lt;wsp:rsid wsp:val=&quot;00C91746&quot;/&gt;&lt;wsp:rsid wsp:val=&quot;00CA1212&quot;/&gt;&lt;wsp:rsid wsp:val=&quot;00CA25F4&quot;/&gt;&lt;wsp:rsid wsp:val=&quot;00CA35A8&quot;/&gt;&lt;wsp:rsid wsp:val=&quot;00CA44AA&quot;/&gt;&lt;wsp:rsid wsp:val=&quot;00CA745F&quot;/&gt;&lt;wsp:rsid wsp:val=&quot;00CB1649&quot;/&gt;&lt;wsp:rsid wsp:val=&quot;00CB1B0D&quot;/&gt;&lt;wsp:rsid wsp:val=&quot;00CB1C39&quot;/&gt;&lt;wsp:rsid wsp:val=&quot;00CB2CB4&quot;/&gt;&lt;wsp:rsid wsp:val=&quot;00CB413C&quot;/&gt;&lt;wsp:rsid wsp:val=&quot;00CB43FA&quot;/&gt;&lt;wsp:rsid wsp:val=&quot;00CB47EE&quot;/&gt;&lt;wsp:rsid wsp:val=&quot;00CB5953&quot;/&gt;&lt;wsp:rsid wsp:val=&quot;00CB70C1&quot;/&gt;&lt;wsp:rsid wsp:val=&quot;00CC50E7&quot;/&gt;&lt;wsp:rsid wsp:val=&quot;00CC6F5C&quot;/&gt;&lt;wsp:rsid wsp:val=&quot;00CC70E6&quot;/&gt;&lt;wsp:rsid wsp:val=&quot;00CC7692&quot;/&gt;&lt;wsp:rsid wsp:val=&quot;00CD083B&quot;/&gt;&lt;wsp:rsid wsp:val=&quot;00CD0980&quot;/&gt;&lt;wsp:rsid wsp:val=&quot;00CD1FCC&quot;/&gt;&lt;wsp:rsid wsp:val=&quot;00CD3007&quot;/&gt;&lt;wsp:rsid wsp:val=&quot;00CD37D9&quot;/&gt;&lt;wsp:rsid wsp:val=&quot;00CD3A71&quot;/&gt;&lt;wsp:rsid wsp:val=&quot;00CD3D31&quot;/&gt;&lt;wsp:rsid wsp:val=&quot;00CD4381&quot;/&gt;&lt;wsp:rsid wsp:val=&quot;00CD472D&quot;/&gt;&lt;wsp:rsid wsp:val=&quot;00CD4F61&quot;/&gt;&lt;wsp:rsid wsp:val=&quot;00CD6BE1&quot;/&gt;&lt;wsp:rsid wsp:val=&quot;00CD7683&quot;/&gt;&lt;wsp:rsid wsp:val=&quot;00CE31BB&quot;/&gt;&lt;wsp:rsid wsp:val=&quot;00CE3A2C&quot;/&gt;&lt;wsp:rsid wsp:val=&quot;00CE5CFD&quot;/&gt;&lt;wsp:rsid wsp:val=&quot;00CE6EE2&quot;/&gt;&lt;wsp:rsid wsp:val=&quot;00CE7713&quot;/&gt;&lt;wsp:rsid wsp:val=&quot;00CF05CD&quot;/&gt;&lt;wsp:rsid wsp:val=&quot;00CF0ACC&quot;/&gt;&lt;wsp:rsid wsp:val=&quot;00CF1BCA&quot;/&gt;&lt;wsp:rsid wsp:val=&quot;00CF5053&quot;/&gt;&lt;wsp:rsid wsp:val=&quot;00CF631F&quot;/&gt;&lt;wsp:rsid wsp:val=&quot;00D00DD1&quot;/&gt;&lt;wsp:rsid wsp:val=&quot;00D014C7&quot;/&gt;&lt;wsp:rsid wsp:val=&quot;00D01B78&quot;/&gt;&lt;wsp:rsid wsp:val=&quot;00D01BE7&quot;/&gt;&lt;wsp:rsid wsp:val=&quot;00D0567D&quot;/&gt;&lt;wsp:rsid wsp:val=&quot;00D06781&quot;/&gt;&lt;wsp:rsid wsp:val=&quot;00D104E3&quot;/&gt;&lt;wsp:rsid wsp:val=&quot;00D11370&quot;/&gt;&lt;wsp:rsid wsp:val=&quot;00D12108&quot;/&gt;&lt;wsp:rsid wsp:val=&quot;00D165A8&quot;/&gt;&lt;wsp:rsid wsp:val=&quot;00D16F60&quot;/&gt;&lt;wsp:rsid wsp:val=&quot;00D211C7&quot;/&gt;&lt;wsp:rsid wsp:val=&quot;00D22021&quot;/&gt;&lt;wsp:rsid wsp:val=&quot;00D22BB9&quot;/&gt;&lt;wsp:rsid wsp:val=&quot;00D234F7&quot;/&gt;&lt;wsp:rsid wsp:val=&quot;00D23EDA&quot;/&gt;&lt;wsp:rsid wsp:val=&quot;00D24D32&quot;/&gt;&lt;wsp:rsid wsp:val=&quot;00D24D8F&quot;/&gt;&lt;wsp:rsid wsp:val=&quot;00D252B9&quot;/&gt;&lt;wsp:rsid wsp:val=&quot;00D32D6F&quot;/&gt;&lt;wsp:rsid wsp:val=&quot;00D33677&quot;/&gt;&lt;wsp:rsid wsp:val=&quot;00D34402&quot;/&gt;&lt;wsp:rsid wsp:val=&quot;00D3528E&quot;/&gt;&lt;wsp:rsid wsp:val=&quot;00D35B5B&quot;/&gt;&lt;wsp:rsid wsp:val=&quot;00D36DF9&quot;/&gt;&lt;wsp:rsid wsp:val=&quot;00D373FE&quot;/&gt;&lt;wsp:rsid wsp:val=&quot;00D37DDE&quot;/&gt;&lt;wsp:rsid wsp:val=&quot;00D42B8B&quot;/&gt;&lt;wsp:rsid wsp:val=&quot;00D44A6E&quot;/&gt;&lt;wsp:rsid wsp:val=&quot;00D450BD&quot;/&gt;&lt;wsp:rsid wsp:val=&quot;00D450F4&quot;/&gt;&lt;wsp:rsid wsp:val=&quot;00D47613&quot;/&gt;&lt;wsp:rsid wsp:val=&quot;00D47E7B&quot;/&gt;&lt;wsp:rsid wsp:val=&quot;00D50A5A&quot;/&gt;&lt;wsp:rsid wsp:val=&quot;00D50E2C&quot;/&gt;&lt;wsp:rsid wsp:val=&quot;00D51611&quot;/&gt;&lt;wsp:rsid wsp:val=&quot;00D55FB6&quot;/&gt;&lt;wsp:rsid wsp:val=&quot;00D574F5&quot;/&gt;&lt;wsp:rsid wsp:val=&quot;00D61225&quot;/&gt;&lt;wsp:rsid wsp:val=&quot;00D62202&quot;/&gt;&lt;wsp:rsid wsp:val=&quot;00D62253&quot;/&gt;&lt;wsp:rsid wsp:val=&quot;00D63477&quot;/&gt;&lt;wsp:rsid wsp:val=&quot;00D6369A&quot;/&gt;&lt;wsp:rsid wsp:val=&quot;00D6370F&quot;/&gt;&lt;wsp:rsid wsp:val=&quot;00D63857&quot;/&gt;&lt;wsp:rsid wsp:val=&quot;00D63EFD&quot;/&gt;&lt;wsp:rsid wsp:val=&quot;00D71131&quot;/&gt;&lt;wsp:rsid wsp:val=&quot;00D71B7A&quot;/&gt;&lt;wsp:rsid wsp:val=&quot;00D7212F&quot;/&gt;&lt;wsp:rsid wsp:val=&quot;00D75A79&quot;/&gt;&lt;wsp:rsid wsp:val=&quot;00D76382&quot;/&gt;&lt;wsp:rsid wsp:val=&quot;00D76B90&quot;/&gt;&lt;wsp:rsid wsp:val=&quot;00D81E0C&quot;/&gt;&lt;wsp:rsid wsp:val=&quot;00D82575&quot;/&gt;&lt;wsp:rsid wsp:val=&quot;00D851A6&quot;/&gt;&lt;wsp:rsid wsp:val=&quot;00D86EE2&quot;/&gt;&lt;wsp:rsid wsp:val=&quot;00D86FE4&quot;/&gt;&lt;wsp:rsid wsp:val=&quot;00D8762A&quot;/&gt;&lt;wsp:rsid wsp:val=&quot;00D92517&quot;/&gt;&lt;wsp:rsid wsp:val=&quot;00D93CA1&quot;/&gt;&lt;wsp:rsid wsp:val=&quot;00D93DCB&quot;/&gt;&lt;wsp:rsid wsp:val=&quot;00D94B1E&quot;/&gt;&lt;wsp:rsid wsp:val=&quot;00D952FE&quot;/&gt;&lt;wsp:rsid wsp:val=&quot;00D957CA&quot;/&gt;&lt;wsp:rsid wsp:val=&quot;00D959C2&quot;/&gt;&lt;wsp:rsid wsp:val=&quot;00D95B83&quot;/&gt;&lt;wsp:rsid wsp:val=&quot;00DA0FAD&quot;/&gt;&lt;wsp:rsid wsp:val=&quot;00DA2B1E&quot;/&gt;&lt;wsp:rsid wsp:val=&quot;00DA4953&quot;/&gt;&lt;wsp:rsid wsp:val=&quot;00DA57B1&quot;/&gt;&lt;wsp:rsid wsp:val=&quot;00DA6367&quot;/&gt;&lt;wsp:rsid wsp:val=&quot;00DA6DD9&quot;/&gt;&lt;wsp:rsid wsp:val=&quot;00DA7278&quot;/&gt;&lt;wsp:rsid wsp:val=&quot;00DA72C1&quot;/&gt;&lt;wsp:rsid wsp:val=&quot;00DB031D&quot;/&gt;&lt;wsp:rsid wsp:val=&quot;00DB031E&quot;/&gt;&lt;wsp:rsid wsp:val=&quot;00DB4779&quot;/&gt;&lt;wsp:rsid wsp:val=&quot;00DB6189&quot;/&gt;&lt;wsp:rsid wsp:val=&quot;00DB7598&quot;/&gt;&lt;wsp:rsid wsp:val=&quot;00DC0FEC&quot;/&gt;&lt;wsp:rsid wsp:val=&quot;00DC1AF8&quot;/&gt;&lt;wsp:rsid wsp:val=&quot;00DC4A01&quot;/&gt;&lt;wsp:rsid wsp:val=&quot;00DC511B&quot;/&gt;&lt;wsp:rsid wsp:val=&quot;00DC54FC&quot;/&gt;&lt;wsp:rsid wsp:val=&quot;00DC5665&quot;/&gt;&lt;wsp:rsid wsp:val=&quot;00DC5FFC&quot;/&gt;&lt;wsp:rsid wsp:val=&quot;00DC6AD8&quot;/&gt;&lt;wsp:rsid wsp:val=&quot;00DC78D4&quot;/&gt;&lt;wsp:rsid wsp:val=&quot;00DD056C&quot;/&gt;&lt;wsp:rsid wsp:val=&quot;00DD3A4A&quot;/&gt;&lt;wsp:rsid wsp:val=&quot;00DD5496&quot;/&gt;&lt;wsp:rsid wsp:val=&quot;00DE172E&quot;/&gt;&lt;wsp:rsid wsp:val=&quot;00DE2987&quot;/&gt;&lt;wsp:rsid wsp:val=&quot;00DE3378&quot;/&gt;&lt;wsp:rsid wsp:val=&quot;00DE3E4F&quot;/&gt;&lt;wsp:rsid wsp:val=&quot;00DE5A1D&quot;/&gt;&lt;wsp:rsid wsp:val=&quot;00DE61AD&quot;/&gt;&lt;wsp:rsid wsp:val=&quot;00DE6234&quot;/&gt;&lt;wsp:rsid wsp:val=&quot;00DE641A&quot;/&gt;&lt;wsp:rsid wsp:val=&quot;00DE7712&quot;/&gt;&lt;wsp:rsid wsp:val=&quot;00DF06FD&quot;/&gt;&lt;wsp:rsid wsp:val=&quot;00DF1025&quot;/&gt;&lt;wsp:rsid wsp:val=&quot;00DF12E2&quot;/&gt;&lt;wsp:rsid wsp:val=&quot;00DF1A4F&quot;/&gt;&lt;wsp:rsid wsp:val=&quot;00DF1C1D&quot;/&gt;&lt;wsp:rsid wsp:val=&quot;00DF413A&quot;/&gt;&lt;wsp:rsid wsp:val=&quot;00DF454F&quot;/&gt;&lt;wsp:rsid wsp:val=&quot;00DF4956&quot;/&gt;&lt;wsp:rsid wsp:val=&quot;00DF5193&quot;/&gt;&lt;wsp:rsid wsp:val=&quot;00DF66C4&quot;/&gt;&lt;wsp:rsid wsp:val=&quot;00E014D0&quot;/&gt;&lt;wsp:rsid wsp:val=&quot;00E02F32&quot;/&gt;&lt;wsp:rsid wsp:val=&quot;00E0504C&quot;/&gt;&lt;wsp:rsid wsp:val=&quot;00E055A3&quot;/&gt;&lt;wsp:rsid wsp:val=&quot;00E105C1&quot;/&gt;&lt;wsp:rsid wsp:val=&quot;00E1403C&quot;/&gt;&lt;wsp:rsid wsp:val=&quot;00E1404C&quot;/&gt;&lt;wsp:rsid wsp:val=&quot;00E1498A&quot;/&gt;&lt;wsp:rsid wsp:val=&quot;00E174A4&quot;/&gt;&lt;wsp:rsid wsp:val=&quot;00E1779F&quot;/&gt;&lt;wsp:rsid wsp:val=&quot;00E20686&quot;/&gt;&lt;wsp:rsid wsp:val=&quot;00E2159E&quot;/&gt;&lt;wsp:rsid wsp:val=&quot;00E2163C&quot;/&gt;&lt;wsp:rsid wsp:val=&quot;00E23A78&quot;/&gt;&lt;wsp:rsid wsp:val=&quot;00E2411D&quot;/&gt;&lt;wsp:rsid wsp:val=&quot;00E26255&quot;/&gt;&lt;wsp:rsid wsp:val=&quot;00E27FCE&quot;/&gt;&lt;wsp:rsid wsp:val=&quot;00E3323E&quot;/&gt;&lt;wsp:rsid wsp:val=&quot;00E35040&quot;/&gt;&lt;wsp:rsid wsp:val=&quot;00E36994&quot;/&gt;&lt;wsp:rsid wsp:val=&quot;00E37841&quot;/&gt;&lt;wsp:rsid wsp:val=&quot;00E37C7A&quot;/&gt;&lt;wsp:rsid wsp:val=&quot;00E41BB8&quot;/&gt;&lt;wsp:rsid wsp:val=&quot;00E42365&quot;/&gt;&lt;wsp:rsid wsp:val=&quot;00E42894&quot;/&gt;&lt;wsp:rsid wsp:val=&quot;00E4585D&quot;/&gt;&lt;wsp:rsid wsp:val=&quot;00E45B57&quot;/&gt;&lt;wsp:rsid wsp:val=&quot;00E46712&quot;/&gt;&lt;wsp:rsid wsp:val=&quot;00E50753&quot;/&gt;&lt;wsp:rsid wsp:val=&quot;00E50FFC&quot;/&gt;&lt;wsp:rsid wsp:val=&quot;00E5285B&quot;/&gt;&lt;wsp:rsid wsp:val=&quot;00E535F5&quot;/&gt;&lt;wsp:rsid wsp:val=&quot;00E53E69&quot;/&gt;&lt;wsp:rsid wsp:val=&quot;00E56807&quot;/&gt;&lt;wsp:rsid wsp:val=&quot;00E57870&quot;/&gt;&lt;wsp:rsid wsp:val=&quot;00E605B5&quot;/&gt;&lt;wsp:rsid wsp:val=&quot;00E63A11&quot;/&gt;&lt;wsp:rsid wsp:val=&quot;00E65CF7&quot;/&gt;&lt;wsp:rsid wsp:val=&quot;00E66C5F&quot;/&gt;&lt;wsp:rsid wsp:val=&quot;00E705D0&quot;/&gt;&lt;wsp:rsid wsp:val=&quot;00E713EF&quot;/&gt;&lt;wsp:rsid wsp:val=&quot;00E72572&quot;/&gt;&lt;wsp:rsid wsp:val=&quot;00E7273F&quot;/&gt;&lt;wsp:rsid wsp:val=&quot;00E747AE&quot;/&gt;&lt;wsp:rsid wsp:val=&quot;00E7551A&quot;/&gt;&lt;wsp:rsid wsp:val=&quot;00E757D5&quot;/&gt;&lt;wsp:rsid wsp:val=&quot;00E764A2&quot;/&gt;&lt;wsp:rsid wsp:val=&quot;00E77A56&quot;/&gt;&lt;wsp:rsid wsp:val=&quot;00E80D91&quot;/&gt;&lt;wsp:rsid wsp:val=&quot;00E81B04&quot;/&gt;&lt;wsp:rsid wsp:val=&quot;00E821E9&quot;/&gt;&lt;wsp:rsid wsp:val=&quot;00E83109&quot;/&gt;&lt;wsp:rsid wsp:val=&quot;00E83FBB&quot;/&gt;&lt;wsp:rsid wsp:val=&quot;00E84C56&quot;/&gt;&lt;wsp:rsid wsp:val=&quot;00E8558B&quot;/&gt;&lt;wsp:rsid wsp:val=&quot;00E85FB8&quot;/&gt;&lt;wsp:rsid wsp:val=&quot;00E86C55&quot;/&gt;&lt;wsp:rsid wsp:val=&quot;00E909A8&quot;/&gt;&lt;wsp:rsid wsp:val=&quot;00E9679C&quot;/&gt;&lt;wsp:rsid wsp:val=&quot;00E973C9&quot;/&gt;&lt;wsp:rsid wsp:val=&quot;00EA08B7&quot;/&gt;&lt;wsp:rsid wsp:val=&quot;00EA0A1E&quot;/&gt;&lt;wsp:rsid wsp:val=&quot;00EA189D&quot;/&gt;&lt;wsp:rsid wsp:val=&quot;00EA19C5&quot;/&gt;&lt;wsp:rsid wsp:val=&quot;00EA1B90&quot;/&gt;&lt;wsp:rsid wsp:val=&quot;00EA2F30&quot;/&gt;&lt;wsp:rsid wsp:val=&quot;00EA3F5F&quot;/&gt;&lt;wsp:rsid wsp:val=&quot;00EA488B&quot;/&gt;&lt;wsp:rsid wsp:val=&quot;00EB0A4C&quot;/&gt;&lt;wsp:rsid wsp:val=&quot;00EB0ED9&quot;/&gt;&lt;wsp:rsid wsp:val=&quot;00EB2E4B&quot;/&gt;&lt;wsp:rsid wsp:val=&quot;00EB2FEC&quot;/&gt;&lt;wsp:rsid wsp:val=&quot;00EB50B0&quot;/&gt;&lt;wsp:rsid wsp:val=&quot;00EB584E&quot;/&gt;&lt;wsp:rsid wsp:val=&quot;00EB6CD4&quot;/&gt;&lt;wsp:rsid wsp:val=&quot;00EB73FA&quot;/&gt;&lt;wsp:rsid wsp:val=&quot;00EB788D&quot;/&gt;&lt;wsp:rsid wsp:val=&quot;00EC19B8&quot;/&gt;&lt;wsp:rsid wsp:val=&quot;00EC22BA&quot;/&gt;&lt;wsp:rsid wsp:val=&quot;00EC2794&quot;/&gt;&lt;wsp:rsid wsp:val=&quot;00EC4AEC&quot;/&gt;&lt;wsp:rsid wsp:val=&quot;00EC4C3D&quot;/&gt;&lt;wsp:rsid wsp:val=&quot;00EC578C&quot;/&gt;&lt;wsp:rsid wsp:val=&quot;00EC5EE6&quot;/&gt;&lt;wsp:rsid wsp:val=&quot;00EC5F31&quot;/&gt;&lt;wsp:rsid wsp:val=&quot;00EC6403&quot;/&gt;&lt;wsp:rsid wsp:val=&quot;00EC6A25&quot;/&gt;&lt;wsp:rsid wsp:val=&quot;00EC74EC&quot;/&gt;&lt;wsp:rsid wsp:val=&quot;00EC7A0F&quot;/&gt;&lt;wsp:rsid wsp:val=&quot;00EC7F63&quot;/&gt;&lt;wsp:rsid wsp:val=&quot;00EC7F91&quot;/&gt;&lt;wsp:rsid wsp:val=&quot;00ED0E51&quot;/&gt;&lt;wsp:rsid wsp:val=&quot;00ED4523&quot;/&gt;&lt;wsp:rsid wsp:val=&quot;00ED5D3E&quot;/&gt;&lt;wsp:rsid wsp:val=&quot;00ED7738&quot;/&gt;&lt;wsp:rsid wsp:val=&quot;00EE0EAA&quot;/&gt;&lt;wsp:rsid wsp:val=&quot;00EE2E3E&quot;/&gt;&lt;wsp:rsid wsp:val=&quot;00EE34FE&quot;/&gt;&lt;wsp:rsid wsp:val=&quot;00EF1F36&quot;/&gt;&lt;wsp:rsid wsp:val=&quot;00EF3BE9&quot;/&gt;&lt;wsp:rsid wsp:val=&quot;00EF4067&quot;/&gt;&lt;wsp:rsid wsp:val=&quot;00EF59A0&quot;/&gt;&lt;wsp:rsid wsp:val=&quot;00EF5BA1&quot;/&gt;&lt;wsp:rsid wsp:val=&quot;00EF62B9&quot;/&gt;&lt;wsp:rsid wsp:val=&quot;00F00065&quot;/&gt;&lt;wsp:rsid wsp:val=&quot;00F001CB&quot;/&gt;&lt;wsp:rsid wsp:val=&quot;00F016B0&quot;/&gt;&lt;wsp:rsid wsp:val=&quot;00F0190E&quot;/&gt;&lt;wsp:rsid wsp:val=&quot;00F02FFF&quot;/&gt;&lt;wsp:rsid wsp:val=&quot;00F05C3C&quot;/&gt;&lt;wsp:rsid wsp:val=&quot;00F076CA&quot;/&gt;&lt;wsp:rsid wsp:val=&quot;00F114D0&quot;/&gt;&lt;wsp:rsid wsp:val=&quot;00F12106&quot;/&gt;&lt;wsp:rsid wsp:val=&quot;00F121BC&quot;/&gt;&lt;wsp:rsid wsp:val=&quot;00F130A5&quot;/&gt;&lt;wsp:rsid wsp:val=&quot;00F14D94&quot;/&gt;&lt;wsp:rsid wsp:val=&quot;00F1645A&quot;/&gt;&lt;wsp:rsid wsp:val=&quot;00F165DA&quot;/&gt;&lt;wsp:rsid wsp:val=&quot;00F166D6&quot;/&gt;&lt;wsp:rsid wsp:val=&quot;00F16E8F&quot;/&gt;&lt;wsp:rsid wsp:val=&quot;00F1709C&quot;/&gt;&lt;wsp:rsid wsp:val=&quot;00F171D9&quot;/&gt;&lt;wsp:rsid wsp:val=&quot;00F22770&quot;/&gt;&lt;wsp:rsid wsp:val=&quot;00F25545&quot;/&gt;&lt;wsp:rsid wsp:val=&quot;00F2590D&quot;/&gt;&lt;wsp:rsid wsp:val=&quot;00F31627&quot;/&gt;&lt;wsp:rsid wsp:val=&quot;00F3311E&quot;/&gt;&lt;wsp:rsid wsp:val=&quot;00F34E40&quot;/&gt;&lt;wsp:rsid wsp:val=&quot;00F35C96&quot;/&gt;&lt;wsp:rsid wsp:val=&quot;00F3680B&quot;/&gt;&lt;wsp:rsid wsp:val=&quot;00F37E20&quot;/&gt;&lt;wsp:rsid wsp:val=&quot;00F37EA9&quot;/&gt;&lt;wsp:rsid wsp:val=&quot;00F41056&quot;/&gt;&lt;wsp:rsid wsp:val=&quot;00F41B44&quot;/&gt;&lt;wsp:rsid wsp:val=&quot;00F4256A&quot;/&gt;&lt;wsp:rsid wsp:val=&quot;00F42EE6&quot;/&gt;&lt;wsp:rsid wsp:val=&quot;00F4306E&quot;/&gt;&lt;wsp:rsid wsp:val=&quot;00F43A75&quot;/&gt;&lt;wsp:rsid wsp:val=&quot;00F45207&quot;/&gt;&lt;wsp:rsid wsp:val=&quot;00F46307&quot;/&gt;&lt;wsp:rsid wsp:val=&quot;00F4768D&quot;/&gt;&lt;wsp:rsid wsp:val=&quot;00F52CDD&quot;/&gt;&lt;wsp:rsid wsp:val=&quot;00F52DAB&quot;/&gt;&lt;wsp:rsid wsp:val=&quot;00F53830&quot;/&gt;&lt;wsp:rsid wsp:val=&quot;00F53D81&quot;/&gt;&lt;wsp:rsid wsp:val=&quot;00F5516F&quot;/&gt;&lt;wsp:rsid wsp:val=&quot;00F55374&quot;/&gt;&lt;wsp:rsid wsp:val=&quot;00F559CA&quot;/&gt;&lt;wsp:rsid wsp:val=&quot;00F56B21&quot;/&gt;&lt;wsp:rsid wsp:val=&quot;00F56C60&quot;/&gt;&lt;wsp:rsid wsp:val=&quot;00F57E57&quot;/&gt;&lt;wsp:rsid wsp:val=&quot;00F57FD7&quot;/&gt;&lt;wsp:rsid wsp:val=&quot;00F60BD7&quot;/&gt;&lt;wsp:rsid wsp:val=&quot;00F60CDB&quot;/&gt;&lt;wsp:rsid wsp:val=&quot;00F61E0E&quot;/&gt;&lt;wsp:rsid wsp:val=&quot;00F62F74&quot;/&gt;&lt;wsp:rsid wsp:val=&quot;00F62FED&quot;/&gt;&lt;wsp:rsid wsp:val=&quot;00F63F30&quot;/&gt;&lt;wsp:rsid wsp:val=&quot;00F7042F&quot;/&gt;&lt;wsp:rsid wsp:val=&quot;00F71E5C&quot;/&gt;&lt;wsp:rsid wsp:val=&quot;00F71F7B&quot;/&gt;&lt;wsp:rsid wsp:val=&quot;00F72E6B&quot;/&gt;&lt;wsp:rsid wsp:val=&quot;00F75F5F&quot;/&gt;&lt;wsp:rsid wsp:val=&quot;00F81401&quot;/&gt;&lt;wsp:rsid wsp:val=&quot;00F815AA&quot;/&gt;&lt;wsp:rsid wsp:val=&quot;00F83B99&quot;/&gt;&lt;wsp:rsid wsp:val=&quot;00F85525&quot;/&gt;&lt;wsp:rsid wsp:val=&quot;00F87AF8&quot;/&gt;&lt;wsp:rsid wsp:val=&quot;00F87B35&quot;/&gt;&lt;wsp:rsid wsp:val=&quot;00F90E06&quot;/&gt;&lt;wsp:rsid wsp:val=&quot;00F91238&quot;/&gt;&lt;wsp:rsid wsp:val=&quot;00F9145F&quot;/&gt;&lt;wsp:rsid wsp:val=&quot;00FA06CB&quot;/&gt;&lt;wsp:rsid wsp:val=&quot;00FA0B3F&quot;/&gt;&lt;wsp:rsid wsp:val=&quot;00FA1736&quot;/&gt;&lt;wsp:rsid wsp:val=&quot;00FA33F3&quot;/&gt;&lt;wsp:rsid wsp:val=&quot;00FA3740&quot;/&gt;&lt;wsp:rsid wsp:val=&quot;00FA50B9&quot;/&gt;&lt;wsp:rsid wsp:val=&quot;00FA521A&quot;/&gt;&lt;wsp:rsid wsp:val=&quot;00FA582A&quot;/&gt;&lt;wsp:rsid wsp:val=&quot;00FA58CB&quot;/&gt;&lt;wsp:rsid wsp:val=&quot;00FB1348&quot;/&gt;&lt;wsp:rsid wsp:val=&quot;00FB18CB&quot;/&gt;&lt;wsp:rsid wsp:val=&quot;00FB6545&quot;/&gt;&lt;wsp:rsid wsp:val=&quot;00FB78FD&quot;/&gt;&lt;wsp:rsid wsp:val=&quot;00FB7D65&quot;/&gt;&lt;wsp:rsid wsp:val=&quot;00FB7F59&quot;/&gt;&lt;wsp:rsid wsp:val=&quot;00FC036C&quot;/&gt;&lt;wsp:rsid wsp:val=&quot;00FC1E03&quot;/&gt;&lt;wsp:rsid wsp:val=&quot;00FD0459&quot;/&gt;&lt;wsp:rsid wsp:val=&quot;00FD0B82&quot;/&gt;&lt;wsp:rsid wsp:val=&quot;00FD213C&quot;/&gt;&lt;wsp:rsid wsp:val=&quot;00FD519E&quot;/&gt;&lt;wsp:rsid wsp:val=&quot;00FE032D&quot;/&gt;&lt;wsp:rsid wsp:val=&quot;00FE03AA&quot;/&gt;&lt;wsp:rsid wsp:val=&quot;00FE2C05&quot;/&gt;&lt;wsp:rsid wsp:val=&quot;00FE6290&quot;/&gt;&lt;wsp:rsid wsp:val=&quot;00FE7B76&quot;/&gt;&lt;wsp:rsid wsp:val=&quot;00FF1167&quot;/&gt;&lt;wsp:rsid wsp:val=&quot;00FF11F6&quot;/&gt;&lt;wsp:rsid wsp:val=&quot;00FF30AB&quot;/&gt;&lt;wsp:rsid wsp:val=&quot;00FF7400&quot;/&gt;&lt;wsp:rsid wsp:val=&quot;00FF79CD&quot;/&gt;&lt;/wsp:rsids&gt;&lt;/w:docPr&gt;&lt;w:body&gt;&lt;wx:sect&gt;&lt;w:p wsp:rsidR=&quot;00000000&quot; wsp:rsidRDefault=&quot;006D01D1&quot; wsp:rsidP=&quot;006D01D1&quot;&gt;&lt;m:oMathPara&gt;&lt;m:oMath&gt;&lt;m:sSub&gt;&lt;m:sSubPr&gt;&lt;m:ctrlPr&gt;&lt;w:rPr&gt;&lt;w:rFonts w:ascii=&quot;Cambria Math&quot; w:h-ansi=&quot;Cambria Math&quot;/&gt;&lt;wx:font wx:val=&quot;Cambria Math&quot;/&gt;&lt;w:i/&gt;&lt;w:vertAlign w:val=&quot;superscript&quot;/&gt;&lt;w:lang w:val=&quot;EN-US&quot;/&gt;&lt;/w:rPr&gt;&lt;/m:ctrlPr&gt;&lt;/m:sSubPr&gt;&lt;m:e&gt;&lt;m:r&gt;&lt;w:rPr&gt;&lt;w:rFonts w:ascii=&quot;Cambria Math&quot; w:h-ansi=&quot;Cambria Math&quot;/&gt;&lt;wx:font wx:val=&quot;Cambria Math&quot;/&gt;&lt;w:i/&gt;&lt;w:vertAlign w:val=&quot;superscript&quot;/&gt;&lt;w:lang w:val=&quot;EN-US&quot;/&gt;&lt;/w:rPr&gt;&lt;m:t&gt;k&lt;/m:t&gt;&lt;/m:r&gt;&lt;/m:e&gt;&lt;m:sub&gt;&lt;m:r&gt;&lt;w:rPr&gt;&lt;w:rFonts w:ascii=&quot;Cambria Math&quot; w:h-ansi=&quot;Cambria Math&quot;/&gt;&lt;wx:font wx:val=&quot;Cambria Math&quot;/&gt;&lt;w:i/&gt;&lt;w:vertAlign w:val=&quot;superscript&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5" o:title="" chromakey="white"/>
          </v:shape>
        </w:pict>
      </w:r>
      <w:r w:rsidRPr="000F13B4">
        <w:fldChar w:fldCharType="end"/>
      </w:r>
      <w:r w:rsidRPr="000F13B4">
        <w:t xml:space="preserve">, </w:t>
      </w:r>
      <w:r w:rsidRPr="000F13B4">
        <w:fldChar w:fldCharType="begin"/>
      </w:r>
      <w:r w:rsidRPr="000F13B4">
        <w:instrText xml:space="preserve"> QUOTE </w:instrText>
      </w:r>
      <w:r w:rsidR="00CB7044">
        <w:rPr>
          <w:position w:val="-6"/>
        </w:rPr>
        <w:pict>
          <v:shape id="_x0000_i1031" type="#_x0000_t75" style="width:12pt;height:14.2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stylePaneFormatFilter w:val=&quot;3F01&quot;/&gt;&lt;w:defaultTabStop w:val=&quot;708&quot;/&gt;&lt;w:characterSpacingControl w:val=&quot;DontCompress&quot;/&gt;&lt;w:optimizeForBrowser/&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80D91&quot;/&gt;&lt;wsp:rsid wsp:val=&quot;00000734&quot;/&gt;&lt;wsp:rsid wsp:val=&quot;00000FD1&quot;/&gt;&lt;wsp:rsid wsp:val=&quot;000022CB&quot;/&gt;&lt;wsp:rsid wsp:val=&quot;00002EE7&quot;/&gt;&lt;wsp:rsid wsp:val=&quot;00003E96&quot;/&gt;&lt;wsp:rsid wsp:val=&quot;00004BAC&quot;/&gt;&lt;wsp:rsid wsp:val=&quot;00004D7B&quot;/&gt;&lt;wsp:rsid wsp:val=&quot;00005E14&quot;/&gt;&lt;wsp:rsid wsp:val=&quot;00010379&quot;/&gt;&lt;wsp:rsid wsp:val=&quot;000104AF&quot;/&gt;&lt;wsp:rsid wsp:val=&quot;00014A85&quot;/&gt;&lt;wsp:rsid wsp:val=&quot;00014A9C&quot;/&gt;&lt;wsp:rsid wsp:val=&quot;00014BA6&quot;/&gt;&lt;wsp:rsid wsp:val=&quot;00014F61&quot;/&gt;&lt;wsp:rsid wsp:val=&quot;00015161&quot;/&gt;&lt;wsp:rsid wsp:val=&quot;00015471&quot;/&gt;&lt;wsp:rsid wsp:val=&quot;000156CB&quot;/&gt;&lt;wsp:rsid wsp:val=&quot;00015EAE&quot;/&gt;&lt;wsp:rsid wsp:val=&quot;00017D55&quot;/&gt;&lt;wsp:rsid wsp:val=&quot;00021F75&quot;/&gt;&lt;wsp:rsid wsp:val=&quot;00022D27&quot;/&gt;&lt;wsp:rsid wsp:val=&quot;00022E9B&quot;/&gt;&lt;wsp:rsid wsp:val=&quot;00023597&quot;/&gt;&lt;wsp:rsid wsp:val=&quot;0002441D&quot;/&gt;&lt;wsp:rsid wsp:val=&quot;000245B6&quot;/&gt;&lt;wsp:rsid wsp:val=&quot;000246C4&quot;/&gt;&lt;wsp:rsid wsp:val=&quot;000250C4&quot;/&gt;&lt;wsp:rsid wsp:val=&quot;000305CE&quot;/&gt;&lt;wsp:rsid wsp:val=&quot;000315ED&quot;/&gt;&lt;wsp:rsid wsp:val=&quot;00031811&quot;/&gt;&lt;wsp:rsid wsp:val=&quot;000326DD&quot;/&gt;&lt;wsp:rsid wsp:val=&quot;00033038&quot;/&gt;&lt;wsp:rsid wsp:val=&quot;0003641E&quot;/&gt;&lt;wsp:rsid wsp:val=&quot;000424BD&quot;/&gt;&lt;wsp:rsid wsp:val=&quot;00042F88&quot;/&gt;&lt;wsp:rsid wsp:val=&quot;0004419C&quot;/&gt;&lt;wsp:rsid wsp:val=&quot;00044C19&quot;/&gt;&lt;wsp:rsid wsp:val=&quot;00045172&quot;/&gt;&lt;wsp:rsid wsp:val=&quot;00045B60&quot;/&gt;&lt;wsp:rsid wsp:val=&quot;00047A7A&quot;/&gt;&lt;wsp:rsid wsp:val=&quot;000507D9&quot;/&gt;&lt;wsp:rsid wsp:val=&quot;0005080B&quot;/&gt;&lt;wsp:rsid wsp:val=&quot;00050C4D&quot;/&gt;&lt;wsp:rsid wsp:val=&quot;0005364D&quot;/&gt;&lt;wsp:rsid wsp:val=&quot;0005369F&quot;/&gt;&lt;wsp:rsid wsp:val=&quot;00053BCD&quot;/&gt;&lt;wsp:rsid wsp:val=&quot;000556C3&quot;/&gt;&lt;wsp:rsid wsp:val=&quot;000567F0&quot;/&gt;&lt;wsp:rsid wsp:val=&quot;000574E6&quot;/&gt;&lt;wsp:rsid wsp:val=&quot;00057D76&quot;/&gt;&lt;wsp:rsid wsp:val=&quot;000606FC&quot;/&gt;&lt;wsp:rsid wsp:val=&quot;00061AB2&quot;/&gt;&lt;wsp:rsid wsp:val=&quot;000624E8&quot;/&gt;&lt;wsp:rsid wsp:val=&quot;00062FF7&quot;/&gt;&lt;wsp:rsid wsp:val=&quot;000643B3&quot;/&gt;&lt;wsp:rsid wsp:val=&quot;0006578C&quot;/&gt;&lt;wsp:rsid wsp:val=&quot;00066621&quot;/&gt;&lt;wsp:rsid wsp:val=&quot;00070D9C&quot;/&gt;&lt;wsp:rsid wsp:val=&quot;00070FCC&quot;/&gt;&lt;wsp:rsid wsp:val=&quot;00072A46&quot;/&gt;&lt;wsp:rsid wsp:val=&quot;00072AF5&quot;/&gt;&lt;wsp:rsid wsp:val=&quot;00073086&quot;/&gt;&lt;wsp:rsid wsp:val=&quot;00073DE0&quot;/&gt;&lt;wsp:rsid wsp:val=&quot;00074248&quot;/&gt;&lt;wsp:rsid wsp:val=&quot;00081BFC&quot;/&gt;&lt;wsp:rsid wsp:val=&quot;000845EB&quot;/&gt;&lt;wsp:rsid wsp:val=&quot;000860FC&quot;/&gt;&lt;wsp:rsid wsp:val=&quot;00086AA0&quot;/&gt;&lt;wsp:rsid wsp:val=&quot;000875EE&quot;/&gt;&lt;wsp:rsid wsp:val=&quot;000911BB&quot;/&gt;&lt;wsp:rsid wsp:val=&quot;00091979&quot;/&gt;&lt;wsp:rsid wsp:val=&quot;00091BB0&quot;/&gt;&lt;wsp:rsid wsp:val=&quot;00091C68&quot;/&gt;&lt;wsp:rsid wsp:val=&quot;00097AD1&quot;/&gt;&lt;wsp:rsid wsp:val=&quot;000A042E&quot;/&gt;&lt;wsp:rsid wsp:val=&quot;000A1B44&quot;/&gt;&lt;wsp:rsid wsp:val=&quot;000A2CB3&quot;/&gt;&lt;wsp:rsid wsp:val=&quot;000A5B10&quot;/&gt;&lt;wsp:rsid wsp:val=&quot;000A6A4A&quot;/&gt;&lt;wsp:rsid wsp:val=&quot;000B37C0&quot;/&gt;&lt;wsp:rsid wsp:val=&quot;000B53BE&quot;/&gt;&lt;wsp:rsid wsp:val=&quot;000B5A61&quot;/&gt;&lt;wsp:rsid wsp:val=&quot;000B5FF2&quot;/&gt;&lt;wsp:rsid wsp:val=&quot;000C0E31&quot;/&gt;&lt;wsp:rsid wsp:val=&quot;000C147F&quot;/&gt;&lt;wsp:rsid wsp:val=&quot;000C16BC&quot;/&gt;&lt;wsp:rsid wsp:val=&quot;000C1893&quot;/&gt;&lt;wsp:rsid wsp:val=&quot;000C1ABC&quot;/&gt;&lt;wsp:rsid wsp:val=&quot;000C2162&quot;/&gt;&lt;wsp:rsid wsp:val=&quot;000C3A09&quot;/&gt;&lt;wsp:rsid wsp:val=&quot;000C5332&quot;/&gt;&lt;wsp:rsid wsp:val=&quot;000C5D79&quot;/&gt;&lt;wsp:rsid wsp:val=&quot;000C6EE0&quot;/&gt;&lt;wsp:rsid wsp:val=&quot;000C7D92&quot;/&gt;&lt;wsp:rsid wsp:val=&quot;000D05D3&quot;/&gt;&lt;wsp:rsid wsp:val=&quot;000D289A&quot;/&gt;&lt;wsp:rsid wsp:val=&quot;000D469D&quot;/&gt;&lt;wsp:rsid wsp:val=&quot;000D6577&quot;/&gt;&lt;wsp:rsid wsp:val=&quot;000D729C&quot;/&gt;&lt;wsp:rsid wsp:val=&quot;000D735C&quot;/&gt;&lt;wsp:rsid wsp:val=&quot;000E016C&quot;/&gt;&lt;wsp:rsid wsp:val=&quot;000E10C5&quot;/&gt;&lt;wsp:rsid wsp:val=&quot;000E2412&quot;/&gt;&lt;wsp:rsid wsp:val=&quot;000E24B9&quot;/&gt;&lt;wsp:rsid wsp:val=&quot;000E4276&quot;/&gt;&lt;wsp:rsid wsp:val=&quot;000E428A&quot;/&gt;&lt;wsp:rsid wsp:val=&quot;000E741F&quot;/&gt;&lt;wsp:rsid wsp:val=&quot;000F385D&quot;/&gt;&lt;wsp:rsid wsp:val=&quot;000F44D4&quot;/&gt;&lt;wsp:rsid wsp:val=&quot;000F4EAE&quot;/&gt;&lt;wsp:rsid wsp:val=&quot;000F75E0&quot;/&gt;&lt;wsp:rsid wsp:val=&quot;0010119C&quot;/&gt;&lt;wsp:rsid wsp:val=&quot;0010430D&quot;/&gt;&lt;wsp:rsid wsp:val=&quot;00105853&quot;/&gt;&lt;wsp:rsid wsp:val=&quot;00105904&quot;/&gt;&lt;wsp:rsid wsp:val=&quot;00105CA6&quot;/&gt;&lt;wsp:rsid wsp:val=&quot;00105CB9&quot;/&gt;&lt;wsp:rsid wsp:val=&quot;00106336&quot;/&gt;&lt;wsp:rsid wsp:val=&quot;001102F5&quot;/&gt;&lt;wsp:rsid wsp:val=&quot;0011268C&quot;/&gt;&lt;wsp:rsid wsp:val=&quot;0011363E&quot;/&gt;&lt;wsp:rsid wsp:val=&quot;0011511E&quot;/&gt;&lt;wsp:rsid wsp:val=&quot;0011529D&quot;/&gt;&lt;wsp:rsid wsp:val=&quot;00115D9D&quot;/&gt;&lt;wsp:rsid wsp:val=&quot;00116CE4&quot;/&gt;&lt;wsp:rsid wsp:val=&quot;001178B7&quot;/&gt;&lt;wsp:rsid wsp:val=&quot;0012006D&quot;/&gt;&lt;wsp:rsid wsp:val=&quot;00121827&quot;/&gt;&lt;wsp:rsid wsp:val=&quot;001267CD&quot;/&gt;&lt;wsp:rsid wsp:val=&quot;00135453&quot;/&gt;&lt;wsp:rsid wsp:val=&quot;0013551C&quot;/&gt;&lt;wsp:rsid wsp:val=&quot;00135D67&quot;/&gt;&lt;wsp:rsid wsp:val=&quot;00136741&quot;/&gt;&lt;wsp:rsid wsp:val=&quot;001422E9&quot;/&gt;&lt;wsp:rsid wsp:val=&quot;00142534&quot;/&gt;&lt;wsp:rsid wsp:val=&quot;00142CA4&quot;/&gt;&lt;wsp:rsid wsp:val=&quot;00142DE8&quot;/&gt;&lt;wsp:rsid wsp:val=&quot;0014317A&quot;/&gt;&lt;wsp:rsid wsp:val=&quot;0014387A&quot;/&gt;&lt;wsp:rsid wsp:val=&quot;0014400C&quot;/&gt;&lt;wsp:rsid wsp:val=&quot;0014403F&quot;/&gt;&lt;wsp:rsid wsp:val=&quot;001442EE&quot;/&gt;&lt;wsp:rsid wsp:val=&quot;0014592B&quot;/&gt;&lt;wsp:rsid wsp:val=&quot;001459B7&quot;/&gt;&lt;wsp:rsid wsp:val=&quot;0014635B&quot;/&gt;&lt;wsp:rsid wsp:val=&quot;00146F9E&quot;/&gt;&lt;wsp:rsid wsp:val=&quot;00152C63&quot;/&gt;&lt;wsp:rsid wsp:val=&quot;00153185&quot;/&gt;&lt;wsp:rsid wsp:val=&quot;001635BB&quot;/&gt;&lt;wsp:rsid wsp:val=&quot;00163C15&quot;/&gt;&lt;wsp:rsid wsp:val=&quot;001647A2&quot;/&gt;&lt;wsp:rsid wsp:val=&quot;00164B85&quot;/&gt;&lt;wsp:rsid wsp:val=&quot;0016570C&quot;/&gt;&lt;wsp:rsid wsp:val=&quot;00166977&quot;/&gt;&lt;wsp:rsid wsp:val=&quot;001673C8&quot;/&gt;&lt;wsp:rsid wsp:val=&quot;00167CB1&quot;/&gt;&lt;wsp:rsid wsp:val=&quot;00170210&quot;/&gt;&lt;wsp:rsid wsp:val=&quot;0017056D&quot;/&gt;&lt;wsp:rsid wsp:val=&quot;001717B5&quot;/&gt;&lt;wsp:rsid wsp:val=&quot;001717C2&quot;/&gt;&lt;wsp:rsid wsp:val=&quot;001726C1&quot;/&gt;&lt;wsp:rsid wsp:val=&quot;00174070&quot;/&gt;&lt;wsp:rsid wsp:val=&quot;001778D8&quot;/&gt;&lt;wsp:rsid wsp:val=&quot;001804D5&quot;/&gt;&lt;wsp:rsid wsp:val=&quot;00182C5C&quot;/&gt;&lt;wsp:rsid wsp:val=&quot;00182FD4&quot;/&gt;&lt;wsp:rsid wsp:val=&quot;001833C6&quot;/&gt;&lt;wsp:rsid wsp:val=&quot;001867E8&quot;/&gt;&lt;wsp:rsid wsp:val=&quot;00187658&quot;/&gt;&lt;wsp:rsid wsp:val=&quot;00187B52&quot;/&gt;&lt;wsp:rsid wsp:val=&quot;001940B3&quot;/&gt;&lt;wsp:rsid wsp:val=&quot;001949EE&quot;/&gt;&lt;wsp:rsid wsp:val=&quot;0019547F&quot;/&gt;&lt;wsp:rsid wsp:val=&quot;001A013F&quot;/&gt;&lt;wsp:rsid wsp:val=&quot;001A0BAA&quot;/&gt;&lt;wsp:rsid wsp:val=&quot;001A49A8&quot;/&gt;&lt;wsp:rsid wsp:val=&quot;001A7A83&quot;/&gt;&lt;wsp:rsid wsp:val=&quot;001B0BA5&quot;/&gt;&lt;wsp:rsid wsp:val=&quot;001B1389&quot;/&gt;&lt;wsp:rsid wsp:val=&quot;001B21CC&quot;/&gt;&lt;wsp:rsid wsp:val=&quot;001B2AC7&quot;/&gt;&lt;wsp:rsid wsp:val=&quot;001B5385&quot;/&gt;&lt;wsp:rsid wsp:val=&quot;001B6797&quot;/&gt;&lt;wsp:rsid wsp:val=&quot;001B703A&quot;/&gt;&lt;wsp:rsid wsp:val=&quot;001B72E2&quot;/&gt;&lt;wsp:rsid wsp:val=&quot;001B767C&quot;/&gt;&lt;wsp:rsid wsp:val=&quot;001C0337&quot;/&gt;&lt;wsp:rsid wsp:val=&quot;001C0D4C&quot;/&gt;&lt;wsp:rsid wsp:val=&quot;001C1A87&quot;/&gt;&lt;wsp:rsid wsp:val=&quot;001C2104&quot;/&gt;&lt;wsp:rsid wsp:val=&quot;001C2404&quot;/&gt;&lt;wsp:rsid wsp:val=&quot;001C3BAC&quot;/&gt;&lt;wsp:rsid wsp:val=&quot;001C723A&quot;/&gt;&lt;wsp:rsid wsp:val=&quot;001C7BEB&quot;/&gt;&lt;wsp:rsid wsp:val=&quot;001C7F68&quot;/&gt;&lt;wsp:rsid wsp:val=&quot;001D091C&quot;/&gt;&lt;wsp:rsid wsp:val=&quot;001D134A&quot;/&gt;&lt;wsp:rsid wsp:val=&quot;001D32AB&quot;/&gt;&lt;wsp:rsid wsp:val=&quot;001D4479&quot;/&gt;&lt;wsp:rsid wsp:val=&quot;001D6E4F&quot;/&gt;&lt;wsp:rsid wsp:val=&quot;001D7812&quot;/&gt;&lt;wsp:rsid wsp:val=&quot;001E4A6A&quot;/&gt;&lt;wsp:rsid wsp:val=&quot;001E648F&quot;/&gt;&lt;wsp:rsid wsp:val=&quot;001E7428&quot;/&gt;&lt;wsp:rsid wsp:val=&quot;001F2653&quot;/&gt;&lt;wsp:rsid wsp:val=&quot;001F7D0E&quot;/&gt;&lt;wsp:rsid wsp:val=&quot;00201EB8&quot;/&gt;&lt;wsp:rsid wsp:val=&quot;00204424&quot;/&gt;&lt;wsp:rsid wsp:val=&quot;00204A25&quot;/&gt;&lt;wsp:rsid wsp:val=&quot;00205DC6&quot;/&gt;&lt;wsp:rsid wsp:val=&quot;002060FD&quot;/&gt;&lt;wsp:rsid wsp:val=&quot;00206455&quot;/&gt;&lt;wsp:rsid wsp:val=&quot;0021044B&quot;/&gt;&lt;wsp:rsid wsp:val=&quot;0021081C&quot;/&gt;&lt;wsp:rsid wsp:val=&quot;0021331C&quot;/&gt;&lt;wsp:rsid wsp:val=&quot;00214ECE&quot;/&gt;&lt;wsp:rsid wsp:val=&quot;00215646&quot;/&gt;&lt;wsp:rsid wsp:val=&quot;002167FC&quot;/&gt;&lt;wsp:rsid wsp:val=&quot;002207F5&quot;/&gt;&lt;wsp:rsid wsp:val=&quot;002208C5&quot;/&gt;&lt;wsp:rsid wsp:val=&quot;002219DB&quot;/&gt;&lt;wsp:rsid wsp:val=&quot;002221FE&quot;/&gt;&lt;wsp:rsid wsp:val=&quot;002242E6&quot;/&gt;&lt;wsp:rsid wsp:val=&quot;00224B78&quot;/&gt;&lt;wsp:rsid wsp:val=&quot;00227B86&quot;/&gt;&lt;wsp:rsid wsp:val=&quot;00230BBB&quot;/&gt;&lt;wsp:rsid wsp:val=&quot;002318C6&quot;/&gt;&lt;wsp:rsid wsp:val=&quot;002345EB&quot;/&gt;&lt;wsp:rsid wsp:val=&quot;00234D0A&quot;/&gt;&lt;wsp:rsid wsp:val=&quot;00234FE6&quot;/&gt;&lt;wsp:rsid wsp:val=&quot;00235EA2&quot;/&gt;&lt;wsp:rsid wsp:val=&quot;00236B97&quot;/&gt;&lt;wsp:rsid wsp:val=&quot;00236C5C&quot;/&gt;&lt;wsp:rsid wsp:val=&quot;00237C08&quot;/&gt;&lt;wsp:rsid wsp:val=&quot;0024071A&quot;/&gt;&lt;wsp:rsid wsp:val=&quot;00242969&quot;/&gt;&lt;wsp:rsid wsp:val=&quot;00244211&quot;/&gt;&lt;wsp:rsid wsp:val=&quot;00246D8B&quot;/&gt;&lt;wsp:rsid wsp:val=&quot;002513CF&quot;/&gt;&lt;wsp:rsid wsp:val=&quot;002531A2&quot;/&gt;&lt;wsp:rsid wsp:val=&quot;002540A3&quot;/&gt;&lt;wsp:rsid wsp:val=&quot;0025436C&quot;/&gt;&lt;wsp:rsid wsp:val=&quot;00254AFF&quot;/&gt;&lt;wsp:rsid wsp:val=&quot;0026113C&quot;/&gt;&lt;wsp:rsid wsp:val=&quot;00263450&quot;/&gt;&lt;wsp:rsid wsp:val=&quot;00264837&quot;/&gt;&lt;wsp:rsid wsp:val=&quot;0026533A&quot;/&gt;&lt;wsp:rsid wsp:val=&quot;002679B9&quot;/&gt;&lt;wsp:rsid wsp:val=&quot;00271FEA&quot;/&gt;&lt;wsp:rsid wsp:val=&quot;002724AA&quot;/&gt;&lt;wsp:rsid wsp:val=&quot;002746A6&quot;/&gt;&lt;wsp:rsid wsp:val=&quot;00275051&quot;/&gt;&lt;wsp:rsid wsp:val=&quot;002768E0&quot;/&gt;&lt;wsp:rsid wsp:val=&quot;00277A17&quot;/&gt;&lt;wsp:rsid wsp:val=&quot;00281C84&quot;/&gt;&lt;wsp:rsid wsp:val=&quot;00284870&quot;/&gt;&lt;wsp:rsid wsp:val=&quot;00285B36&quot;/&gt;&lt;wsp:rsid wsp:val=&quot;0028746C&quot;/&gt;&lt;wsp:rsid wsp:val=&quot;00290324&quot;/&gt;&lt;wsp:rsid wsp:val=&quot;002923C8&quot;/&gt;&lt;wsp:rsid wsp:val=&quot;00292763&quot;/&gt;&lt;wsp:rsid wsp:val=&quot;00292B9A&quot;/&gt;&lt;wsp:rsid wsp:val=&quot;00292CDD&quot;/&gt;&lt;wsp:rsid wsp:val=&quot;002937AE&quot;/&gt;&lt;wsp:rsid wsp:val=&quot;00294252&quot;/&gt;&lt;wsp:rsid wsp:val=&quot;00294D59&quot;/&gt;&lt;wsp:rsid wsp:val=&quot;00295AD2&quot;/&gt;&lt;wsp:rsid wsp:val=&quot;002971EE&quot;/&gt;&lt;wsp:rsid wsp:val=&quot;0029726C&quot;/&gt;&lt;wsp:rsid wsp:val=&quot;0029766D&quot;/&gt;&lt;wsp:rsid wsp:val=&quot;002A2E02&quot;/&gt;&lt;wsp:rsid wsp:val=&quot;002A37BE&quot;/&gt;&lt;wsp:rsid wsp:val=&quot;002A43AF&quot;/&gt;&lt;wsp:rsid wsp:val=&quot;002A43BB&quot;/&gt;&lt;wsp:rsid wsp:val=&quot;002A57B2&quot;/&gt;&lt;wsp:rsid wsp:val=&quot;002A6A43&quot;/&gt;&lt;wsp:rsid wsp:val=&quot;002B0919&quot;/&gt;&lt;wsp:rsid wsp:val=&quot;002B2F7E&quot;/&gt;&lt;wsp:rsid wsp:val=&quot;002B3576&quot;/&gt;&lt;wsp:rsid wsp:val=&quot;002B42FB&quot;/&gt;&lt;wsp:rsid wsp:val=&quot;002B44F3&quot;/&gt;&lt;wsp:rsid wsp:val=&quot;002B5750&quot;/&gt;&lt;wsp:rsid wsp:val=&quot;002C145B&quot;/&gt;&lt;wsp:rsid wsp:val=&quot;002C331D&quot;/&gt;&lt;wsp:rsid wsp:val=&quot;002C50FA&quot;/&gt;&lt;wsp:rsid wsp:val=&quot;002C5C76&quot;/&gt;&lt;wsp:rsid wsp:val=&quot;002D221E&quot;/&gt;&lt;wsp:rsid wsp:val=&quot;002D497E&quot;/&gt;&lt;wsp:rsid wsp:val=&quot;002D5BAB&quot;/&gt;&lt;wsp:rsid wsp:val=&quot;002D5E77&quot;/&gt;&lt;wsp:rsid wsp:val=&quot;002D6036&quot;/&gt;&lt;wsp:rsid wsp:val=&quot;002D7FE1&quot;/&gt;&lt;wsp:rsid wsp:val=&quot;002E0472&quot;/&gt;&lt;wsp:rsid wsp:val=&quot;002E0FA7&quot;/&gt;&lt;wsp:rsid wsp:val=&quot;002E24BC&quot;/&gt;&lt;wsp:rsid wsp:val=&quot;002E39BC&quot;/&gt;&lt;wsp:rsid wsp:val=&quot;002E5B0A&quot;/&gt;&lt;wsp:rsid wsp:val=&quot;002E7E6F&quot;/&gt;&lt;wsp:rsid wsp:val=&quot;002F0D63&quot;/&gt;&lt;wsp:rsid wsp:val=&quot;003014A4&quot;/&gt;&lt;wsp:rsid wsp:val=&quot;00302C21&quot;/&gt;&lt;wsp:rsid wsp:val=&quot;003040B5&quot;/&gt;&lt;wsp:rsid wsp:val=&quot;00306A3A&quot;/&gt;&lt;wsp:rsid wsp:val=&quot;00307A0F&quot;/&gt;&lt;wsp:rsid wsp:val=&quot;00307E1E&quot;/&gt;&lt;wsp:rsid wsp:val=&quot;00311578&quot;/&gt;&lt;wsp:rsid wsp:val=&quot;0031487F&quot;/&gt;&lt;wsp:rsid wsp:val=&quot;00315AEE&quot;/&gt;&lt;wsp:rsid wsp:val=&quot;00316EAC&quot;/&gt;&lt;wsp:rsid wsp:val=&quot;00320CB1&quot;/&gt;&lt;wsp:rsid wsp:val=&quot;00322274&quot;/&gt;&lt;wsp:rsid wsp:val=&quot;003244A7&quot;/&gt;&lt;wsp:rsid wsp:val=&quot;00325A6D&quot;/&gt;&lt;wsp:rsid wsp:val=&quot;00326402&quot;/&gt;&lt;wsp:rsid wsp:val=&quot;00327EB7&quot;/&gt;&lt;wsp:rsid wsp:val=&quot;00334913&quot;/&gt;&lt;wsp:rsid wsp:val=&quot;00335DFE&quot;/&gt;&lt;wsp:rsid wsp:val=&quot;00336DE6&quot;/&gt;&lt;wsp:rsid wsp:val=&quot;00337846&quot;/&gt;&lt;wsp:rsid wsp:val=&quot;00341FE2&quot;/&gt;&lt;wsp:rsid wsp:val=&quot;003427A0&quot;/&gt;&lt;wsp:rsid wsp:val=&quot;003428D8&quot;/&gt;&lt;wsp:rsid wsp:val=&quot;00342BAF&quot;/&gt;&lt;wsp:rsid wsp:val=&quot;00343496&quot;/&gt;&lt;wsp:rsid wsp:val=&quot;00344F52&quot;/&gt;&lt;wsp:rsid wsp:val=&quot;003503CF&quot;/&gt;&lt;wsp:rsid wsp:val=&quot;00351578&quot;/&gt;&lt;wsp:rsid wsp:val=&quot;00351696&quot;/&gt;&lt;wsp:rsid wsp:val=&quot;00351C3D&quot;/&gt;&lt;wsp:rsid wsp:val=&quot;003563D5&quot;/&gt;&lt;wsp:rsid wsp:val=&quot;00360A4C&quot;/&gt;&lt;wsp:rsid wsp:val=&quot;003616F3&quot;/&gt;&lt;wsp:rsid wsp:val=&quot;0036278D&quot;/&gt;&lt;wsp:rsid wsp:val=&quot;003661F1&quot;/&gt;&lt;wsp:rsid wsp:val=&quot;00370767&quot;/&gt;&lt;wsp:rsid wsp:val=&quot;00371E1D&quot;/&gt;&lt;wsp:rsid wsp:val=&quot;003748FC&quot;/&gt;&lt;wsp:rsid wsp:val=&quot;00374B36&quot;/&gt;&lt;wsp:rsid wsp:val=&quot;0037571F&quot;/&gt;&lt;wsp:rsid wsp:val=&quot;0037596D&quot;/&gt;&lt;wsp:rsid wsp:val=&quot;00377170&quot;/&gt;&lt;wsp:rsid wsp:val=&quot;00377589&quot;/&gt;&lt;wsp:rsid wsp:val=&quot;003775A2&quot;/&gt;&lt;wsp:rsid wsp:val=&quot;003813F8&quot;/&gt;&lt;wsp:rsid wsp:val=&quot;00386568&quot;/&gt;&lt;wsp:rsid wsp:val=&quot;00387A6C&quot;/&gt;&lt;wsp:rsid wsp:val=&quot;00390BBF&quot;/&gt;&lt;wsp:rsid wsp:val=&quot;00392B1C&quot;/&gt;&lt;wsp:rsid wsp:val=&quot;0039302C&quot;/&gt;&lt;wsp:rsid wsp:val=&quot;00393E27&quot;/&gt;&lt;wsp:rsid wsp:val=&quot;00394230&quot;/&gt;&lt;wsp:rsid wsp:val=&quot;003954CD&quot;/&gt;&lt;wsp:rsid wsp:val=&quot;00395704&quot;/&gt;&lt;wsp:rsid wsp:val=&quot;00396B8E&quot;/&gt;&lt;wsp:rsid wsp:val=&quot;00397D09&quot;/&gt;&lt;wsp:rsid wsp:val=&quot;003A02FC&quot;/&gt;&lt;wsp:rsid wsp:val=&quot;003A4C6B&quot;/&gt;&lt;wsp:rsid wsp:val=&quot;003A6BEC&quot;/&gt;&lt;wsp:rsid wsp:val=&quot;003B0406&quot;/&gt;&lt;wsp:rsid wsp:val=&quot;003B2894&quot;/&gt;&lt;wsp:rsid wsp:val=&quot;003B3401&quot;/&gt;&lt;wsp:rsid wsp:val=&quot;003B353F&quot;/&gt;&lt;wsp:rsid wsp:val=&quot;003B41A1&quot;/&gt;&lt;wsp:rsid wsp:val=&quot;003B61CF&quot;/&gt;&lt;wsp:rsid wsp:val=&quot;003B6E03&quot;/&gt;&lt;wsp:rsid wsp:val=&quot;003B7BA4&quot;/&gt;&lt;wsp:rsid wsp:val=&quot;003C0ACF&quot;/&gt;&lt;wsp:rsid wsp:val=&quot;003C19DA&quot;/&gt;&lt;wsp:rsid wsp:val=&quot;003C22EF&quot;/&gt;&lt;wsp:rsid wsp:val=&quot;003C44CC&quot;/&gt;&lt;wsp:rsid wsp:val=&quot;003C477D&quot;/&gt;&lt;wsp:rsid wsp:val=&quot;003C64EA&quot;/&gt;&lt;wsp:rsid wsp:val=&quot;003C71B8&quot;/&gt;&lt;wsp:rsid wsp:val=&quot;003C7FED&quot;/&gt;&lt;wsp:rsid wsp:val=&quot;003D0F00&quot;/&gt;&lt;wsp:rsid wsp:val=&quot;003D2DEF&quot;/&gt;&lt;wsp:rsid wsp:val=&quot;003D4FA5&quot;/&gt;&lt;wsp:rsid wsp:val=&quot;003D53AE&quot;/&gt;&lt;wsp:rsid wsp:val=&quot;003D56AE&quot;/&gt;&lt;wsp:rsid wsp:val=&quot;003E0D6F&quot;/&gt;&lt;wsp:rsid wsp:val=&quot;003E13C4&quot;/&gt;&lt;wsp:rsid wsp:val=&quot;003E4509&quot;/&gt;&lt;wsp:rsid wsp:val=&quot;003F0E37&quot;/&gt;&lt;wsp:rsid wsp:val=&quot;003F14B2&quot;/&gt;&lt;wsp:rsid wsp:val=&quot;003F1671&quot;/&gt;&lt;wsp:rsid wsp:val=&quot;003F58A0&quot;/&gt;&lt;wsp:rsid wsp:val=&quot;003F65E9&quot;/&gt;&lt;wsp:rsid wsp:val=&quot;00400F43&quot;/&gt;&lt;wsp:rsid wsp:val=&quot;00404B34&quot;/&gt;&lt;wsp:rsid wsp:val=&quot;00405CD8&quot;/&gt;&lt;wsp:rsid wsp:val=&quot;00406332&quot;/&gt;&lt;wsp:rsid wsp:val=&quot;00407E0A&quot;/&gt;&lt;wsp:rsid wsp:val=&quot;0041075A&quot;/&gt;&lt;wsp:rsid wsp:val=&quot;004136FB&quot;/&gt;&lt;wsp:rsid wsp:val=&quot;00415C7C&quot;/&gt;&lt;wsp:rsid wsp:val=&quot;00416434&quot;/&gt;&lt;wsp:rsid wsp:val=&quot;00421190&quot;/&gt;&lt;wsp:rsid wsp:val=&quot;00421599&quot;/&gt;&lt;wsp:rsid wsp:val=&quot;0042166F&quot;/&gt;&lt;wsp:rsid wsp:val=&quot;00422DFE&quot;/&gt;&lt;wsp:rsid wsp:val=&quot;00423EDF&quot;/&gt;&lt;wsp:rsid wsp:val=&quot;00424029&quot;/&gt;&lt;wsp:rsid wsp:val=&quot;00426C81&quot;/&gt;&lt;wsp:rsid wsp:val=&quot;00430279&quot;/&gt;&lt;wsp:rsid wsp:val=&quot;00430821&quot;/&gt;&lt;wsp:rsid wsp:val=&quot;004352A7&quot;/&gt;&lt;wsp:rsid wsp:val=&quot;004409DD&quot;/&gt;&lt;wsp:rsid wsp:val=&quot;00441158&quot;/&gt;&lt;wsp:rsid wsp:val=&quot;00441973&quot;/&gt;&lt;wsp:rsid wsp:val=&quot;00442E2B&quot;/&gt;&lt;wsp:rsid wsp:val=&quot;004457C3&quot;/&gt;&lt;wsp:rsid wsp:val=&quot;00445A5C&quot;/&gt;&lt;wsp:rsid wsp:val=&quot;00445FD2&quot;/&gt;&lt;wsp:rsid wsp:val=&quot;004460F6&quot;/&gt;&lt;wsp:rsid wsp:val=&quot;00450058&quot;/&gt;&lt;wsp:rsid wsp:val=&quot;00451B65&quot;/&gt;&lt;wsp:rsid wsp:val=&quot;004538EC&quot;/&gt;&lt;wsp:rsid wsp:val=&quot;004547C2&quot;/&gt;&lt;wsp:rsid wsp:val=&quot;0045558C&quot;/&gt;&lt;wsp:rsid wsp:val=&quot;00455F6E&quot;/&gt;&lt;wsp:rsid wsp:val=&quot;0045718A&quot;/&gt;&lt;wsp:rsid wsp:val=&quot;0045724F&quot;/&gt;&lt;wsp:rsid wsp:val=&quot;004578AF&quot;/&gt;&lt;wsp:rsid wsp:val=&quot;0046063B&quot;/&gt;&lt;wsp:rsid wsp:val=&quot;004611A8&quot;/&gt;&lt;wsp:rsid wsp:val=&quot;004625C1&quot;/&gt;&lt;wsp:rsid wsp:val=&quot;00462742&quot;/&gt;&lt;wsp:rsid wsp:val=&quot;0046619B&quot;/&gt;&lt;wsp:rsid wsp:val=&quot;0046694E&quot;/&gt;&lt;wsp:rsid wsp:val=&quot;00467A19&quot;/&gt;&lt;wsp:rsid wsp:val=&quot;00467F27&quot;/&gt;&lt;wsp:rsid wsp:val=&quot;0047081C&quot;/&gt;&lt;wsp:rsid wsp:val=&quot;00470934&quot;/&gt;&lt;wsp:rsid wsp:val=&quot;00470E7D&quot;/&gt;&lt;wsp:rsid wsp:val=&quot;004727AC&quot;/&gt;&lt;wsp:rsid wsp:val=&quot;00472D73&quot;/&gt;&lt;wsp:rsid wsp:val=&quot;0047357C&quot;/&gt;&lt;wsp:rsid wsp:val=&quot;00473F55&quot;/&gt;&lt;wsp:rsid wsp:val=&quot;004750F2&quot;/&gt;&lt;wsp:rsid wsp:val=&quot;004750F3&quot;/&gt;&lt;wsp:rsid wsp:val=&quot;0047658F&quot;/&gt;&lt;wsp:rsid wsp:val=&quot;004766F6&quot;/&gt;&lt;wsp:rsid wsp:val=&quot;00476904&quot;/&gt;&lt;wsp:rsid wsp:val=&quot;00477AC4&quot;/&gt;&lt;wsp:rsid wsp:val=&quot;004800B2&quot;/&gt;&lt;wsp:rsid wsp:val=&quot;00484B62&quot;/&gt;&lt;wsp:rsid wsp:val=&quot;00486086&quot;/&gt;&lt;wsp:rsid wsp:val=&quot;00486E06&quot;/&gt;&lt;wsp:rsid wsp:val=&quot;00490301&quot;/&gt;&lt;wsp:rsid wsp:val=&quot;00492F76&quot;/&gt;&lt;wsp:rsid wsp:val=&quot;00494711&quot;/&gt;&lt;wsp:rsid wsp:val=&quot;0049555E&quot;/&gt;&lt;wsp:rsid wsp:val=&quot;004955CA&quot;/&gt;&lt;wsp:rsid wsp:val=&quot;004962B4&quot;/&gt;&lt;wsp:rsid wsp:val=&quot;004A0665&quot;/&gt;&lt;wsp:rsid wsp:val=&quot;004A25F7&quot;/&gt;&lt;wsp:rsid wsp:val=&quot;004A5C1D&quot;/&gt;&lt;wsp:rsid wsp:val=&quot;004B08F2&quot;/&gt;&lt;wsp:rsid wsp:val=&quot;004B1811&quot;/&gt;&lt;wsp:rsid wsp:val=&quot;004B22F3&quot;/&gt;&lt;wsp:rsid wsp:val=&quot;004B2BB8&quot;/&gt;&lt;wsp:rsid wsp:val=&quot;004B3360&quot;/&gt;&lt;wsp:rsid wsp:val=&quot;004B3417&quot;/&gt;&lt;wsp:rsid wsp:val=&quot;004B513D&quot;/&gt;&lt;wsp:rsid wsp:val=&quot;004B5590&quot;/&gt;&lt;wsp:rsid wsp:val=&quot;004B6CB2&quot;/&gt;&lt;wsp:rsid wsp:val=&quot;004B769D&quot;/&gt;&lt;wsp:rsid wsp:val=&quot;004C113A&quot;/&gt;&lt;wsp:rsid wsp:val=&quot;004C25A3&quot;/&gt;&lt;wsp:rsid wsp:val=&quot;004C2D1F&quot;/&gt;&lt;wsp:rsid wsp:val=&quot;004C2E4C&quot;/&gt;&lt;wsp:rsid wsp:val=&quot;004C331F&quot;/&gt;&lt;wsp:rsid wsp:val=&quot;004C4B45&quot;/&gt;&lt;wsp:rsid wsp:val=&quot;004C5A44&quot;/&gt;&lt;wsp:rsid wsp:val=&quot;004C6F47&quot;/&gt;&lt;wsp:rsid wsp:val=&quot;004D003D&quot;/&gt;&lt;wsp:rsid wsp:val=&quot;004D2BE9&quot;/&gt;&lt;wsp:rsid wsp:val=&quot;004D59FC&quot;/&gt;&lt;wsp:rsid wsp:val=&quot;004D5F90&quot;/&gt;&lt;wsp:rsid wsp:val=&quot;004E1A9E&quot;/&gt;&lt;wsp:rsid wsp:val=&quot;004E1DE4&quot;/&gt;&lt;wsp:rsid wsp:val=&quot;004E2E17&quot;/&gt;&lt;wsp:rsid wsp:val=&quot;004E3EB0&quot;/&gt;&lt;wsp:rsid wsp:val=&quot;004F0768&quot;/&gt;&lt;wsp:rsid wsp:val=&quot;004F07F0&quot;/&gt;&lt;wsp:rsid wsp:val=&quot;004F347F&quot;/&gt;&lt;wsp:rsid wsp:val=&quot;004F4CEE&quot;/&gt;&lt;wsp:rsid wsp:val=&quot;004F4DF3&quot;/&gt;&lt;wsp:rsid wsp:val=&quot;004F50AE&quot;/&gt;&lt;wsp:rsid wsp:val=&quot;004F699D&quot;/&gt;&lt;wsp:rsid wsp:val=&quot;004F6E6D&quot;/&gt;&lt;wsp:rsid wsp:val=&quot;005006C0&quot;/&gt;&lt;wsp:rsid wsp:val=&quot;005009DB&quot;/&gt;&lt;wsp:rsid wsp:val=&quot;00500C18&quot;/&gt;&lt;wsp:rsid wsp:val=&quot;00504CD5&quot;/&gt;&lt;wsp:rsid wsp:val=&quot;0050616A&quot;/&gt;&lt;wsp:rsid wsp:val=&quot;00506492&quot;/&gt;&lt;wsp:rsid wsp:val=&quot;00506663&quot;/&gt;&lt;wsp:rsid wsp:val=&quot;005109C3&quot;/&gt;&lt;wsp:rsid wsp:val=&quot;00514257&quot;/&gt;&lt;wsp:rsid wsp:val=&quot;00514C16&quot;/&gt;&lt;wsp:rsid wsp:val=&quot;00516269&quot;/&gt;&lt;wsp:rsid wsp:val=&quot;005163AB&quot;/&gt;&lt;wsp:rsid wsp:val=&quot;005227EB&quot;/&gt;&lt;wsp:rsid wsp:val=&quot;005236C4&quot;/&gt;&lt;wsp:rsid wsp:val=&quot;005238A4&quot;/&gt;&lt;wsp:rsid wsp:val=&quot;00523C64&quot;/&gt;&lt;wsp:rsid wsp:val=&quot;00524F2B&quot;/&gt;&lt;wsp:rsid wsp:val=&quot;00525BCD&quot;/&gt;&lt;wsp:rsid wsp:val=&quot;00527449&quot;/&gt;&lt;wsp:rsid wsp:val=&quot;00530A78&quot;/&gt;&lt;wsp:rsid wsp:val=&quot;00531B89&quot;/&gt;&lt;wsp:rsid wsp:val=&quot;00532343&quot;/&gt;&lt;wsp:rsid wsp:val=&quot;00533831&quot;/&gt;&lt;wsp:rsid wsp:val=&quot;005359D2&quot;/&gt;&lt;wsp:rsid wsp:val=&quot;00540B30&quot;/&gt;&lt;wsp:rsid wsp:val=&quot;00540E89&quot;/&gt;&lt;wsp:rsid wsp:val=&quot;00542854&quot;/&gt;&lt;wsp:rsid wsp:val=&quot;00542ADD&quot;/&gt;&lt;wsp:rsid wsp:val=&quot;00544724&quot;/&gt;&lt;wsp:rsid wsp:val=&quot;00544F31&quot;/&gt;&lt;wsp:rsid wsp:val=&quot;005465DF&quot;/&gt;&lt;wsp:rsid wsp:val=&quot;005479CA&quot;/&gt;&lt;wsp:rsid wsp:val=&quot;00550B0E&quot;/&gt;&lt;wsp:rsid wsp:val=&quot;005529DD&quot;/&gt;&lt;wsp:rsid wsp:val=&quot;00553060&quot;/&gt;&lt;wsp:rsid wsp:val=&quot;005534C7&quot;/&gt;&lt;wsp:rsid wsp:val=&quot;005545C6&quot;/&gt;&lt;wsp:rsid wsp:val=&quot;00554F9E&quot;/&gt;&lt;wsp:rsid wsp:val=&quot;00555938&quot;/&gt;&lt;wsp:rsid wsp:val=&quot;005560B2&quot;/&gt;&lt;wsp:rsid wsp:val=&quot;0055674F&quot;/&gt;&lt;wsp:rsid wsp:val=&quot;00557F8A&quot;/&gt;&lt;wsp:rsid wsp:val=&quot;00562DBE&quot;/&gt;&lt;wsp:rsid wsp:val=&quot;0056443C&quot;/&gt;&lt;wsp:rsid wsp:val=&quot;00571B05&quot;/&gt;&lt;wsp:rsid wsp:val=&quot;00571B23&quot;/&gt;&lt;wsp:rsid wsp:val=&quot;00571C77&quot;/&gt;&lt;wsp:rsid wsp:val=&quot;00571E5F&quot;/&gt;&lt;wsp:rsid wsp:val=&quot;005720EC&quot;/&gt;&lt;wsp:rsid wsp:val=&quot;005726BE&quot;/&gt;&lt;wsp:rsid wsp:val=&quot;00573F35&quot;/&gt;&lt;wsp:rsid wsp:val=&quot;0057562B&quot;/&gt;&lt;wsp:rsid wsp:val=&quot;00577080&quot;/&gt;&lt;wsp:rsid wsp:val=&quot;00580390&quot;/&gt;&lt;wsp:rsid wsp:val=&quot;005872A1&quot;/&gt;&lt;wsp:rsid wsp:val=&quot;005872E9&quot;/&gt;&lt;wsp:rsid wsp:val=&quot;00587B79&quot;/&gt;&lt;wsp:rsid wsp:val=&quot;005901B2&quot;/&gt;&lt;wsp:rsid wsp:val=&quot;00590F40&quot;/&gt;&lt;wsp:rsid wsp:val=&quot;00591021&quot;/&gt;&lt;wsp:rsid wsp:val=&quot;00591BB2&quot;/&gt;&lt;wsp:rsid wsp:val=&quot;005921B6&quot;/&gt;&lt;wsp:rsid wsp:val=&quot;00592CBF&quot;/&gt;&lt;wsp:rsid wsp:val=&quot;005934F7&quot;/&gt;&lt;wsp:rsid wsp:val=&quot;005939DE&quot;/&gt;&lt;wsp:rsid wsp:val=&quot;00593BAB&quot;/&gt;&lt;wsp:rsid wsp:val=&quot;00594541&quot;/&gt;&lt;wsp:rsid wsp:val=&quot;00594B8B&quot;/&gt;&lt;wsp:rsid wsp:val=&quot;00597030&quot;/&gt;&lt;wsp:rsid wsp:val=&quot;005A09B6&quot;/&gt;&lt;wsp:rsid wsp:val=&quot;005A0CD0&quot;/&gt;&lt;wsp:rsid wsp:val=&quot;005A21A9&quot;/&gt;&lt;wsp:rsid wsp:val=&quot;005A3558&quot;/&gt;&lt;wsp:rsid wsp:val=&quot;005A4BC9&quot;/&gt;&lt;wsp:rsid wsp:val=&quot;005A4F51&quot;/&gt;&lt;wsp:rsid wsp:val=&quot;005A5225&quot;/&gt;&lt;wsp:rsid wsp:val=&quot;005A5B76&quot;/&gt;&lt;wsp:rsid wsp:val=&quot;005A6810&quot;/&gt;&lt;wsp:rsid wsp:val=&quot;005B0FD8&quot;/&gt;&lt;wsp:rsid wsp:val=&quot;005B2309&quot;/&gt;&lt;wsp:rsid wsp:val=&quot;005B3174&quot;/&gt;&lt;wsp:rsid wsp:val=&quot;005B3816&quot;/&gt;&lt;wsp:rsid wsp:val=&quot;005B3895&quot;/&gt;&lt;wsp:rsid wsp:val=&quot;005B459B&quot;/&gt;&lt;wsp:rsid wsp:val=&quot;005B5A4B&quot;/&gt;&lt;wsp:rsid wsp:val=&quot;005B5A71&quot;/&gt;&lt;wsp:rsid wsp:val=&quot;005B625D&quot;/&gt;&lt;wsp:rsid wsp:val=&quot;005B6E97&quot;/&gt;&lt;wsp:rsid wsp:val=&quot;005B7FE9&quot;/&gt;&lt;wsp:rsid wsp:val=&quot;005C04F9&quot;/&gt;&lt;wsp:rsid wsp:val=&quot;005C4B74&quot;/&gt;&lt;wsp:rsid wsp:val=&quot;005C4CC5&quot;/&gt;&lt;wsp:rsid wsp:val=&quot;005C73AF&quot;/&gt;&lt;wsp:rsid wsp:val=&quot;005D29AF&quot;/&gt;&lt;wsp:rsid wsp:val=&quot;005D47F7&quot;/&gt;&lt;wsp:rsid wsp:val=&quot;005D4D48&quot;/&gt;&lt;wsp:rsid wsp:val=&quot;005D5165&quot;/&gt;&lt;wsp:rsid wsp:val=&quot;005D6C9C&quot;/&gt;&lt;wsp:rsid wsp:val=&quot;005E066F&quot;/&gt;&lt;wsp:rsid wsp:val=&quot;005E215E&quot;/&gt;&lt;wsp:rsid wsp:val=&quot;005E3DC8&quot;/&gt;&lt;wsp:rsid wsp:val=&quot;005E5829&quot;/&gt;&lt;wsp:rsid wsp:val=&quot;005E662F&quot;/&gt;&lt;wsp:rsid wsp:val=&quot;005E682C&quot;/&gt;&lt;wsp:rsid wsp:val=&quot;005E6D7C&quot;/&gt;&lt;wsp:rsid wsp:val=&quot;005F0686&quot;/&gt;&lt;wsp:rsid wsp:val=&quot;005F0795&quot;/&gt;&lt;wsp:rsid wsp:val=&quot;005F0937&quot;/&gt;&lt;wsp:rsid wsp:val=&quot;005F217A&quot;/&gt;&lt;wsp:rsid wsp:val=&quot;005F427B&quot;/&gt;&lt;wsp:rsid wsp:val=&quot;005F4421&quot;/&gt;&lt;wsp:rsid wsp:val=&quot;005F5210&quot;/&gt;&lt;wsp:rsid wsp:val=&quot;005F5C23&quot;/&gt;&lt;wsp:rsid wsp:val=&quot;006002F4&quot;/&gt;&lt;wsp:rsid wsp:val=&quot;00601CFD&quot;/&gt;&lt;wsp:rsid wsp:val=&quot;006023BA&quot;/&gt;&lt;wsp:rsid wsp:val=&quot;006028BD&quot;/&gt;&lt;wsp:rsid wsp:val=&quot;0060383B&quot;/&gt;&lt;wsp:rsid wsp:val=&quot;00603EC3&quot;/&gt;&lt;wsp:rsid wsp:val=&quot;00604168&quot;/&gt;&lt;wsp:rsid wsp:val=&quot;00604779&quot;/&gt;&lt;wsp:rsid wsp:val=&quot;00610123&quot;/&gt;&lt;wsp:rsid wsp:val=&quot;00610687&quot;/&gt;&lt;wsp:rsid wsp:val=&quot;006106D7&quot;/&gt;&lt;wsp:rsid wsp:val=&quot;00610781&quot;/&gt;&lt;wsp:rsid wsp:val=&quot;00611612&quot;/&gt;&lt;wsp:rsid wsp:val=&quot;0061714F&quot;/&gt;&lt;wsp:rsid wsp:val=&quot;00617287&quot;/&gt;&lt;wsp:rsid wsp:val=&quot;006176EC&quot;/&gt;&lt;wsp:rsid wsp:val=&quot;006208E2&quot;/&gt;&lt;wsp:rsid wsp:val=&quot;006215FE&quot;/&gt;&lt;wsp:rsid wsp:val=&quot;006231E6&quot;/&gt;&lt;wsp:rsid wsp:val=&quot;006234DB&quot;/&gt;&lt;wsp:rsid wsp:val=&quot;00623EFD&quot;/&gt;&lt;wsp:rsid wsp:val=&quot;0062503C&quot;/&gt;&lt;wsp:rsid wsp:val=&quot;0062576F&quot;/&gt;&lt;wsp:rsid wsp:val=&quot;00627436&quot;/&gt;&lt;wsp:rsid wsp:val=&quot;00630743&quot;/&gt;&lt;wsp:rsid wsp:val=&quot;006307A5&quot;/&gt;&lt;wsp:rsid wsp:val=&quot;006311FF&quot;/&gt;&lt;wsp:rsid wsp:val=&quot;006319C2&quot;/&gt;&lt;wsp:rsid wsp:val=&quot;00631EB2&quot;/&gt;&lt;wsp:rsid wsp:val=&quot;00632E54&quot;/&gt;&lt;wsp:rsid wsp:val=&quot;006348EE&quot;/&gt;&lt;wsp:rsid wsp:val=&quot;00636E9E&quot;/&gt;&lt;wsp:rsid wsp:val=&quot;00637164&quot;/&gt;&lt;wsp:rsid wsp:val=&quot;00637C3B&quot;/&gt;&lt;wsp:rsid wsp:val=&quot;00640AB7&quot;/&gt;&lt;wsp:rsid wsp:val=&quot;00643B09&quot;/&gt;&lt;wsp:rsid wsp:val=&quot;00646B4F&quot;/&gt;&lt;wsp:rsid wsp:val=&quot;00647C2F&quot;/&gt;&lt;wsp:rsid wsp:val=&quot;006503DA&quot;/&gt;&lt;wsp:rsid wsp:val=&quot;006506E9&quot;/&gt;&lt;wsp:rsid wsp:val=&quot;00650BB1&quot;/&gt;&lt;wsp:rsid wsp:val=&quot;006518DC&quot;/&gt;&lt;wsp:rsid wsp:val=&quot;00655C67&quot;/&gt;&lt;wsp:rsid wsp:val=&quot;0065794A&quot;/&gt;&lt;wsp:rsid wsp:val=&quot;00660F8F&quot;/&gt;&lt;wsp:rsid wsp:val=&quot;00661B32&quot;/&gt;&lt;wsp:rsid wsp:val=&quot;00662A5F&quot;/&gt;&lt;wsp:rsid wsp:val=&quot;00662CAF&quot;/&gt;&lt;wsp:rsid wsp:val=&quot;00662F83&quot;/&gt;&lt;wsp:rsid wsp:val=&quot;006632A0&quot;/&gt;&lt;wsp:rsid wsp:val=&quot;00664518&quot;/&gt;&lt;wsp:rsid wsp:val=&quot;00666267&quot;/&gt;&lt;wsp:rsid wsp:val=&quot;00666443&quot;/&gt;&lt;wsp:rsid wsp:val=&quot;0066673F&quot;/&gt;&lt;wsp:rsid wsp:val=&quot;00666C5B&quot;/&gt;&lt;wsp:rsid wsp:val=&quot;006679CD&quot;/&gt;&lt;wsp:rsid wsp:val=&quot;0067106B&quot;/&gt;&lt;wsp:rsid wsp:val=&quot;00672B6A&quot;/&gt;&lt;wsp:rsid wsp:val=&quot;006744ED&quot;/&gt;&lt;wsp:rsid wsp:val=&quot;006761C5&quot;/&gt;&lt;wsp:rsid wsp:val=&quot;00680459&quot;/&gt;&lt;wsp:rsid wsp:val=&quot;00683EF2&quot;/&gt;&lt;wsp:rsid wsp:val=&quot;00684236&quot;/&gt;&lt;wsp:rsid wsp:val=&quot;00684A22&quot;/&gt;&lt;wsp:rsid wsp:val=&quot;0068637D&quot;/&gt;&lt;wsp:rsid wsp:val=&quot;00686DD9&quot;/&gt;&lt;wsp:rsid wsp:val=&quot;00690FFA&quot;/&gt;&lt;wsp:rsid wsp:val=&quot;006918BD&quot;/&gt;&lt;wsp:rsid wsp:val=&quot;00691C23&quot;/&gt;&lt;wsp:rsid wsp:val=&quot;00691F70&quot;/&gt;&lt;wsp:rsid wsp:val=&quot;006940A0&quot;/&gt;&lt;wsp:rsid wsp:val=&quot;00694B5E&quot;/&gt;&lt;wsp:rsid wsp:val=&quot;00694C37&quot;/&gt;&lt;wsp:rsid wsp:val=&quot;00696019&quot;/&gt;&lt;wsp:rsid wsp:val=&quot;00696124&quot;/&gt;&lt;wsp:rsid wsp:val=&quot;006A1DB0&quot;/&gt;&lt;wsp:rsid wsp:val=&quot;006A2170&quot;/&gt;&lt;wsp:rsid wsp:val=&quot;006A508D&quot;/&gt;&lt;wsp:rsid wsp:val=&quot;006A5693&quot;/&gt;&lt;wsp:rsid wsp:val=&quot;006A5903&quot;/&gt;&lt;wsp:rsid wsp:val=&quot;006A616C&quot;/&gt;&lt;wsp:rsid wsp:val=&quot;006A6A32&quot;/&gt;&lt;wsp:rsid wsp:val=&quot;006B0772&quot;/&gt;&lt;wsp:rsid wsp:val=&quot;006B1077&quot;/&gt;&lt;wsp:rsid wsp:val=&quot;006B2886&quot;/&gt;&lt;wsp:rsid wsp:val=&quot;006B2F7E&quot;/&gt;&lt;wsp:rsid wsp:val=&quot;006B3E35&quot;/&gt;&lt;wsp:rsid wsp:val=&quot;006B47CF&quot;/&gt;&lt;wsp:rsid wsp:val=&quot;006B4E70&quot;/&gt;&lt;wsp:rsid wsp:val=&quot;006B6CC5&quot;/&gt;&lt;wsp:rsid wsp:val=&quot;006C0359&quot;/&gt;&lt;wsp:rsid wsp:val=&quot;006C1FDB&quot;/&gt;&lt;wsp:rsid wsp:val=&quot;006C2216&quot;/&gt;&lt;wsp:rsid wsp:val=&quot;006C2A88&quot;/&gt;&lt;wsp:rsid wsp:val=&quot;006C35A3&quot;/&gt;&lt;wsp:rsid wsp:val=&quot;006C4882&quot;/&gt;&lt;wsp:rsid wsp:val=&quot;006C5830&quot;/&gt;&lt;wsp:rsid wsp:val=&quot;006C6B81&quot;/&gt;&lt;wsp:rsid wsp:val=&quot;006C7477&quot;/&gt;&lt;wsp:rsid wsp:val=&quot;006D0786&quot;/&gt;&lt;wsp:rsid wsp:val=&quot;006D1FAD&quot;/&gt;&lt;wsp:rsid wsp:val=&quot;006D1FED&quot;/&gt;&lt;wsp:rsid wsp:val=&quot;006D3E45&quot;/&gt;&lt;wsp:rsid wsp:val=&quot;006D51F1&quot;/&gt;&lt;wsp:rsid wsp:val=&quot;006D6AB6&quot;/&gt;&lt;wsp:rsid wsp:val=&quot;006D6FE2&quot;/&gt;&lt;wsp:rsid wsp:val=&quot;006E0772&quot;/&gt;&lt;wsp:rsid wsp:val=&quot;006E63A0&quot;/&gt;&lt;wsp:rsid wsp:val=&quot;006E6F93&quot;/&gt;&lt;wsp:rsid wsp:val=&quot;006E78EF&quot;/&gt;&lt;wsp:rsid wsp:val=&quot;006E7927&quot;/&gt;&lt;wsp:rsid wsp:val=&quot;006E7DF1&quot;/&gt;&lt;wsp:rsid wsp:val=&quot;006F07B2&quot;/&gt;&lt;wsp:rsid wsp:val=&quot;006F2FEF&quot;/&gt;&lt;wsp:rsid wsp:val=&quot;006F3E86&quot;/&gt;&lt;wsp:rsid wsp:val=&quot;006F42F6&quot;/&gt;&lt;wsp:rsid wsp:val=&quot;00702654&quot;/&gt;&lt;wsp:rsid wsp:val=&quot;00703686&quot;/&gt;&lt;wsp:rsid wsp:val=&quot;00703C07&quot;/&gt;&lt;wsp:rsid wsp:val=&quot;00705296&quot;/&gt;&lt;wsp:rsid wsp:val=&quot;00705662&quot;/&gt;&lt;wsp:rsid wsp:val=&quot;007057B8&quot;/&gt;&lt;wsp:rsid wsp:val=&quot;00705CB6&quot;/&gt;&lt;wsp:rsid wsp:val=&quot;00706742&quot;/&gt;&lt;wsp:rsid wsp:val=&quot;0070695B&quot;/&gt;&lt;wsp:rsid wsp:val=&quot;007073B9&quot;/&gt;&lt;wsp:rsid wsp:val=&quot;00712317&quot;/&gt;&lt;wsp:rsid wsp:val=&quot;00712D5B&quot;/&gt;&lt;wsp:rsid wsp:val=&quot;0071311F&quot;/&gt;&lt;wsp:rsid wsp:val=&quot;00713FDF&quot;/&gt;&lt;wsp:rsid wsp:val=&quot;007165E1&quot;/&gt;&lt;wsp:rsid wsp:val=&quot;007167F9&quot;/&gt;&lt;wsp:rsid wsp:val=&quot;0071733B&quot;/&gt;&lt;wsp:rsid wsp:val=&quot;0071741B&quot;/&gt;&lt;wsp:rsid wsp:val=&quot;0071767E&quot;/&gt;&lt;wsp:rsid wsp:val=&quot;00720131&quot;/&gt;&lt;wsp:rsid wsp:val=&quot;00723AE6&quot;/&gt;&lt;wsp:rsid wsp:val=&quot;007247CA&quot;/&gt;&lt;wsp:rsid wsp:val=&quot;007249CC&quot;/&gt;&lt;wsp:rsid wsp:val=&quot;00725F0F&quot;/&gt;&lt;wsp:rsid wsp:val=&quot;007262D2&quot;/&gt;&lt;wsp:rsid wsp:val=&quot;00726ED8&quot;/&gt;&lt;wsp:rsid wsp:val=&quot;00727AE6&quot;/&gt;&lt;wsp:rsid wsp:val=&quot;007307E7&quot;/&gt;&lt;wsp:rsid wsp:val=&quot;00730FBA&quot;/&gt;&lt;wsp:rsid wsp:val=&quot;00732AB7&quot;/&gt;&lt;wsp:rsid wsp:val=&quot;00735A21&quot;/&gt;&lt;wsp:rsid wsp:val=&quot;00735A87&quot;/&gt;&lt;wsp:rsid wsp:val=&quot;00736961&quot;/&gt;&lt;wsp:rsid wsp:val=&quot;00736AA8&quot;/&gt;&lt;wsp:rsid wsp:val=&quot;00736FD4&quot;/&gt;&lt;wsp:rsid wsp:val=&quot;0074049D&quot;/&gt;&lt;wsp:rsid wsp:val=&quot;00740B51&quot;/&gt;&lt;wsp:rsid wsp:val=&quot;00745A33&quot;/&gt;&lt;wsp:rsid wsp:val=&quot;007464E4&quot;/&gt;&lt;wsp:rsid wsp:val=&quot;007465E2&quot;/&gt;&lt;wsp:rsid wsp:val=&quot;0074756A&quot;/&gt;&lt;wsp:rsid wsp:val=&quot;00747692&quot;/&gt;&lt;wsp:rsid wsp:val=&quot;007477C1&quot;/&gt;&lt;wsp:rsid wsp:val=&quot;007501CB&quot;/&gt;&lt;wsp:rsid wsp:val=&quot;00751CA2&quot;/&gt;&lt;wsp:rsid wsp:val=&quot;0075298C&quot;/&gt;&lt;wsp:rsid wsp:val=&quot;007551A2&quot;/&gt;&lt;wsp:rsid wsp:val=&quot;0075534B&quot;/&gt;&lt;wsp:rsid wsp:val=&quot;00755C76&quot;/&gt;&lt;wsp:rsid wsp:val=&quot;00756FBC&quot;/&gt;&lt;wsp:rsid wsp:val=&quot;0075735D&quot;/&gt;&lt;wsp:rsid wsp:val=&quot;007620B9&quot;/&gt;&lt;wsp:rsid wsp:val=&quot;00762841&quot;/&gt;&lt;wsp:rsid wsp:val=&quot;007632F6&quot;/&gt;&lt;wsp:rsid wsp:val=&quot;00764158&quot;/&gt;&lt;wsp:rsid wsp:val=&quot;007665B8&quot;/&gt;&lt;wsp:rsid wsp:val=&quot;0076766C&quot;/&gt;&lt;wsp:rsid wsp:val=&quot;00767C6E&quot;/&gt;&lt;wsp:rsid wsp:val=&quot;00772C32&quot;/&gt;&lt;wsp:rsid wsp:val=&quot;00773BFA&quot;/&gt;&lt;wsp:rsid wsp:val=&quot;00781CE7&quot;/&gt;&lt;wsp:rsid wsp:val=&quot;00787AAD&quot;/&gt;&lt;wsp:rsid wsp:val=&quot;007905E4&quot;/&gt;&lt;wsp:rsid wsp:val=&quot;00790B56&quot;/&gt;&lt;wsp:rsid wsp:val=&quot;007924DF&quot;/&gt;&lt;wsp:rsid wsp:val=&quot;00792721&quot;/&gt;&lt;wsp:rsid wsp:val=&quot;00793EED&quot;/&gt;&lt;wsp:rsid wsp:val=&quot;007945DE&quot;/&gt;&lt;wsp:rsid wsp:val=&quot;007978AF&quot;/&gt;&lt;wsp:rsid wsp:val=&quot;007A172A&quot;/&gt;&lt;wsp:rsid wsp:val=&quot;007A1B28&quot;/&gt;&lt;wsp:rsid wsp:val=&quot;007A434F&quot;/&gt;&lt;wsp:rsid wsp:val=&quot;007A5D44&quot;/&gt;&lt;wsp:rsid wsp:val=&quot;007A6BAF&quot;/&gt;&lt;wsp:rsid wsp:val=&quot;007B03B9&quot;/&gt;&lt;wsp:rsid wsp:val=&quot;007B2593&quot;/&gt;&lt;wsp:rsid wsp:val=&quot;007B6B84&quot;/&gt;&lt;wsp:rsid wsp:val=&quot;007C147F&quot;/&gt;&lt;wsp:rsid wsp:val=&quot;007C5D94&quot;/&gt;&lt;wsp:rsid wsp:val=&quot;007C68BF&quot;/&gt;&lt;wsp:rsid wsp:val=&quot;007C7AB6&quot;/&gt;&lt;wsp:rsid wsp:val=&quot;007D2AAB&quot;/&gt;&lt;wsp:rsid wsp:val=&quot;007D2EFD&quot;/&gt;&lt;wsp:rsid wsp:val=&quot;007D3719&quot;/&gt;&lt;wsp:rsid wsp:val=&quot;007D6BC1&quot;/&gt;&lt;wsp:rsid wsp:val=&quot;007D6CFF&quot;/&gt;&lt;wsp:rsid wsp:val=&quot;007D7E9E&quot;/&gt;&lt;wsp:rsid wsp:val=&quot;007D7F34&quot;/&gt;&lt;wsp:rsid wsp:val=&quot;007E076F&quot;/&gt;&lt;wsp:rsid wsp:val=&quot;007E1248&quot;/&gt;&lt;wsp:rsid wsp:val=&quot;007E1FAB&quot;/&gt;&lt;wsp:rsid wsp:val=&quot;007E575D&quot;/&gt;&lt;wsp:rsid wsp:val=&quot;007E5F82&quot;/&gt;&lt;wsp:rsid wsp:val=&quot;007E6A0C&quot;/&gt;&lt;wsp:rsid wsp:val=&quot;007E6D19&quot;/&gt;&lt;wsp:rsid wsp:val=&quot;007F11DC&quot;/&gt;&lt;wsp:rsid wsp:val=&quot;007F325C&quot;/&gt;&lt;wsp:rsid wsp:val=&quot;007F49B7&quot;/&gt;&lt;wsp:rsid wsp:val=&quot;007F5121&quot;/&gt;&lt;wsp:rsid wsp:val=&quot;007F5822&quot;/&gt;&lt;wsp:rsid wsp:val=&quot;007F6D01&quot;/&gt;&lt;wsp:rsid wsp:val=&quot;007F6FFF&quot;/&gt;&lt;wsp:rsid wsp:val=&quot;007F7357&quot;/&gt;&lt;wsp:rsid wsp:val=&quot;007F7C19&quot;/&gt;&lt;wsp:rsid wsp:val=&quot;007F7D08&quot;/&gt;&lt;wsp:rsid wsp:val=&quot;0080287D&quot;/&gt;&lt;wsp:rsid wsp:val=&quot;0080406C&quot;/&gt;&lt;wsp:rsid wsp:val=&quot;00804141&quot;/&gt;&lt;wsp:rsid wsp:val=&quot;008044A3&quot;/&gt;&lt;wsp:rsid wsp:val=&quot;008044EB&quot;/&gt;&lt;wsp:rsid wsp:val=&quot;00804C1D&quot;/&gt;&lt;wsp:rsid wsp:val=&quot;00806442&quot;/&gt;&lt;wsp:rsid wsp:val=&quot;00806ADC&quot;/&gt;&lt;wsp:rsid wsp:val=&quot;0081281F&quot;/&gt;&lt;wsp:rsid wsp:val=&quot;00813A1A&quot;/&gt;&lt;wsp:rsid wsp:val=&quot;00816D9C&quot;/&gt;&lt;wsp:rsid wsp:val=&quot;00820BF5&quot;/&gt;&lt;wsp:rsid wsp:val=&quot;00820CE0&quot;/&gt;&lt;wsp:rsid wsp:val=&quot;00821480&quot;/&gt;&lt;wsp:rsid wsp:val=&quot;00821A24&quot;/&gt;&lt;wsp:rsid wsp:val=&quot;00822AAB&quot;/&gt;&lt;wsp:rsid wsp:val=&quot;00823C12&quot;/&gt;&lt;wsp:rsid wsp:val=&quot;00824ED6&quot;/&gt;&lt;wsp:rsid wsp:val=&quot;008254B7&quot;/&gt;&lt;wsp:rsid wsp:val=&quot;00826340&quot;/&gt;&lt;wsp:rsid wsp:val=&quot;0082675A&quot;/&gt;&lt;wsp:rsid wsp:val=&quot;00826C1B&quot;/&gt;&lt;wsp:rsid wsp:val=&quot;008278BD&quot;/&gt;&lt;wsp:rsid wsp:val=&quot;008306A5&quot;/&gt;&lt;wsp:rsid wsp:val=&quot;00831ECF&quot;/&gt;&lt;wsp:rsid wsp:val=&quot;00833AE5&quot;/&gt;&lt;wsp:rsid wsp:val=&quot;0083546C&quot;/&gt;&lt;wsp:rsid wsp:val=&quot;00835606&quot;/&gt;&lt;wsp:rsid wsp:val=&quot;00835F1C&quot;/&gt;&lt;wsp:rsid wsp:val=&quot;00836AA7&quot;/&gt;&lt;wsp:rsid wsp:val=&quot;00837DA2&quot;/&gt;&lt;wsp:rsid wsp:val=&quot;00840B44&quot;/&gt;&lt;wsp:rsid wsp:val=&quot;00841F31&quot;/&gt;&lt;wsp:rsid wsp:val=&quot;008420BC&quot;/&gt;&lt;wsp:rsid wsp:val=&quot;008432B3&quot;/&gt;&lt;wsp:rsid wsp:val=&quot;008444D8&quot;/&gt;&lt;wsp:rsid wsp:val=&quot;00845318&quot;/&gt;&lt;wsp:rsid wsp:val=&quot;00846ED6&quot;/&gt;&lt;wsp:rsid wsp:val=&quot;00847AFB&quot;/&gt;&lt;wsp:rsid wsp:val=&quot;0085053B&quot;/&gt;&lt;wsp:rsid wsp:val=&quot;00850CFD&quot;/&gt;&lt;wsp:rsid wsp:val=&quot;00852DF8&quot;/&gt;&lt;wsp:rsid wsp:val=&quot;0085363C&quot;/&gt;&lt;wsp:rsid wsp:val=&quot;00853A02&quot;/&gt;&lt;wsp:rsid wsp:val=&quot;00856B3C&quot;/&gt;&lt;wsp:rsid wsp:val=&quot;00856C3E&quot;/&gt;&lt;wsp:rsid wsp:val=&quot;00857B59&quot;/&gt;&lt;wsp:rsid wsp:val=&quot;0086022C&quot;/&gt;&lt;wsp:rsid wsp:val=&quot;008603FB&quot;/&gt;&lt;wsp:rsid wsp:val=&quot;008620DA&quot;/&gt;&lt;wsp:rsid wsp:val=&quot;00862A2D&quot;/&gt;&lt;wsp:rsid wsp:val=&quot;00863890&quot;/&gt;&lt;wsp:rsid wsp:val=&quot;0086778C&quot;/&gt;&lt;wsp:rsid wsp:val=&quot;00867D40&quot;/&gt;&lt;wsp:rsid wsp:val=&quot;008709B0&quot;/&gt;&lt;wsp:rsid wsp:val=&quot;00871422&quot;/&gt;&lt;wsp:rsid wsp:val=&quot;0087284B&quot;/&gt;&lt;wsp:rsid wsp:val=&quot;00875CFD&quot;/&gt;&lt;wsp:rsid wsp:val=&quot;008761B6&quot;/&gt;&lt;wsp:rsid wsp:val=&quot;00877A09&quot;/&gt;&lt;wsp:rsid wsp:val=&quot;00881D03&quot;/&gt;&lt;wsp:rsid wsp:val=&quot;00882551&quot;/&gt;&lt;wsp:rsid wsp:val=&quot;008844CF&quot;/&gt;&lt;wsp:rsid wsp:val=&quot;0088461D&quot;/&gt;&lt;wsp:rsid wsp:val=&quot;00884ABA&quot;/&gt;&lt;wsp:rsid wsp:val=&quot;00885865&quot;/&gt;&lt;wsp:rsid wsp:val=&quot;00887E92&quot;/&gt;&lt;wsp:rsid wsp:val=&quot;008903E9&quot;/&gt;&lt;wsp:rsid wsp:val=&quot;008909CD&quot;/&gt;&lt;wsp:rsid wsp:val=&quot;00892D64&quot;/&gt;&lt;wsp:rsid wsp:val=&quot;00894EFE&quot;/&gt;&lt;wsp:rsid wsp:val=&quot;00896A30&quot;/&gt;&lt;wsp:rsid wsp:val=&quot;00897848&quot;/&gt;&lt;wsp:rsid wsp:val=&quot;008978FC&quot;/&gt;&lt;wsp:rsid wsp:val=&quot;008A00FD&quot;/&gt;&lt;wsp:rsid wsp:val=&quot;008A0DB3&quot;/&gt;&lt;wsp:rsid wsp:val=&quot;008A181A&quot;/&gt;&lt;wsp:rsid wsp:val=&quot;008A218A&quot;/&gt;&lt;wsp:rsid wsp:val=&quot;008A2922&quot;/&gt;&lt;wsp:rsid wsp:val=&quot;008A3BFE&quot;/&gt;&lt;wsp:rsid wsp:val=&quot;008A4895&quot;/&gt;&lt;wsp:rsid wsp:val=&quot;008A56BF&quot;/&gt;&lt;wsp:rsid wsp:val=&quot;008A7160&quot;/&gt;&lt;wsp:rsid wsp:val=&quot;008B03B3&quot;/&gt;&lt;wsp:rsid wsp:val=&quot;008B07A2&quot;/&gt;&lt;wsp:rsid wsp:val=&quot;008B11A4&quot;/&gt;&lt;wsp:rsid wsp:val=&quot;008B1DF0&quot;/&gt;&lt;wsp:rsid wsp:val=&quot;008B42E2&quot;/&gt;&lt;wsp:rsid wsp:val=&quot;008B5035&quot;/&gt;&lt;wsp:rsid wsp:val=&quot;008B5E31&quot;/&gt;&lt;wsp:rsid wsp:val=&quot;008B5F7D&quot;/&gt;&lt;wsp:rsid wsp:val=&quot;008C1F6F&quot;/&gt;&lt;wsp:rsid wsp:val=&quot;008C227E&quot;/&gt;&lt;wsp:rsid wsp:val=&quot;008C248A&quot;/&gt;&lt;wsp:rsid wsp:val=&quot;008C3076&quot;/&gt;&lt;wsp:rsid wsp:val=&quot;008C51E2&quot;/&gt;&lt;wsp:rsid wsp:val=&quot;008C5765&quot;/&gt;&lt;wsp:rsid wsp:val=&quot;008C61A9&quot;/&gt;&lt;wsp:rsid wsp:val=&quot;008C677D&quot;/&gt;&lt;wsp:rsid wsp:val=&quot;008C7BEE&quot;/&gt;&lt;wsp:rsid wsp:val=&quot;008C7E9A&quot;/&gt;&lt;wsp:rsid wsp:val=&quot;008D1D50&quot;/&gt;&lt;wsp:rsid wsp:val=&quot;008D2209&quot;/&gt;&lt;wsp:rsid wsp:val=&quot;008D34B3&quot;/&gt;&lt;wsp:rsid wsp:val=&quot;008D388B&quot;/&gt;&lt;wsp:rsid wsp:val=&quot;008D45FB&quot;/&gt;&lt;wsp:rsid wsp:val=&quot;008D56FD&quot;/&gt;&lt;wsp:rsid wsp:val=&quot;008D5FA5&quot;/&gt;&lt;wsp:rsid wsp:val=&quot;008E0D6C&quot;/&gt;&lt;wsp:rsid wsp:val=&quot;008E15CB&quot;/&gt;&lt;wsp:rsid wsp:val=&quot;008E29A1&quot;/&gt;&lt;wsp:rsid wsp:val=&quot;008E3CA1&quot;/&gt;&lt;wsp:rsid wsp:val=&quot;008E4291&quot;/&gt;&lt;wsp:rsid wsp:val=&quot;008F544F&quot;/&gt;&lt;wsp:rsid wsp:val=&quot;008F58D1&quot;/&gt;&lt;wsp:rsid wsp:val=&quot;008F5E7E&quot;/&gt;&lt;wsp:rsid wsp:val=&quot;008F64A6&quot;/&gt;&lt;wsp:rsid wsp:val=&quot;008F65C3&quot;/&gt;&lt;wsp:rsid wsp:val=&quot;0090172B&quot;/&gt;&lt;wsp:rsid wsp:val=&quot;00904D50&quot;/&gt;&lt;wsp:rsid wsp:val=&quot;0090590A&quot;/&gt;&lt;wsp:rsid wsp:val=&quot;009072EE&quot;/&gt;&lt;wsp:rsid wsp:val=&quot;00907F67&quot;/&gt;&lt;wsp:rsid wsp:val=&quot;00914E49&quot;/&gt;&lt;wsp:rsid wsp:val=&quot;00916684&quot;/&gt;&lt;wsp:rsid wsp:val=&quot;00916D3E&quot;/&gt;&lt;wsp:rsid wsp:val=&quot;00922D98&quot;/&gt;&lt;wsp:rsid wsp:val=&quot;0092684A&quot;/&gt;&lt;wsp:rsid wsp:val=&quot;009268BD&quot;/&gt;&lt;wsp:rsid wsp:val=&quot;0093014D&quot;/&gt;&lt;wsp:rsid wsp:val=&quot;00930457&quot;/&gt;&lt;wsp:rsid wsp:val=&quot;00930FC3&quot;/&gt;&lt;wsp:rsid wsp:val=&quot;00931116&quot;/&gt;&lt;wsp:rsid wsp:val=&quot;009332FF&quot;/&gt;&lt;wsp:rsid wsp:val=&quot;00935724&quot;/&gt;&lt;wsp:rsid wsp:val=&quot;00936D2F&quot;/&gt;&lt;wsp:rsid wsp:val=&quot;0093737F&quot;/&gt;&lt;wsp:rsid wsp:val=&quot;00937750&quot;/&gt;&lt;wsp:rsid wsp:val=&quot;00937AB6&quot;/&gt;&lt;wsp:rsid wsp:val=&quot;00937C02&quot;/&gt;&lt;wsp:rsid wsp:val=&quot;00937ECD&quot;/&gt;&lt;wsp:rsid wsp:val=&quot;00941C67&quot;/&gt;&lt;wsp:rsid wsp:val=&quot;0094227D&quot;/&gt;&lt;wsp:rsid wsp:val=&quot;009463EC&quot;/&gt;&lt;wsp:rsid wsp:val=&quot;00947732&quot;/&gt;&lt;wsp:rsid wsp:val=&quot;00950196&quot;/&gt;&lt;wsp:rsid wsp:val=&quot;00951F54&quot;/&gt;&lt;wsp:rsid wsp:val=&quot;00952C27&quot;/&gt;&lt;wsp:rsid wsp:val=&quot;00953C8D&quot;/&gt;&lt;wsp:rsid wsp:val=&quot;00955A4C&quot;/&gt;&lt;wsp:rsid wsp:val=&quot;009572D2&quot;/&gt;&lt;wsp:rsid wsp:val=&quot;009613C7&quot;/&gt;&lt;wsp:rsid wsp:val=&quot;009631D6&quot;/&gt;&lt;wsp:rsid wsp:val=&quot;0096332C&quot;/&gt;&lt;wsp:rsid wsp:val=&quot;00963BA7&quot;/&gt;&lt;wsp:rsid wsp:val=&quot;0097029C&quot;/&gt;&lt;wsp:rsid wsp:val=&quot;00971B67&quot;/&gt;&lt;wsp:rsid wsp:val=&quot;00972887&quot;/&gt;&lt;wsp:rsid wsp:val=&quot;00973CF8&quot;/&gt;&lt;wsp:rsid wsp:val=&quot;00974360&quot;/&gt;&lt;wsp:rsid wsp:val=&quot;0097488B&quot;/&gt;&lt;wsp:rsid wsp:val=&quot;00974C09&quot;/&gt;&lt;wsp:rsid wsp:val=&quot;00975FDD&quot;/&gt;&lt;wsp:rsid wsp:val=&quot;009840E5&quot;/&gt;&lt;wsp:rsid wsp:val=&quot;00986B0A&quot;/&gt;&lt;wsp:rsid wsp:val=&quot;00990751&quot;/&gt;&lt;wsp:rsid wsp:val=&quot;00992436&quot;/&gt;&lt;wsp:rsid wsp:val=&quot;00992509&quot;/&gt;&lt;wsp:rsid wsp:val=&quot;0099309B&quot;/&gt;&lt;wsp:rsid wsp:val=&quot;009935DD&quot;/&gt;&lt;wsp:rsid wsp:val=&quot;00995ED9&quot;/&gt;&lt;wsp:rsid wsp:val=&quot;009965DE&quot;/&gt;&lt;wsp:rsid wsp:val=&quot;00996971&quot;/&gt;&lt;wsp:rsid wsp:val=&quot;00996FF4&quot;/&gt;&lt;wsp:rsid wsp:val=&quot;009A2B11&quot;/&gt;&lt;wsp:rsid wsp:val=&quot;009A38C0&quot;/&gt;&lt;wsp:rsid wsp:val=&quot;009A3C36&quot;/&gt;&lt;wsp:rsid wsp:val=&quot;009A62BA&quot;/&gt;&lt;wsp:rsid wsp:val=&quot;009B01FC&quot;/&gt;&lt;wsp:rsid wsp:val=&quot;009B0B1E&quot;/&gt;&lt;wsp:rsid wsp:val=&quot;009B623A&quot;/&gt;&lt;wsp:rsid wsp:val=&quot;009C060C&quot;/&gt;&lt;wsp:rsid wsp:val=&quot;009C0F6E&quot;/&gt;&lt;wsp:rsid wsp:val=&quot;009C1EDF&quot;/&gt;&lt;wsp:rsid wsp:val=&quot;009C42ED&quot;/&gt;&lt;wsp:rsid wsp:val=&quot;009C6D8C&quot;/&gt;&lt;wsp:rsid wsp:val=&quot;009C7164&quot;/&gt;&lt;wsp:rsid wsp:val=&quot;009C72E0&quot;/&gt;&lt;wsp:rsid wsp:val=&quot;009C7F4C&quot;/&gt;&lt;wsp:rsid wsp:val=&quot;009D041B&quot;/&gt;&lt;wsp:rsid wsp:val=&quot;009D08C1&quot;/&gt;&lt;wsp:rsid wsp:val=&quot;009D1380&quot;/&gt;&lt;wsp:rsid wsp:val=&quot;009D1F1A&quot;/&gt;&lt;wsp:rsid wsp:val=&quot;009D21A4&quot;/&gt;&lt;wsp:rsid wsp:val=&quot;009D2764&quot;/&gt;&lt;wsp:rsid wsp:val=&quot;009D31A5&quot;/&gt;&lt;wsp:rsid wsp:val=&quot;009D3AE6&quot;/&gt;&lt;wsp:rsid wsp:val=&quot;009E2936&quot;/&gt;&lt;wsp:rsid wsp:val=&quot;009E340B&quot;/&gt;&lt;wsp:rsid wsp:val=&quot;009E353B&quot;/&gt;&lt;wsp:rsid wsp:val=&quot;009E5980&quot;/&gt;&lt;wsp:rsid wsp:val=&quot;009E6833&quot;/&gt;&lt;wsp:rsid wsp:val=&quot;009E754D&quot;/&gt;&lt;wsp:rsid wsp:val=&quot;009E7A97&quot;/&gt;&lt;wsp:rsid wsp:val=&quot;009F0E6C&quot;/&gt;&lt;wsp:rsid wsp:val=&quot;009F25A9&quot;/&gt;&lt;wsp:rsid wsp:val=&quot;009F3CBB&quot;/&gt;&lt;wsp:rsid wsp:val=&quot;009F473E&quot;/&gt;&lt;wsp:rsid wsp:val=&quot;009F4FFE&quot;/&gt;&lt;wsp:rsid wsp:val=&quot;00A0170C&quot;/&gt;&lt;wsp:rsid wsp:val=&quot;00A02210&quot;/&gt;&lt;wsp:rsid wsp:val=&quot;00A02AA1&quot;/&gt;&lt;wsp:rsid wsp:val=&quot;00A04208&quot;/&gt;&lt;wsp:rsid wsp:val=&quot;00A04461&quot;/&gt;&lt;wsp:rsid wsp:val=&quot;00A04D76&quot;/&gt;&lt;wsp:rsid wsp:val=&quot;00A06495&quot;/&gt;&lt;wsp:rsid wsp:val=&quot;00A07B4D&quot;/&gt;&lt;wsp:rsid wsp:val=&quot;00A12142&quot;/&gt;&lt;wsp:rsid wsp:val=&quot;00A1385B&quot;/&gt;&lt;wsp:rsid wsp:val=&quot;00A1684C&quot;/&gt;&lt;wsp:rsid wsp:val=&quot;00A17292&quot;/&gt;&lt;wsp:rsid wsp:val=&quot;00A23A0F&quot;/&gt;&lt;wsp:rsid wsp:val=&quot;00A32FBC&quot;/&gt;&lt;wsp:rsid wsp:val=&quot;00A331FB&quot;/&gt;&lt;wsp:rsid wsp:val=&quot;00A33366&quot;/&gt;&lt;wsp:rsid wsp:val=&quot;00A345BD&quot;/&gt;&lt;wsp:rsid wsp:val=&quot;00A34630&quot;/&gt;&lt;wsp:rsid wsp:val=&quot;00A40F12&quot;/&gt;&lt;wsp:rsid wsp:val=&quot;00A41883&quot;/&gt;&lt;wsp:rsid wsp:val=&quot;00A4456B&quot;/&gt;&lt;wsp:rsid wsp:val=&quot;00A44897&quot;/&gt;&lt;wsp:rsid wsp:val=&quot;00A44C24&quot;/&gt;&lt;wsp:rsid wsp:val=&quot;00A50A13&quot;/&gt;&lt;wsp:rsid wsp:val=&quot;00A51EE6&quot;/&gt;&lt;wsp:rsid wsp:val=&quot;00A53254&quot;/&gt;&lt;wsp:rsid wsp:val=&quot;00A545AF&quot;/&gt;&lt;wsp:rsid wsp:val=&quot;00A5726D&quot;/&gt;&lt;wsp:rsid wsp:val=&quot;00A60DE1&quot;/&gt;&lt;wsp:rsid wsp:val=&quot;00A6127A&quot;/&gt;&lt;wsp:rsid wsp:val=&quot;00A6335C&quot;/&gt;&lt;wsp:rsid wsp:val=&quot;00A65C99&quot;/&gt;&lt;wsp:rsid wsp:val=&quot;00A713A4&quot;/&gt;&lt;wsp:rsid wsp:val=&quot;00A741DE&quot;/&gt;&lt;wsp:rsid wsp:val=&quot;00A74B06&quot;/&gt;&lt;wsp:rsid wsp:val=&quot;00A74B52&quot;/&gt;&lt;wsp:rsid wsp:val=&quot;00A74EAC&quot;/&gt;&lt;wsp:rsid wsp:val=&quot;00A753DE&quot;/&gt;&lt;wsp:rsid wsp:val=&quot;00A760DE&quot;/&gt;&lt;wsp:rsid wsp:val=&quot;00A766BA&quot;/&gt;&lt;wsp:rsid wsp:val=&quot;00A8080F&quot;/&gt;&lt;wsp:rsid wsp:val=&quot;00A8307F&quot;/&gt;&lt;wsp:rsid wsp:val=&quot;00A83A12&quot;/&gt;&lt;wsp:rsid wsp:val=&quot;00A8638A&quot;/&gt;&lt;wsp:rsid wsp:val=&quot;00A86F52&quot;/&gt;&lt;wsp:rsid wsp:val=&quot;00A87269&quot;/&gt;&lt;wsp:rsid wsp:val=&quot;00A87E5C&quot;/&gt;&lt;wsp:rsid wsp:val=&quot;00A90124&quot;/&gt;&lt;wsp:rsid wsp:val=&quot;00A90A65&quot;/&gt;&lt;wsp:rsid wsp:val=&quot;00A93364&quot;/&gt;&lt;wsp:rsid wsp:val=&quot;00A94907&quot;/&gt;&lt;wsp:rsid wsp:val=&quot;00A95564&quot;/&gt;&lt;wsp:rsid wsp:val=&quot;00A96B27&quot;/&gt;&lt;wsp:rsid wsp:val=&quot;00AA00D5&quot;/&gt;&lt;wsp:rsid wsp:val=&quot;00AA0B4E&quot;/&gt;&lt;wsp:rsid wsp:val=&quot;00AA0BF8&quot;/&gt;&lt;wsp:rsid wsp:val=&quot;00AA1B53&quot;/&gt;&lt;wsp:rsid wsp:val=&quot;00AA2B38&quot;/&gt;&lt;wsp:rsid wsp:val=&quot;00AA369A&quot;/&gt;&lt;wsp:rsid wsp:val=&quot;00AA5EF1&quot;/&gt;&lt;wsp:rsid wsp:val=&quot;00AA63FA&quot;/&gt;&lt;wsp:rsid wsp:val=&quot;00AA6481&quot;/&gt;&lt;wsp:rsid wsp:val=&quot;00AB0714&quot;/&gt;&lt;wsp:rsid wsp:val=&quot;00AB18E5&quot;/&gt;&lt;wsp:rsid wsp:val=&quot;00AB2322&quot;/&gt;&lt;wsp:rsid wsp:val=&quot;00AB4B32&quot;/&gt;&lt;wsp:rsid wsp:val=&quot;00AB6009&quot;/&gt;&lt;wsp:rsid wsp:val=&quot;00AC014D&quot;/&gt;&lt;wsp:rsid wsp:val=&quot;00AC1BBE&quot;/&gt;&lt;wsp:rsid wsp:val=&quot;00AC340B&quot;/&gt;&lt;wsp:rsid wsp:val=&quot;00AC49EF&quot;/&gt;&lt;wsp:rsid wsp:val=&quot;00AC5106&quot;/&gt;&lt;wsp:rsid wsp:val=&quot;00AC6154&quot;/&gt;&lt;wsp:rsid wsp:val=&quot;00AC61B7&quot;/&gt;&lt;wsp:rsid wsp:val=&quot;00AC6248&quot;/&gt;&lt;wsp:rsid wsp:val=&quot;00AC6741&quot;/&gt;&lt;wsp:rsid wsp:val=&quot;00AC68F2&quot;/&gt;&lt;wsp:rsid wsp:val=&quot;00AC69B1&quot;/&gt;&lt;wsp:rsid wsp:val=&quot;00AC7DC7&quot;/&gt;&lt;wsp:rsid wsp:val=&quot;00AD0858&quot;/&gt;&lt;wsp:rsid wsp:val=&quot;00AD22F6&quot;/&gt;&lt;wsp:rsid wsp:val=&quot;00AD4246&quot;/&gt;&lt;wsp:rsid wsp:val=&quot;00AD5A08&quot;/&gt;&lt;wsp:rsid wsp:val=&quot;00AD66D6&quot;/&gt;&lt;wsp:rsid wsp:val=&quot;00AD67D6&quot;/&gt;&lt;wsp:rsid wsp:val=&quot;00AE31D6&quot;/&gt;&lt;wsp:rsid wsp:val=&quot;00AE3A4D&quot;/&gt;&lt;wsp:rsid wsp:val=&quot;00AE3B6C&quot;/&gt;&lt;wsp:rsid wsp:val=&quot;00AE50CF&quot;/&gt;&lt;wsp:rsid wsp:val=&quot;00AE5440&quot;/&gt;&lt;wsp:rsid wsp:val=&quot;00AE68E2&quot;/&gt;&lt;wsp:rsid wsp:val=&quot;00AE7040&quot;/&gt;&lt;wsp:rsid wsp:val=&quot;00AF0BF2&quot;/&gt;&lt;wsp:rsid wsp:val=&quot;00AF13D3&quot;/&gt;&lt;wsp:rsid wsp:val=&quot;00AF15C3&quot;/&gt;&lt;wsp:rsid wsp:val=&quot;00AF1E6C&quot;/&gt;&lt;wsp:rsid wsp:val=&quot;00AF3557&quot;/&gt;&lt;wsp:rsid wsp:val=&quot;00AF3861&quot;/&gt;&lt;wsp:rsid wsp:val=&quot;00AF6019&quot;/&gt;&lt;wsp:rsid wsp:val=&quot;00AF6795&quot;/&gt;&lt;wsp:rsid wsp:val=&quot;00AF78AE&quot;/&gt;&lt;wsp:rsid wsp:val=&quot;00B017C9&quot;/&gt;&lt;wsp:rsid wsp:val=&quot;00B024F2&quot;/&gt;&lt;wsp:rsid wsp:val=&quot;00B02536&quot;/&gt;&lt;wsp:rsid wsp:val=&quot;00B03544&quot;/&gt;&lt;wsp:rsid wsp:val=&quot;00B039AF&quot;/&gt;&lt;wsp:rsid wsp:val=&quot;00B03EBF&quot;/&gt;&lt;wsp:rsid wsp:val=&quot;00B03EEC&quot;/&gt;&lt;wsp:rsid wsp:val=&quot;00B05A46&quot;/&gt;&lt;wsp:rsid wsp:val=&quot;00B1004C&quot;/&gt;&lt;wsp:rsid wsp:val=&quot;00B12BD6&quot;/&gt;&lt;wsp:rsid wsp:val=&quot;00B131CE&quot;/&gt;&lt;wsp:rsid wsp:val=&quot;00B13E3A&quot;/&gt;&lt;wsp:rsid wsp:val=&quot;00B1408F&quot;/&gt;&lt;wsp:rsid wsp:val=&quot;00B1440C&quot;/&gt;&lt;wsp:rsid wsp:val=&quot;00B14662&quot;/&gt;&lt;wsp:rsid wsp:val=&quot;00B146DE&quot;/&gt;&lt;wsp:rsid wsp:val=&quot;00B1720D&quot;/&gt;&lt;wsp:rsid wsp:val=&quot;00B20148&quot;/&gt;&lt;wsp:rsid wsp:val=&quot;00B20A34&quot;/&gt;&lt;wsp:rsid wsp:val=&quot;00B210E4&quot;/&gt;&lt;wsp:rsid wsp:val=&quot;00B222D9&quot;/&gt;&lt;wsp:rsid wsp:val=&quot;00B24EF6&quot;/&gt;&lt;wsp:rsid wsp:val=&quot;00B25AC6&quot;/&gt;&lt;wsp:rsid wsp:val=&quot;00B3016F&quot;/&gt;&lt;wsp:rsid wsp:val=&quot;00B30716&quot;/&gt;&lt;wsp:rsid wsp:val=&quot;00B30F03&quot;/&gt;&lt;wsp:rsid wsp:val=&quot;00B31679&quot;/&gt;&lt;wsp:rsid wsp:val=&quot;00B32C33&quot;/&gt;&lt;wsp:rsid wsp:val=&quot;00B33AB5&quot;/&gt;&lt;wsp:rsid wsp:val=&quot;00B34656&quot;/&gt;&lt;wsp:rsid wsp:val=&quot;00B3582C&quot;/&gt;&lt;wsp:rsid wsp:val=&quot;00B359F6&quot;/&gt;&lt;wsp:rsid wsp:val=&quot;00B37628&quot;/&gt;&lt;wsp:rsid wsp:val=&quot;00B37754&quot;/&gt;&lt;wsp:rsid wsp:val=&quot;00B40D74&quot;/&gt;&lt;wsp:rsid wsp:val=&quot;00B41E86&quot;/&gt;&lt;wsp:rsid wsp:val=&quot;00B429F8&quot;/&gt;&lt;wsp:rsid wsp:val=&quot;00B42D07&quot;/&gt;&lt;wsp:rsid wsp:val=&quot;00B42D1E&quot;/&gt;&lt;wsp:rsid wsp:val=&quot;00B450E1&quot;/&gt;&lt;wsp:rsid wsp:val=&quot;00B50598&quot;/&gt;&lt;wsp:rsid wsp:val=&quot;00B50BDC&quot;/&gt;&lt;wsp:rsid wsp:val=&quot;00B50D1E&quot;/&gt;&lt;wsp:rsid wsp:val=&quot;00B51FE4&quot;/&gt;&lt;wsp:rsid wsp:val=&quot;00B54394&quot;/&gt;&lt;wsp:rsid wsp:val=&quot;00B54CB4&quot;/&gt;&lt;wsp:rsid wsp:val=&quot;00B5510C&quot;/&gt;&lt;wsp:rsid wsp:val=&quot;00B56504&quot;/&gt;&lt;wsp:rsid wsp:val=&quot;00B611DA&quot;/&gt;&lt;wsp:rsid wsp:val=&quot;00B621A1&quot;/&gt;&lt;wsp:rsid wsp:val=&quot;00B625AB&quot;/&gt;&lt;wsp:rsid wsp:val=&quot;00B62B67&quot;/&gt;&lt;wsp:rsid wsp:val=&quot;00B6426E&quot;/&gt;&lt;wsp:rsid wsp:val=&quot;00B65F17&quot;/&gt;&lt;wsp:rsid wsp:val=&quot;00B660BC&quot;/&gt;&lt;wsp:rsid wsp:val=&quot;00B6634E&quot;/&gt;&lt;wsp:rsid wsp:val=&quot;00B6648C&quot;/&gt;&lt;wsp:rsid wsp:val=&quot;00B66595&quot;/&gt;&lt;wsp:rsid wsp:val=&quot;00B66FA8&quot;/&gt;&lt;wsp:rsid wsp:val=&quot;00B6713C&quot;/&gt;&lt;wsp:rsid wsp:val=&quot;00B67CA9&quot;/&gt;&lt;wsp:rsid wsp:val=&quot;00B70507&quot;/&gt;&lt;wsp:rsid wsp:val=&quot;00B72164&quot;/&gt;&lt;wsp:rsid wsp:val=&quot;00B74F54&quot;/&gt;&lt;wsp:rsid wsp:val=&quot;00B769BE&quot;/&gt;&lt;wsp:rsid wsp:val=&quot;00B80520&quot;/&gt;&lt;wsp:rsid wsp:val=&quot;00B8241C&quot;/&gt;&lt;wsp:rsid wsp:val=&quot;00B83F2A&quot;/&gt;&lt;wsp:rsid wsp:val=&quot;00B8498C&quot;/&gt;&lt;wsp:rsid wsp:val=&quot;00B85726&quot;/&gt;&lt;wsp:rsid wsp:val=&quot;00B871FC&quot;/&gt;&lt;wsp:rsid wsp:val=&quot;00B878B8&quot;/&gt;&lt;wsp:rsid wsp:val=&quot;00B92177&quot;/&gt;&lt;wsp:rsid wsp:val=&quot;00B93A08&quot;/&gt;&lt;wsp:rsid wsp:val=&quot;00B93B82&quot;/&gt;&lt;wsp:rsid wsp:val=&quot;00B942F6&quot;/&gt;&lt;wsp:rsid wsp:val=&quot;00B9493F&quot;/&gt;&lt;wsp:rsid wsp:val=&quot;00B96120&quot;/&gt;&lt;wsp:rsid wsp:val=&quot;00BA0643&quot;/&gt;&lt;wsp:rsid wsp:val=&quot;00BA123A&quot;/&gt;&lt;wsp:rsid wsp:val=&quot;00BA2527&quot;/&gt;&lt;wsp:rsid wsp:val=&quot;00BA2D3C&quot;/&gt;&lt;wsp:rsid wsp:val=&quot;00BA2EED&quot;/&gt;&lt;wsp:rsid wsp:val=&quot;00BA318F&quot;/&gt;&lt;wsp:rsid wsp:val=&quot;00BA3E2D&quot;/&gt;&lt;wsp:rsid wsp:val=&quot;00BA5307&quot;/&gt;&lt;wsp:rsid wsp:val=&quot;00BA54EA&quot;/&gt;&lt;wsp:rsid wsp:val=&quot;00BA6C9F&quot;/&gt;&lt;wsp:rsid wsp:val=&quot;00BB3E43&quot;/&gt;&lt;wsp:rsid wsp:val=&quot;00BB5655&quot;/&gt;&lt;wsp:rsid wsp:val=&quot;00BB77B1&quot;/&gt;&lt;wsp:rsid wsp:val=&quot;00BC010B&quot;/&gt;&lt;wsp:rsid wsp:val=&quot;00BC0E5E&quot;/&gt;&lt;wsp:rsid wsp:val=&quot;00BC2D0B&quot;/&gt;&lt;wsp:rsid wsp:val=&quot;00BC49C0&quot;/&gt;&lt;wsp:rsid wsp:val=&quot;00BC503C&quot;/&gt;&lt;wsp:rsid wsp:val=&quot;00BC5C78&quot;/&gt;&lt;wsp:rsid wsp:val=&quot;00BC5D45&quot;/&gt;&lt;wsp:rsid wsp:val=&quot;00BC7B0C&quot;/&gt;&lt;wsp:rsid wsp:val=&quot;00BD0F58&quot;/&gt;&lt;wsp:rsid wsp:val=&quot;00BD1F34&quot;/&gt;&lt;wsp:rsid wsp:val=&quot;00BD235E&quot;/&gt;&lt;wsp:rsid wsp:val=&quot;00BD2B4E&quot;/&gt;&lt;wsp:rsid wsp:val=&quot;00BD45B8&quot;/&gt;&lt;wsp:rsid wsp:val=&quot;00BD5534&quot;/&gt;&lt;wsp:rsid wsp:val=&quot;00BD7CB4&quot;/&gt;&lt;wsp:rsid wsp:val=&quot;00BE0D9B&quot;/&gt;&lt;wsp:rsid wsp:val=&quot;00BE1A95&quot;/&gt;&lt;wsp:rsid wsp:val=&quot;00BE1DCB&quot;/&gt;&lt;wsp:rsid wsp:val=&quot;00BE2159&quot;/&gt;&lt;wsp:rsid wsp:val=&quot;00BE7347&quot;/&gt;&lt;wsp:rsid wsp:val=&quot;00BE7A97&quot;/&gt;&lt;wsp:rsid wsp:val=&quot;00BF0FF4&quot;/&gt;&lt;wsp:rsid wsp:val=&quot;00BF20E6&quot;/&gt;&lt;wsp:rsid wsp:val=&quot;00BF25CD&quot;/&gt;&lt;wsp:rsid wsp:val=&quot;00BF5306&quot;/&gt;&lt;wsp:rsid wsp:val=&quot;00C00C46&quot;/&gt;&lt;wsp:rsid wsp:val=&quot;00C01372&quot;/&gt;&lt;wsp:rsid wsp:val=&quot;00C01767&quot;/&gt;&lt;wsp:rsid wsp:val=&quot;00C02307&quot;/&gt;&lt;wsp:rsid wsp:val=&quot;00C03FB1&quot;/&gt;&lt;wsp:rsid wsp:val=&quot;00C053BF&quot;/&gt;&lt;wsp:rsid wsp:val=&quot;00C06C22&quot;/&gt;&lt;wsp:rsid wsp:val=&quot;00C07956&quot;/&gt;&lt;wsp:rsid wsp:val=&quot;00C07AA7&quot;/&gt;&lt;wsp:rsid wsp:val=&quot;00C07B2C&quot;/&gt;&lt;wsp:rsid wsp:val=&quot;00C10F5A&quot;/&gt;&lt;wsp:rsid wsp:val=&quot;00C15179&quot;/&gt;&lt;wsp:rsid wsp:val=&quot;00C1756D&quot;/&gt;&lt;wsp:rsid wsp:val=&quot;00C20929&quot;/&gt;&lt;wsp:rsid wsp:val=&quot;00C2153C&quot;/&gt;&lt;wsp:rsid wsp:val=&quot;00C22388&quot;/&gt;&lt;wsp:rsid wsp:val=&quot;00C24E4A&quot;/&gt;&lt;wsp:rsid wsp:val=&quot;00C25F9E&quot;/&gt;&lt;wsp:rsid wsp:val=&quot;00C268B4&quot;/&gt;&lt;wsp:rsid wsp:val=&quot;00C307BA&quot;/&gt;&lt;wsp:rsid wsp:val=&quot;00C329ED&quot;/&gt;&lt;wsp:rsid wsp:val=&quot;00C344DE&quot;/&gt;&lt;wsp:rsid wsp:val=&quot;00C3505A&quot;/&gt;&lt;wsp:rsid wsp:val=&quot;00C351D3&quot;/&gt;&lt;wsp:rsid wsp:val=&quot;00C42AE5&quot;/&gt;&lt;wsp:rsid wsp:val=&quot;00C4343F&quot;/&gt;&lt;wsp:rsid wsp:val=&quot;00C43C38&quot;/&gt;&lt;wsp:rsid wsp:val=&quot;00C43D40&quot;/&gt;&lt;wsp:rsid wsp:val=&quot;00C448A6&quot;/&gt;&lt;wsp:rsid wsp:val=&quot;00C44AA2&quot;/&gt;&lt;wsp:rsid wsp:val=&quot;00C46246&quot;/&gt;&lt;wsp:rsid wsp:val=&quot;00C46833&quot;/&gt;&lt;wsp:rsid wsp:val=&quot;00C51001&quot;/&gt;&lt;wsp:rsid wsp:val=&quot;00C51B09&quot;/&gt;&lt;wsp:rsid wsp:val=&quot;00C52690&quot;/&gt;&lt;wsp:rsid wsp:val=&quot;00C53B15&quot;/&gt;&lt;wsp:rsid wsp:val=&quot;00C5564D&quot;/&gt;&lt;wsp:rsid wsp:val=&quot;00C55DDE&quot;/&gt;&lt;wsp:rsid wsp:val=&quot;00C62A64&quot;/&gt;&lt;wsp:rsid wsp:val=&quot;00C63881&quot;/&gt;&lt;wsp:rsid wsp:val=&quot;00C657E3&quot;/&gt;&lt;wsp:rsid wsp:val=&quot;00C65E65&quot;/&gt;&lt;wsp:rsid wsp:val=&quot;00C65ECB&quot;/&gt;&lt;wsp:rsid wsp:val=&quot;00C66390&quot;/&gt;&lt;wsp:rsid wsp:val=&quot;00C6768C&quot;/&gt;&lt;wsp:rsid wsp:val=&quot;00C67712&quot;/&gt;&lt;wsp:rsid wsp:val=&quot;00C72C14&quot;/&gt;&lt;wsp:rsid wsp:val=&quot;00C73248&quot;/&gt;&lt;wsp:rsid wsp:val=&quot;00C77DF9&quot;/&gt;&lt;wsp:rsid wsp:val=&quot;00C800D3&quot;/&gt;&lt;wsp:rsid wsp:val=&quot;00C81544&quot;/&gt;&lt;wsp:rsid wsp:val=&quot;00C860D8&quot;/&gt;&lt;wsp:rsid wsp:val=&quot;00C862CD&quot;/&gt;&lt;wsp:rsid wsp:val=&quot;00C87866&quot;/&gt;&lt;wsp:rsid wsp:val=&quot;00C87C48&quot;/&gt;&lt;wsp:rsid wsp:val=&quot;00C87F14&quot;/&gt;&lt;wsp:rsid wsp:val=&quot;00C911AA&quot;/&gt;&lt;wsp:rsid wsp:val=&quot;00C91746&quot;/&gt;&lt;wsp:rsid wsp:val=&quot;00CA1212&quot;/&gt;&lt;wsp:rsid wsp:val=&quot;00CA25F4&quot;/&gt;&lt;wsp:rsid wsp:val=&quot;00CA35A8&quot;/&gt;&lt;wsp:rsid wsp:val=&quot;00CA44AA&quot;/&gt;&lt;wsp:rsid wsp:val=&quot;00CA745F&quot;/&gt;&lt;wsp:rsid wsp:val=&quot;00CB1649&quot;/&gt;&lt;wsp:rsid wsp:val=&quot;00CB1B0D&quot;/&gt;&lt;wsp:rsid wsp:val=&quot;00CB1C39&quot;/&gt;&lt;wsp:rsid wsp:val=&quot;00CB2CB4&quot;/&gt;&lt;wsp:rsid wsp:val=&quot;00CB413C&quot;/&gt;&lt;wsp:rsid wsp:val=&quot;00CB43FA&quot;/&gt;&lt;wsp:rsid wsp:val=&quot;00CB47EE&quot;/&gt;&lt;wsp:rsid wsp:val=&quot;00CB5953&quot;/&gt;&lt;wsp:rsid wsp:val=&quot;00CB70C1&quot;/&gt;&lt;wsp:rsid wsp:val=&quot;00CC50E7&quot;/&gt;&lt;wsp:rsid wsp:val=&quot;00CC6F5C&quot;/&gt;&lt;wsp:rsid wsp:val=&quot;00CC70E6&quot;/&gt;&lt;wsp:rsid wsp:val=&quot;00CC7692&quot;/&gt;&lt;wsp:rsid wsp:val=&quot;00CD083B&quot;/&gt;&lt;wsp:rsid wsp:val=&quot;00CD0980&quot;/&gt;&lt;wsp:rsid wsp:val=&quot;00CD1FCC&quot;/&gt;&lt;wsp:rsid wsp:val=&quot;00CD3007&quot;/&gt;&lt;wsp:rsid wsp:val=&quot;00CD37D9&quot;/&gt;&lt;wsp:rsid wsp:val=&quot;00CD3A71&quot;/&gt;&lt;wsp:rsid wsp:val=&quot;00CD3D31&quot;/&gt;&lt;wsp:rsid wsp:val=&quot;00CD4381&quot;/&gt;&lt;wsp:rsid wsp:val=&quot;00CD472D&quot;/&gt;&lt;wsp:rsid wsp:val=&quot;00CD4F61&quot;/&gt;&lt;wsp:rsid wsp:val=&quot;00CD6BE1&quot;/&gt;&lt;wsp:rsid wsp:val=&quot;00CD7683&quot;/&gt;&lt;wsp:rsid wsp:val=&quot;00CE31BB&quot;/&gt;&lt;wsp:rsid wsp:val=&quot;00CE3A2C&quot;/&gt;&lt;wsp:rsid wsp:val=&quot;00CE5CFD&quot;/&gt;&lt;wsp:rsid wsp:val=&quot;00CE6EE2&quot;/&gt;&lt;wsp:rsid wsp:val=&quot;00CE7713&quot;/&gt;&lt;wsp:rsid wsp:val=&quot;00CF05CD&quot;/&gt;&lt;wsp:rsid wsp:val=&quot;00CF0ACC&quot;/&gt;&lt;wsp:rsid wsp:val=&quot;00CF1BCA&quot;/&gt;&lt;wsp:rsid wsp:val=&quot;00CF5053&quot;/&gt;&lt;wsp:rsid wsp:val=&quot;00CF631F&quot;/&gt;&lt;wsp:rsid wsp:val=&quot;00D00DD1&quot;/&gt;&lt;wsp:rsid wsp:val=&quot;00D014C7&quot;/&gt;&lt;wsp:rsid wsp:val=&quot;00D01B78&quot;/&gt;&lt;wsp:rsid wsp:val=&quot;00D01BE7&quot;/&gt;&lt;wsp:rsid wsp:val=&quot;00D0567D&quot;/&gt;&lt;wsp:rsid wsp:val=&quot;00D06781&quot;/&gt;&lt;wsp:rsid wsp:val=&quot;00D104E3&quot;/&gt;&lt;wsp:rsid wsp:val=&quot;00D11370&quot;/&gt;&lt;wsp:rsid wsp:val=&quot;00D12108&quot;/&gt;&lt;wsp:rsid wsp:val=&quot;00D165A8&quot;/&gt;&lt;wsp:rsid wsp:val=&quot;00D16F60&quot;/&gt;&lt;wsp:rsid wsp:val=&quot;00D211C7&quot;/&gt;&lt;wsp:rsid wsp:val=&quot;00D22021&quot;/&gt;&lt;wsp:rsid wsp:val=&quot;00D22BB9&quot;/&gt;&lt;wsp:rsid wsp:val=&quot;00D234F7&quot;/&gt;&lt;wsp:rsid wsp:val=&quot;00D23EDA&quot;/&gt;&lt;wsp:rsid wsp:val=&quot;00D24D32&quot;/&gt;&lt;wsp:rsid wsp:val=&quot;00D24D8F&quot;/&gt;&lt;wsp:rsid wsp:val=&quot;00D252B9&quot;/&gt;&lt;wsp:rsid wsp:val=&quot;00D32D6F&quot;/&gt;&lt;wsp:rsid wsp:val=&quot;00D33677&quot;/&gt;&lt;wsp:rsid wsp:val=&quot;00D34402&quot;/&gt;&lt;wsp:rsid wsp:val=&quot;00D3528E&quot;/&gt;&lt;wsp:rsid wsp:val=&quot;00D35B5B&quot;/&gt;&lt;wsp:rsid wsp:val=&quot;00D36DF9&quot;/&gt;&lt;wsp:rsid wsp:val=&quot;00D373FE&quot;/&gt;&lt;wsp:rsid wsp:val=&quot;00D37DDE&quot;/&gt;&lt;wsp:rsid wsp:val=&quot;00D42B8B&quot;/&gt;&lt;wsp:rsid wsp:val=&quot;00D44A6E&quot;/&gt;&lt;wsp:rsid wsp:val=&quot;00D450BD&quot;/&gt;&lt;wsp:rsid wsp:val=&quot;00D450F4&quot;/&gt;&lt;wsp:rsid wsp:val=&quot;00D47613&quot;/&gt;&lt;wsp:rsid wsp:val=&quot;00D47E7B&quot;/&gt;&lt;wsp:rsid wsp:val=&quot;00D50A5A&quot;/&gt;&lt;wsp:rsid wsp:val=&quot;00D50E2C&quot;/&gt;&lt;wsp:rsid wsp:val=&quot;00D51611&quot;/&gt;&lt;wsp:rsid wsp:val=&quot;00D55FB6&quot;/&gt;&lt;wsp:rsid wsp:val=&quot;00D574F5&quot;/&gt;&lt;wsp:rsid wsp:val=&quot;00D61225&quot;/&gt;&lt;wsp:rsid wsp:val=&quot;00D62202&quot;/&gt;&lt;wsp:rsid wsp:val=&quot;00D62253&quot;/&gt;&lt;wsp:rsid wsp:val=&quot;00D63477&quot;/&gt;&lt;wsp:rsid wsp:val=&quot;00D6369A&quot;/&gt;&lt;wsp:rsid wsp:val=&quot;00D6370F&quot;/&gt;&lt;wsp:rsid wsp:val=&quot;00D63857&quot;/&gt;&lt;wsp:rsid wsp:val=&quot;00D63EFD&quot;/&gt;&lt;wsp:rsid wsp:val=&quot;00D71131&quot;/&gt;&lt;wsp:rsid wsp:val=&quot;00D71B7A&quot;/&gt;&lt;wsp:rsid wsp:val=&quot;00D7212F&quot;/&gt;&lt;wsp:rsid wsp:val=&quot;00D75A79&quot;/&gt;&lt;wsp:rsid wsp:val=&quot;00D76382&quot;/&gt;&lt;wsp:rsid wsp:val=&quot;00D76B90&quot;/&gt;&lt;wsp:rsid wsp:val=&quot;00D81E0C&quot;/&gt;&lt;wsp:rsid wsp:val=&quot;00D82575&quot;/&gt;&lt;wsp:rsid wsp:val=&quot;00D851A6&quot;/&gt;&lt;wsp:rsid wsp:val=&quot;00D86EE2&quot;/&gt;&lt;wsp:rsid wsp:val=&quot;00D86FE4&quot;/&gt;&lt;wsp:rsid wsp:val=&quot;00D8762A&quot;/&gt;&lt;wsp:rsid wsp:val=&quot;00D92517&quot;/&gt;&lt;wsp:rsid wsp:val=&quot;00D93CA1&quot;/&gt;&lt;wsp:rsid wsp:val=&quot;00D93DCB&quot;/&gt;&lt;wsp:rsid wsp:val=&quot;00D94B1E&quot;/&gt;&lt;wsp:rsid wsp:val=&quot;00D952FE&quot;/&gt;&lt;wsp:rsid wsp:val=&quot;00D957CA&quot;/&gt;&lt;wsp:rsid wsp:val=&quot;00D959C2&quot;/&gt;&lt;wsp:rsid wsp:val=&quot;00D95B83&quot;/&gt;&lt;wsp:rsid wsp:val=&quot;00DA0FAD&quot;/&gt;&lt;wsp:rsid wsp:val=&quot;00DA2B1E&quot;/&gt;&lt;wsp:rsid wsp:val=&quot;00DA4953&quot;/&gt;&lt;wsp:rsid wsp:val=&quot;00DA57B1&quot;/&gt;&lt;wsp:rsid wsp:val=&quot;00DA6367&quot;/&gt;&lt;wsp:rsid wsp:val=&quot;00DA6DD9&quot;/&gt;&lt;wsp:rsid wsp:val=&quot;00DA7278&quot;/&gt;&lt;wsp:rsid wsp:val=&quot;00DA72C1&quot;/&gt;&lt;wsp:rsid wsp:val=&quot;00DB031D&quot;/&gt;&lt;wsp:rsid wsp:val=&quot;00DB031E&quot;/&gt;&lt;wsp:rsid wsp:val=&quot;00DB4779&quot;/&gt;&lt;wsp:rsid wsp:val=&quot;00DB6189&quot;/&gt;&lt;wsp:rsid wsp:val=&quot;00DB7598&quot;/&gt;&lt;wsp:rsid wsp:val=&quot;00DC0FEC&quot;/&gt;&lt;wsp:rsid wsp:val=&quot;00DC1AF8&quot;/&gt;&lt;wsp:rsid wsp:val=&quot;00DC4A01&quot;/&gt;&lt;wsp:rsid wsp:val=&quot;00DC511B&quot;/&gt;&lt;wsp:rsid wsp:val=&quot;00DC54FC&quot;/&gt;&lt;wsp:rsid wsp:val=&quot;00DC5665&quot;/&gt;&lt;wsp:rsid wsp:val=&quot;00DC5FFC&quot;/&gt;&lt;wsp:rsid wsp:val=&quot;00DC6AD8&quot;/&gt;&lt;wsp:rsid wsp:val=&quot;00DC78D4&quot;/&gt;&lt;wsp:rsid wsp:val=&quot;00DD056C&quot;/&gt;&lt;wsp:rsid wsp:val=&quot;00DD3A4A&quot;/&gt;&lt;wsp:rsid wsp:val=&quot;00DD5496&quot;/&gt;&lt;wsp:rsid wsp:val=&quot;00DE172E&quot;/&gt;&lt;wsp:rsid wsp:val=&quot;00DE2987&quot;/&gt;&lt;wsp:rsid wsp:val=&quot;00DE3378&quot;/&gt;&lt;wsp:rsid wsp:val=&quot;00DE3E4F&quot;/&gt;&lt;wsp:rsid wsp:val=&quot;00DE5A1D&quot;/&gt;&lt;wsp:rsid wsp:val=&quot;00DE61AD&quot;/&gt;&lt;wsp:rsid wsp:val=&quot;00DE6234&quot;/&gt;&lt;wsp:rsid wsp:val=&quot;00DE641A&quot;/&gt;&lt;wsp:rsid wsp:val=&quot;00DE7712&quot;/&gt;&lt;wsp:rsid wsp:val=&quot;00DF06FD&quot;/&gt;&lt;wsp:rsid wsp:val=&quot;00DF1025&quot;/&gt;&lt;wsp:rsid wsp:val=&quot;00DF12E2&quot;/&gt;&lt;wsp:rsid wsp:val=&quot;00DF1A4F&quot;/&gt;&lt;wsp:rsid wsp:val=&quot;00DF1C1D&quot;/&gt;&lt;wsp:rsid wsp:val=&quot;00DF413A&quot;/&gt;&lt;wsp:rsid wsp:val=&quot;00DF454F&quot;/&gt;&lt;wsp:rsid wsp:val=&quot;00DF4956&quot;/&gt;&lt;wsp:rsid wsp:val=&quot;00DF5193&quot;/&gt;&lt;wsp:rsid wsp:val=&quot;00DF66C4&quot;/&gt;&lt;wsp:rsid wsp:val=&quot;00E014D0&quot;/&gt;&lt;wsp:rsid wsp:val=&quot;00E02F32&quot;/&gt;&lt;wsp:rsid wsp:val=&quot;00E0504C&quot;/&gt;&lt;wsp:rsid wsp:val=&quot;00E055A3&quot;/&gt;&lt;wsp:rsid wsp:val=&quot;00E105C1&quot;/&gt;&lt;wsp:rsid wsp:val=&quot;00E1403C&quot;/&gt;&lt;wsp:rsid wsp:val=&quot;00E1404C&quot;/&gt;&lt;wsp:rsid wsp:val=&quot;00E1498A&quot;/&gt;&lt;wsp:rsid wsp:val=&quot;00E174A4&quot;/&gt;&lt;wsp:rsid wsp:val=&quot;00E1779F&quot;/&gt;&lt;wsp:rsid wsp:val=&quot;00E20686&quot;/&gt;&lt;wsp:rsid wsp:val=&quot;00E2159E&quot;/&gt;&lt;wsp:rsid wsp:val=&quot;00E2163C&quot;/&gt;&lt;wsp:rsid wsp:val=&quot;00E23A78&quot;/&gt;&lt;wsp:rsid wsp:val=&quot;00E2411D&quot;/&gt;&lt;wsp:rsid wsp:val=&quot;00E26255&quot;/&gt;&lt;wsp:rsid wsp:val=&quot;00E27FCE&quot;/&gt;&lt;wsp:rsid wsp:val=&quot;00E3323E&quot;/&gt;&lt;wsp:rsid wsp:val=&quot;00E35040&quot;/&gt;&lt;wsp:rsid wsp:val=&quot;00E36994&quot;/&gt;&lt;wsp:rsid wsp:val=&quot;00E37841&quot;/&gt;&lt;wsp:rsid wsp:val=&quot;00E37C7A&quot;/&gt;&lt;wsp:rsid wsp:val=&quot;00E41BB8&quot;/&gt;&lt;wsp:rsid wsp:val=&quot;00E42365&quot;/&gt;&lt;wsp:rsid wsp:val=&quot;00E42894&quot;/&gt;&lt;wsp:rsid wsp:val=&quot;00E4585D&quot;/&gt;&lt;wsp:rsid wsp:val=&quot;00E45B57&quot;/&gt;&lt;wsp:rsid wsp:val=&quot;00E46712&quot;/&gt;&lt;wsp:rsid wsp:val=&quot;00E50753&quot;/&gt;&lt;wsp:rsid wsp:val=&quot;00E50FFC&quot;/&gt;&lt;wsp:rsid wsp:val=&quot;00E5285B&quot;/&gt;&lt;wsp:rsid wsp:val=&quot;00E535F5&quot;/&gt;&lt;wsp:rsid wsp:val=&quot;00E53E69&quot;/&gt;&lt;wsp:rsid wsp:val=&quot;00E56807&quot;/&gt;&lt;wsp:rsid wsp:val=&quot;00E57870&quot;/&gt;&lt;wsp:rsid wsp:val=&quot;00E605B5&quot;/&gt;&lt;wsp:rsid wsp:val=&quot;00E63A11&quot;/&gt;&lt;wsp:rsid wsp:val=&quot;00E65CF7&quot;/&gt;&lt;wsp:rsid wsp:val=&quot;00E66C5F&quot;/&gt;&lt;wsp:rsid wsp:val=&quot;00E705D0&quot;/&gt;&lt;wsp:rsid wsp:val=&quot;00E713EF&quot;/&gt;&lt;wsp:rsid wsp:val=&quot;00E72572&quot;/&gt;&lt;wsp:rsid wsp:val=&quot;00E7273F&quot;/&gt;&lt;wsp:rsid wsp:val=&quot;00E747AE&quot;/&gt;&lt;wsp:rsid wsp:val=&quot;00E7551A&quot;/&gt;&lt;wsp:rsid wsp:val=&quot;00E757D5&quot;/&gt;&lt;wsp:rsid wsp:val=&quot;00E764A2&quot;/&gt;&lt;wsp:rsid wsp:val=&quot;00E77A56&quot;/&gt;&lt;wsp:rsid wsp:val=&quot;00E80D91&quot;/&gt;&lt;wsp:rsid wsp:val=&quot;00E81B04&quot;/&gt;&lt;wsp:rsid wsp:val=&quot;00E821E9&quot;/&gt;&lt;wsp:rsid wsp:val=&quot;00E83109&quot;/&gt;&lt;wsp:rsid wsp:val=&quot;00E83FBB&quot;/&gt;&lt;wsp:rsid wsp:val=&quot;00E84C56&quot;/&gt;&lt;wsp:rsid wsp:val=&quot;00E8558B&quot;/&gt;&lt;wsp:rsid wsp:val=&quot;00E85FB8&quot;/&gt;&lt;wsp:rsid wsp:val=&quot;00E86C55&quot;/&gt;&lt;wsp:rsid wsp:val=&quot;00E909A8&quot;/&gt;&lt;wsp:rsid wsp:val=&quot;00E9679C&quot;/&gt;&lt;wsp:rsid wsp:val=&quot;00E973C9&quot;/&gt;&lt;wsp:rsid wsp:val=&quot;00EA08B7&quot;/&gt;&lt;wsp:rsid wsp:val=&quot;00EA0A1E&quot;/&gt;&lt;wsp:rsid wsp:val=&quot;00EA189D&quot;/&gt;&lt;wsp:rsid wsp:val=&quot;00EA19C5&quot;/&gt;&lt;wsp:rsid wsp:val=&quot;00EA1B90&quot;/&gt;&lt;wsp:rsid wsp:val=&quot;00EA2F30&quot;/&gt;&lt;wsp:rsid wsp:val=&quot;00EA3F5F&quot;/&gt;&lt;wsp:rsid wsp:val=&quot;00EA488B&quot;/&gt;&lt;wsp:rsid wsp:val=&quot;00EB0A4C&quot;/&gt;&lt;wsp:rsid wsp:val=&quot;00EB0ED9&quot;/&gt;&lt;wsp:rsid wsp:val=&quot;00EB2E4B&quot;/&gt;&lt;wsp:rsid wsp:val=&quot;00EB2FEC&quot;/&gt;&lt;wsp:rsid wsp:val=&quot;00EB3972&quot;/&gt;&lt;wsp:rsid wsp:val=&quot;00EB50B0&quot;/&gt;&lt;wsp:rsid wsp:val=&quot;00EB584E&quot;/&gt;&lt;wsp:rsid wsp:val=&quot;00EB6CD4&quot;/&gt;&lt;wsp:rsid wsp:val=&quot;00EB73FA&quot;/&gt;&lt;wsp:rsid wsp:val=&quot;00EB788D&quot;/&gt;&lt;wsp:rsid wsp:val=&quot;00EC19B8&quot;/&gt;&lt;wsp:rsid wsp:val=&quot;00EC22BA&quot;/&gt;&lt;wsp:rsid wsp:val=&quot;00EC2794&quot;/&gt;&lt;wsp:rsid wsp:val=&quot;00EC4AEC&quot;/&gt;&lt;wsp:rsid wsp:val=&quot;00EC4C3D&quot;/&gt;&lt;wsp:rsid wsp:val=&quot;00EC578C&quot;/&gt;&lt;wsp:rsid wsp:val=&quot;00EC5EE6&quot;/&gt;&lt;wsp:rsid wsp:val=&quot;00EC5F31&quot;/&gt;&lt;wsp:rsid wsp:val=&quot;00EC6403&quot;/&gt;&lt;wsp:rsid wsp:val=&quot;00EC6A25&quot;/&gt;&lt;wsp:rsid wsp:val=&quot;00EC74EC&quot;/&gt;&lt;wsp:rsid wsp:val=&quot;00EC7A0F&quot;/&gt;&lt;wsp:rsid wsp:val=&quot;00EC7F63&quot;/&gt;&lt;wsp:rsid wsp:val=&quot;00EC7F91&quot;/&gt;&lt;wsp:rsid wsp:val=&quot;00ED0E51&quot;/&gt;&lt;wsp:rsid wsp:val=&quot;00ED4523&quot;/&gt;&lt;wsp:rsid wsp:val=&quot;00ED5D3E&quot;/&gt;&lt;wsp:rsid wsp:val=&quot;00ED7738&quot;/&gt;&lt;wsp:rsid wsp:val=&quot;00EE0EAA&quot;/&gt;&lt;wsp:rsid wsp:val=&quot;00EE2E3E&quot;/&gt;&lt;wsp:rsid wsp:val=&quot;00EE34FE&quot;/&gt;&lt;wsp:rsid wsp:val=&quot;00EF1F36&quot;/&gt;&lt;wsp:rsid wsp:val=&quot;00EF3BE9&quot;/&gt;&lt;wsp:rsid wsp:val=&quot;00EF4067&quot;/&gt;&lt;wsp:rsid wsp:val=&quot;00EF59A0&quot;/&gt;&lt;wsp:rsid wsp:val=&quot;00EF5BA1&quot;/&gt;&lt;wsp:rsid wsp:val=&quot;00EF62B9&quot;/&gt;&lt;wsp:rsid wsp:val=&quot;00F00065&quot;/&gt;&lt;wsp:rsid wsp:val=&quot;00F001CB&quot;/&gt;&lt;wsp:rsid wsp:val=&quot;00F016B0&quot;/&gt;&lt;wsp:rsid wsp:val=&quot;00F0190E&quot;/&gt;&lt;wsp:rsid wsp:val=&quot;00F02FFF&quot;/&gt;&lt;wsp:rsid wsp:val=&quot;00F05C3C&quot;/&gt;&lt;wsp:rsid wsp:val=&quot;00F076CA&quot;/&gt;&lt;wsp:rsid wsp:val=&quot;00F114D0&quot;/&gt;&lt;wsp:rsid wsp:val=&quot;00F12106&quot;/&gt;&lt;wsp:rsid wsp:val=&quot;00F121BC&quot;/&gt;&lt;wsp:rsid wsp:val=&quot;00F130A5&quot;/&gt;&lt;wsp:rsid wsp:val=&quot;00F14D94&quot;/&gt;&lt;wsp:rsid wsp:val=&quot;00F1645A&quot;/&gt;&lt;wsp:rsid wsp:val=&quot;00F165DA&quot;/&gt;&lt;wsp:rsid wsp:val=&quot;00F166D6&quot;/&gt;&lt;wsp:rsid wsp:val=&quot;00F16E8F&quot;/&gt;&lt;wsp:rsid wsp:val=&quot;00F1709C&quot;/&gt;&lt;wsp:rsid wsp:val=&quot;00F171D9&quot;/&gt;&lt;wsp:rsid wsp:val=&quot;00F22770&quot;/&gt;&lt;wsp:rsid wsp:val=&quot;00F25545&quot;/&gt;&lt;wsp:rsid wsp:val=&quot;00F2590D&quot;/&gt;&lt;wsp:rsid wsp:val=&quot;00F31627&quot;/&gt;&lt;wsp:rsid wsp:val=&quot;00F3311E&quot;/&gt;&lt;wsp:rsid wsp:val=&quot;00F34E40&quot;/&gt;&lt;wsp:rsid wsp:val=&quot;00F35C96&quot;/&gt;&lt;wsp:rsid wsp:val=&quot;00F3680B&quot;/&gt;&lt;wsp:rsid wsp:val=&quot;00F37E20&quot;/&gt;&lt;wsp:rsid wsp:val=&quot;00F37EA9&quot;/&gt;&lt;wsp:rsid wsp:val=&quot;00F41056&quot;/&gt;&lt;wsp:rsid wsp:val=&quot;00F41B44&quot;/&gt;&lt;wsp:rsid wsp:val=&quot;00F4256A&quot;/&gt;&lt;wsp:rsid wsp:val=&quot;00F42EE6&quot;/&gt;&lt;wsp:rsid wsp:val=&quot;00F4306E&quot;/&gt;&lt;wsp:rsid wsp:val=&quot;00F43A75&quot;/&gt;&lt;wsp:rsid wsp:val=&quot;00F45207&quot;/&gt;&lt;wsp:rsid wsp:val=&quot;00F46307&quot;/&gt;&lt;wsp:rsid wsp:val=&quot;00F4768D&quot;/&gt;&lt;wsp:rsid wsp:val=&quot;00F52CDD&quot;/&gt;&lt;wsp:rsid wsp:val=&quot;00F52DAB&quot;/&gt;&lt;wsp:rsid wsp:val=&quot;00F53830&quot;/&gt;&lt;wsp:rsid wsp:val=&quot;00F53D81&quot;/&gt;&lt;wsp:rsid wsp:val=&quot;00F5516F&quot;/&gt;&lt;wsp:rsid wsp:val=&quot;00F55374&quot;/&gt;&lt;wsp:rsid wsp:val=&quot;00F559CA&quot;/&gt;&lt;wsp:rsid wsp:val=&quot;00F56B21&quot;/&gt;&lt;wsp:rsid wsp:val=&quot;00F56C60&quot;/&gt;&lt;wsp:rsid wsp:val=&quot;00F57E57&quot;/&gt;&lt;wsp:rsid wsp:val=&quot;00F57FD7&quot;/&gt;&lt;wsp:rsid wsp:val=&quot;00F60BD7&quot;/&gt;&lt;wsp:rsid wsp:val=&quot;00F60CDB&quot;/&gt;&lt;wsp:rsid wsp:val=&quot;00F61E0E&quot;/&gt;&lt;wsp:rsid wsp:val=&quot;00F62F74&quot;/&gt;&lt;wsp:rsid wsp:val=&quot;00F62FED&quot;/&gt;&lt;wsp:rsid wsp:val=&quot;00F63F30&quot;/&gt;&lt;wsp:rsid wsp:val=&quot;00F7042F&quot;/&gt;&lt;wsp:rsid wsp:val=&quot;00F71E5C&quot;/&gt;&lt;wsp:rsid wsp:val=&quot;00F71F7B&quot;/&gt;&lt;wsp:rsid wsp:val=&quot;00F72E6B&quot;/&gt;&lt;wsp:rsid wsp:val=&quot;00F75F5F&quot;/&gt;&lt;wsp:rsid wsp:val=&quot;00F81401&quot;/&gt;&lt;wsp:rsid wsp:val=&quot;00F815AA&quot;/&gt;&lt;wsp:rsid wsp:val=&quot;00F83B99&quot;/&gt;&lt;wsp:rsid wsp:val=&quot;00F85525&quot;/&gt;&lt;wsp:rsid wsp:val=&quot;00F87AF8&quot;/&gt;&lt;wsp:rsid wsp:val=&quot;00F87B35&quot;/&gt;&lt;wsp:rsid wsp:val=&quot;00F90E06&quot;/&gt;&lt;wsp:rsid wsp:val=&quot;00F91238&quot;/&gt;&lt;wsp:rsid wsp:val=&quot;00F9145F&quot;/&gt;&lt;wsp:rsid wsp:val=&quot;00FA06CB&quot;/&gt;&lt;wsp:rsid wsp:val=&quot;00FA0B3F&quot;/&gt;&lt;wsp:rsid wsp:val=&quot;00FA1736&quot;/&gt;&lt;wsp:rsid wsp:val=&quot;00FA33F3&quot;/&gt;&lt;wsp:rsid wsp:val=&quot;00FA3740&quot;/&gt;&lt;wsp:rsid wsp:val=&quot;00FA50B9&quot;/&gt;&lt;wsp:rsid wsp:val=&quot;00FA521A&quot;/&gt;&lt;wsp:rsid wsp:val=&quot;00FA582A&quot;/&gt;&lt;wsp:rsid wsp:val=&quot;00FA58CB&quot;/&gt;&lt;wsp:rsid wsp:val=&quot;00FB1348&quot;/&gt;&lt;wsp:rsid wsp:val=&quot;00FB18CB&quot;/&gt;&lt;wsp:rsid wsp:val=&quot;00FB6545&quot;/&gt;&lt;wsp:rsid wsp:val=&quot;00FB78FD&quot;/&gt;&lt;wsp:rsid wsp:val=&quot;00FB7D65&quot;/&gt;&lt;wsp:rsid wsp:val=&quot;00FB7F59&quot;/&gt;&lt;wsp:rsid wsp:val=&quot;00FC036C&quot;/&gt;&lt;wsp:rsid wsp:val=&quot;00FC1E03&quot;/&gt;&lt;wsp:rsid wsp:val=&quot;00FD0459&quot;/&gt;&lt;wsp:rsid wsp:val=&quot;00FD0B82&quot;/&gt;&lt;wsp:rsid wsp:val=&quot;00FD213C&quot;/&gt;&lt;wsp:rsid wsp:val=&quot;00FD519E&quot;/&gt;&lt;wsp:rsid wsp:val=&quot;00FE032D&quot;/&gt;&lt;wsp:rsid wsp:val=&quot;00FE03AA&quot;/&gt;&lt;wsp:rsid wsp:val=&quot;00FE2C05&quot;/&gt;&lt;wsp:rsid wsp:val=&quot;00FE6290&quot;/&gt;&lt;wsp:rsid wsp:val=&quot;00FE7B76&quot;/&gt;&lt;wsp:rsid wsp:val=&quot;00FF1167&quot;/&gt;&lt;wsp:rsid wsp:val=&quot;00FF11F6&quot;/&gt;&lt;wsp:rsid wsp:val=&quot;00FF30AB&quot;/&gt;&lt;wsp:rsid wsp:val=&quot;00FF7400&quot;/&gt;&lt;wsp:rsid wsp:val=&quot;00FF79CD&quot;/&gt;&lt;/wsp:rsids&gt;&lt;/w:docPr&gt;&lt;w:body&gt;&lt;wx:sect&gt;&lt;w:p wsp:rsidR=&quot;00000000&quot; wsp:rsidRDefault=&quot;00EB3972&quot; wsp:rsidP=&quot;00EB3972&quot;&gt;&lt;m:oMathPara&gt;&lt;m:oMath&gt;&lt;m:sSub&gt;&lt;m:sSubPr&gt;&lt;m:ctrlPr&gt;&lt;w:rPr&gt;&lt;w:rFonts w:ascii=&quot;Cambria Math&quot; w:h-ansi=&quot;Cambria Math&quot;/&gt;&lt;wx:font wx:val=&quot;Cambria Math&quot;/&gt;&lt;w:i/&gt;&lt;w:vertAlign w:val=&quot;superscript&quot;/&gt;&lt;w:lang w:val=&quot;EN-US&quot;/&gt;&lt;/w:rPr&gt;&lt;/m:ctrlPr&gt;&lt;/m:sSubPr&gt;&lt;m:e&gt;&lt;m:r&gt;&lt;w:rPr&gt;&lt;w:rFonts w:ascii=&quot;Cambria Math&quot; w:h-ansi=&quot;Cambria Math&quot;/&gt;&lt;wx:font wx:val=&quot;Cambria Math&quot;/&gt;&lt;w:i/&gt;&lt;w:vertAlign w:val=&quot;superscript&quot;/&gt;&lt;w:lang w:val=&quot;EN-US&quot;/&gt;&lt;/w:rPr&gt;&lt;m:t&gt;k&lt;/m:t&gt;&lt;/m:r&gt;&lt;/m:e&gt;&lt;m:sub&gt;&lt;m:r&gt;&lt;w:rPr&gt;&lt;w:rFonts w:ascii=&quot;Cambria Math&quot; w:h-ansi=&quot;Cambria Math&quot;/&gt;&lt;wx:font wx:val=&quot;Cambria Math&quot;/&gt;&lt;w:i/&gt;&lt;w:vertAlign w:val=&quot;superscript&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6" o:title="" chromakey="white"/>
          </v:shape>
        </w:pict>
      </w:r>
      <w:r w:rsidRPr="000F13B4">
        <w:instrText xml:space="preserve"> </w:instrText>
      </w:r>
      <w:r w:rsidRPr="000F13B4">
        <w:fldChar w:fldCharType="separate"/>
      </w:r>
      <w:r w:rsidR="00CB7044">
        <w:rPr>
          <w:position w:val="-6"/>
        </w:rPr>
        <w:pict>
          <v:shape id="_x0000_i1032" type="#_x0000_t75" style="width:12pt;height:14.2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stylePaneFormatFilter w:val=&quot;3F01&quot;/&gt;&lt;w:defaultTabStop w:val=&quot;708&quot;/&gt;&lt;w:characterSpacingControl w:val=&quot;DontCompress&quot;/&gt;&lt;w:optimizeForBrowser/&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80D91&quot;/&gt;&lt;wsp:rsid wsp:val=&quot;00000734&quot;/&gt;&lt;wsp:rsid wsp:val=&quot;00000FD1&quot;/&gt;&lt;wsp:rsid wsp:val=&quot;000022CB&quot;/&gt;&lt;wsp:rsid wsp:val=&quot;00002EE7&quot;/&gt;&lt;wsp:rsid wsp:val=&quot;00003E96&quot;/&gt;&lt;wsp:rsid wsp:val=&quot;00004BAC&quot;/&gt;&lt;wsp:rsid wsp:val=&quot;00004D7B&quot;/&gt;&lt;wsp:rsid wsp:val=&quot;00005E14&quot;/&gt;&lt;wsp:rsid wsp:val=&quot;00010379&quot;/&gt;&lt;wsp:rsid wsp:val=&quot;000104AF&quot;/&gt;&lt;wsp:rsid wsp:val=&quot;00014A85&quot;/&gt;&lt;wsp:rsid wsp:val=&quot;00014A9C&quot;/&gt;&lt;wsp:rsid wsp:val=&quot;00014BA6&quot;/&gt;&lt;wsp:rsid wsp:val=&quot;00014F61&quot;/&gt;&lt;wsp:rsid wsp:val=&quot;00015161&quot;/&gt;&lt;wsp:rsid wsp:val=&quot;00015471&quot;/&gt;&lt;wsp:rsid wsp:val=&quot;000156CB&quot;/&gt;&lt;wsp:rsid wsp:val=&quot;00015EAE&quot;/&gt;&lt;wsp:rsid wsp:val=&quot;00017D55&quot;/&gt;&lt;wsp:rsid wsp:val=&quot;00021F75&quot;/&gt;&lt;wsp:rsid wsp:val=&quot;00022D27&quot;/&gt;&lt;wsp:rsid wsp:val=&quot;00022E9B&quot;/&gt;&lt;wsp:rsid wsp:val=&quot;00023597&quot;/&gt;&lt;wsp:rsid wsp:val=&quot;0002441D&quot;/&gt;&lt;wsp:rsid wsp:val=&quot;000245B6&quot;/&gt;&lt;wsp:rsid wsp:val=&quot;000246C4&quot;/&gt;&lt;wsp:rsid wsp:val=&quot;000250C4&quot;/&gt;&lt;wsp:rsid wsp:val=&quot;000305CE&quot;/&gt;&lt;wsp:rsid wsp:val=&quot;000315ED&quot;/&gt;&lt;wsp:rsid wsp:val=&quot;00031811&quot;/&gt;&lt;wsp:rsid wsp:val=&quot;000326DD&quot;/&gt;&lt;wsp:rsid wsp:val=&quot;00033038&quot;/&gt;&lt;wsp:rsid wsp:val=&quot;0003641E&quot;/&gt;&lt;wsp:rsid wsp:val=&quot;000424BD&quot;/&gt;&lt;wsp:rsid wsp:val=&quot;00042F88&quot;/&gt;&lt;wsp:rsid wsp:val=&quot;0004419C&quot;/&gt;&lt;wsp:rsid wsp:val=&quot;00044C19&quot;/&gt;&lt;wsp:rsid wsp:val=&quot;00045172&quot;/&gt;&lt;wsp:rsid wsp:val=&quot;00045B60&quot;/&gt;&lt;wsp:rsid wsp:val=&quot;00047A7A&quot;/&gt;&lt;wsp:rsid wsp:val=&quot;000507D9&quot;/&gt;&lt;wsp:rsid wsp:val=&quot;0005080B&quot;/&gt;&lt;wsp:rsid wsp:val=&quot;00050C4D&quot;/&gt;&lt;wsp:rsid wsp:val=&quot;0005364D&quot;/&gt;&lt;wsp:rsid wsp:val=&quot;0005369F&quot;/&gt;&lt;wsp:rsid wsp:val=&quot;00053BCD&quot;/&gt;&lt;wsp:rsid wsp:val=&quot;000556C3&quot;/&gt;&lt;wsp:rsid wsp:val=&quot;000567F0&quot;/&gt;&lt;wsp:rsid wsp:val=&quot;000574E6&quot;/&gt;&lt;wsp:rsid wsp:val=&quot;00057D76&quot;/&gt;&lt;wsp:rsid wsp:val=&quot;000606FC&quot;/&gt;&lt;wsp:rsid wsp:val=&quot;00061AB2&quot;/&gt;&lt;wsp:rsid wsp:val=&quot;000624E8&quot;/&gt;&lt;wsp:rsid wsp:val=&quot;00062FF7&quot;/&gt;&lt;wsp:rsid wsp:val=&quot;000643B3&quot;/&gt;&lt;wsp:rsid wsp:val=&quot;0006578C&quot;/&gt;&lt;wsp:rsid wsp:val=&quot;00066621&quot;/&gt;&lt;wsp:rsid wsp:val=&quot;00070D9C&quot;/&gt;&lt;wsp:rsid wsp:val=&quot;00070FCC&quot;/&gt;&lt;wsp:rsid wsp:val=&quot;00072A46&quot;/&gt;&lt;wsp:rsid wsp:val=&quot;00072AF5&quot;/&gt;&lt;wsp:rsid wsp:val=&quot;00073086&quot;/&gt;&lt;wsp:rsid wsp:val=&quot;00073DE0&quot;/&gt;&lt;wsp:rsid wsp:val=&quot;00074248&quot;/&gt;&lt;wsp:rsid wsp:val=&quot;00081BFC&quot;/&gt;&lt;wsp:rsid wsp:val=&quot;000845EB&quot;/&gt;&lt;wsp:rsid wsp:val=&quot;000860FC&quot;/&gt;&lt;wsp:rsid wsp:val=&quot;00086AA0&quot;/&gt;&lt;wsp:rsid wsp:val=&quot;000875EE&quot;/&gt;&lt;wsp:rsid wsp:val=&quot;000911BB&quot;/&gt;&lt;wsp:rsid wsp:val=&quot;00091979&quot;/&gt;&lt;wsp:rsid wsp:val=&quot;00091BB0&quot;/&gt;&lt;wsp:rsid wsp:val=&quot;00091C68&quot;/&gt;&lt;wsp:rsid wsp:val=&quot;00097AD1&quot;/&gt;&lt;wsp:rsid wsp:val=&quot;000A042E&quot;/&gt;&lt;wsp:rsid wsp:val=&quot;000A1B44&quot;/&gt;&lt;wsp:rsid wsp:val=&quot;000A2CB3&quot;/&gt;&lt;wsp:rsid wsp:val=&quot;000A5B10&quot;/&gt;&lt;wsp:rsid wsp:val=&quot;000A6A4A&quot;/&gt;&lt;wsp:rsid wsp:val=&quot;000B37C0&quot;/&gt;&lt;wsp:rsid wsp:val=&quot;000B53BE&quot;/&gt;&lt;wsp:rsid wsp:val=&quot;000B5A61&quot;/&gt;&lt;wsp:rsid wsp:val=&quot;000B5FF2&quot;/&gt;&lt;wsp:rsid wsp:val=&quot;000C0E31&quot;/&gt;&lt;wsp:rsid wsp:val=&quot;000C147F&quot;/&gt;&lt;wsp:rsid wsp:val=&quot;000C16BC&quot;/&gt;&lt;wsp:rsid wsp:val=&quot;000C1893&quot;/&gt;&lt;wsp:rsid wsp:val=&quot;000C1ABC&quot;/&gt;&lt;wsp:rsid wsp:val=&quot;000C2162&quot;/&gt;&lt;wsp:rsid wsp:val=&quot;000C3A09&quot;/&gt;&lt;wsp:rsid wsp:val=&quot;000C5332&quot;/&gt;&lt;wsp:rsid wsp:val=&quot;000C5D79&quot;/&gt;&lt;wsp:rsid wsp:val=&quot;000C6EE0&quot;/&gt;&lt;wsp:rsid wsp:val=&quot;000C7D92&quot;/&gt;&lt;wsp:rsid wsp:val=&quot;000D05D3&quot;/&gt;&lt;wsp:rsid wsp:val=&quot;000D289A&quot;/&gt;&lt;wsp:rsid wsp:val=&quot;000D469D&quot;/&gt;&lt;wsp:rsid wsp:val=&quot;000D6577&quot;/&gt;&lt;wsp:rsid wsp:val=&quot;000D729C&quot;/&gt;&lt;wsp:rsid wsp:val=&quot;000D735C&quot;/&gt;&lt;wsp:rsid wsp:val=&quot;000E016C&quot;/&gt;&lt;wsp:rsid wsp:val=&quot;000E10C5&quot;/&gt;&lt;wsp:rsid wsp:val=&quot;000E2412&quot;/&gt;&lt;wsp:rsid wsp:val=&quot;000E24B9&quot;/&gt;&lt;wsp:rsid wsp:val=&quot;000E4276&quot;/&gt;&lt;wsp:rsid wsp:val=&quot;000E428A&quot;/&gt;&lt;wsp:rsid wsp:val=&quot;000E741F&quot;/&gt;&lt;wsp:rsid wsp:val=&quot;000F385D&quot;/&gt;&lt;wsp:rsid wsp:val=&quot;000F44D4&quot;/&gt;&lt;wsp:rsid wsp:val=&quot;000F4EAE&quot;/&gt;&lt;wsp:rsid wsp:val=&quot;000F75E0&quot;/&gt;&lt;wsp:rsid wsp:val=&quot;0010119C&quot;/&gt;&lt;wsp:rsid wsp:val=&quot;0010430D&quot;/&gt;&lt;wsp:rsid wsp:val=&quot;00105853&quot;/&gt;&lt;wsp:rsid wsp:val=&quot;00105904&quot;/&gt;&lt;wsp:rsid wsp:val=&quot;00105CA6&quot;/&gt;&lt;wsp:rsid wsp:val=&quot;00105CB9&quot;/&gt;&lt;wsp:rsid wsp:val=&quot;00106336&quot;/&gt;&lt;wsp:rsid wsp:val=&quot;001102F5&quot;/&gt;&lt;wsp:rsid wsp:val=&quot;0011268C&quot;/&gt;&lt;wsp:rsid wsp:val=&quot;0011363E&quot;/&gt;&lt;wsp:rsid wsp:val=&quot;0011511E&quot;/&gt;&lt;wsp:rsid wsp:val=&quot;0011529D&quot;/&gt;&lt;wsp:rsid wsp:val=&quot;00115D9D&quot;/&gt;&lt;wsp:rsid wsp:val=&quot;00116CE4&quot;/&gt;&lt;wsp:rsid wsp:val=&quot;001178B7&quot;/&gt;&lt;wsp:rsid wsp:val=&quot;0012006D&quot;/&gt;&lt;wsp:rsid wsp:val=&quot;00121827&quot;/&gt;&lt;wsp:rsid wsp:val=&quot;001267CD&quot;/&gt;&lt;wsp:rsid wsp:val=&quot;00135453&quot;/&gt;&lt;wsp:rsid wsp:val=&quot;0013551C&quot;/&gt;&lt;wsp:rsid wsp:val=&quot;00135D67&quot;/&gt;&lt;wsp:rsid wsp:val=&quot;00136741&quot;/&gt;&lt;wsp:rsid wsp:val=&quot;001422E9&quot;/&gt;&lt;wsp:rsid wsp:val=&quot;00142534&quot;/&gt;&lt;wsp:rsid wsp:val=&quot;00142CA4&quot;/&gt;&lt;wsp:rsid wsp:val=&quot;00142DE8&quot;/&gt;&lt;wsp:rsid wsp:val=&quot;0014317A&quot;/&gt;&lt;wsp:rsid wsp:val=&quot;0014387A&quot;/&gt;&lt;wsp:rsid wsp:val=&quot;0014400C&quot;/&gt;&lt;wsp:rsid wsp:val=&quot;0014403F&quot;/&gt;&lt;wsp:rsid wsp:val=&quot;001442EE&quot;/&gt;&lt;wsp:rsid wsp:val=&quot;0014592B&quot;/&gt;&lt;wsp:rsid wsp:val=&quot;001459B7&quot;/&gt;&lt;wsp:rsid wsp:val=&quot;0014635B&quot;/&gt;&lt;wsp:rsid wsp:val=&quot;00146F9E&quot;/&gt;&lt;wsp:rsid wsp:val=&quot;00152C63&quot;/&gt;&lt;wsp:rsid wsp:val=&quot;00153185&quot;/&gt;&lt;wsp:rsid wsp:val=&quot;001635BB&quot;/&gt;&lt;wsp:rsid wsp:val=&quot;00163C15&quot;/&gt;&lt;wsp:rsid wsp:val=&quot;001647A2&quot;/&gt;&lt;wsp:rsid wsp:val=&quot;00164B85&quot;/&gt;&lt;wsp:rsid wsp:val=&quot;0016570C&quot;/&gt;&lt;wsp:rsid wsp:val=&quot;00166977&quot;/&gt;&lt;wsp:rsid wsp:val=&quot;001673C8&quot;/&gt;&lt;wsp:rsid wsp:val=&quot;00167CB1&quot;/&gt;&lt;wsp:rsid wsp:val=&quot;00170210&quot;/&gt;&lt;wsp:rsid wsp:val=&quot;0017056D&quot;/&gt;&lt;wsp:rsid wsp:val=&quot;001717B5&quot;/&gt;&lt;wsp:rsid wsp:val=&quot;001717C2&quot;/&gt;&lt;wsp:rsid wsp:val=&quot;001726C1&quot;/&gt;&lt;wsp:rsid wsp:val=&quot;00174070&quot;/&gt;&lt;wsp:rsid wsp:val=&quot;001778D8&quot;/&gt;&lt;wsp:rsid wsp:val=&quot;001804D5&quot;/&gt;&lt;wsp:rsid wsp:val=&quot;00182C5C&quot;/&gt;&lt;wsp:rsid wsp:val=&quot;00182FD4&quot;/&gt;&lt;wsp:rsid wsp:val=&quot;001833C6&quot;/&gt;&lt;wsp:rsid wsp:val=&quot;001867E8&quot;/&gt;&lt;wsp:rsid wsp:val=&quot;00187658&quot;/&gt;&lt;wsp:rsid wsp:val=&quot;00187B52&quot;/&gt;&lt;wsp:rsid wsp:val=&quot;001940B3&quot;/&gt;&lt;wsp:rsid wsp:val=&quot;001949EE&quot;/&gt;&lt;wsp:rsid wsp:val=&quot;0019547F&quot;/&gt;&lt;wsp:rsid wsp:val=&quot;001A013F&quot;/&gt;&lt;wsp:rsid wsp:val=&quot;001A0BAA&quot;/&gt;&lt;wsp:rsid wsp:val=&quot;001A49A8&quot;/&gt;&lt;wsp:rsid wsp:val=&quot;001A7A83&quot;/&gt;&lt;wsp:rsid wsp:val=&quot;001B0BA5&quot;/&gt;&lt;wsp:rsid wsp:val=&quot;001B1389&quot;/&gt;&lt;wsp:rsid wsp:val=&quot;001B21CC&quot;/&gt;&lt;wsp:rsid wsp:val=&quot;001B2AC7&quot;/&gt;&lt;wsp:rsid wsp:val=&quot;001B5385&quot;/&gt;&lt;wsp:rsid wsp:val=&quot;001B6797&quot;/&gt;&lt;wsp:rsid wsp:val=&quot;001B703A&quot;/&gt;&lt;wsp:rsid wsp:val=&quot;001B72E2&quot;/&gt;&lt;wsp:rsid wsp:val=&quot;001B767C&quot;/&gt;&lt;wsp:rsid wsp:val=&quot;001C0337&quot;/&gt;&lt;wsp:rsid wsp:val=&quot;001C0D4C&quot;/&gt;&lt;wsp:rsid wsp:val=&quot;001C1A87&quot;/&gt;&lt;wsp:rsid wsp:val=&quot;001C2104&quot;/&gt;&lt;wsp:rsid wsp:val=&quot;001C2404&quot;/&gt;&lt;wsp:rsid wsp:val=&quot;001C3BAC&quot;/&gt;&lt;wsp:rsid wsp:val=&quot;001C723A&quot;/&gt;&lt;wsp:rsid wsp:val=&quot;001C7BEB&quot;/&gt;&lt;wsp:rsid wsp:val=&quot;001C7F68&quot;/&gt;&lt;wsp:rsid wsp:val=&quot;001D091C&quot;/&gt;&lt;wsp:rsid wsp:val=&quot;001D134A&quot;/&gt;&lt;wsp:rsid wsp:val=&quot;001D32AB&quot;/&gt;&lt;wsp:rsid wsp:val=&quot;001D4479&quot;/&gt;&lt;wsp:rsid wsp:val=&quot;001D6E4F&quot;/&gt;&lt;wsp:rsid wsp:val=&quot;001D7812&quot;/&gt;&lt;wsp:rsid wsp:val=&quot;001E4A6A&quot;/&gt;&lt;wsp:rsid wsp:val=&quot;001E648F&quot;/&gt;&lt;wsp:rsid wsp:val=&quot;001E7428&quot;/&gt;&lt;wsp:rsid wsp:val=&quot;001F2653&quot;/&gt;&lt;wsp:rsid wsp:val=&quot;001F7D0E&quot;/&gt;&lt;wsp:rsid wsp:val=&quot;00201EB8&quot;/&gt;&lt;wsp:rsid wsp:val=&quot;00204424&quot;/&gt;&lt;wsp:rsid wsp:val=&quot;00204A25&quot;/&gt;&lt;wsp:rsid wsp:val=&quot;00205DC6&quot;/&gt;&lt;wsp:rsid wsp:val=&quot;002060FD&quot;/&gt;&lt;wsp:rsid wsp:val=&quot;00206455&quot;/&gt;&lt;wsp:rsid wsp:val=&quot;0021044B&quot;/&gt;&lt;wsp:rsid wsp:val=&quot;0021081C&quot;/&gt;&lt;wsp:rsid wsp:val=&quot;0021331C&quot;/&gt;&lt;wsp:rsid wsp:val=&quot;00214ECE&quot;/&gt;&lt;wsp:rsid wsp:val=&quot;00215646&quot;/&gt;&lt;wsp:rsid wsp:val=&quot;002167FC&quot;/&gt;&lt;wsp:rsid wsp:val=&quot;002207F5&quot;/&gt;&lt;wsp:rsid wsp:val=&quot;002208C5&quot;/&gt;&lt;wsp:rsid wsp:val=&quot;002219DB&quot;/&gt;&lt;wsp:rsid wsp:val=&quot;002221FE&quot;/&gt;&lt;wsp:rsid wsp:val=&quot;002242E6&quot;/&gt;&lt;wsp:rsid wsp:val=&quot;00224B78&quot;/&gt;&lt;wsp:rsid wsp:val=&quot;00227B86&quot;/&gt;&lt;wsp:rsid wsp:val=&quot;00230BBB&quot;/&gt;&lt;wsp:rsid wsp:val=&quot;002318C6&quot;/&gt;&lt;wsp:rsid wsp:val=&quot;002345EB&quot;/&gt;&lt;wsp:rsid wsp:val=&quot;00234D0A&quot;/&gt;&lt;wsp:rsid wsp:val=&quot;00234FE6&quot;/&gt;&lt;wsp:rsid wsp:val=&quot;00235EA2&quot;/&gt;&lt;wsp:rsid wsp:val=&quot;00236B97&quot;/&gt;&lt;wsp:rsid wsp:val=&quot;00236C5C&quot;/&gt;&lt;wsp:rsid wsp:val=&quot;00237C08&quot;/&gt;&lt;wsp:rsid wsp:val=&quot;0024071A&quot;/&gt;&lt;wsp:rsid wsp:val=&quot;00242969&quot;/&gt;&lt;wsp:rsid wsp:val=&quot;00244211&quot;/&gt;&lt;wsp:rsid wsp:val=&quot;00246D8B&quot;/&gt;&lt;wsp:rsid wsp:val=&quot;002513CF&quot;/&gt;&lt;wsp:rsid wsp:val=&quot;002531A2&quot;/&gt;&lt;wsp:rsid wsp:val=&quot;002540A3&quot;/&gt;&lt;wsp:rsid wsp:val=&quot;0025436C&quot;/&gt;&lt;wsp:rsid wsp:val=&quot;00254AFF&quot;/&gt;&lt;wsp:rsid wsp:val=&quot;0026113C&quot;/&gt;&lt;wsp:rsid wsp:val=&quot;00263450&quot;/&gt;&lt;wsp:rsid wsp:val=&quot;00264837&quot;/&gt;&lt;wsp:rsid wsp:val=&quot;0026533A&quot;/&gt;&lt;wsp:rsid wsp:val=&quot;002679B9&quot;/&gt;&lt;wsp:rsid wsp:val=&quot;00271FEA&quot;/&gt;&lt;wsp:rsid wsp:val=&quot;002724AA&quot;/&gt;&lt;wsp:rsid wsp:val=&quot;002746A6&quot;/&gt;&lt;wsp:rsid wsp:val=&quot;00275051&quot;/&gt;&lt;wsp:rsid wsp:val=&quot;002768E0&quot;/&gt;&lt;wsp:rsid wsp:val=&quot;00277A17&quot;/&gt;&lt;wsp:rsid wsp:val=&quot;00281C84&quot;/&gt;&lt;wsp:rsid wsp:val=&quot;00284870&quot;/&gt;&lt;wsp:rsid wsp:val=&quot;00285B36&quot;/&gt;&lt;wsp:rsid wsp:val=&quot;0028746C&quot;/&gt;&lt;wsp:rsid wsp:val=&quot;00290324&quot;/&gt;&lt;wsp:rsid wsp:val=&quot;002923C8&quot;/&gt;&lt;wsp:rsid wsp:val=&quot;00292763&quot;/&gt;&lt;wsp:rsid wsp:val=&quot;00292B9A&quot;/&gt;&lt;wsp:rsid wsp:val=&quot;00292CDD&quot;/&gt;&lt;wsp:rsid wsp:val=&quot;002937AE&quot;/&gt;&lt;wsp:rsid wsp:val=&quot;00294252&quot;/&gt;&lt;wsp:rsid wsp:val=&quot;00294D59&quot;/&gt;&lt;wsp:rsid wsp:val=&quot;00295AD2&quot;/&gt;&lt;wsp:rsid wsp:val=&quot;002971EE&quot;/&gt;&lt;wsp:rsid wsp:val=&quot;0029726C&quot;/&gt;&lt;wsp:rsid wsp:val=&quot;0029766D&quot;/&gt;&lt;wsp:rsid wsp:val=&quot;002A2E02&quot;/&gt;&lt;wsp:rsid wsp:val=&quot;002A37BE&quot;/&gt;&lt;wsp:rsid wsp:val=&quot;002A43AF&quot;/&gt;&lt;wsp:rsid wsp:val=&quot;002A43BB&quot;/&gt;&lt;wsp:rsid wsp:val=&quot;002A57B2&quot;/&gt;&lt;wsp:rsid wsp:val=&quot;002A6A43&quot;/&gt;&lt;wsp:rsid wsp:val=&quot;002B0919&quot;/&gt;&lt;wsp:rsid wsp:val=&quot;002B2F7E&quot;/&gt;&lt;wsp:rsid wsp:val=&quot;002B3576&quot;/&gt;&lt;wsp:rsid wsp:val=&quot;002B42FB&quot;/&gt;&lt;wsp:rsid wsp:val=&quot;002B44F3&quot;/&gt;&lt;wsp:rsid wsp:val=&quot;002B5750&quot;/&gt;&lt;wsp:rsid wsp:val=&quot;002C145B&quot;/&gt;&lt;wsp:rsid wsp:val=&quot;002C331D&quot;/&gt;&lt;wsp:rsid wsp:val=&quot;002C50FA&quot;/&gt;&lt;wsp:rsid wsp:val=&quot;002C5C76&quot;/&gt;&lt;wsp:rsid wsp:val=&quot;002D221E&quot;/&gt;&lt;wsp:rsid wsp:val=&quot;002D497E&quot;/&gt;&lt;wsp:rsid wsp:val=&quot;002D5BAB&quot;/&gt;&lt;wsp:rsid wsp:val=&quot;002D5E77&quot;/&gt;&lt;wsp:rsid wsp:val=&quot;002D6036&quot;/&gt;&lt;wsp:rsid wsp:val=&quot;002D7FE1&quot;/&gt;&lt;wsp:rsid wsp:val=&quot;002E0472&quot;/&gt;&lt;wsp:rsid wsp:val=&quot;002E0FA7&quot;/&gt;&lt;wsp:rsid wsp:val=&quot;002E24BC&quot;/&gt;&lt;wsp:rsid wsp:val=&quot;002E39BC&quot;/&gt;&lt;wsp:rsid wsp:val=&quot;002E5B0A&quot;/&gt;&lt;wsp:rsid wsp:val=&quot;002E7E6F&quot;/&gt;&lt;wsp:rsid wsp:val=&quot;002F0D63&quot;/&gt;&lt;wsp:rsid wsp:val=&quot;003014A4&quot;/&gt;&lt;wsp:rsid wsp:val=&quot;00302C21&quot;/&gt;&lt;wsp:rsid wsp:val=&quot;003040B5&quot;/&gt;&lt;wsp:rsid wsp:val=&quot;00306A3A&quot;/&gt;&lt;wsp:rsid wsp:val=&quot;00307A0F&quot;/&gt;&lt;wsp:rsid wsp:val=&quot;00307E1E&quot;/&gt;&lt;wsp:rsid wsp:val=&quot;00311578&quot;/&gt;&lt;wsp:rsid wsp:val=&quot;0031487F&quot;/&gt;&lt;wsp:rsid wsp:val=&quot;00315AEE&quot;/&gt;&lt;wsp:rsid wsp:val=&quot;00316EAC&quot;/&gt;&lt;wsp:rsid wsp:val=&quot;00320CB1&quot;/&gt;&lt;wsp:rsid wsp:val=&quot;00322274&quot;/&gt;&lt;wsp:rsid wsp:val=&quot;003244A7&quot;/&gt;&lt;wsp:rsid wsp:val=&quot;00325A6D&quot;/&gt;&lt;wsp:rsid wsp:val=&quot;00326402&quot;/&gt;&lt;wsp:rsid wsp:val=&quot;00327EB7&quot;/&gt;&lt;wsp:rsid wsp:val=&quot;00334913&quot;/&gt;&lt;wsp:rsid wsp:val=&quot;00335DFE&quot;/&gt;&lt;wsp:rsid wsp:val=&quot;00336DE6&quot;/&gt;&lt;wsp:rsid wsp:val=&quot;00337846&quot;/&gt;&lt;wsp:rsid wsp:val=&quot;00341FE2&quot;/&gt;&lt;wsp:rsid wsp:val=&quot;003427A0&quot;/&gt;&lt;wsp:rsid wsp:val=&quot;003428D8&quot;/&gt;&lt;wsp:rsid wsp:val=&quot;00342BAF&quot;/&gt;&lt;wsp:rsid wsp:val=&quot;00343496&quot;/&gt;&lt;wsp:rsid wsp:val=&quot;00344F52&quot;/&gt;&lt;wsp:rsid wsp:val=&quot;003503CF&quot;/&gt;&lt;wsp:rsid wsp:val=&quot;00351578&quot;/&gt;&lt;wsp:rsid wsp:val=&quot;00351696&quot;/&gt;&lt;wsp:rsid wsp:val=&quot;00351C3D&quot;/&gt;&lt;wsp:rsid wsp:val=&quot;003563D5&quot;/&gt;&lt;wsp:rsid wsp:val=&quot;00360A4C&quot;/&gt;&lt;wsp:rsid wsp:val=&quot;003616F3&quot;/&gt;&lt;wsp:rsid wsp:val=&quot;0036278D&quot;/&gt;&lt;wsp:rsid wsp:val=&quot;003661F1&quot;/&gt;&lt;wsp:rsid wsp:val=&quot;00370767&quot;/&gt;&lt;wsp:rsid wsp:val=&quot;00371E1D&quot;/&gt;&lt;wsp:rsid wsp:val=&quot;003748FC&quot;/&gt;&lt;wsp:rsid wsp:val=&quot;00374B36&quot;/&gt;&lt;wsp:rsid wsp:val=&quot;0037571F&quot;/&gt;&lt;wsp:rsid wsp:val=&quot;0037596D&quot;/&gt;&lt;wsp:rsid wsp:val=&quot;00377170&quot;/&gt;&lt;wsp:rsid wsp:val=&quot;00377589&quot;/&gt;&lt;wsp:rsid wsp:val=&quot;003775A2&quot;/&gt;&lt;wsp:rsid wsp:val=&quot;003813F8&quot;/&gt;&lt;wsp:rsid wsp:val=&quot;00386568&quot;/&gt;&lt;wsp:rsid wsp:val=&quot;00387A6C&quot;/&gt;&lt;wsp:rsid wsp:val=&quot;00390BBF&quot;/&gt;&lt;wsp:rsid wsp:val=&quot;00392B1C&quot;/&gt;&lt;wsp:rsid wsp:val=&quot;0039302C&quot;/&gt;&lt;wsp:rsid wsp:val=&quot;00393E27&quot;/&gt;&lt;wsp:rsid wsp:val=&quot;00394230&quot;/&gt;&lt;wsp:rsid wsp:val=&quot;003954CD&quot;/&gt;&lt;wsp:rsid wsp:val=&quot;00395704&quot;/&gt;&lt;wsp:rsid wsp:val=&quot;00396B8E&quot;/&gt;&lt;wsp:rsid wsp:val=&quot;00397D09&quot;/&gt;&lt;wsp:rsid wsp:val=&quot;003A02FC&quot;/&gt;&lt;wsp:rsid wsp:val=&quot;003A4C6B&quot;/&gt;&lt;wsp:rsid wsp:val=&quot;003A6BEC&quot;/&gt;&lt;wsp:rsid wsp:val=&quot;003B0406&quot;/&gt;&lt;wsp:rsid wsp:val=&quot;003B2894&quot;/&gt;&lt;wsp:rsid wsp:val=&quot;003B3401&quot;/&gt;&lt;wsp:rsid wsp:val=&quot;003B353F&quot;/&gt;&lt;wsp:rsid wsp:val=&quot;003B41A1&quot;/&gt;&lt;wsp:rsid wsp:val=&quot;003B61CF&quot;/&gt;&lt;wsp:rsid wsp:val=&quot;003B6E03&quot;/&gt;&lt;wsp:rsid wsp:val=&quot;003B7BA4&quot;/&gt;&lt;wsp:rsid wsp:val=&quot;003C0ACF&quot;/&gt;&lt;wsp:rsid wsp:val=&quot;003C19DA&quot;/&gt;&lt;wsp:rsid wsp:val=&quot;003C22EF&quot;/&gt;&lt;wsp:rsid wsp:val=&quot;003C44CC&quot;/&gt;&lt;wsp:rsid wsp:val=&quot;003C477D&quot;/&gt;&lt;wsp:rsid wsp:val=&quot;003C64EA&quot;/&gt;&lt;wsp:rsid wsp:val=&quot;003C71B8&quot;/&gt;&lt;wsp:rsid wsp:val=&quot;003C7FED&quot;/&gt;&lt;wsp:rsid wsp:val=&quot;003D0F00&quot;/&gt;&lt;wsp:rsid wsp:val=&quot;003D2DEF&quot;/&gt;&lt;wsp:rsid wsp:val=&quot;003D4FA5&quot;/&gt;&lt;wsp:rsid wsp:val=&quot;003D53AE&quot;/&gt;&lt;wsp:rsid wsp:val=&quot;003D56AE&quot;/&gt;&lt;wsp:rsid wsp:val=&quot;003E0D6F&quot;/&gt;&lt;wsp:rsid wsp:val=&quot;003E13C4&quot;/&gt;&lt;wsp:rsid wsp:val=&quot;003E4509&quot;/&gt;&lt;wsp:rsid wsp:val=&quot;003F0E37&quot;/&gt;&lt;wsp:rsid wsp:val=&quot;003F14B2&quot;/&gt;&lt;wsp:rsid wsp:val=&quot;003F1671&quot;/&gt;&lt;wsp:rsid wsp:val=&quot;003F58A0&quot;/&gt;&lt;wsp:rsid wsp:val=&quot;003F65E9&quot;/&gt;&lt;wsp:rsid wsp:val=&quot;00400F43&quot;/&gt;&lt;wsp:rsid wsp:val=&quot;00404B34&quot;/&gt;&lt;wsp:rsid wsp:val=&quot;00405CD8&quot;/&gt;&lt;wsp:rsid wsp:val=&quot;00406332&quot;/&gt;&lt;wsp:rsid wsp:val=&quot;00407E0A&quot;/&gt;&lt;wsp:rsid wsp:val=&quot;0041075A&quot;/&gt;&lt;wsp:rsid wsp:val=&quot;004136FB&quot;/&gt;&lt;wsp:rsid wsp:val=&quot;00415C7C&quot;/&gt;&lt;wsp:rsid wsp:val=&quot;00416434&quot;/&gt;&lt;wsp:rsid wsp:val=&quot;00421190&quot;/&gt;&lt;wsp:rsid wsp:val=&quot;00421599&quot;/&gt;&lt;wsp:rsid wsp:val=&quot;0042166F&quot;/&gt;&lt;wsp:rsid wsp:val=&quot;00422DFE&quot;/&gt;&lt;wsp:rsid wsp:val=&quot;00423EDF&quot;/&gt;&lt;wsp:rsid wsp:val=&quot;00424029&quot;/&gt;&lt;wsp:rsid wsp:val=&quot;00426C81&quot;/&gt;&lt;wsp:rsid wsp:val=&quot;00430279&quot;/&gt;&lt;wsp:rsid wsp:val=&quot;00430821&quot;/&gt;&lt;wsp:rsid wsp:val=&quot;004352A7&quot;/&gt;&lt;wsp:rsid wsp:val=&quot;004409DD&quot;/&gt;&lt;wsp:rsid wsp:val=&quot;00441158&quot;/&gt;&lt;wsp:rsid wsp:val=&quot;00441973&quot;/&gt;&lt;wsp:rsid wsp:val=&quot;00442E2B&quot;/&gt;&lt;wsp:rsid wsp:val=&quot;004457C3&quot;/&gt;&lt;wsp:rsid wsp:val=&quot;00445A5C&quot;/&gt;&lt;wsp:rsid wsp:val=&quot;00445FD2&quot;/&gt;&lt;wsp:rsid wsp:val=&quot;004460F6&quot;/&gt;&lt;wsp:rsid wsp:val=&quot;00450058&quot;/&gt;&lt;wsp:rsid wsp:val=&quot;00451B65&quot;/&gt;&lt;wsp:rsid wsp:val=&quot;004538EC&quot;/&gt;&lt;wsp:rsid wsp:val=&quot;004547C2&quot;/&gt;&lt;wsp:rsid wsp:val=&quot;0045558C&quot;/&gt;&lt;wsp:rsid wsp:val=&quot;00455F6E&quot;/&gt;&lt;wsp:rsid wsp:val=&quot;0045718A&quot;/&gt;&lt;wsp:rsid wsp:val=&quot;0045724F&quot;/&gt;&lt;wsp:rsid wsp:val=&quot;004578AF&quot;/&gt;&lt;wsp:rsid wsp:val=&quot;0046063B&quot;/&gt;&lt;wsp:rsid wsp:val=&quot;004611A8&quot;/&gt;&lt;wsp:rsid wsp:val=&quot;004625C1&quot;/&gt;&lt;wsp:rsid wsp:val=&quot;00462742&quot;/&gt;&lt;wsp:rsid wsp:val=&quot;0046619B&quot;/&gt;&lt;wsp:rsid wsp:val=&quot;0046694E&quot;/&gt;&lt;wsp:rsid wsp:val=&quot;00467A19&quot;/&gt;&lt;wsp:rsid wsp:val=&quot;00467F27&quot;/&gt;&lt;wsp:rsid wsp:val=&quot;0047081C&quot;/&gt;&lt;wsp:rsid wsp:val=&quot;00470934&quot;/&gt;&lt;wsp:rsid wsp:val=&quot;00470E7D&quot;/&gt;&lt;wsp:rsid wsp:val=&quot;004727AC&quot;/&gt;&lt;wsp:rsid wsp:val=&quot;00472D73&quot;/&gt;&lt;wsp:rsid wsp:val=&quot;0047357C&quot;/&gt;&lt;wsp:rsid wsp:val=&quot;00473F55&quot;/&gt;&lt;wsp:rsid wsp:val=&quot;004750F2&quot;/&gt;&lt;wsp:rsid wsp:val=&quot;004750F3&quot;/&gt;&lt;wsp:rsid wsp:val=&quot;0047658F&quot;/&gt;&lt;wsp:rsid wsp:val=&quot;004766F6&quot;/&gt;&lt;wsp:rsid wsp:val=&quot;00476904&quot;/&gt;&lt;wsp:rsid wsp:val=&quot;00477AC4&quot;/&gt;&lt;wsp:rsid wsp:val=&quot;004800B2&quot;/&gt;&lt;wsp:rsid wsp:val=&quot;00484B62&quot;/&gt;&lt;wsp:rsid wsp:val=&quot;00486086&quot;/&gt;&lt;wsp:rsid wsp:val=&quot;00486E06&quot;/&gt;&lt;wsp:rsid wsp:val=&quot;00490301&quot;/&gt;&lt;wsp:rsid wsp:val=&quot;00492F76&quot;/&gt;&lt;wsp:rsid wsp:val=&quot;00494711&quot;/&gt;&lt;wsp:rsid wsp:val=&quot;0049555E&quot;/&gt;&lt;wsp:rsid wsp:val=&quot;004955CA&quot;/&gt;&lt;wsp:rsid wsp:val=&quot;004962B4&quot;/&gt;&lt;wsp:rsid wsp:val=&quot;004A0665&quot;/&gt;&lt;wsp:rsid wsp:val=&quot;004A25F7&quot;/&gt;&lt;wsp:rsid wsp:val=&quot;004A5C1D&quot;/&gt;&lt;wsp:rsid wsp:val=&quot;004B08F2&quot;/&gt;&lt;wsp:rsid wsp:val=&quot;004B1811&quot;/&gt;&lt;wsp:rsid wsp:val=&quot;004B22F3&quot;/&gt;&lt;wsp:rsid wsp:val=&quot;004B2BB8&quot;/&gt;&lt;wsp:rsid wsp:val=&quot;004B3360&quot;/&gt;&lt;wsp:rsid wsp:val=&quot;004B3417&quot;/&gt;&lt;wsp:rsid wsp:val=&quot;004B513D&quot;/&gt;&lt;wsp:rsid wsp:val=&quot;004B5590&quot;/&gt;&lt;wsp:rsid wsp:val=&quot;004B6CB2&quot;/&gt;&lt;wsp:rsid wsp:val=&quot;004B769D&quot;/&gt;&lt;wsp:rsid wsp:val=&quot;004C113A&quot;/&gt;&lt;wsp:rsid wsp:val=&quot;004C25A3&quot;/&gt;&lt;wsp:rsid wsp:val=&quot;004C2D1F&quot;/&gt;&lt;wsp:rsid wsp:val=&quot;004C2E4C&quot;/&gt;&lt;wsp:rsid wsp:val=&quot;004C331F&quot;/&gt;&lt;wsp:rsid wsp:val=&quot;004C4B45&quot;/&gt;&lt;wsp:rsid wsp:val=&quot;004C5A44&quot;/&gt;&lt;wsp:rsid wsp:val=&quot;004C6F47&quot;/&gt;&lt;wsp:rsid wsp:val=&quot;004D003D&quot;/&gt;&lt;wsp:rsid wsp:val=&quot;004D2BE9&quot;/&gt;&lt;wsp:rsid wsp:val=&quot;004D59FC&quot;/&gt;&lt;wsp:rsid wsp:val=&quot;004D5F90&quot;/&gt;&lt;wsp:rsid wsp:val=&quot;004E1A9E&quot;/&gt;&lt;wsp:rsid wsp:val=&quot;004E1DE4&quot;/&gt;&lt;wsp:rsid wsp:val=&quot;004E2E17&quot;/&gt;&lt;wsp:rsid wsp:val=&quot;004E3EB0&quot;/&gt;&lt;wsp:rsid wsp:val=&quot;004F0768&quot;/&gt;&lt;wsp:rsid wsp:val=&quot;004F07F0&quot;/&gt;&lt;wsp:rsid wsp:val=&quot;004F347F&quot;/&gt;&lt;wsp:rsid wsp:val=&quot;004F4CEE&quot;/&gt;&lt;wsp:rsid wsp:val=&quot;004F4DF3&quot;/&gt;&lt;wsp:rsid wsp:val=&quot;004F50AE&quot;/&gt;&lt;wsp:rsid wsp:val=&quot;004F699D&quot;/&gt;&lt;wsp:rsid wsp:val=&quot;004F6E6D&quot;/&gt;&lt;wsp:rsid wsp:val=&quot;005006C0&quot;/&gt;&lt;wsp:rsid wsp:val=&quot;005009DB&quot;/&gt;&lt;wsp:rsid wsp:val=&quot;00500C18&quot;/&gt;&lt;wsp:rsid wsp:val=&quot;00504CD5&quot;/&gt;&lt;wsp:rsid wsp:val=&quot;0050616A&quot;/&gt;&lt;wsp:rsid wsp:val=&quot;00506492&quot;/&gt;&lt;wsp:rsid wsp:val=&quot;00506663&quot;/&gt;&lt;wsp:rsid wsp:val=&quot;005109C3&quot;/&gt;&lt;wsp:rsid wsp:val=&quot;00514257&quot;/&gt;&lt;wsp:rsid wsp:val=&quot;00514C16&quot;/&gt;&lt;wsp:rsid wsp:val=&quot;00516269&quot;/&gt;&lt;wsp:rsid wsp:val=&quot;005163AB&quot;/&gt;&lt;wsp:rsid wsp:val=&quot;005227EB&quot;/&gt;&lt;wsp:rsid wsp:val=&quot;005236C4&quot;/&gt;&lt;wsp:rsid wsp:val=&quot;005238A4&quot;/&gt;&lt;wsp:rsid wsp:val=&quot;00523C64&quot;/&gt;&lt;wsp:rsid wsp:val=&quot;00524F2B&quot;/&gt;&lt;wsp:rsid wsp:val=&quot;00525BCD&quot;/&gt;&lt;wsp:rsid wsp:val=&quot;00527449&quot;/&gt;&lt;wsp:rsid wsp:val=&quot;00530A78&quot;/&gt;&lt;wsp:rsid wsp:val=&quot;00531B89&quot;/&gt;&lt;wsp:rsid wsp:val=&quot;00532343&quot;/&gt;&lt;wsp:rsid wsp:val=&quot;00533831&quot;/&gt;&lt;wsp:rsid wsp:val=&quot;005359D2&quot;/&gt;&lt;wsp:rsid wsp:val=&quot;00540B30&quot;/&gt;&lt;wsp:rsid wsp:val=&quot;00540E89&quot;/&gt;&lt;wsp:rsid wsp:val=&quot;00542854&quot;/&gt;&lt;wsp:rsid wsp:val=&quot;00542ADD&quot;/&gt;&lt;wsp:rsid wsp:val=&quot;00544724&quot;/&gt;&lt;wsp:rsid wsp:val=&quot;00544F31&quot;/&gt;&lt;wsp:rsid wsp:val=&quot;005465DF&quot;/&gt;&lt;wsp:rsid wsp:val=&quot;005479CA&quot;/&gt;&lt;wsp:rsid wsp:val=&quot;00550B0E&quot;/&gt;&lt;wsp:rsid wsp:val=&quot;005529DD&quot;/&gt;&lt;wsp:rsid wsp:val=&quot;00553060&quot;/&gt;&lt;wsp:rsid wsp:val=&quot;005534C7&quot;/&gt;&lt;wsp:rsid wsp:val=&quot;005545C6&quot;/&gt;&lt;wsp:rsid wsp:val=&quot;00554F9E&quot;/&gt;&lt;wsp:rsid wsp:val=&quot;00555938&quot;/&gt;&lt;wsp:rsid wsp:val=&quot;005560B2&quot;/&gt;&lt;wsp:rsid wsp:val=&quot;0055674F&quot;/&gt;&lt;wsp:rsid wsp:val=&quot;00557F8A&quot;/&gt;&lt;wsp:rsid wsp:val=&quot;00562DBE&quot;/&gt;&lt;wsp:rsid wsp:val=&quot;0056443C&quot;/&gt;&lt;wsp:rsid wsp:val=&quot;00571B05&quot;/&gt;&lt;wsp:rsid wsp:val=&quot;00571B23&quot;/&gt;&lt;wsp:rsid wsp:val=&quot;00571C77&quot;/&gt;&lt;wsp:rsid wsp:val=&quot;00571E5F&quot;/&gt;&lt;wsp:rsid wsp:val=&quot;005720EC&quot;/&gt;&lt;wsp:rsid wsp:val=&quot;005726BE&quot;/&gt;&lt;wsp:rsid wsp:val=&quot;00573F35&quot;/&gt;&lt;wsp:rsid wsp:val=&quot;0057562B&quot;/&gt;&lt;wsp:rsid wsp:val=&quot;00577080&quot;/&gt;&lt;wsp:rsid wsp:val=&quot;00580390&quot;/&gt;&lt;wsp:rsid wsp:val=&quot;005872A1&quot;/&gt;&lt;wsp:rsid wsp:val=&quot;005872E9&quot;/&gt;&lt;wsp:rsid wsp:val=&quot;00587B79&quot;/&gt;&lt;wsp:rsid wsp:val=&quot;005901B2&quot;/&gt;&lt;wsp:rsid wsp:val=&quot;00590F40&quot;/&gt;&lt;wsp:rsid wsp:val=&quot;00591021&quot;/&gt;&lt;wsp:rsid wsp:val=&quot;00591BB2&quot;/&gt;&lt;wsp:rsid wsp:val=&quot;005921B6&quot;/&gt;&lt;wsp:rsid wsp:val=&quot;00592CBF&quot;/&gt;&lt;wsp:rsid wsp:val=&quot;005934F7&quot;/&gt;&lt;wsp:rsid wsp:val=&quot;005939DE&quot;/&gt;&lt;wsp:rsid wsp:val=&quot;00593BAB&quot;/&gt;&lt;wsp:rsid wsp:val=&quot;00594541&quot;/&gt;&lt;wsp:rsid wsp:val=&quot;00594B8B&quot;/&gt;&lt;wsp:rsid wsp:val=&quot;00597030&quot;/&gt;&lt;wsp:rsid wsp:val=&quot;005A09B6&quot;/&gt;&lt;wsp:rsid wsp:val=&quot;005A0CD0&quot;/&gt;&lt;wsp:rsid wsp:val=&quot;005A21A9&quot;/&gt;&lt;wsp:rsid wsp:val=&quot;005A3558&quot;/&gt;&lt;wsp:rsid wsp:val=&quot;005A4BC9&quot;/&gt;&lt;wsp:rsid wsp:val=&quot;005A4F51&quot;/&gt;&lt;wsp:rsid wsp:val=&quot;005A5225&quot;/&gt;&lt;wsp:rsid wsp:val=&quot;005A5B76&quot;/&gt;&lt;wsp:rsid wsp:val=&quot;005A6810&quot;/&gt;&lt;wsp:rsid wsp:val=&quot;005B0FD8&quot;/&gt;&lt;wsp:rsid wsp:val=&quot;005B2309&quot;/&gt;&lt;wsp:rsid wsp:val=&quot;005B3174&quot;/&gt;&lt;wsp:rsid wsp:val=&quot;005B3816&quot;/&gt;&lt;wsp:rsid wsp:val=&quot;005B3895&quot;/&gt;&lt;wsp:rsid wsp:val=&quot;005B459B&quot;/&gt;&lt;wsp:rsid wsp:val=&quot;005B5A4B&quot;/&gt;&lt;wsp:rsid wsp:val=&quot;005B5A71&quot;/&gt;&lt;wsp:rsid wsp:val=&quot;005B625D&quot;/&gt;&lt;wsp:rsid wsp:val=&quot;005B6E97&quot;/&gt;&lt;wsp:rsid wsp:val=&quot;005B7FE9&quot;/&gt;&lt;wsp:rsid wsp:val=&quot;005C04F9&quot;/&gt;&lt;wsp:rsid wsp:val=&quot;005C4B74&quot;/&gt;&lt;wsp:rsid wsp:val=&quot;005C4CC5&quot;/&gt;&lt;wsp:rsid wsp:val=&quot;005C73AF&quot;/&gt;&lt;wsp:rsid wsp:val=&quot;005D29AF&quot;/&gt;&lt;wsp:rsid wsp:val=&quot;005D47F7&quot;/&gt;&lt;wsp:rsid wsp:val=&quot;005D4D48&quot;/&gt;&lt;wsp:rsid wsp:val=&quot;005D5165&quot;/&gt;&lt;wsp:rsid wsp:val=&quot;005D6C9C&quot;/&gt;&lt;wsp:rsid wsp:val=&quot;005E066F&quot;/&gt;&lt;wsp:rsid wsp:val=&quot;005E215E&quot;/&gt;&lt;wsp:rsid wsp:val=&quot;005E3DC8&quot;/&gt;&lt;wsp:rsid wsp:val=&quot;005E5829&quot;/&gt;&lt;wsp:rsid wsp:val=&quot;005E662F&quot;/&gt;&lt;wsp:rsid wsp:val=&quot;005E682C&quot;/&gt;&lt;wsp:rsid wsp:val=&quot;005E6D7C&quot;/&gt;&lt;wsp:rsid wsp:val=&quot;005F0686&quot;/&gt;&lt;wsp:rsid wsp:val=&quot;005F0795&quot;/&gt;&lt;wsp:rsid wsp:val=&quot;005F0937&quot;/&gt;&lt;wsp:rsid wsp:val=&quot;005F217A&quot;/&gt;&lt;wsp:rsid wsp:val=&quot;005F427B&quot;/&gt;&lt;wsp:rsid wsp:val=&quot;005F4421&quot;/&gt;&lt;wsp:rsid wsp:val=&quot;005F5210&quot;/&gt;&lt;wsp:rsid wsp:val=&quot;005F5C23&quot;/&gt;&lt;wsp:rsid wsp:val=&quot;006002F4&quot;/&gt;&lt;wsp:rsid wsp:val=&quot;00601CFD&quot;/&gt;&lt;wsp:rsid wsp:val=&quot;006023BA&quot;/&gt;&lt;wsp:rsid wsp:val=&quot;006028BD&quot;/&gt;&lt;wsp:rsid wsp:val=&quot;0060383B&quot;/&gt;&lt;wsp:rsid wsp:val=&quot;00603EC3&quot;/&gt;&lt;wsp:rsid wsp:val=&quot;00604168&quot;/&gt;&lt;wsp:rsid wsp:val=&quot;00604779&quot;/&gt;&lt;wsp:rsid wsp:val=&quot;00610123&quot;/&gt;&lt;wsp:rsid wsp:val=&quot;00610687&quot;/&gt;&lt;wsp:rsid wsp:val=&quot;006106D7&quot;/&gt;&lt;wsp:rsid wsp:val=&quot;00610781&quot;/&gt;&lt;wsp:rsid wsp:val=&quot;00611612&quot;/&gt;&lt;wsp:rsid wsp:val=&quot;0061714F&quot;/&gt;&lt;wsp:rsid wsp:val=&quot;00617287&quot;/&gt;&lt;wsp:rsid wsp:val=&quot;006176EC&quot;/&gt;&lt;wsp:rsid wsp:val=&quot;006208E2&quot;/&gt;&lt;wsp:rsid wsp:val=&quot;006215FE&quot;/&gt;&lt;wsp:rsid wsp:val=&quot;006231E6&quot;/&gt;&lt;wsp:rsid wsp:val=&quot;006234DB&quot;/&gt;&lt;wsp:rsid wsp:val=&quot;00623EFD&quot;/&gt;&lt;wsp:rsid wsp:val=&quot;0062503C&quot;/&gt;&lt;wsp:rsid wsp:val=&quot;0062576F&quot;/&gt;&lt;wsp:rsid wsp:val=&quot;00627436&quot;/&gt;&lt;wsp:rsid wsp:val=&quot;00630743&quot;/&gt;&lt;wsp:rsid wsp:val=&quot;006307A5&quot;/&gt;&lt;wsp:rsid wsp:val=&quot;006311FF&quot;/&gt;&lt;wsp:rsid wsp:val=&quot;006319C2&quot;/&gt;&lt;wsp:rsid wsp:val=&quot;00631EB2&quot;/&gt;&lt;wsp:rsid wsp:val=&quot;00632E54&quot;/&gt;&lt;wsp:rsid wsp:val=&quot;006348EE&quot;/&gt;&lt;wsp:rsid wsp:val=&quot;00636E9E&quot;/&gt;&lt;wsp:rsid wsp:val=&quot;00637164&quot;/&gt;&lt;wsp:rsid wsp:val=&quot;00637C3B&quot;/&gt;&lt;wsp:rsid wsp:val=&quot;00640AB7&quot;/&gt;&lt;wsp:rsid wsp:val=&quot;00643B09&quot;/&gt;&lt;wsp:rsid wsp:val=&quot;00646B4F&quot;/&gt;&lt;wsp:rsid wsp:val=&quot;00647C2F&quot;/&gt;&lt;wsp:rsid wsp:val=&quot;006503DA&quot;/&gt;&lt;wsp:rsid wsp:val=&quot;006506E9&quot;/&gt;&lt;wsp:rsid wsp:val=&quot;00650BB1&quot;/&gt;&lt;wsp:rsid wsp:val=&quot;006518DC&quot;/&gt;&lt;wsp:rsid wsp:val=&quot;00655C67&quot;/&gt;&lt;wsp:rsid wsp:val=&quot;0065794A&quot;/&gt;&lt;wsp:rsid wsp:val=&quot;00660F8F&quot;/&gt;&lt;wsp:rsid wsp:val=&quot;00661B32&quot;/&gt;&lt;wsp:rsid wsp:val=&quot;00662A5F&quot;/&gt;&lt;wsp:rsid wsp:val=&quot;00662CAF&quot;/&gt;&lt;wsp:rsid wsp:val=&quot;00662F83&quot;/&gt;&lt;wsp:rsid wsp:val=&quot;006632A0&quot;/&gt;&lt;wsp:rsid wsp:val=&quot;00664518&quot;/&gt;&lt;wsp:rsid wsp:val=&quot;00666267&quot;/&gt;&lt;wsp:rsid wsp:val=&quot;00666443&quot;/&gt;&lt;wsp:rsid wsp:val=&quot;0066673F&quot;/&gt;&lt;wsp:rsid wsp:val=&quot;00666C5B&quot;/&gt;&lt;wsp:rsid wsp:val=&quot;006679CD&quot;/&gt;&lt;wsp:rsid wsp:val=&quot;0067106B&quot;/&gt;&lt;wsp:rsid wsp:val=&quot;00672B6A&quot;/&gt;&lt;wsp:rsid wsp:val=&quot;006744ED&quot;/&gt;&lt;wsp:rsid wsp:val=&quot;006761C5&quot;/&gt;&lt;wsp:rsid wsp:val=&quot;00680459&quot;/&gt;&lt;wsp:rsid wsp:val=&quot;00683EF2&quot;/&gt;&lt;wsp:rsid wsp:val=&quot;00684236&quot;/&gt;&lt;wsp:rsid wsp:val=&quot;00684A22&quot;/&gt;&lt;wsp:rsid wsp:val=&quot;0068637D&quot;/&gt;&lt;wsp:rsid wsp:val=&quot;00686DD9&quot;/&gt;&lt;wsp:rsid wsp:val=&quot;00690FFA&quot;/&gt;&lt;wsp:rsid wsp:val=&quot;006918BD&quot;/&gt;&lt;wsp:rsid wsp:val=&quot;00691C23&quot;/&gt;&lt;wsp:rsid wsp:val=&quot;00691F70&quot;/&gt;&lt;wsp:rsid wsp:val=&quot;006940A0&quot;/&gt;&lt;wsp:rsid wsp:val=&quot;00694B5E&quot;/&gt;&lt;wsp:rsid wsp:val=&quot;00694C37&quot;/&gt;&lt;wsp:rsid wsp:val=&quot;00696019&quot;/&gt;&lt;wsp:rsid wsp:val=&quot;00696124&quot;/&gt;&lt;wsp:rsid wsp:val=&quot;006A1DB0&quot;/&gt;&lt;wsp:rsid wsp:val=&quot;006A2170&quot;/&gt;&lt;wsp:rsid wsp:val=&quot;006A508D&quot;/&gt;&lt;wsp:rsid wsp:val=&quot;006A5693&quot;/&gt;&lt;wsp:rsid wsp:val=&quot;006A5903&quot;/&gt;&lt;wsp:rsid wsp:val=&quot;006A616C&quot;/&gt;&lt;wsp:rsid wsp:val=&quot;006A6A32&quot;/&gt;&lt;wsp:rsid wsp:val=&quot;006B0772&quot;/&gt;&lt;wsp:rsid wsp:val=&quot;006B1077&quot;/&gt;&lt;wsp:rsid wsp:val=&quot;006B2886&quot;/&gt;&lt;wsp:rsid wsp:val=&quot;006B2F7E&quot;/&gt;&lt;wsp:rsid wsp:val=&quot;006B3E35&quot;/&gt;&lt;wsp:rsid wsp:val=&quot;006B47CF&quot;/&gt;&lt;wsp:rsid wsp:val=&quot;006B4E70&quot;/&gt;&lt;wsp:rsid wsp:val=&quot;006B6CC5&quot;/&gt;&lt;wsp:rsid wsp:val=&quot;006C0359&quot;/&gt;&lt;wsp:rsid wsp:val=&quot;006C1FDB&quot;/&gt;&lt;wsp:rsid wsp:val=&quot;006C2216&quot;/&gt;&lt;wsp:rsid wsp:val=&quot;006C2A88&quot;/&gt;&lt;wsp:rsid wsp:val=&quot;006C35A3&quot;/&gt;&lt;wsp:rsid wsp:val=&quot;006C4882&quot;/&gt;&lt;wsp:rsid wsp:val=&quot;006C5830&quot;/&gt;&lt;wsp:rsid wsp:val=&quot;006C6B81&quot;/&gt;&lt;wsp:rsid wsp:val=&quot;006C7477&quot;/&gt;&lt;wsp:rsid wsp:val=&quot;006D0786&quot;/&gt;&lt;wsp:rsid wsp:val=&quot;006D1FAD&quot;/&gt;&lt;wsp:rsid wsp:val=&quot;006D1FED&quot;/&gt;&lt;wsp:rsid wsp:val=&quot;006D3E45&quot;/&gt;&lt;wsp:rsid wsp:val=&quot;006D51F1&quot;/&gt;&lt;wsp:rsid wsp:val=&quot;006D6AB6&quot;/&gt;&lt;wsp:rsid wsp:val=&quot;006D6FE2&quot;/&gt;&lt;wsp:rsid wsp:val=&quot;006E0772&quot;/&gt;&lt;wsp:rsid wsp:val=&quot;006E63A0&quot;/&gt;&lt;wsp:rsid wsp:val=&quot;006E6F93&quot;/&gt;&lt;wsp:rsid wsp:val=&quot;006E78EF&quot;/&gt;&lt;wsp:rsid wsp:val=&quot;006E7927&quot;/&gt;&lt;wsp:rsid wsp:val=&quot;006E7DF1&quot;/&gt;&lt;wsp:rsid wsp:val=&quot;006F07B2&quot;/&gt;&lt;wsp:rsid wsp:val=&quot;006F2FEF&quot;/&gt;&lt;wsp:rsid wsp:val=&quot;006F3E86&quot;/&gt;&lt;wsp:rsid wsp:val=&quot;006F42F6&quot;/&gt;&lt;wsp:rsid wsp:val=&quot;00702654&quot;/&gt;&lt;wsp:rsid wsp:val=&quot;00703686&quot;/&gt;&lt;wsp:rsid wsp:val=&quot;00703C07&quot;/&gt;&lt;wsp:rsid wsp:val=&quot;00705296&quot;/&gt;&lt;wsp:rsid wsp:val=&quot;00705662&quot;/&gt;&lt;wsp:rsid wsp:val=&quot;007057B8&quot;/&gt;&lt;wsp:rsid wsp:val=&quot;00705CB6&quot;/&gt;&lt;wsp:rsid wsp:val=&quot;00706742&quot;/&gt;&lt;wsp:rsid wsp:val=&quot;0070695B&quot;/&gt;&lt;wsp:rsid wsp:val=&quot;007073B9&quot;/&gt;&lt;wsp:rsid wsp:val=&quot;00712317&quot;/&gt;&lt;wsp:rsid wsp:val=&quot;00712D5B&quot;/&gt;&lt;wsp:rsid wsp:val=&quot;0071311F&quot;/&gt;&lt;wsp:rsid wsp:val=&quot;00713FDF&quot;/&gt;&lt;wsp:rsid wsp:val=&quot;007165E1&quot;/&gt;&lt;wsp:rsid wsp:val=&quot;007167F9&quot;/&gt;&lt;wsp:rsid wsp:val=&quot;0071733B&quot;/&gt;&lt;wsp:rsid wsp:val=&quot;0071741B&quot;/&gt;&lt;wsp:rsid wsp:val=&quot;0071767E&quot;/&gt;&lt;wsp:rsid wsp:val=&quot;00720131&quot;/&gt;&lt;wsp:rsid wsp:val=&quot;00723AE6&quot;/&gt;&lt;wsp:rsid wsp:val=&quot;007247CA&quot;/&gt;&lt;wsp:rsid wsp:val=&quot;007249CC&quot;/&gt;&lt;wsp:rsid wsp:val=&quot;00725F0F&quot;/&gt;&lt;wsp:rsid wsp:val=&quot;007262D2&quot;/&gt;&lt;wsp:rsid wsp:val=&quot;00726ED8&quot;/&gt;&lt;wsp:rsid wsp:val=&quot;00727AE6&quot;/&gt;&lt;wsp:rsid wsp:val=&quot;007307E7&quot;/&gt;&lt;wsp:rsid wsp:val=&quot;00730FBA&quot;/&gt;&lt;wsp:rsid wsp:val=&quot;00732AB7&quot;/&gt;&lt;wsp:rsid wsp:val=&quot;00735A21&quot;/&gt;&lt;wsp:rsid wsp:val=&quot;00735A87&quot;/&gt;&lt;wsp:rsid wsp:val=&quot;00736961&quot;/&gt;&lt;wsp:rsid wsp:val=&quot;00736AA8&quot;/&gt;&lt;wsp:rsid wsp:val=&quot;00736FD4&quot;/&gt;&lt;wsp:rsid wsp:val=&quot;0074049D&quot;/&gt;&lt;wsp:rsid wsp:val=&quot;00740B51&quot;/&gt;&lt;wsp:rsid wsp:val=&quot;00745A33&quot;/&gt;&lt;wsp:rsid wsp:val=&quot;007464E4&quot;/&gt;&lt;wsp:rsid wsp:val=&quot;007465E2&quot;/&gt;&lt;wsp:rsid wsp:val=&quot;0074756A&quot;/&gt;&lt;wsp:rsid wsp:val=&quot;00747692&quot;/&gt;&lt;wsp:rsid wsp:val=&quot;007477C1&quot;/&gt;&lt;wsp:rsid wsp:val=&quot;007501CB&quot;/&gt;&lt;wsp:rsid wsp:val=&quot;00751CA2&quot;/&gt;&lt;wsp:rsid wsp:val=&quot;0075298C&quot;/&gt;&lt;wsp:rsid wsp:val=&quot;007551A2&quot;/&gt;&lt;wsp:rsid wsp:val=&quot;0075534B&quot;/&gt;&lt;wsp:rsid wsp:val=&quot;00755C76&quot;/&gt;&lt;wsp:rsid wsp:val=&quot;00756FBC&quot;/&gt;&lt;wsp:rsid wsp:val=&quot;0075735D&quot;/&gt;&lt;wsp:rsid wsp:val=&quot;007620B9&quot;/&gt;&lt;wsp:rsid wsp:val=&quot;00762841&quot;/&gt;&lt;wsp:rsid wsp:val=&quot;007632F6&quot;/&gt;&lt;wsp:rsid wsp:val=&quot;00764158&quot;/&gt;&lt;wsp:rsid wsp:val=&quot;007665B8&quot;/&gt;&lt;wsp:rsid wsp:val=&quot;0076766C&quot;/&gt;&lt;wsp:rsid wsp:val=&quot;00767C6E&quot;/&gt;&lt;wsp:rsid wsp:val=&quot;00772C32&quot;/&gt;&lt;wsp:rsid wsp:val=&quot;00773BFA&quot;/&gt;&lt;wsp:rsid wsp:val=&quot;00781CE7&quot;/&gt;&lt;wsp:rsid wsp:val=&quot;00787AAD&quot;/&gt;&lt;wsp:rsid wsp:val=&quot;007905E4&quot;/&gt;&lt;wsp:rsid wsp:val=&quot;00790B56&quot;/&gt;&lt;wsp:rsid wsp:val=&quot;007924DF&quot;/&gt;&lt;wsp:rsid wsp:val=&quot;00792721&quot;/&gt;&lt;wsp:rsid wsp:val=&quot;00793EED&quot;/&gt;&lt;wsp:rsid wsp:val=&quot;007945DE&quot;/&gt;&lt;wsp:rsid wsp:val=&quot;007978AF&quot;/&gt;&lt;wsp:rsid wsp:val=&quot;007A172A&quot;/&gt;&lt;wsp:rsid wsp:val=&quot;007A1B28&quot;/&gt;&lt;wsp:rsid wsp:val=&quot;007A434F&quot;/&gt;&lt;wsp:rsid wsp:val=&quot;007A5D44&quot;/&gt;&lt;wsp:rsid wsp:val=&quot;007A6BAF&quot;/&gt;&lt;wsp:rsid wsp:val=&quot;007B03B9&quot;/&gt;&lt;wsp:rsid wsp:val=&quot;007B2593&quot;/&gt;&lt;wsp:rsid wsp:val=&quot;007B6B84&quot;/&gt;&lt;wsp:rsid wsp:val=&quot;007C147F&quot;/&gt;&lt;wsp:rsid wsp:val=&quot;007C5D94&quot;/&gt;&lt;wsp:rsid wsp:val=&quot;007C68BF&quot;/&gt;&lt;wsp:rsid wsp:val=&quot;007C7AB6&quot;/&gt;&lt;wsp:rsid wsp:val=&quot;007D2AAB&quot;/&gt;&lt;wsp:rsid wsp:val=&quot;007D2EFD&quot;/&gt;&lt;wsp:rsid wsp:val=&quot;007D3719&quot;/&gt;&lt;wsp:rsid wsp:val=&quot;007D6BC1&quot;/&gt;&lt;wsp:rsid wsp:val=&quot;007D6CFF&quot;/&gt;&lt;wsp:rsid wsp:val=&quot;007D7E9E&quot;/&gt;&lt;wsp:rsid wsp:val=&quot;007D7F34&quot;/&gt;&lt;wsp:rsid wsp:val=&quot;007E076F&quot;/&gt;&lt;wsp:rsid wsp:val=&quot;007E1248&quot;/&gt;&lt;wsp:rsid wsp:val=&quot;007E1FAB&quot;/&gt;&lt;wsp:rsid wsp:val=&quot;007E575D&quot;/&gt;&lt;wsp:rsid wsp:val=&quot;007E5F82&quot;/&gt;&lt;wsp:rsid wsp:val=&quot;007E6A0C&quot;/&gt;&lt;wsp:rsid wsp:val=&quot;007E6D19&quot;/&gt;&lt;wsp:rsid wsp:val=&quot;007F11DC&quot;/&gt;&lt;wsp:rsid wsp:val=&quot;007F325C&quot;/&gt;&lt;wsp:rsid wsp:val=&quot;007F49B7&quot;/&gt;&lt;wsp:rsid wsp:val=&quot;007F5121&quot;/&gt;&lt;wsp:rsid wsp:val=&quot;007F5822&quot;/&gt;&lt;wsp:rsid wsp:val=&quot;007F6D01&quot;/&gt;&lt;wsp:rsid wsp:val=&quot;007F6FFF&quot;/&gt;&lt;wsp:rsid wsp:val=&quot;007F7357&quot;/&gt;&lt;wsp:rsid wsp:val=&quot;007F7C19&quot;/&gt;&lt;wsp:rsid wsp:val=&quot;007F7D08&quot;/&gt;&lt;wsp:rsid wsp:val=&quot;0080287D&quot;/&gt;&lt;wsp:rsid wsp:val=&quot;0080406C&quot;/&gt;&lt;wsp:rsid wsp:val=&quot;00804141&quot;/&gt;&lt;wsp:rsid wsp:val=&quot;008044A3&quot;/&gt;&lt;wsp:rsid wsp:val=&quot;008044EB&quot;/&gt;&lt;wsp:rsid wsp:val=&quot;00804C1D&quot;/&gt;&lt;wsp:rsid wsp:val=&quot;00806442&quot;/&gt;&lt;wsp:rsid wsp:val=&quot;00806ADC&quot;/&gt;&lt;wsp:rsid wsp:val=&quot;0081281F&quot;/&gt;&lt;wsp:rsid wsp:val=&quot;00813A1A&quot;/&gt;&lt;wsp:rsid wsp:val=&quot;00816D9C&quot;/&gt;&lt;wsp:rsid wsp:val=&quot;00820BF5&quot;/&gt;&lt;wsp:rsid wsp:val=&quot;00820CE0&quot;/&gt;&lt;wsp:rsid wsp:val=&quot;00821480&quot;/&gt;&lt;wsp:rsid wsp:val=&quot;00821A24&quot;/&gt;&lt;wsp:rsid wsp:val=&quot;00822AAB&quot;/&gt;&lt;wsp:rsid wsp:val=&quot;00823C12&quot;/&gt;&lt;wsp:rsid wsp:val=&quot;00824ED6&quot;/&gt;&lt;wsp:rsid wsp:val=&quot;008254B7&quot;/&gt;&lt;wsp:rsid wsp:val=&quot;00826340&quot;/&gt;&lt;wsp:rsid wsp:val=&quot;0082675A&quot;/&gt;&lt;wsp:rsid wsp:val=&quot;00826C1B&quot;/&gt;&lt;wsp:rsid wsp:val=&quot;008278BD&quot;/&gt;&lt;wsp:rsid wsp:val=&quot;008306A5&quot;/&gt;&lt;wsp:rsid wsp:val=&quot;00831ECF&quot;/&gt;&lt;wsp:rsid wsp:val=&quot;00833AE5&quot;/&gt;&lt;wsp:rsid wsp:val=&quot;0083546C&quot;/&gt;&lt;wsp:rsid wsp:val=&quot;00835606&quot;/&gt;&lt;wsp:rsid wsp:val=&quot;00835F1C&quot;/&gt;&lt;wsp:rsid wsp:val=&quot;00836AA7&quot;/&gt;&lt;wsp:rsid wsp:val=&quot;00837DA2&quot;/&gt;&lt;wsp:rsid wsp:val=&quot;00840B44&quot;/&gt;&lt;wsp:rsid wsp:val=&quot;00841F31&quot;/&gt;&lt;wsp:rsid wsp:val=&quot;008420BC&quot;/&gt;&lt;wsp:rsid wsp:val=&quot;008432B3&quot;/&gt;&lt;wsp:rsid wsp:val=&quot;008444D8&quot;/&gt;&lt;wsp:rsid wsp:val=&quot;00845318&quot;/&gt;&lt;wsp:rsid wsp:val=&quot;00846ED6&quot;/&gt;&lt;wsp:rsid wsp:val=&quot;00847AFB&quot;/&gt;&lt;wsp:rsid wsp:val=&quot;0085053B&quot;/&gt;&lt;wsp:rsid wsp:val=&quot;00850CFD&quot;/&gt;&lt;wsp:rsid wsp:val=&quot;00852DF8&quot;/&gt;&lt;wsp:rsid wsp:val=&quot;0085363C&quot;/&gt;&lt;wsp:rsid wsp:val=&quot;00853A02&quot;/&gt;&lt;wsp:rsid wsp:val=&quot;00856B3C&quot;/&gt;&lt;wsp:rsid wsp:val=&quot;00856C3E&quot;/&gt;&lt;wsp:rsid wsp:val=&quot;00857B59&quot;/&gt;&lt;wsp:rsid wsp:val=&quot;0086022C&quot;/&gt;&lt;wsp:rsid wsp:val=&quot;008603FB&quot;/&gt;&lt;wsp:rsid wsp:val=&quot;008620DA&quot;/&gt;&lt;wsp:rsid wsp:val=&quot;00862A2D&quot;/&gt;&lt;wsp:rsid wsp:val=&quot;00863890&quot;/&gt;&lt;wsp:rsid wsp:val=&quot;0086778C&quot;/&gt;&lt;wsp:rsid wsp:val=&quot;00867D40&quot;/&gt;&lt;wsp:rsid wsp:val=&quot;008709B0&quot;/&gt;&lt;wsp:rsid wsp:val=&quot;00871422&quot;/&gt;&lt;wsp:rsid wsp:val=&quot;0087284B&quot;/&gt;&lt;wsp:rsid wsp:val=&quot;00875CFD&quot;/&gt;&lt;wsp:rsid wsp:val=&quot;008761B6&quot;/&gt;&lt;wsp:rsid wsp:val=&quot;00877A09&quot;/&gt;&lt;wsp:rsid wsp:val=&quot;00881D03&quot;/&gt;&lt;wsp:rsid wsp:val=&quot;00882551&quot;/&gt;&lt;wsp:rsid wsp:val=&quot;008844CF&quot;/&gt;&lt;wsp:rsid wsp:val=&quot;0088461D&quot;/&gt;&lt;wsp:rsid wsp:val=&quot;00884ABA&quot;/&gt;&lt;wsp:rsid wsp:val=&quot;00885865&quot;/&gt;&lt;wsp:rsid wsp:val=&quot;00887E92&quot;/&gt;&lt;wsp:rsid wsp:val=&quot;008903E9&quot;/&gt;&lt;wsp:rsid wsp:val=&quot;008909CD&quot;/&gt;&lt;wsp:rsid wsp:val=&quot;00892D64&quot;/&gt;&lt;wsp:rsid wsp:val=&quot;00894EFE&quot;/&gt;&lt;wsp:rsid wsp:val=&quot;00896A30&quot;/&gt;&lt;wsp:rsid wsp:val=&quot;00897848&quot;/&gt;&lt;wsp:rsid wsp:val=&quot;008978FC&quot;/&gt;&lt;wsp:rsid wsp:val=&quot;008A00FD&quot;/&gt;&lt;wsp:rsid wsp:val=&quot;008A0DB3&quot;/&gt;&lt;wsp:rsid wsp:val=&quot;008A181A&quot;/&gt;&lt;wsp:rsid wsp:val=&quot;008A218A&quot;/&gt;&lt;wsp:rsid wsp:val=&quot;008A2922&quot;/&gt;&lt;wsp:rsid wsp:val=&quot;008A3BFE&quot;/&gt;&lt;wsp:rsid wsp:val=&quot;008A4895&quot;/&gt;&lt;wsp:rsid wsp:val=&quot;008A56BF&quot;/&gt;&lt;wsp:rsid wsp:val=&quot;008A7160&quot;/&gt;&lt;wsp:rsid wsp:val=&quot;008B03B3&quot;/&gt;&lt;wsp:rsid wsp:val=&quot;008B07A2&quot;/&gt;&lt;wsp:rsid wsp:val=&quot;008B11A4&quot;/&gt;&lt;wsp:rsid wsp:val=&quot;008B1DF0&quot;/&gt;&lt;wsp:rsid wsp:val=&quot;008B42E2&quot;/&gt;&lt;wsp:rsid wsp:val=&quot;008B5035&quot;/&gt;&lt;wsp:rsid wsp:val=&quot;008B5E31&quot;/&gt;&lt;wsp:rsid wsp:val=&quot;008B5F7D&quot;/&gt;&lt;wsp:rsid wsp:val=&quot;008C1F6F&quot;/&gt;&lt;wsp:rsid wsp:val=&quot;008C227E&quot;/&gt;&lt;wsp:rsid wsp:val=&quot;008C248A&quot;/&gt;&lt;wsp:rsid wsp:val=&quot;008C3076&quot;/&gt;&lt;wsp:rsid wsp:val=&quot;008C51E2&quot;/&gt;&lt;wsp:rsid wsp:val=&quot;008C5765&quot;/&gt;&lt;wsp:rsid wsp:val=&quot;008C61A9&quot;/&gt;&lt;wsp:rsid wsp:val=&quot;008C677D&quot;/&gt;&lt;wsp:rsid wsp:val=&quot;008C7BEE&quot;/&gt;&lt;wsp:rsid wsp:val=&quot;008C7E9A&quot;/&gt;&lt;wsp:rsid wsp:val=&quot;008D1D50&quot;/&gt;&lt;wsp:rsid wsp:val=&quot;008D2209&quot;/&gt;&lt;wsp:rsid wsp:val=&quot;008D34B3&quot;/&gt;&lt;wsp:rsid wsp:val=&quot;008D388B&quot;/&gt;&lt;wsp:rsid wsp:val=&quot;008D45FB&quot;/&gt;&lt;wsp:rsid wsp:val=&quot;008D56FD&quot;/&gt;&lt;wsp:rsid wsp:val=&quot;008D5FA5&quot;/&gt;&lt;wsp:rsid wsp:val=&quot;008E0D6C&quot;/&gt;&lt;wsp:rsid wsp:val=&quot;008E15CB&quot;/&gt;&lt;wsp:rsid wsp:val=&quot;008E29A1&quot;/&gt;&lt;wsp:rsid wsp:val=&quot;008E3CA1&quot;/&gt;&lt;wsp:rsid wsp:val=&quot;008E4291&quot;/&gt;&lt;wsp:rsid wsp:val=&quot;008F544F&quot;/&gt;&lt;wsp:rsid wsp:val=&quot;008F58D1&quot;/&gt;&lt;wsp:rsid wsp:val=&quot;008F5E7E&quot;/&gt;&lt;wsp:rsid wsp:val=&quot;008F64A6&quot;/&gt;&lt;wsp:rsid wsp:val=&quot;008F65C3&quot;/&gt;&lt;wsp:rsid wsp:val=&quot;0090172B&quot;/&gt;&lt;wsp:rsid wsp:val=&quot;00904D50&quot;/&gt;&lt;wsp:rsid wsp:val=&quot;0090590A&quot;/&gt;&lt;wsp:rsid wsp:val=&quot;009072EE&quot;/&gt;&lt;wsp:rsid wsp:val=&quot;00907F67&quot;/&gt;&lt;wsp:rsid wsp:val=&quot;00914E49&quot;/&gt;&lt;wsp:rsid wsp:val=&quot;00916684&quot;/&gt;&lt;wsp:rsid wsp:val=&quot;00916D3E&quot;/&gt;&lt;wsp:rsid wsp:val=&quot;00922D98&quot;/&gt;&lt;wsp:rsid wsp:val=&quot;0092684A&quot;/&gt;&lt;wsp:rsid wsp:val=&quot;009268BD&quot;/&gt;&lt;wsp:rsid wsp:val=&quot;0093014D&quot;/&gt;&lt;wsp:rsid wsp:val=&quot;00930457&quot;/&gt;&lt;wsp:rsid wsp:val=&quot;00930FC3&quot;/&gt;&lt;wsp:rsid wsp:val=&quot;00931116&quot;/&gt;&lt;wsp:rsid wsp:val=&quot;009332FF&quot;/&gt;&lt;wsp:rsid wsp:val=&quot;00935724&quot;/&gt;&lt;wsp:rsid wsp:val=&quot;00936D2F&quot;/&gt;&lt;wsp:rsid wsp:val=&quot;0093737F&quot;/&gt;&lt;wsp:rsid wsp:val=&quot;00937750&quot;/&gt;&lt;wsp:rsid wsp:val=&quot;00937AB6&quot;/&gt;&lt;wsp:rsid wsp:val=&quot;00937C02&quot;/&gt;&lt;wsp:rsid wsp:val=&quot;00937ECD&quot;/&gt;&lt;wsp:rsid wsp:val=&quot;00941C67&quot;/&gt;&lt;wsp:rsid wsp:val=&quot;0094227D&quot;/&gt;&lt;wsp:rsid wsp:val=&quot;009463EC&quot;/&gt;&lt;wsp:rsid wsp:val=&quot;00947732&quot;/&gt;&lt;wsp:rsid wsp:val=&quot;00950196&quot;/&gt;&lt;wsp:rsid wsp:val=&quot;00951F54&quot;/&gt;&lt;wsp:rsid wsp:val=&quot;00952C27&quot;/&gt;&lt;wsp:rsid wsp:val=&quot;00953C8D&quot;/&gt;&lt;wsp:rsid wsp:val=&quot;00955A4C&quot;/&gt;&lt;wsp:rsid wsp:val=&quot;009572D2&quot;/&gt;&lt;wsp:rsid wsp:val=&quot;009613C7&quot;/&gt;&lt;wsp:rsid wsp:val=&quot;009631D6&quot;/&gt;&lt;wsp:rsid wsp:val=&quot;0096332C&quot;/&gt;&lt;wsp:rsid wsp:val=&quot;00963BA7&quot;/&gt;&lt;wsp:rsid wsp:val=&quot;0097029C&quot;/&gt;&lt;wsp:rsid wsp:val=&quot;00971B67&quot;/&gt;&lt;wsp:rsid wsp:val=&quot;00972887&quot;/&gt;&lt;wsp:rsid wsp:val=&quot;00973CF8&quot;/&gt;&lt;wsp:rsid wsp:val=&quot;00974360&quot;/&gt;&lt;wsp:rsid wsp:val=&quot;0097488B&quot;/&gt;&lt;wsp:rsid wsp:val=&quot;00974C09&quot;/&gt;&lt;wsp:rsid wsp:val=&quot;00975FDD&quot;/&gt;&lt;wsp:rsid wsp:val=&quot;009840E5&quot;/&gt;&lt;wsp:rsid wsp:val=&quot;00986B0A&quot;/&gt;&lt;wsp:rsid wsp:val=&quot;00990751&quot;/&gt;&lt;wsp:rsid wsp:val=&quot;00992436&quot;/&gt;&lt;wsp:rsid wsp:val=&quot;00992509&quot;/&gt;&lt;wsp:rsid wsp:val=&quot;0099309B&quot;/&gt;&lt;wsp:rsid wsp:val=&quot;009935DD&quot;/&gt;&lt;wsp:rsid wsp:val=&quot;00995ED9&quot;/&gt;&lt;wsp:rsid wsp:val=&quot;009965DE&quot;/&gt;&lt;wsp:rsid wsp:val=&quot;00996971&quot;/&gt;&lt;wsp:rsid wsp:val=&quot;00996FF4&quot;/&gt;&lt;wsp:rsid wsp:val=&quot;009A2B11&quot;/&gt;&lt;wsp:rsid wsp:val=&quot;009A38C0&quot;/&gt;&lt;wsp:rsid wsp:val=&quot;009A3C36&quot;/&gt;&lt;wsp:rsid wsp:val=&quot;009A62BA&quot;/&gt;&lt;wsp:rsid wsp:val=&quot;009B01FC&quot;/&gt;&lt;wsp:rsid wsp:val=&quot;009B0B1E&quot;/&gt;&lt;wsp:rsid wsp:val=&quot;009B623A&quot;/&gt;&lt;wsp:rsid wsp:val=&quot;009C060C&quot;/&gt;&lt;wsp:rsid wsp:val=&quot;009C0F6E&quot;/&gt;&lt;wsp:rsid wsp:val=&quot;009C1EDF&quot;/&gt;&lt;wsp:rsid wsp:val=&quot;009C42ED&quot;/&gt;&lt;wsp:rsid wsp:val=&quot;009C6D8C&quot;/&gt;&lt;wsp:rsid wsp:val=&quot;009C7164&quot;/&gt;&lt;wsp:rsid wsp:val=&quot;009C72E0&quot;/&gt;&lt;wsp:rsid wsp:val=&quot;009C7F4C&quot;/&gt;&lt;wsp:rsid wsp:val=&quot;009D041B&quot;/&gt;&lt;wsp:rsid wsp:val=&quot;009D08C1&quot;/&gt;&lt;wsp:rsid wsp:val=&quot;009D1380&quot;/&gt;&lt;wsp:rsid wsp:val=&quot;009D1F1A&quot;/&gt;&lt;wsp:rsid wsp:val=&quot;009D21A4&quot;/&gt;&lt;wsp:rsid wsp:val=&quot;009D2764&quot;/&gt;&lt;wsp:rsid wsp:val=&quot;009D31A5&quot;/&gt;&lt;wsp:rsid wsp:val=&quot;009D3AE6&quot;/&gt;&lt;wsp:rsid wsp:val=&quot;009E2936&quot;/&gt;&lt;wsp:rsid wsp:val=&quot;009E340B&quot;/&gt;&lt;wsp:rsid wsp:val=&quot;009E353B&quot;/&gt;&lt;wsp:rsid wsp:val=&quot;009E5980&quot;/&gt;&lt;wsp:rsid wsp:val=&quot;009E6833&quot;/&gt;&lt;wsp:rsid wsp:val=&quot;009E754D&quot;/&gt;&lt;wsp:rsid wsp:val=&quot;009E7A97&quot;/&gt;&lt;wsp:rsid wsp:val=&quot;009F0E6C&quot;/&gt;&lt;wsp:rsid wsp:val=&quot;009F25A9&quot;/&gt;&lt;wsp:rsid wsp:val=&quot;009F3CBB&quot;/&gt;&lt;wsp:rsid wsp:val=&quot;009F473E&quot;/&gt;&lt;wsp:rsid wsp:val=&quot;009F4FFE&quot;/&gt;&lt;wsp:rsid wsp:val=&quot;00A0170C&quot;/&gt;&lt;wsp:rsid wsp:val=&quot;00A02210&quot;/&gt;&lt;wsp:rsid wsp:val=&quot;00A02AA1&quot;/&gt;&lt;wsp:rsid wsp:val=&quot;00A04208&quot;/&gt;&lt;wsp:rsid wsp:val=&quot;00A04461&quot;/&gt;&lt;wsp:rsid wsp:val=&quot;00A04D76&quot;/&gt;&lt;wsp:rsid wsp:val=&quot;00A06495&quot;/&gt;&lt;wsp:rsid wsp:val=&quot;00A07B4D&quot;/&gt;&lt;wsp:rsid wsp:val=&quot;00A12142&quot;/&gt;&lt;wsp:rsid wsp:val=&quot;00A1385B&quot;/&gt;&lt;wsp:rsid wsp:val=&quot;00A1684C&quot;/&gt;&lt;wsp:rsid wsp:val=&quot;00A17292&quot;/&gt;&lt;wsp:rsid wsp:val=&quot;00A23A0F&quot;/&gt;&lt;wsp:rsid wsp:val=&quot;00A32FBC&quot;/&gt;&lt;wsp:rsid wsp:val=&quot;00A331FB&quot;/&gt;&lt;wsp:rsid wsp:val=&quot;00A33366&quot;/&gt;&lt;wsp:rsid wsp:val=&quot;00A345BD&quot;/&gt;&lt;wsp:rsid wsp:val=&quot;00A34630&quot;/&gt;&lt;wsp:rsid wsp:val=&quot;00A40F12&quot;/&gt;&lt;wsp:rsid wsp:val=&quot;00A41883&quot;/&gt;&lt;wsp:rsid wsp:val=&quot;00A4456B&quot;/&gt;&lt;wsp:rsid wsp:val=&quot;00A44897&quot;/&gt;&lt;wsp:rsid wsp:val=&quot;00A44C24&quot;/&gt;&lt;wsp:rsid wsp:val=&quot;00A50A13&quot;/&gt;&lt;wsp:rsid wsp:val=&quot;00A51EE6&quot;/&gt;&lt;wsp:rsid wsp:val=&quot;00A53254&quot;/&gt;&lt;wsp:rsid wsp:val=&quot;00A545AF&quot;/&gt;&lt;wsp:rsid wsp:val=&quot;00A5726D&quot;/&gt;&lt;wsp:rsid wsp:val=&quot;00A60DE1&quot;/&gt;&lt;wsp:rsid wsp:val=&quot;00A6127A&quot;/&gt;&lt;wsp:rsid wsp:val=&quot;00A6335C&quot;/&gt;&lt;wsp:rsid wsp:val=&quot;00A65C99&quot;/&gt;&lt;wsp:rsid wsp:val=&quot;00A713A4&quot;/&gt;&lt;wsp:rsid wsp:val=&quot;00A741DE&quot;/&gt;&lt;wsp:rsid wsp:val=&quot;00A74B06&quot;/&gt;&lt;wsp:rsid wsp:val=&quot;00A74B52&quot;/&gt;&lt;wsp:rsid wsp:val=&quot;00A74EAC&quot;/&gt;&lt;wsp:rsid wsp:val=&quot;00A753DE&quot;/&gt;&lt;wsp:rsid wsp:val=&quot;00A760DE&quot;/&gt;&lt;wsp:rsid wsp:val=&quot;00A766BA&quot;/&gt;&lt;wsp:rsid wsp:val=&quot;00A8080F&quot;/&gt;&lt;wsp:rsid wsp:val=&quot;00A8307F&quot;/&gt;&lt;wsp:rsid wsp:val=&quot;00A83A12&quot;/&gt;&lt;wsp:rsid wsp:val=&quot;00A8638A&quot;/&gt;&lt;wsp:rsid wsp:val=&quot;00A86F52&quot;/&gt;&lt;wsp:rsid wsp:val=&quot;00A87269&quot;/&gt;&lt;wsp:rsid wsp:val=&quot;00A87E5C&quot;/&gt;&lt;wsp:rsid wsp:val=&quot;00A90124&quot;/&gt;&lt;wsp:rsid wsp:val=&quot;00A90A65&quot;/&gt;&lt;wsp:rsid wsp:val=&quot;00A93364&quot;/&gt;&lt;wsp:rsid wsp:val=&quot;00A94907&quot;/&gt;&lt;wsp:rsid wsp:val=&quot;00A95564&quot;/&gt;&lt;wsp:rsid wsp:val=&quot;00A96B27&quot;/&gt;&lt;wsp:rsid wsp:val=&quot;00AA00D5&quot;/&gt;&lt;wsp:rsid wsp:val=&quot;00AA0B4E&quot;/&gt;&lt;wsp:rsid wsp:val=&quot;00AA0BF8&quot;/&gt;&lt;wsp:rsid wsp:val=&quot;00AA1B53&quot;/&gt;&lt;wsp:rsid wsp:val=&quot;00AA2B38&quot;/&gt;&lt;wsp:rsid wsp:val=&quot;00AA369A&quot;/&gt;&lt;wsp:rsid wsp:val=&quot;00AA5EF1&quot;/&gt;&lt;wsp:rsid wsp:val=&quot;00AA63FA&quot;/&gt;&lt;wsp:rsid wsp:val=&quot;00AA6481&quot;/&gt;&lt;wsp:rsid wsp:val=&quot;00AB0714&quot;/&gt;&lt;wsp:rsid wsp:val=&quot;00AB18E5&quot;/&gt;&lt;wsp:rsid wsp:val=&quot;00AB2322&quot;/&gt;&lt;wsp:rsid wsp:val=&quot;00AB4B32&quot;/&gt;&lt;wsp:rsid wsp:val=&quot;00AB6009&quot;/&gt;&lt;wsp:rsid wsp:val=&quot;00AC014D&quot;/&gt;&lt;wsp:rsid wsp:val=&quot;00AC1BBE&quot;/&gt;&lt;wsp:rsid wsp:val=&quot;00AC340B&quot;/&gt;&lt;wsp:rsid wsp:val=&quot;00AC49EF&quot;/&gt;&lt;wsp:rsid wsp:val=&quot;00AC5106&quot;/&gt;&lt;wsp:rsid wsp:val=&quot;00AC6154&quot;/&gt;&lt;wsp:rsid wsp:val=&quot;00AC61B7&quot;/&gt;&lt;wsp:rsid wsp:val=&quot;00AC6248&quot;/&gt;&lt;wsp:rsid wsp:val=&quot;00AC6741&quot;/&gt;&lt;wsp:rsid wsp:val=&quot;00AC68F2&quot;/&gt;&lt;wsp:rsid wsp:val=&quot;00AC69B1&quot;/&gt;&lt;wsp:rsid wsp:val=&quot;00AC7DC7&quot;/&gt;&lt;wsp:rsid wsp:val=&quot;00AD0858&quot;/&gt;&lt;wsp:rsid wsp:val=&quot;00AD22F6&quot;/&gt;&lt;wsp:rsid wsp:val=&quot;00AD4246&quot;/&gt;&lt;wsp:rsid wsp:val=&quot;00AD5A08&quot;/&gt;&lt;wsp:rsid wsp:val=&quot;00AD66D6&quot;/&gt;&lt;wsp:rsid wsp:val=&quot;00AD67D6&quot;/&gt;&lt;wsp:rsid wsp:val=&quot;00AE31D6&quot;/&gt;&lt;wsp:rsid wsp:val=&quot;00AE3A4D&quot;/&gt;&lt;wsp:rsid wsp:val=&quot;00AE3B6C&quot;/&gt;&lt;wsp:rsid wsp:val=&quot;00AE50CF&quot;/&gt;&lt;wsp:rsid wsp:val=&quot;00AE5440&quot;/&gt;&lt;wsp:rsid wsp:val=&quot;00AE68E2&quot;/&gt;&lt;wsp:rsid wsp:val=&quot;00AE7040&quot;/&gt;&lt;wsp:rsid wsp:val=&quot;00AF0BF2&quot;/&gt;&lt;wsp:rsid wsp:val=&quot;00AF13D3&quot;/&gt;&lt;wsp:rsid wsp:val=&quot;00AF15C3&quot;/&gt;&lt;wsp:rsid wsp:val=&quot;00AF1E6C&quot;/&gt;&lt;wsp:rsid wsp:val=&quot;00AF3557&quot;/&gt;&lt;wsp:rsid wsp:val=&quot;00AF3861&quot;/&gt;&lt;wsp:rsid wsp:val=&quot;00AF6019&quot;/&gt;&lt;wsp:rsid wsp:val=&quot;00AF6795&quot;/&gt;&lt;wsp:rsid wsp:val=&quot;00AF78AE&quot;/&gt;&lt;wsp:rsid wsp:val=&quot;00B017C9&quot;/&gt;&lt;wsp:rsid wsp:val=&quot;00B024F2&quot;/&gt;&lt;wsp:rsid wsp:val=&quot;00B02536&quot;/&gt;&lt;wsp:rsid wsp:val=&quot;00B03544&quot;/&gt;&lt;wsp:rsid wsp:val=&quot;00B039AF&quot;/&gt;&lt;wsp:rsid wsp:val=&quot;00B03EBF&quot;/&gt;&lt;wsp:rsid wsp:val=&quot;00B03EEC&quot;/&gt;&lt;wsp:rsid wsp:val=&quot;00B05A46&quot;/&gt;&lt;wsp:rsid wsp:val=&quot;00B1004C&quot;/&gt;&lt;wsp:rsid wsp:val=&quot;00B12BD6&quot;/&gt;&lt;wsp:rsid wsp:val=&quot;00B131CE&quot;/&gt;&lt;wsp:rsid wsp:val=&quot;00B13E3A&quot;/&gt;&lt;wsp:rsid wsp:val=&quot;00B1408F&quot;/&gt;&lt;wsp:rsid wsp:val=&quot;00B1440C&quot;/&gt;&lt;wsp:rsid wsp:val=&quot;00B14662&quot;/&gt;&lt;wsp:rsid wsp:val=&quot;00B146DE&quot;/&gt;&lt;wsp:rsid wsp:val=&quot;00B1720D&quot;/&gt;&lt;wsp:rsid wsp:val=&quot;00B20148&quot;/&gt;&lt;wsp:rsid wsp:val=&quot;00B20A34&quot;/&gt;&lt;wsp:rsid wsp:val=&quot;00B210E4&quot;/&gt;&lt;wsp:rsid wsp:val=&quot;00B222D9&quot;/&gt;&lt;wsp:rsid wsp:val=&quot;00B24EF6&quot;/&gt;&lt;wsp:rsid wsp:val=&quot;00B25AC6&quot;/&gt;&lt;wsp:rsid wsp:val=&quot;00B3016F&quot;/&gt;&lt;wsp:rsid wsp:val=&quot;00B30716&quot;/&gt;&lt;wsp:rsid wsp:val=&quot;00B30F03&quot;/&gt;&lt;wsp:rsid wsp:val=&quot;00B31679&quot;/&gt;&lt;wsp:rsid wsp:val=&quot;00B32C33&quot;/&gt;&lt;wsp:rsid wsp:val=&quot;00B33AB5&quot;/&gt;&lt;wsp:rsid wsp:val=&quot;00B34656&quot;/&gt;&lt;wsp:rsid wsp:val=&quot;00B3582C&quot;/&gt;&lt;wsp:rsid wsp:val=&quot;00B359F6&quot;/&gt;&lt;wsp:rsid wsp:val=&quot;00B37628&quot;/&gt;&lt;wsp:rsid wsp:val=&quot;00B37754&quot;/&gt;&lt;wsp:rsid wsp:val=&quot;00B40D74&quot;/&gt;&lt;wsp:rsid wsp:val=&quot;00B41E86&quot;/&gt;&lt;wsp:rsid wsp:val=&quot;00B429F8&quot;/&gt;&lt;wsp:rsid wsp:val=&quot;00B42D07&quot;/&gt;&lt;wsp:rsid wsp:val=&quot;00B42D1E&quot;/&gt;&lt;wsp:rsid wsp:val=&quot;00B450E1&quot;/&gt;&lt;wsp:rsid wsp:val=&quot;00B50598&quot;/&gt;&lt;wsp:rsid wsp:val=&quot;00B50BDC&quot;/&gt;&lt;wsp:rsid wsp:val=&quot;00B50D1E&quot;/&gt;&lt;wsp:rsid wsp:val=&quot;00B51FE4&quot;/&gt;&lt;wsp:rsid wsp:val=&quot;00B54394&quot;/&gt;&lt;wsp:rsid wsp:val=&quot;00B54CB4&quot;/&gt;&lt;wsp:rsid wsp:val=&quot;00B5510C&quot;/&gt;&lt;wsp:rsid wsp:val=&quot;00B56504&quot;/&gt;&lt;wsp:rsid wsp:val=&quot;00B611DA&quot;/&gt;&lt;wsp:rsid wsp:val=&quot;00B621A1&quot;/&gt;&lt;wsp:rsid wsp:val=&quot;00B625AB&quot;/&gt;&lt;wsp:rsid wsp:val=&quot;00B62B67&quot;/&gt;&lt;wsp:rsid wsp:val=&quot;00B6426E&quot;/&gt;&lt;wsp:rsid wsp:val=&quot;00B65F17&quot;/&gt;&lt;wsp:rsid wsp:val=&quot;00B660BC&quot;/&gt;&lt;wsp:rsid wsp:val=&quot;00B6634E&quot;/&gt;&lt;wsp:rsid wsp:val=&quot;00B6648C&quot;/&gt;&lt;wsp:rsid wsp:val=&quot;00B66595&quot;/&gt;&lt;wsp:rsid wsp:val=&quot;00B66FA8&quot;/&gt;&lt;wsp:rsid wsp:val=&quot;00B6713C&quot;/&gt;&lt;wsp:rsid wsp:val=&quot;00B67CA9&quot;/&gt;&lt;wsp:rsid wsp:val=&quot;00B70507&quot;/&gt;&lt;wsp:rsid wsp:val=&quot;00B72164&quot;/&gt;&lt;wsp:rsid wsp:val=&quot;00B74F54&quot;/&gt;&lt;wsp:rsid wsp:val=&quot;00B769BE&quot;/&gt;&lt;wsp:rsid wsp:val=&quot;00B80520&quot;/&gt;&lt;wsp:rsid wsp:val=&quot;00B8241C&quot;/&gt;&lt;wsp:rsid wsp:val=&quot;00B83F2A&quot;/&gt;&lt;wsp:rsid wsp:val=&quot;00B8498C&quot;/&gt;&lt;wsp:rsid wsp:val=&quot;00B85726&quot;/&gt;&lt;wsp:rsid wsp:val=&quot;00B871FC&quot;/&gt;&lt;wsp:rsid wsp:val=&quot;00B878B8&quot;/&gt;&lt;wsp:rsid wsp:val=&quot;00B92177&quot;/&gt;&lt;wsp:rsid wsp:val=&quot;00B93A08&quot;/&gt;&lt;wsp:rsid wsp:val=&quot;00B93B82&quot;/&gt;&lt;wsp:rsid wsp:val=&quot;00B942F6&quot;/&gt;&lt;wsp:rsid wsp:val=&quot;00B9493F&quot;/&gt;&lt;wsp:rsid wsp:val=&quot;00B96120&quot;/&gt;&lt;wsp:rsid wsp:val=&quot;00BA0643&quot;/&gt;&lt;wsp:rsid wsp:val=&quot;00BA123A&quot;/&gt;&lt;wsp:rsid wsp:val=&quot;00BA2527&quot;/&gt;&lt;wsp:rsid wsp:val=&quot;00BA2D3C&quot;/&gt;&lt;wsp:rsid wsp:val=&quot;00BA2EED&quot;/&gt;&lt;wsp:rsid wsp:val=&quot;00BA318F&quot;/&gt;&lt;wsp:rsid wsp:val=&quot;00BA3E2D&quot;/&gt;&lt;wsp:rsid wsp:val=&quot;00BA5307&quot;/&gt;&lt;wsp:rsid wsp:val=&quot;00BA54EA&quot;/&gt;&lt;wsp:rsid wsp:val=&quot;00BA6C9F&quot;/&gt;&lt;wsp:rsid wsp:val=&quot;00BB3E43&quot;/&gt;&lt;wsp:rsid wsp:val=&quot;00BB5655&quot;/&gt;&lt;wsp:rsid wsp:val=&quot;00BB77B1&quot;/&gt;&lt;wsp:rsid wsp:val=&quot;00BC010B&quot;/&gt;&lt;wsp:rsid wsp:val=&quot;00BC0E5E&quot;/&gt;&lt;wsp:rsid wsp:val=&quot;00BC2D0B&quot;/&gt;&lt;wsp:rsid wsp:val=&quot;00BC49C0&quot;/&gt;&lt;wsp:rsid wsp:val=&quot;00BC503C&quot;/&gt;&lt;wsp:rsid wsp:val=&quot;00BC5C78&quot;/&gt;&lt;wsp:rsid wsp:val=&quot;00BC5D45&quot;/&gt;&lt;wsp:rsid wsp:val=&quot;00BC7B0C&quot;/&gt;&lt;wsp:rsid wsp:val=&quot;00BD0F58&quot;/&gt;&lt;wsp:rsid wsp:val=&quot;00BD1F34&quot;/&gt;&lt;wsp:rsid wsp:val=&quot;00BD235E&quot;/&gt;&lt;wsp:rsid wsp:val=&quot;00BD2B4E&quot;/&gt;&lt;wsp:rsid wsp:val=&quot;00BD45B8&quot;/&gt;&lt;wsp:rsid wsp:val=&quot;00BD5534&quot;/&gt;&lt;wsp:rsid wsp:val=&quot;00BD7CB4&quot;/&gt;&lt;wsp:rsid wsp:val=&quot;00BE0D9B&quot;/&gt;&lt;wsp:rsid wsp:val=&quot;00BE1A95&quot;/&gt;&lt;wsp:rsid wsp:val=&quot;00BE1DCB&quot;/&gt;&lt;wsp:rsid wsp:val=&quot;00BE2159&quot;/&gt;&lt;wsp:rsid wsp:val=&quot;00BE7347&quot;/&gt;&lt;wsp:rsid wsp:val=&quot;00BE7A97&quot;/&gt;&lt;wsp:rsid wsp:val=&quot;00BF0FF4&quot;/&gt;&lt;wsp:rsid wsp:val=&quot;00BF20E6&quot;/&gt;&lt;wsp:rsid wsp:val=&quot;00BF25CD&quot;/&gt;&lt;wsp:rsid wsp:val=&quot;00BF5306&quot;/&gt;&lt;wsp:rsid wsp:val=&quot;00C00C46&quot;/&gt;&lt;wsp:rsid wsp:val=&quot;00C01372&quot;/&gt;&lt;wsp:rsid wsp:val=&quot;00C01767&quot;/&gt;&lt;wsp:rsid wsp:val=&quot;00C02307&quot;/&gt;&lt;wsp:rsid wsp:val=&quot;00C03FB1&quot;/&gt;&lt;wsp:rsid wsp:val=&quot;00C053BF&quot;/&gt;&lt;wsp:rsid wsp:val=&quot;00C06C22&quot;/&gt;&lt;wsp:rsid wsp:val=&quot;00C07956&quot;/&gt;&lt;wsp:rsid wsp:val=&quot;00C07AA7&quot;/&gt;&lt;wsp:rsid wsp:val=&quot;00C07B2C&quot;/&gt;&lt;wsp:rsid wsp:val=&quot;00C10F5A&quot;/&gt;&lt;wsp:rsid wsp:val=&quot;00C15179&quot;/&gt;&lt;wsp:rsid wsp:val=&quot;00C1756D&quot;/&gt;&lt;wsp:rsid wsp:val=&quot;00C20929&quot;/&gt;&lt;wsp:rsid wsp:val=&quot;00C2153C&quot;/&gt;&lt;wsp:rsid wsp:val=&quot;00C22388&quot;/&gt;&lt;wsp:rsid wsp:val=&quot;00C24E4A&quot;/&gt;&lt;wsp:rsid wsp:val=&quot;00C25F9E&quot;/&gt;&lt;wsp:rsid wsp:val=&quot;00C268B4&quot;/&gt;&lt;wsp:rsid wsp:val=&quot;00C307BA&quot;/&gt;&lt;wsp:rsid wsp:val=&quot;00C329ED&quot;/&gt;&lt;wsp:rsid wsp:val=&quot;00C344DE&quot;/&gt;&lt;wsp:rsid wsp:val=&quot;00C3505A&quot;/&gt;&lt;wsp:rsid wsp:val=&quot;00C351D3&quot;/&gt;&lt;wsp:rsid wsp:val=&quot;00C42AE5&quot;/&gt;&lt;wsp:rsid wsp:val=&quot;00C4343F&quot;/&gt;&lt;wsp:rsid wsp:val=&quot;00C43C38&quot;/&gt;&lt;wsp:rsid wsp:val=&quot;00C43D40&quot;/&gt;&lt;wsp:rsid wsp:val=&quot;00C448A6&quot;/&gt;&lt;wsp:rsid wsp:val=&quot;00C44AA2&quot;/&gt;&lt;wsp:rsid wsp:val=&quot;00C46246&quot;/&gt;&lt;wsp:rsid wsp:val=&quot;00C46833&quot;/&gt;&lt;wsp:rsid wsp:val=&quot;00C51001&quot;/&gt;&lt;wsp:rsid wsp:val=&quot;00C51B09&quot;/&gt;&lt;wsp:rsid wsp:val=&quot;00C52690&quot;/&gt;&lt;wsp:rsid wsp:val=&quot;00C53B15&quot;/&gt;&lt;wsp:rsid wsp:val=&quot;00C5564D&quot;/&gt;&lt;wsp:rsid wsp:val=&quot;00C55DDE&quot;/&gt;&lt;wsp:rsid wsp:val=&quot;00C62A64&quot;/&gt;&lt;wsp:rsid wsp:val=&quot;00C63881&quot;/&gt;&lt;wsp:rsid wsp:val=&quot;00C657E3&quot;/&gt;&lt;wsp:rsid wsp:val=&quot;00C65E65&quot;/&gt;&lt;wsp:rsid wsp:val=&quot;00C65ECB&quot;/&gt;&lt;wsp:rsid wsp:val=&quot;00C66390&quot;/&gt;&lt;wsp:rsid wsp:val=&quot;00C6768C&quot;/&gt;&lt;wsp:rsid wsp:val=&quot;00C67712&quot;/&gt;&lt;wsp:rsid wsp:val=&quot;00C72C14&quot;/&gt;&lt;wsp:rsid wsp:val=&quot;00C73248&quot;/&gt;&lt;wsp:rsid wsp:val=&quot;00C77DF9&quot;/&gt;&lt;wsp:rsid wsp:val=&quot;00C800D3&quot;/&gt;&lt;wsp:rsid wsp:val=&quot;00C81544&quot;/&gt;&lt;wsp:rsid wsp:val=&quot;00C860D8&quot;/&gt;&lt;wsp:rsid wsp:val=&quot;00C862CD&quot;/&gt;&lt;wsp:rsid wsp:val=&quot;00C87866&quot;/&gt;&lt;wsp:rsid wsp:val=&quot;00C87C48&quot;/&gt;&lt;wsp:rsid wsp:val=&quot;00C87F14&quot;/&gt;&lt;wsp:rsid wsp:val=&quot;00C911AA&quot;/&gt;&lt;wsp:rsid wsp:val=&quot;00C91746&quot;/&gt;&lt;wsp:rsid wsp:val=&quot;00CA1212&quot;/&gt;&lt;wsp:rsid wsp:val=&quot;00CA25F4&quot;/&gt;&lt;wsp:rsid wsp:val=&quot;00CA35A8&quot;/&gt;&lt;wsp:rsid wsp:val=&quot;00CA44AA&quot;/&gt;&lt;wsp:rsid wsp:val=&quot;00CA745F&quot;/&gt;&lt;wsp:rsid wsp:val=&quot;00CB1649&quot;/&gt;&lt;wsp:rsid wsp:val=&quot;00CB1B0D&quot;/&gt;&lt;wsp:rsid wsp:val=&quot;00CB1C39&quot;/&gt;&lt;wsp:rsid wsp:val=&quot;00CB2CB4&quot;/&gt;&lt;wsp:rsid wsp:val=&quot;00CB413C&quot;/&gt;&lt;wsp:rsid wsp:val=&quot;00CB43FA&quot;/&gt;&lt;wsp:rsid wsp:val=&quot;00CB47EE&quot;/&gt;&lt;wsp:rsid wsp:val=&quot;00CB5953&quot;/&gt;&lt;wsp:rsid wsp:val=&quot;00CB70C1&quot;/&gt;&lt;wsp:rsid wsp:val=&quot;00CC50E7&quot;/&gt;&lt;wsp:rsid wsp:val=&quot;00CC6F5C&quot;/&gt;&lt;wsp:rsid wsp:val=&quot;00CC70E6&quot;/&gt;&lt;wsp:rsid wsp:val=&quot;00CC7692&quot;/&gt;&lt;wsp:rsid wsp:val=&quot;00CD083B&quot;/&gt;&lt;wsp:rsid wsp:val=&quot;00CD0980&quot;/&gt;&lt;wsp:rsid wsp:val=&quot;00CD1FCC&quot;/&gt;&lt;wsp:rsid wsp:val=&quot;00CD3007&quot;/&gt;&lt;wsp:rsid wsp:val=&quot;00CD37D9&quot;/&gt;&lt;wsp:rsid wsp:val=&quot;00CD3A71&quot;/&gt;&lt;wsp:rsid wsp:val=&quot;00CD3D31&quot;/&gt;&lt;wsp:rsid wsp:val=&quot;00CD4381&quot;/&gt;&lt;wsp:rsid wsp:val=&quot;00CD472D&quot;/&gt;&lt;wsp:rsid wsp:val=&quot;00CD4F61&quot;/&gt;&lt;wsp:rsid wsp:val=&quot;00CD6BE1&quot;/&gt;&lt;wsp:rsid wsp:val=&quot;00CD7683&quot;/&gt;&lt;wsp:rsid wsp:val=&quot;00CE31BB&quot;/&gt;&lt;wsp:rsid wsp:val=&quot;00CE3A2C&quot;/&gt;&lt;wsp:rsid wsp:val=&quot;00CE5CFD&quot;/&gt;&lt;wsp:rsid wsp:val=&quot;00CE6EE2&quot;/&gt;&lt;wsp:rsid wsp:val=&quot;00CE7713&quot;/&gt;&lt;wsp:rsid wsp:val=&quot;00CF05CD&quot;/&gt;&lt;wsp:rsid wsp:val=&quot;00CF0ACC&quot;/&gt;&lt;wsp:rsid wsp:val=&quot;00CF1BCA&quot;/&gt;&lt;wsp:rsid wsp:val=&quot;00CF5053&quot;/&gt;&lt;wsp:rsid wsp:val=&quot;00CF631F&quot;/&gt;&lt;wsp:rsid wsp:val=&quot;00D00DD1&quot;/&gt;&lt;wsp:rsid wsp:val=&quot;00D014C7&quot;/&gt;&lt;wsp:rsid wsp:val=&quot;00D01B78&quot;/&gt;&lt;wsp:rsid wsp:val=&quot;00D01BE7&quot;/&gt;&lt;wsp:rsid wsp:val=&quot;00D0567D&quot;/&gt;&lt;wsp:rsid wsp:val=&quot;00D06781&quot;/&gt;&lt;wsp:rsid wsp:val=&quot;00D104E3&quot;/&gt;&lt;wsp:rsid wsp:val=&quot;00D11370&quot;/&gt;&lt;wsp:rsid wsp:val=&quot;00D12108&quot;/&gt;&lt;wsp:rsid wsp:val=&quot;00D165A8&quot;/&gt;&lt;wsp:rsid wsp:val=&quot;00D16F60&quot;/&gt;&lt;wsp:rsid wsp:val=&quot;00D211C7&quot;/&gt;&lt;wsp:rsid wsp:val=&quot;00D22021&quot;/&gt;&lt;wsp:rsid wsp:val=&quot;00D22BB9&quot;/&gt;&lt;wsp:rsid wsp:val=&quot;00D234F7&quot;/&gt;&lt;wsp:rsid wsp:val=&quot;00D23EDA&quot;/&gt;&lt;wsp:rsid wsp:val=&quot;00D24D32&quot;/&gt;&lt;wsp:rsid wsp:val=&quot;00D24D8F&quot;/&gt;&lt;wsp:rsid wsp:val=&quot;00D252B9&quot;/&gt;&lt;wsp:rsid wsp:val=&quot;00D32D6F&quot;/&gt;&lt;wsp:rsid wsp:val=&quot;00D33677&quot;/&gt;&lt;wsp:rsid wsp:val=&quot;00D34402&quot;/&gt;&lt;wsp:rsid wsp:val=&quot;00D3528E&quot;/&gt;&lt;wsp:rsid wsp:val=&quot;00D35B5B&quot;/&gt;&lt;wsp:rsid wsp:val=&quot;00D36DF9&quot;/&gt;&lt;wsp:rsid wsp:val=&quot;00D373FE&quot;/&gt;&lt;wsp:rsid wsp:val=&quot;00D37DDE&quot;/&gt;&lt;wsp:rsid wsp:val=&quot;00D42B8B&quot;/&gt;&lt;wsp:rsid wsp:val=&quot;00D44A6E&quot;/&gt;&lt;wsp:rsid wsp:val=&quot;00D450BD&quot;/&gt;&lt;wsp:rsid wsp:val=&quot;00D450F4&quot;/&gt;&lt;wsp:rsid wsp:val=&quot;00D47613&quot;/&gt;&lt;wsp:rsid wsp:val=&quot;00D47E7B&quot;/&gt;&lt;wsp:rsid wsp:val=&quot;00D50A5A&quot;/&gt;&lt;wsp:rsid wsp:val=&quot;00D50E2C&quot;/&gt;&lt;wsp:rsid wsp:val=&quot;00D51611&quot;/&gt;&lt;wsp:rsid wsp:val=&quot;00D55FB6&quot;/&gt;&lt;wsp:rsid wsp:val=&quot;00D574F5&quot;/&gt;&lt;wsp:rsid wsp:val=&quot;00D61225&quot;/&gt;&lt;wsp:rsid wsp:val=&quot;00D62202&quot;/&gt;&lt;wsp:rsid wsp:val=&quot;00D62253&quot;/&gt;&lt;wsp:rsid wsp:val=&quot;00D63477&quot;/&gt;&lt;wsp:rsid wsp:val=&quot;00D6369A&quot;/&gt;&lt;wsp:rsid wsp:val=&quot;00D6370F&quot;/&gt;&lt;wsp:rsid wsp:val=&quot;00D63857&quot;/&gt;&lt;wsp:rsid wsp:val=&quot;00D63EFD&quot;/&gt;&lt;wsp:rsid wsp:val=&quot;00D71131&quot;/&gt;&lt;wsp:rsid wsp:val=&quot;00D71B7A&quot;/&gt;&lt;wsp:rsid wsp:val=&quot;00D7212F&quot;/&gt;&lt;wsp:rsid wsp:val=&quot;00D75A79&quot;/&gt;&lt;wsp:rsid wsp:val=&quot;00D76382&quot;/&gt;&lt;wsp:rsid wsp:val=&quot;00D76B90&quot;/&gt;&lt;wsp:rsid wsp:val=&quot;00D81E0C&quot;/&gt;&lt;wsp:rsid wsp:val=&quot;00D82575&quot;/&gt;&lt;wsp:rsid wsp:val=&quot;00D851A6&quot;/&gt;&lt;wsp:rsid wsp:val=&quot;00D86EE2&quot;/&gt;&lt;wsp:rsid wsp:val=&quot;00D86FE4&quot;/&gt;&lt;wsp:rsid wsp:val=&quot;00D8762A&quot;/&gt;&lt;wsp:rsid wsp:val=&quot;00D92517&quot;/&gt;&lt;wsp:rsid wsp:val=&quot;00D93CA1&quot;/&gt;&lt;wsp:rsid wsp:val=&quot;00D93DCB&quot;/&gt;&lt;wsp:rsid wsp:val=&quot;00D94B1E&quot;/&gt;&lt;wsp:rsid wsp:val=&quot;00D952FE&quot;/&gt;&lt;wsp:rsid wsp:val=&quot;00D957CA&quot;/&gt;&lt;wsp:rsid wsp:val=&quot;00D959C2&quot;/&gt;&lt;wsp:rsid wsp:val=&quot;00D95B83&quot;/&gt;&lt;wsp:rsid wsp:val=&quot;00DA0FAD&quot;/&gt;&lt;wsp:rsid wsp:val=&quot;00DA2B1E&quot;/&gt;&lt;wsp:rsid wsp:val=&quot;00DA4953&quot;/&gt;&lt;wsp:rsid wsp:val=&quot;00DA57B1&quot;/&gt;&lt;wsp:rsid wsp:val=&quot;00DA6367&quot;/&gt;&lt;wsp:rsid wsp:val=&quot;00DA6DD9&quot;/&gt;&lt;wsp:rsid wsp:val=&quot;00DA7278&quot;/&gt;&lt;wsp:rsid wsp:val=&quot;00DA72C1&quot;/&gt;&lt;wsp:rsid wsp:val=&quot;00DB031D&quot;/&gt;&lt;wsp:rsid wsp:val=&quot;00DB031E&quot;/&gt;&lt;wsp:rsid wsp:val=&quot;00DB4779&quot;/&gt;&lt;wsp:rsid wsp:val=&quot;00DB6189&quot;/&gt;&lt;wsp:rsid wsp:val=&quot;00DB7598&quot;/&gt;&lt;wsp:rsid wsp:val=&quot;00DC0FEC&quot;/&gt;&lt;wsp:rsid wsp:val=&quot;00DC1AF8&quot;/&gt;&lt;wsp:rsid wsp:val=&quot;00DC4A01&quot;/&gt;&lt;wsp:rsid wsp:val=&quot;00DC511B&quot;/&gt;&lt;wsp:rsid wsp:val=&quot;00DC54FC&quot;/&gt;&lt;wsp:rsid wsp:val=&quot;00DC5665&quot;/&gt;&lt;wsp:rsid wsp:val=&quot;00DC5FFC&quot;/&gt;&lt;wsp:rsid wsp:val=&quot;00DC6AD8&quot;/&gt;&lt;wsp:rsid wsp:val=&quot;00DC78D4&quot;/&gt;&lt;wsp:rsid wsp:val=&quot;00DD056C&quot;/&gt;&lt;wsp:rsid wsp:val=&quot;00DD3A4A&quot;/&gt;&lt;wsp:rsid wsp:val=&quot;00DD5496&quot;/&gt;&lt;wsp:rsid wsp:val=&quot;00DE172E&quot;/&gt;&lt;wsp:rsid wsp:val=&quot;00DE2987&quot;/&gt;&lt;wsp:rsid wsp:val=&quot;00DE3378&quot;/&gt;&lt;wsp:rsid wsp:val=&quot;00DE3E4F&quot;/&gt;&lt;wsp:rsid wsp:val=&quot;00DE5A1D&quot;/&gt;&lt;wsp:rsid wsp:val=&quot;00DE61AD&quot;/&gt;&lt;wsp:rsid wsp:val=&quot;00DE6234&quot;/&gt;&lt;wsp:rsid wsp:val=&quot;00DE641A&quot;/&gt;&lt;wsp:rsid wsp:val=&quot;00DE7712&quot;/&gt;&lt;wsp:rsid wsp:val=&quot;00DF06FD&quot;/&gt;&lt;wsp:rsid wsp:val=&quot;00DF1025&quot;/&gt;&lt;wsp:rsid wsp:val=&quot;00DF12E2&quot;/&gt;&lt;wsp:rsid wsp:val=&quot;00DF1A4F&quot;/&gt;&lt;wsp:rsid wsp:val=&quot;00DF1C1D&quot;/&gt;&lt;wsp:rsid wsp:val=&quot;00DF413A&quot;/&gt;&lt;wsp:rsid wsp:val=&quot;00DF454F&quot;/&gt;&lt;wsp:rsid wsp:val=&quot;00DF4956&quot;/&gt;&lt;wsp:rsid wsp:val=&quot;00DF5193&quot;/&gt;&lt;wsp:rsid wsp:val=&quot;00DF66C4&quot;/&gt;&lt;wsp:rsid wsp:val=&quot;00E014D0&quot;/&gt;&lt;wsp:rsid wsp:val=&quot;00E02F32&quot;/&gt;&lt;wsp:rsid wsp:val=&quot;00E0504C&quot;/&gt;&lt;wsp:rsid wsp:val=&quot;00E055A3&quot;/&gt;&lt;wsp:rsid wsp:val=&quot;00E105C1&quot;/&gt;&lt;wsp:rsid wsp:val=&quot;00E1403C&quot;/&gt;&lt;wsp:rsid wsp:val=&quot;00E1404C&quot;/&gt;&lt;wsp:rsid wsp:val=&quot;00E1498A&quot;/&gt;&lt;wsp:rsid wsp:val=&quot;00E174A4&quot;/&gt;&lt;wsp:rsid wsp:val=&quot;00E1779F&quot;/&gt;&lt;wsp:rsid wsp:val=&quot;00E20686&quot;/&gt;&lt;wsp:rsid wsp:val=&quot;00E2159E&quot;/&gt;&lt;wsp:rsid wsp:val=&quot;00E2163C&quot;/&gt;&lt;wsp:rsid wsp:val=&quot;00E23A78&quot;/&gt;&lt;wsp:rsid wsp:val=&quot;00E2411D&quot;/&gt;&lt;wsp:rsid wsp:val=&quot;00E26255&quot;/&gt;&lt;wsp:rsid wsp:val=&quot;00E27FCE&quot;/&gt;&lt;wsp:rsid wsp:val=&quot;00E3323E&quot;/&gt;&lt;wsp:rsid wsp:val=&quot;00E35040&quot;/&gt;&lt;wsp:rsid wsp:val=&quot;00E36994&quot;/&gt;&lt;wsp:rsid wsp:val=&quot;00E37841&quot;/&gt;&lt;wsp:rsid wsp:val=&quot;00E37C7A&quot;/&gt;&lt;wsp:rsid wsp:val=&quot;00E41BB8&quot;/&gt;&lt;wsp:rsid wsp:val=&quot;00E42365&quot;/&gt;&lt;wsp:rsid wsp:val=&quot;00E42894&quot;/&gt;&lt;wsp:rsid wsp:val=&quot;00E4585D&quot;/&gt;&lt;wsp:rsid wsp:val=&quot;00E45B57&quot;/&gt;&lt;wsp:rsid wsp:val=&quot;00E46712&quot;/&gt;&lt;wsp:rsid wsp:val=&quot;00E50753&quot;/&gt;&lt;wsp:rsid wsp:val=&quot;00E50FFC&quot;/&gt;&lt;wsp:rsid wsp:val=&quot;00E5285B&quot;/&gt;&lt;wsp:rsid wsp:val=&quot;00E535F5&quot;/&gt;&lt;wsp:rsid wsp:val=&quot;00E53E69&quot;/&gt;&lt;wsp:rsid wsp:val=&quot;00E56807&quot;/&gt;&lt;wsp:rsid wsp:val=&quot;00E57870&quot;/&gt;&lt;wsp:rsid wsp:val=&quot;00E605B5&quot;/&gt;&lt;wsp:rsid wsp:val=&quot;00E63A11&quot;/&gt;&lt;wsp:rsid wsp:val=&quot;00E65CF7&quot;/&gt;&lt;wsp:rsid wsp:val=&quot;00E66C5F&quot;/&gt;&lt;wsp:rsid wsp:val=&quot;00E705D0&quot;/&gt;&lt;wsp:rsid wsp:val=&quot;00E713EF&quot;/&gt;&lt;wsp:rsid wsp:val=&quot;00E72572&quot;/&gt;&lt;wsp:rsid wsp:val=&quot;00E7273F&quot;/&gt;&lt;wsp:rsid wsp:val=&quot;00E747AE&quot;/&gt;&lt;wsp:rsid wsp:val=&quot;00E7551A&quot;/&gt;&lt;wsp:rsid wsp:val=&quot;00E757D5&quot;/&gt;&lt;wsp:rsid wsp:val=&quot;00E764A2&quot;/&gt;&lt;wsp:rsid wsp:val=&quot;00E77A56&quot;/&gt;&lt;wsp:rsid wsp:val=&quot;00E80D91&quot;/&gt;&lt;wsp:rsid wsp:val=&quot;00E81B04&quot;/&gt;&lt;wsp:rsid wsp:val=&quot;00E821E9&quot;/&gt;&lt;wsp:rsid wsp:val=&quot;00E83109&quot;/&gt;&lt;wsp:rsid wsp:val=&quot;00E83FBB&quot;/&gt;&lt;wsp:rsid wsp:val=&quot;00E84C56&quot;/&gt;&lt;wsp:rsid wsp:val=&quot;00E8558B&quot;/&gt;&lt;wsp:rsid wsp:val=&quot;00E85FB8&quot;/&gt;&lt;wsp:rsid wsp:val=&quot;00E86C55&quot;/&gt;&lt;wsp:rsid wsp:val=&quot;00E909A8&quot;/&gt;&lt;wsp:rsid wsp:val=&quot;00E9679C&quot;/&gt;&lt;wsp:rsid wsp:val=&quot;00E973C9&quot;/&gt;&lt;wsp:rsid wsp:val=&quot;00EA08B7&quot;/&gt;&lt;wsp:rsid wsp:val=&quot;00EA0A1E&quot;/&gt;&lt;wsp:rsid wsp:val=&quot;00EA189D&quot;/&gt;&lt;wsp:rsid wsp:val=&quot;00EA19C5&quot;/&gt;&lt;wsp:rsid wsp:val=&quot;00EA1B90&quot;/&gt;&lt;wsp:rsid wsp:val=&quot;00EA2F30&quot;/&gt;&lt;wsp:rsid wsp:val=&quot;00EA3F5F&quot;/&gt;&lt;wsp:rsid wsp:val=&quot;00EA488B&quot;/&gt;&lt;wsp:rsid wsp:val=&quot;00EB0A4C&quot;/&gt;&lt;wsp:rsid wsp:val=&quot;00EB0ED9&quot;/&gt;&lt;wsp:rsid wsp:val=&quot;00EB2E4B&quot;/&gt;&lt;wsp:rsid wsp:val=&quot;00EB2FEC&quot;/&gt;&lt;wsp:rsid wsp:val=&quot;00EB3972&quot;/&gt;&lt;wsp:rsid wsp:val=&quot;00EB50B0&quot;/&gt;&lt;wsp:rsid wsp:val=&quot;00EB584E&quot;/&gt;&lt;wsp:rsid wsp:val=&quot;00EB6CD4&quot;/&gt;&lt;wsp:rsid wsp:val=&quot;00EB73FA&quot;/&gt;&lt;wsp:rsid wsp:val=&quot;00EB788D&quot;/&gt;&lt;wsp:rsid wsp:val=&quot;00EC19B8&quot;/&gt;&lt;wsp:rsid wsp:val=&quot;00EC22BA&quot;/&gt;&lt;wsp:rsid wsp:val=&quot;00EC2794&quot;/&gt;&lt;wsp:rsid wsp:val=&quot;00EC4AEC&quot;/&gt;&lt;wsp:rsid wsp:val=&quot;00EC4C3D&quot;/&gt;&lt;wsp:rsid wsp:val=&quot;00EC578C&quot;/&gt;&lt;wsp:rsid wsp:val=&quot;00EC5EE6&quot;/&gt;&lt;wsp:rsid wsp:val=&quot;00EC5F31&quot;/&gt;&lt;wsp:rsid wsp:val=&quot;00EC6403&quot;/&gt;&lt;wsp:rsid wsp:val=&quot;00EC6A25&quot;/&gt;&lt;wsp:rsid wsp:val=&quot;00EC74EC&quot;/&gt;&lt;wsp:rsid wsp:val=&quot;00EC7A0F&quot;/&gt;&lt;wsp:rsid wsp:val=&quot;00EC7F63&quot;/&gt;&lt;wsp:rsid wsp:val=&quot;00EC7F91&quot;/&gt;&lt;wsp:rsid wsp:val=&quot;00ED0E51&quot;/&gt;&lt;wsp:rsid wsp:val=&quot;00ED4523&quot;/&gt;&lt;wsp:rsid wsp:val=&quot;00ED5D3E&quot;/&gt;&lt;wsp:rsid wsp:val=&quot;00ED7738&quot;/&gt;&lt;wsp:rsid wsp:val=&quot;00EE0EAA&quot;/&gt;&lt;wsp:rsid wsp:val=&quot;00EE2E3E&quot;/&gt;&lt;wsp:rsid wsp:val=&quot;00EE34FE&quot;/&gt;&lt;wsp:rsid wsp:val=&quot;00EF1F36&quot;/&gt;&lt;wsp:rsid wsp:val=&quot;00EF3BE9&quot;/&gt;&lt;wsp:rsid wsp:val=&quot;00EF4067&quot;/&gt;&lt;wsp:rsid wsp:val=&quot;00EF59A0&quot;/&gt;&lt;wsp:rsid wsp:val=&quot;00EF5BA1&quot;/&gt;&lt;wsp:rsid wsp:val=&quot;00EF62B9&quot;/&gt;&lt;wsp:rsid wsp:val=&quot;00F00065&quot;/&gt;&lt;wsp:rsid wsp:val=&quot;00F001CB&quot;/&gt;&lt;wsp:rsid wsp:val=&quot;00F016B0&quot;/&gt;&lt;wsp:rsid wsp:val=&quot;00F0190E&quot;/&gt;&lt;wsp:rsid wsp:val=&quot;00F02FFF&quot;/&gt;&lt;wsp:rsid wsp:val=&quot;00F05C3C&quot;/&gt;&lt;wsp:rsid wsp:val=&quot;00F076CA&quot;/&gt;&lt;wsp:rsid wsp:val=&quot;00F114D0&quot;/&gt;&lt;wsp:rsid wsp:val=&quot;00F12106&quot;/&gt;&lt;wsp:rsid wsp:val=&quot;00F121BC&quot;/&gt;&lt;wsp:rsid wsp:val=&quot;00F130A5&quot;/&gt;&lt;wsp:rsid wsp:val=&quot;00F14D94&quot;/&gt;&lt;wsp:rsid wsp:val=&quot;00F1645A&quot;/&gt;&lt;wsp:rsid wsp:val=&quot;00F165DA&quot;/&gt;&lt;wsp:rsid wsp:val=&quot;00F166D6&quot;/&gt;&lt;wsp:rsid wsp:val=&quot;00F16E8F&quot;/&gt;&lt;wsp:rsid wsp:val=&quot;00F1709C&quot;/&gt;&lt;wsp:rsid wsp:val=&quot;00F171D9&quot;/&gt;&lt;wsp:rsid wsp:val=&quot;00F22770&quot;/&gt;&lt;wsp:rsid wsp:val=&quot;00F25545&quot;/&gt;&lt;wsp:rsid wsp:val=&quot;00F2590D&quot;/&gt;&lt;wsp:rsid wsp:val=&quot;00F31627&quot;/&gt;&lt;wsp:rsid wsp:val=&quot;00F3311E&quot;/&gt;&lt;wsp:rsid wsp:val=&quot;00F34E40&quot;/&gt;&lt;wsp:rsid wsp:val=&quot;00F35C96&quot;/&gt;&lt;wsp:rsid wsp:val=&quot;00F3680B&quot;/&gt;&lt;wsp:rsid wsp:val=&quot;00F37E20&quot;/&gt;&lt;wsp:rsid wsp:val=&quot;00F37EA9&quot;/&gt;&lt;wsp:rsid wsp:val=&quot;00F41056&quot;/&gt;&lt;wsp:rsid wsp:val=&quot;00F41B44&quot;/&gt;&lt;wsp:rsid wsp:val=&quot;00F4256A&quot;/&gt;&lt;wsp:rsid wsp:val=&quot;00F42EE6&quot;/&gt;&lt;wsp:rsid wsp:val=&quot;00F4306E&quot;/&gt;&lt;wsp:rsid wsp:val=&quot;00F43A75&quot;/&gt;&lt;wsp:rsid wsp:val=&quot;00F45207&quot;/&gt;&lt;wsp:rsid wsp:val=&quot;00F46307&quot;/&gt;&lt;wsp:rsid wsp:val=&quot;00F4768D&quot;/&gt;&lt;wsp:rsid wsp:val=&quot;00F52CDD&quot;/&gt;&lt;wsp:rsid wsp:val=&quot;00F52DAB&quot;/&gt;&lt;wsp:rsid wsp:val=&quot;00F53830&quot;/&gt;&lt;wsp:rsid wsp:val=&quot;00F53D81&quot;/&gt;&lt;wsp:rsid wsp:val=&quot;00F5516F&quot;/&gt;&lt;wsp:rsid wsp:val=&quot;00F55374&quot;/&gt;&lt;wsp:rsid wsp:val=&quot;00F559CA&quot;/&gt;&lt;wsp:rsid wsp:val=&quot;00F56B21&quot;/&gt;&lt;wsp:rsid wsp:val=&quot;00F56C60&quot;/&gt;&lt;wsp:rsid wsp:val=&quot;00F57E57&quot;/&gt;&lt;wsp:rsid wsp:val=&quot;00F57FD7&quot;/&gt;&lt;wsp:rsid wsp:val=&quot;00F60BD7&quot;/&gt;&lt;wsp:rsid wsp:val=&quot;00F60CDB&quot;/&gt;&lt;wsp:rsid wsp:val=&quot;00F61E0E&quot;/&gt;&lt;wsp:rsid wsp:val=&quot;00F62F74&quot;/&gt;&lt;wsp:rsid wsp:val=&quot;00F62FED&quot;/&gt;&lt;wsp:rsid wsp:val=&quot;00F63F30&quot;/&gt;&lt;wsp:rsid wsp:val=&quot;00F7042F&quot;/&gt;&lt;wsp:rsid wsp:val=&quot;00F71E5C&quot;/&gt;&lt;wsp:rsid wsp:val=&quot;00F71F7B&quot;/&gt;&lt;wsp:rsid wsp:val=&quot;00F72E6B&quot;/&gt;&lt;wsp:rsid wsp:val=&quot;00F75F5F&quot;/&gt;&lt;wsp:rsid wsp:val=&quot;00F81401&quot;/&gt;&lt;wsp:rsid wsp:val=&quot;00F815AA&quot;/&gt;&lt;wsp:rsid wsp:val=&quot;00F83B99&quot;/&gt;&lt;wsp:rsid wsp:val=&quot;00F85525&quot;/&gt;&lt;wsp:rsid wsp:val=&quot;00F87AF8&quot;/&gt;&lt;wsp:rsid wsp:val=&quot;00F87B35&quot;/&gt;&lt;wsp:rsid wsp:val=&quot;00F90E06&quot;/&gt;&lt;wsp:rsid wsp:val=&quot;00F91238&quot;/&gt;&lt;wsp:rsid wsp:val=&quot;00F9145F&quot;/&gt;&lt;wsp:rsid wsp:val=&quot;00FA06CB&quot;/&gt;&lt;wsp:rsid wsp:val=&quot;00FA0B3F&quot;/&gt;&lt;wsp:rsid wsp:val=&quot;00FA1736&quot;/&gt;&lt;wsp:rsid wsp:val=&quot;00FA33F3&quot;/&gt;&lt;wsp:rsid wsp:val=&quot;00FA3740&quot;/&gt;&lt;wsp:rsid wsp:val=&quot;00FA50B9&quot;/&gt;&lt;wsp:rsid wsp:val=&quot;00FA521A&quot;/&gt;&lt;wsp:rsid wsp:val=&quot;00FA582A&quot;/&gt;&lt;wsp:rsid wsp:val=&quot;00FA58CB&quot;/&gt;&lt;wsp:rsid wsp:val=&quot;00FB1348&quot;/&gt;&lt;wsp:rsid wsp:val=&quot;00FB18CB&quot;/&gt;&lt;wsp:rsid wsp:val=&quot;00FB6545&quot;/&gt;&lt;wsp:rsid wsp:val=&quot;00FB78FD&quot;/&gt;&lt;wsp:rsid wsp:val=&quot;00FB7D65&quot;/&gt;&lt;wsp:rsid wsp:val=&quot;00FB7F59&quot;/&gt;&lt;wsp:rsid wsp:val=&quot;00FC036C&quot;/&gt;&lt;wsp:rsid wsp:val=&quot;00FC1E03&quot;/&gt;&lt;wsp:rsid wsp:val=&quot;00FD0459&quot;/&gt;&lt;wsp:rsid wsp:val=&quot;00FD0B82&quot;/&gt;&lt;wsp:rsid wsp:val=&quot;00FD213C&quot;/&gt;&lt;wsp:rsid wsp:val=&quot;00FD519E&quot;/&gt;&lt;wsp:rsid wsp:val=&quot;00FE032D&quot;/&gt;&lt;wsp:rsid wsp:val=&quot;00FE03AA&quot;/&gt;&lt;wsp:rsid wsp:val=&quot;00FE2C05&quot;/&gt;&lt;wsp:rsid wsp:val=&quot;00FE6290&quot;/&gt;&lt;wsp:rsid wsp:val=&quot;00FE7B76&quot;/&gt;&lt;wsp:rsid wsp:val=&quot;00FF1167&quot;/&gt;&lt;wsp:rsid wsp:val=&quot;00FF11F6&quot;/&gt;&lt;wsp:rsid wsp:val=&quot;00FF30AB&quot;/&gt;&lt;wsp:rsid wsp:val=&quot;00FF7400&quot;/&gt;&lt;wsp:rsid wsp:val=&quot;00FF79CD&quot;/&gt;&lt;/wsp:rsids&gt;&lt;/w:docPr&gt;&lt;w:body&gt;&lt;wx:sect&gt;&lt;w:p wsp:rsidR=&quot;00000000&quot; wsp:rsidRDefault=&quot;00EB3972&quot; wsp:rsidP=&quot;00EB3972&quot;&gt;&lt;m:oMathPara&gt;&lt;m:oMath&gt;&lt;m:sSub&gt;&lt;m:sSubPr&gt;&lt;m:ctrlPr&gt;&lt;w:rPr&gt;&lt;w:rFonts w:ascii=&quot;Cambria Math&quot; w:h-ansi=&quot;Cambria Math&quot;/&gt;&lt;wx:font wx:val=&quot;Cambria Math&quot;/&gt;&lt;w:i/&gt;&lt;w:vertAlign w:val=&quot;superscript&quot;/&gt;&lt;w:lang w:val=&quot;EN-US&quot;/&gt;&lt;/w:rPr&gt;&lt;/m:ctrlPr&gt;&lt;/m:sSubPr&gt;&lt;m:e&gt;&lt;m:r&gt;&lt;w:rPr&gt;&lt;w:rFonts w:ascii=&quot;Cambria Math&quot; w:h-ansi=&quot;Cambria Math&quot;/&gt;&lt;wx:font wx:val=&quot;Cambria Math&quot;/&gt;&lt;w:i/&gt;&lt;w:vertAlign w:val=&quot;superscript&quot;/&gt;&lt;w:lang w:val=&quot;EN-US&quot;/&gt;&lt;/w:rPr&gt;&lt;m:t&gt;k&lt;/m:t&gt;&lt;/m:r&gt;&lt;/m:e&gt;&lt;m:sub&gt;&lt;m:r&gt;&lt;w:rPr&gt;&lt;w:rFonts w:ascii=&quot;Cambria Math&quot; w:h-ansi=&quot;Cambria Math&quot;/&gt;&lt;wx:font wx:val=&quot;Cambria Math&quot;/&gt;&lt;w:i/&gt;&lt;w:vertAlign w:val=&quot;superscript&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6" o:title="" chromakey="white"/>
          </v:shape>
        </w:pict>
      </w:r>
      <w:r w:rsidRPr="000F13B4">
        <w:fldChar w:fldCharType="end"/>
      </w:r>
      <w:r w:rsidRPr="000F13B4">
        <w:t>,…</w:t>
      </w:r>
      <w:r w:rsidRPr="000F13B4">
        <w:fldChar w:fldCharType="begin"/>
      </w:r>
      <w:r w:rsidRPr="000F13B4">
        <w:instrText xml:space="preserve"> QUOTE </w:instrText>
      </w:r>
      <w:r w:rsidR="00CB7044">
        <w:rPr>
          <w:position w:val="-6"/>
        </w:rPr>
        <w:pict>
          <v:shape id="_x0000_i1033" type="#_x0000_t75" style="width:12pt;height:14.2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stylePaneFormatFilter w:val=&quot;3F01&quot;/&gt;&lt;w:defaultTabStop w:val=&quot;708&quot;/&gt;&lt;w:characterSpacingControl w:val=&quot;DontCompress&quot;/&gt;&lt;w:optimizeForBrowser/&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80D91&quot;/&gt;&lt;wsp:rsid wsp:val=&quot;00000734&quot;/&gt;&lt;wsp:rsid wsp:val=&quot;00000FD1&quot;/&gt;&lt;wsp:rsid wsp:val=&quot;000022CB&quot;/&gt;&lt;wsp:rsid wsp:val=&quot;00002EE7&quot;/&gt;&lt;wsp:rsid wsp:val=&quot;00003E96&quot;/&gt;&lt;wsp:rsid wsp:val=&quot;00004BAC&quot;/&gt;&lt;wsp:rsid wsp:val=&quot;00004D7B&quot;/&gt;&lt;wsp:rsid wsp:val=&quot;00005E14&quot;/&gt;&lt;wsp:rsid wsp:val=&quot;00010379&quot;/&gt;&lt;wsp:rsid wsp:val=&quot;000104AF&quot;/&gt;&lt;wsp:rsid wsp:val=&quot;00014A85&quot;/&gt;&lt;wsp:rsid wsp:val=&quot;00014A9C&quot;/&gt;&lt;wsp:rsid wsp:val=&quot;00014BA6&quot;/&gt;&lt;wsp:rsid wsp:val=&quot;00014F61&quot;/&gt;&lt;wsp:rsid wsp:val=&quot;00015161&quot;/&gt;&lt;wsp:rsid wsp:val=&quot;00015471&quot;/&gt;&lt;wsp:rsid wsp:val=&quot;000156CB&quot;/&gt;&lt;wsp:rsid wsp:val=&quot;00015EAE&quot;/&gt;&lt;wsp:rsid wsp:val=&quot;00017D55&quot;/&gt;&lt;wsp:rsid wsp:val=&quot;00021F75&quot;/&gt;&lt;wsp:rsid wsp:val=&quot;00022D27&quot;/&gt;&lt;wsp:rsid wsp:val=&quot;00022E9B&quot;/&gt;&lt;wsp:rsid wsp:val=&quot;00023597&quot;/&gt;&lt;wsp:rsid wsp:val=&quot;0002441D&quot;/&gt;&lt;wsp:rsid wsp:val=&quot;000245B6&quot;/&gt;&lt;wsp:rsid wsp:val=&quot;000246C4&quot;/&gt;&lt;wsp:rsid wsp:val=&quot;000250C4&quot;/&gt;&lt;wsp:rsid wsp:val=&quot;000305CE&quot;/&gt;&lt;wsp:rsid wsp:val=&quot;000315ED&quot;/&gt;&lt;wsp:rsid wsp:val=&quot;00031811&quot;/&gt;&lt;wsp:rsid wsp:val=&quot;000326DD&quot;/&gt;&lt;wsp:rsid wsp:val=&quot;00033038&quot;/&gt;&lt;wsp:rsid wsp:val=&quot;0003641E&quot;/&gt;&lt;wsp:rsid wsp:val=&quot;000424BD&quot;/&gt;&lt;wsp:rsid wsp:val=&quot;00042F88&quot;/&gt;&lt;wsp:rsid wsp:val=&quot;0004419C&quot;/&gt;&lt;wsp:rsid wsp:val=&quot;00044C19&quot;/&gt;&lt;wsp:rsid wsp:val=&quot;00045172&quot;/&gt;&lt;wsp:rsid wsp:val=&quot;00045B60&quot;/&gt;&lt;wsp:rsid wsp:val=&quot;00047A7A&quot;/&gt;&lt;wsp:rsid wsp:val=&quot;000507D9&quot;/&gt;&lt;wsp:rsid wsp:val=&quot;0005080B&quot;/&gt;&lt;wsp:rsid wsp:val=&quot;00050C4D&quot;/&gt;&lt;wsp:rsid wsp:val=&quot;0005364D&quot;/&gt;&lt;wsp:rsid wsp:val=&quot;0005369F&quot;/&gt;&lt;wsp:rsid wsp:val=&quot;00053BCD&quot;/&gt;&lt;wsp:rsid wsp:val=&quot;000556C3&quot;/&gt;&lt;wsp:rsid wsp:val=&quot;000567F0&quot;/&gt;&lt;wsp:rsid wsp:val=&quot;000574E6&quot;/&gt;&lt;wsp:rsid wsp:val=&quot;00057D76&quot;/&gt;&lt;wsp:rsid wsp:val=&quot;000606FC&quot;/&gt;&lt;wsp:rsid wsp:val=&quot;00061AB2&quot;/&gt;&lt;wsp:rsid wsp:val=&quot;000624E8&quot;/&gt;&lt;wsp:rsid wsp:val=&quot;00062FF7&quot;/&gt;&lt;wsp:rsid wsp:val=&quot;000643B3&quot;/&gt;&lt;wsp:rsid wsp:val=&quot;0006578C&quot;/&gt;&lt;wsp:rsid wsp:val=&quot;00066621&quot;/&gt;&lt;wsp:rsid wsp:val=&quot;00070D9C&quot;/&gt;&lt;wsp:rsid wsp:val=&quot;00070FCC&quot;/&gt;&lt;wsp:rsid wsp:val=&quot;00072A46&quot;/&gt;&lt;wsp:rsid wsp:val=&quot;00072AF5&quot;/&gt;&lt;wsp:rsid wsp:val=&quot;00073086&quot;/&gt;&lt;wsp:rsid wsp:val=&quot;00073DE0&quot;/&gt;&lt;wsp:rsid wsp:val=&quot;00074248&quot;/&gt;&lt;wsp:rsid wsp:val=&quot;00081BFC&quot;/&gt;&lt;wsp:rsid wsp:val=&quot;000845EB&quot;/&gt;&lt;wsp:rsid wsp:val=&quot;000860FC&quot;/&gt;&lt;wsp:rsid wsp:val=&quot;00086AA0&quot;/&gt;&lt;wsp:rsid wsp:val=&quot;000875EE&quot;/&gt;&lt;wsp:rsid wsp:val=&quot;000911BB&quot;/&gt;&lt;wsp:rsid wsp:val=&quot;00091979&quot;/&gt;&lt;wsp:rsid wsp:val=&quot;00091BB0&quot;/&gt;&lt;wsp:rsid wsp:val=&quot;00091C68&quot;/&gt;&lt;wsp:rsid wsp:val=&quot;00097AD1&quot;/&gt;&lt;wsp:rsid wsp:val=&quot;000A042E&quot;/&gt;&lt;wsp:rsid wsp:val=&quot;000A1B44&quot;/&gt;&lt;wsp:rsid wsp:val=&quot;000A2CB3&quot;/&gt;&lt;wsp:rsid wsp:val=&quot;000A5B10&quot;/&gt;&lt;wsp:rsid wsp:val=&quot;000A6A4A&quot;/&gt;&lt;wsp:rsid wsp:val=&quot;000B37C0&quot;/&gt;&lt;wsp:rsid wsp:val=&quot;000B53BE&quot;/&gt;&lt;wsp:rsid wsp:val=&quot;000B5A61&quot;/&gt;&lt;wsp:rsid wsp:val=&quot;000B5FF2&quot;/&gt;&lt;wsp:rsid wsp:val=&quot;000C0E31&quot;/&gt;&lt;wsp:rsid wsp:val=&quot;000C147F&quot;/&gt;&lt;wsp:rsid wsp:val=&quot;000C16BC&quot;/&gt;&lt;wsp:rsid wsp:val=&quot;000C1893&quot;/&gt;&lt;wsp:rsid wsp:val=&quot;000C1ABC&quot;/&gt;&lt;wsp:rsid wsp:val=&quot;000C2162&quot;/&gt;&lt;wsp:rsid wsp:val=&quot;000C3A09&quot;/&gt;&lt;wsp:rsid wsp:val=&quot;000C5332&quot;/&gt;&lt;wsp:rsid wsp:val=&quot;000C5D79&quot;/&gt;&lt;wsp:rsid wsp:val=&quot;000C6EE0&quot;/&gt;&lt;wsp:rsid wsp:val=&quot;000C7D92&quot;/&gt;&lt;wsp:rsid wsp:val=&quot;000D05D3&quot;/&gt;&lt;wsp:rsid wsp:val=&quot;000D289A&quot;/&gt;&lt;wsp:rsid wsp:val=&quot;000D469D&quot;/&gt;&lt;wsp:rsid wsp:val=&quot;000D6577&quot;/&gt;&lt;wsp:rsid wsp:val=&quot;000D729C&quot;/&gt;&lt;wsp:rsid wsp:val=&quot;000D735C&quot;/&gt;&lt;wsp:rsid wsp:val=&quot;000E016C&quot;/&gt;&lt;wsp:rsid wsp:val=&quot;000E10C5&quot;/&gt;&lt;wsp:rsid wsp:val=&quot;000E2412&quot;/&gt;&lt;wsp:rsid wsp:val=&quot;000E24B9&quot;/&gt;&lt;wsp:rsid wsp:val=&quot;000E4276&quot;/&gt;&lt;wsp:rsid wsp:val=&quot;000E428A&quot;/&gt;&lt;wsp:rsid wsp:val=&quot;000E741F&quot;/&gt;&lt;wsp:rsid wsp:val=&quot;000F385D&quot;/&gt;&lt;wsp:rsid wsp:val=&quot;000F44D4&quot;/&gt;&lt;wsp:rsid wsp:val=&quot;000F4EAE&quot;/&gt;&lt;wsp:rsid wsp:val=&quot;000F75E0&quot;/&gt;&lt;wsp:rsid wsp:val=&quot;0010119C&quot;/&gt;&lt;wsp:rsid wsp:val=&quot;0010430D&quot;/&gt;&lt;wsp:rsid wsp:val=&quot;00105853&quot;/&gt;&lt;wsp:rsid wsp:val=&quot;00105904&quot;/&gt;&lt;wsp:rsid wsp:val=&quot;00105CA6&quot;/&gt;&lt;wsp:rsid wsp:val=&quot;00105CB9&quot;/&gt;&lt;wsp:rsid wsp:val=&quot;00106336&quot;/&gt;&lt;wsp:rsid wsp:val=&quot;001102F5&quot;/&gt;&lt;wsp:rsid wsp:val=&quot;0011268C&quot;/&gt;&lt;wsp:rsid wsp:val=&quot;0011363E&quot;/&gt;&lt;wsp:rsid wsp:val=&quot;0011511E&quot;/&gt;&lt;wsp:rsid wsp:val=&quot;0011529D&quot;/&gt;&lt;wsp:rsid wsp:val=&quot;00115D9D&quot;/&gt;&lt;wsp:rsid wsp:val=&quot;00116CE4&quot;/&gt;&lt;wsp:rsid wsp:val=&quot;001178B7&quot;/&gt;&lt;wsp:rsid wsp:val=&quot;0012006D&quot;/&gt;&lt;wsp:rsid wsp:val=&quot;00121827&quot;/&gt;&lt;wsp:rsid wsp:val=&quot;001267CD&quot;/&gt;&lt;wsp:rsid wsp:val=&quot;00135453&quot;/&gt;&lt;wsp:rsid wsp:val=&quot;0013551C&quot;/&gt;&lt;wsp:rsid wsp:val=&quot;00135D67&quot;/&gt;&lt;wsp:rsid wsp:val=&quot;00136741&quot;/&gt;&lt;wsp:rsid wsp:val=&quot;001422E9&quot;/&gt;&lt;wsp:rsid wsp:val=&quot;00142534&quot;/&gt;&lt;wsp:rsid wsp:val=&quot;00142CA4&quot;/&gt;&lt;wsp:rsid wsp:val=&quot;00142DE8&quot;/&gt;&lt;wsp:rsid wsp:val=&quot;0014317A&quot;/&gt;&lt;wsp:rsid wsp:val=&quot;0014387A&quot;/&gt;&lt;wsp:rsid wsp:val=&quot;0014400C&quot;/&gt;&lt;wsp:rsid wsp:val=&quot;0014403F&quot;/&gt;&lt;wsp:rsid wsp:val=&quot;001442EE&quot;/&gt;&lt;wsp:rsid wsp:val=&quot;0014592B&quot;/&gt;&lt;wsp:rsid wsp:val=&quot;001459B7&quot;/&gt;&lt;wsp:rsid wsp:val=&quot;0014635B&quot;/&gt;&lt;wsp:rsid wsp:val=&quot;00146F9E&quot;/&gt;&lt;wsp:rsid wsp:val=&quot;00152C63&quot;/&gt;&lt;wsp:rsid wsp:val=&quot;00153185&quot;/&gt;&lt;wsp:rsid wsp:val=&quot;001635BB&quot;/&gt;&lt;wsp:rsid wsp:val=&quot;00163C15&quot;/&gt;&lt;wsp:rsid wsp:val=&quot;001647A2&quot;/&gt;&lt;wsp:rsid wsp:val=&quot;00164B85&quot;/&gt;&lt;wsp:rsid wsp:val=&quot;0016570C&quot;/&gt;&lt;wsp:rsid wsp:val=&quot;00166977&quot;/&gt;&lt;wsp:rsid wsp:val=&quot;001673C8&quot;/&gt;&lt;wsp:rsid wsp:val=&quot;00167CB1&quot;/&gt;&lt;wsp:rsid wsp:val=&quot;00170210&quot;/&gt;&lt;wsp:rsid wsp:val=&quot;0017056D&quot;/&gt;&lt;wsp:rsid wsp:val=&quot;001717B5&quot;/&gt;&lt;wsp:rsid wsp:val=&quot;001717C2&quot;/&gt;&lt;wsp:rsid wsp:val=&quot;001726C1&quot;/&gt;&lt;wsp:rsid wsp:val=&quot;00174070&quot;/&gt;&lt;wsp:rsid wsp:val=&quot;001778D8&quot;/&gt;&lt;wsp:rsid wsp:val=&quot;001804D5&quot;/&gt;&lt;wsp:rsid wsp:val=&quot;00182C5C&quot;/&gt;&lt;wsp:rsid wsp:val=&quot;00182FD4&quot;/&gt;&lt;wsp:rsid wsp:val=&quot;001833C6&quot;/&gt;&lt;wsp:rsid wsp:val=&quot;001867E8&quot;/&gt;&lt;wsp:rsid wsp:val=&quot;00187658&quot;/&gt;&lt;wsp:rsid wsp:val=&quot;00187B52&quot;/&gt;&lt;wsp:rsid wsp:val=&quot;001940B3&quot;/&gt;&lt;wsp:rsid wsp:val=&quot;001949EE&quot;/&gt;&lt;wsp:rsid wsp:val=&quot;0019547F&quot;/&gt;&lt;wsp:rsid wsp:val=&quot;001A013F&quot;/&gt;&lt;wsp:rsid wsp:val=&quot;001A0BAA&quot;/&gt;&lt;wsp:rsid wsp:val=&quot;001A49A8&quot;/&gt;&lt;wsp:rsid wsp:val=&quot;001A7A83&quot;/&gt;&lt;wsp:rsid wsp:val=&quot;001B0BA5&quot;/&gt;&lt;wsp:rsid wsp:val=&quot;001B1389&quot;/&gt;&lt;wsp:rsid wsp:val=&quot;001B21CC&quot;/&gt;&lt;wsp:rsid wsp:val=&quot;001B2AC7&quot;/&gt;&lt;wsp:rsid wsp:val=&quot;001B5385&quot;/&gt;&lt;wsp:rsid wsp:val=&quot;001B6797&quot;/&gt;&lt;wsp:rsid wsp:val=&quot;001B703A&quot;/&gt;&lt;wsp:rsid wsp:val=&quot;001B72E2&quot;/&gt;&lt;wsp:rsid wsp:val=&quot;001B767C&quot;/&gt;&lt;wsp:rsid wsp:val=&quot;001C0337&quot;/&gt;&lt;wsp:rsid wsp:val=&quot;001C0D4C&quot;/&gt;&lt;wsp:rsid wsp:val=&quot;001C1A87&quot;/&gt;&lt;wsp:rsid wsp:val=&quot;001C2104&quot;/&gt;&lt;wsp:rsid wsp:val=&quot;001C2404&quot;/&gt;&lt;wsp:rsid wsp:val=&quot;001C3BAC&quot;/&gt;&lt;wsp:rsid wsp:val=&quot;001C723A&quot;/&gt;&lt;wsp:rsid wsp:val=&quot;001C7BEB&quot;/&gt;&lt;wsp:rsid wsp:val=&quot;001C7F68&quot;/&gt;&lt;wsp:rsid wsp:val=&quot;001D091C&quot;/&gt;&lt;wsp:rsid wsp:val=&quot;001D134A&quot;/&gt;&lt;wsp:rsid wsp:val=&quot;001D32AB&quot;/&gt;&lt;wsp:rsid wsp:val=&quot;001D4479&quot;/&gt;&lt;wsp:rsid wsp:val=&quot;001D6E4F&quot;/&gt;&lt;wsp:rsid wsp:val=&quot;001D7812&quot;/&gt;&lt;wsp:rsid wsp:val=&quot;001E4A6A&quot;/&gt;&lt;wsp:rsid wsp:val=&quot;001E648F&quot;/&gt;&lt;wsp:rsid wsp:val=&quot;001E7428&quot;/&gt;&lt;wsp:rsid wsp:val=&quot;001F2653&quot;/&gt;&lt;wsp:rsid wsp:val=&quot;001F7D0E&quot;/&gt;&lt;wsp:rsid wsp:val=&quot;00201EB8&quot;/&gt;&lt;wsp:rsid wsp:val=&quot;00204424&quot;/&gt;&lt;wsp:rsid wsp:val=&quot;00204A25&quot;/&gt;&lt;wsp:rsid wsp:val=&quot;00205DC6&quot;/&gt;&lt;wsp:rsid wsp:val=&quot;002060FD&quot;/&gt;&lt;wsp:rsid wsp:val=&quot;00206455&quot;/&gt;&lt;wsp:rsid wsp:val=&quot;0021044B&quot;/&gt;&lt;wsp:rsid wsp:val=&quot;0021081C&quot;/&gt;&lt;wsp:rsid wsp:val=&quot;0021331C&quot;/&gt;&lt;wsp:rsid wsp:val=&quot;00214ECE&quot;/&gt;&lt;wsp:rsid wsp:val=&quot;00215646&quot;/&gt;&lt;wsp:rsid wsp:val=&quot;002167FC&quot;/&gt;&lt;wsp:rsid wsp:val=&quot;002207F5&quot;/&gt;&lt;wsp:rsid wsp:val=&quot;002208C5&quot;/&gt;&lt;wsp:rsid wsp:val=&quot;002219DB&quot;/&gt;&lt;wsp:rsid wsp:val=&quot;002221FE&quot;/&gt;&lt;wsp:rsid wsp:val=&quot;002242E6&quot;/&gt;&lt;wsp:rsid wsp:val=&quot;00224B78&quot;/&gt;&lt;wsp:rsid wsp:val=&quot;00227B86&quot;/&gt;&lt;wsp:rsid wsp:val=&quot;00230BBB&quot;/&gt;&lt;wsp:rsid wsp:val=&quot;002318C6&quot;/&gt;&lt;wsp:rsid wsp:val=&quot;002345EB&quot;/&gt;&lt;wsp:rsid wsp:val=&quot;00234D0A&quot;/&gt;&lt;wsp:rsid wsp:val=&quot;00234FE6&quot;/&gt;&lt;wsp:rsid wsp:val=&quot;00235EA2&quot;/&gt;&lt;wsp:rsid wsp:val=&quot;00236B97&quot;/&gt;&lt;wsp:rsid wsp:val=&quot;00236C5C&quot;/&gt;&lt;wsp:rsid wsp:val=&quot;00237C08&quot;/&gt;&lt;wsp:rsid wsp:val=&quot;0024071A&quot;/&gt;&lt;wsp:rsid wsp:val=&quot;00242969&quot;/&gt;&lt;wsp:rsid wsp:val=&quot;00244211&quot;/&gt;&lt;wsp:rsid wsp:val=&quot;00246D8B&quot;/&gt;&lt;wsp:rsid wsp:val=&quot;002513CF&quot;/&gt;&lt;wsp:rsid wsp:val=&quot;002531A2&quot;/&gt;&lt;wsp:rsid wsp:val=&quot;002540A3&quot;/&gt;&lt;wsp:rsid wsp:val=&quot;0025436C&quot;/&gt;&lt;wsp:rsid wsp:val=&quot;00254AFF&quot;/&gt;&lt;wsp:rsid wsp:val=&quot;0026113C&quot;/&gt;&lt;wsp:rsid wsp:val=&quot;00263450&quot;/&gt;&lt;wsp:rsid wsp:val=&quot;00264837&quot;/&gt;&lt;wsp:rsid wsp:val=&quot;0026533A&quot;/&gt;&lt;wsp:rsid wsp:val=&quot;002679B9&quot;/&gt;&lt;wsp:rsid wsp:val=&quot;00271FEA&quot;/&gt;&lt;wsp:rsid wsp:val=&quot;002724AA&quot;/&gt;&lt;wsp:rsid wsp:val=&quot;002746A6&quot;/&gt;&lt;wsp:rsid wsp:val=&quot;00275051&quot;/&gt;&lt;wsp:rsid wsp:val=&quot;002768E0&quot;/&gt;&lt;wsp:rsid wsp:val=&quot;00277A17&quot;/&gt;&lt;wsp:rsid wsp:val=&quot;00281C84&quot;/&gt;&lt;wsp:rsid wsp:val=&quot;00284870&quot;/&gt;&lt;wsp:rsid wsp:val=&quot;00285B36&quot;/&gt;&lt;wsp:rsid wsp:val=&quot;0028746C&quot;/&gt;&lt;wsp:rsid wsp:val=&quot;00290324&quot;/&gt;&lt;wsp:rsid wsp:val=&quot;002923C8&quot;/&gt;&lt;wsp:rsid wsp:val=&quot;00292763&quot;/&gt;&lt;wsp:rsid wsp:val=&quot;00292B9A&quot;/&gt;&lt;wsp:rsid wsp:val=&quot;00292CDD&quot;/&gt;&lt;wsp:rsid wsp:val=&quot;002937AE&quot;/&gt;&lt;wsp:rsid wsp:val=&quot;00294252&quot;/&gt;&lt;wsp:rsid wsp:val=&quot;00294D59&quot;/&gt;&lt;wsp:rsid wsp:val=&quot;00295AD2&quot;/&gt;&lt;wsp:rsid wsp:val=&quot;002971EE&quot;/&gt;&lt;wsp:rsid wsp:val=&quot;0029726C&quot;/&gt;&lt;wsp:rsid wsp:val=&quot;0029766D&quot;/&gt;&lt;wsp:rsid wsp:val=&quot;002A2E02&quot;/&gt;&lt;wsp:rsid wsp:val=&quot;002A37BE&quot;/&gt;&lt;wsp:rsid wsp:val=&quot;002A43AF&quot;/&gt;&lt;wsp:rsid wsp:val=&quot;002A43BB&quot;/&gt;&lt;wsp:rsid wsp:val=&quot;002A57B2&quot;/&gt;&lt;wsp:rsid wsp:val=&quot;002A6A43&quot;/&gt;&lt;wsp:rsid wsp:val=&quot;002B0919&quot;/&gt;&lt;wsp:rsid wsp:val=&quot;002B2F7E&quot;/&gt;&lt;wsp:rsid wsp:val=&quot;002B3576&quot;/&gt;&lt;wsp:rsid wsp:val=&quot;002B42FB&quot;/&gt;&lt;wsp:rsid wsp:val=&quot;002B44F3&quot;/&gt;&lt;wsp:rsid wsp:val=&quot;002B5750&quot;/&gt;&lt;wsp:rsid wsp:val=&quot;002C145B&quot;/&gt;&lt;wsp:rsid wsp:val=&quot;002C331D&quot;/&gt;&lt;wsp:rsid wsp:val=&quot;002C50FA&quot;/&gt;&lt;wsp:rsid wsp:val=&quot;002C5C76&quot;/&gt;&lt;wsp:rsid wsp:val=&quot;002D221E&quot;/&gt;&lt;wsp:rsid wsp:val=&quot;002D497E&quot;/&gt;&lt;wsp:rsid wsp:val=&quot;002D5BAB&quot;/&gt;&lt;wsp:rsid wsp:val=&quot;002D5E77&quot;/&gt;&lt;wsp:rsid wsp:val=&quot;002D6036&quot;/&gt;&lt;wsp:rsid wsp:val=&quot;002D7FE1&quot;/&gt;&lt;wsp:rsid wsp:val=&quot;002E0472&quot;/&gt;&lt;wsp:rsid wsp:val=&quot;002E0FA7&quot;/&gt;&lt;wsp:rsid wsp:val=&quot;002E24BC&quot;/&gt;&lt;wsp:rsid wsp:val=&quot;002E39BC&quot;/&gt;&lt;wsp:rsid wsp:val=&quot;002E5B0A&quot;/&gt;&lt;wsp:rsid wsp:val=&quot;002E7E6F&quot;/&gt;&lt;wsp:rsid wsp:val=&quot;002F0D63&quot;/&gt;&lt;wsp:rsid wsp:val=&quot;003014A4&quot;/&gt;&lt;wsp:rsid wsp:val=&quot;00302C21&quot;/&gt;&lt;wsp:rsid wsp:val=&quot;003040B5&quot;/&gt;&lt;wsp:rsid wsp:val=&quot;00306A3A&quot;/&gt;&lt;wsp:rsid wsp:val=&quot;00307A0F&quot;/&gt;&lt;wsp:rsid wsp:val=&quot;00307E1E&quot;/&gt;&lt;wsp:rsid wsp:val=&quot;00311578&quot;/&gt;&lt;wsp:rsid wsp:val=&quot;0031487F&quot;/&gt;&lt;wsp:rsid wsp:val=&quot;00315AEE&quot;/&gt;&lt;wsp:rsid wsp:val=&quot;00316EAC&quot;/&gt;&lt;wsp:rsid wsp:val=&quot;00320CB1&quot;/&gt;&lt;wsp:rsid wsp:val=&quot;00322274&quot;/&gt;&lt;wsp:rsid wsp:val=&quot;003244A7&quot;/&gt;&lt;wsp:rsid wsp:val=&quot;00325A6D&quot;/&gt;&lt;wsp:rsid wsp:val=&quot;00326402&quot;/&gt;&lt;wsp:rsid wsp:val=&quot;00327EB7&quot;/&gt;&lt;wsp:rsid wsp:val=&quot;00334913&quot;/&gt;&lt;wsp:rsid wsp:val=&quot;00335DFE&quot;/&gt;&lt;wsp:rsid wsp:val=&quot;00336DE6&quot;/&gt;&lt;wsp:rsid wsp:val=&quot;00337846&quot;/&gt;&lt;wsp:rsid wsp:val=&quot;00341FE2&quot;/&gt;&lt;wsp:rsid wsp:val=&quot;003427A0&quot;/&gt;&lt;wsp:rsid wsp:val=&quot;003428D8&quot;/&gt;&lt;wsp:rsid wsp:val=&quot;00342BAF&quot;/&gt;&lt;wsp:rsid wsp:val=&quot;00343496&quot;/&gt;&lt;wsp:rsid wsp:val=&quot;00344F52&quot;/&gt;&lt;wsp:rsid wsp:val=&quot;003503CF&quot;/&gt;&lt;wsp:rsid wsp:val=&quot;00351578&quot;/&gt;&lt;wsp:rsid wsp:val=&quot;00351696&quot;/&gt;&lt;wsp:rsid wsp:val=&quot;00351C3D&quot;/&gt;&lt;wsp:rsid wsp:val=&quot;003563D5&quot;/&gt;&lt;wsp:rsid wsp:val=&quot;00360A4C&quot;/&gt;&lt;wsp:rsid wsp:val=&quot;003616F3&quot;/&gt;&lt;wsp:rsid wsp:val=&quot;0036278D&quot;/&gt;&lt;wsp:rsid wsp:val=&quot;003661F1&quot;/&gt;&lt;wsp:rsid wsp:val=&quot;00370767&quot;/&gt;&lt;wsp:rsid wsp:val=&quot;00371E1D&quot;/&gt;&lt;wsp:rsid wsp:val=&quot;003748FC&quot;/&gt;&lt;wsp:rsid wsp:val=&quot;00374B36&quot;/&gt;&lt;wsp:rsid wsp:val=&quot;0037571F&quot;/&gt;&lt;wsp:rsid wsp:val=&quot;0037596D&quot;/&gt;&lt;wsp:rsid wsp:val=&quot;00377170&quot;/&gt;&lt;wsp:rsid wsp:val=&quot;00377589&quot;/&gt;&lt;wsp:rsid wsp:val=&quot;003775A2&quot;/&gt;&lt;wsp:rsid wsp:val=&quot;003813F8&quot;/&gt;&lt;wsp:rsid wsp:val=&quot;00386568&quot;/&gt;&lt;wsp:rsid wsp:val=&quot;00387A6C&quot;/&gt;&lt;wsp:rsid wsp:val=&quot;00390BBF&quot;/&gt;&lt;wsp:rsid wsp:val=&quot;00392B1C&quot;/&gt;&lt;wsp:rsid wsp:val=&quot;0039302C&quot;/&gt;&lt;wsp:rsid wsp:val=&quot;00393E27&quot;/&gt;&lt;wsp:rsid wsp:val=&quot;00394230&quot;/&gt;&lt;wsp:rsid wsp:val=&quot;003954CD&quot;/&gt;&lt;wsp:rsid wsp:val=&quot;00395704&quot;/&gt;&lt;wsp:rsid wsp:val=&quot;00396B8E&quot;/&gt;&lt;wsp:rsid wsp:val=&quot;00397D09&quot;/&gt;&lt;wsp:rsid wsp:val=&quot;003A02FC&quot;/&gt;&lt;wsp:rsid wsp:val=&quot;003A4C6B&quot;/&gt;&lt;wsp:rsid wsp:val=&quot;003A6BEC&quot;/&gt;&lt;wsp:rsid wsp:val=&quot;003B0406&quot;/&gt;&lt;wsp:rsid wsp:val=&quot;003B2894&quot;/&gt;&lt;wsp:rsid wsp:val=&quot;003B3401&quot;/&gt;&lt;wsp:rsid wsp:val=&quot;003B353F&quot;/&gt;&lt;wsp:rsid wsp:val=&quot;003B41A1&quot;/&gt;&lt;wsp:rsid wsp:val=&quot;003B61CF&quot;/&gt;&lt;wsp:rsid wsp:val=&quot;003B6E03&quot;/&gt;&lt;wsp:rsid wsp:val=&quot;003B7BA4&quot;/&gt;&lt;wsp:rsid wsp:val=&quot;003C0ACF&quot;/&gt;&lt;wsp:rsid wsp:val=&quot;003C19DA&quot;/&gt;&lt;wsp:rsid wsp:val=&quot;003C22EF&quot;/&gt;&lt;wsp:rsid wsp:val=&quot;003C44CC&quot;/&gt;&lt;wsp:rsid wsp:val=&quot;003C477D&quot;/&gt;&lt;wsp:rsid wsp:val=&quot;003C64EA&quot;/&gt;&lt;wsp:rsid wsp:val=&quot;003C71B8&quot;/&gt;&lt;wsp:rsid wsp:val=&quot;003C7FED&quot;/&gt;&lt;wsp:rsid wsp:val=&quot;003D0F00&quot;/&gt;&lt;wsp:rsid wsp:val=&quot;003D2DEF&quot;/&gt;&lt;wsp:rsid wsp:val=&quot;003D4FA5&quot;/&gt;&lt;wsp:rsid wsp:val=&quot;003D53AE&quot;/&gt;&lt;wsp:rsid wsp:val=&quot;003D56AE&quot;/&gt;&lt;wsp:rsid wsp:val=&quot;003E0D6F&quot;/&gt;&lt;wsp:rsid wsp:val=&quot;003E13C4&quot;/&gt;&lt;wsp:rsid wsp:val=&quot;003E4509&quot;/&gt;&lt;wsp:rsid wsp:val=&quot;003F0E37&quot;/&gt;&lt;wsp:rsid wsp:val=&quot;003F14B2&quot;/&gt;&lt;wsp:rsid wsp:val=&quot;003F1671&quot;/&gt;&lt;wsp:rsid wsp:val=&quot;003F58A0&quot;/&gt;&lt;wsp:rsid wsp:val=&quot;003F65E9&quot;/&gt;&lt;wsp:rsid wsp:val=&quot;00400F43&quot;/&gt;&lt;wsp:rsid wsp:val=&quot;00404B34&quot;/&gt;&lt;wsp:rsid wsp:val=&quot;00405CD8&quot;/&gt;&lt;wsp:rsid wsp:val=&quot;00406332&quot;/&gt;&lt;wsp:rsid wsp:val=&quot;00407E0A&quot;/&gt;&lt;wsp:rsid wsp:val=&quot;0041075A&quot;/&gt;&lt;wsp:rsid wsp:val=&quot;004136FB&quot;/&gt;&lt;wsp:rsid wsp:val=&quot;00415C7C&quot;/&gt;&lt;wsp:rsid wsp:val=&quot;00416434&quot;/&gt;&lt;wsp:rsid wsp:val=&quot;00421190&quot;/&gt;&lt;wsp:rsid wsp:val=&quot;00421599&quot;/&gt;&lt;wsp:rsid wsp:val=&quot;0042166F&quot;/&gt;&lt;wsp:rsid wsp:val=&quot;00422DFE&quot;/&gt;&lt;wsp:rsid wsp:val=&quot;00423EDF&quot;/&gt;&lt;wsp:rsid wsp:val=&quot;00424029&quot;/&gt;&lt;wsp:rsid wsp:val=&quot;00426C81&quot;/&gt;&lt;wsp:rsid wsp:val=&quot;00430279&quot;/&gt;&lt;wsp:rsid wsp:val=&quot;00430821&quot;/&gt;&lt;wsp:rsid wsp:val=&quot;004352A7&quot;/&gt;&lt;wsp:rsid wsp:val=&quot;004409DD&quot;/&gt;&lt;wsp:rsid wsp:val=&quot;00441158&quot;/&gt;&lt;wsp:rsid wsp:val=&quot;00441973&quot;/&gt;&lt;wsp:rsid wsp:val=&quot;00442E2B&quot;/&gt;&lt;wsp:rsid wsp:val=&quot;004457C3&quot;/&gt;&lt;wsp:rsid wsp:val=&quot;00445A5C&quot;/&gt;&lt;wsp:rsid wsp:val=&quot;00445FD2&quot;/&gt;&lt;wsp:rsid wsp:val=&quot;004460F6&quot;/&gt;&lt;wsp:rsid wsp:val=&quot;00450058&quot;/&gt;&lt;wsp:rsid wsp:val=&quot;00451B65&quot;/&gt;&lt;wsp:rsid wsp:val=&quot;004538EC&quot;/&gt;&lt;wsp:rsid wsp:val=&quot;004547C2&quot;/&gt;&lt;wsp:rsid wsp:val=&quot;0045558C&quot;/&gt;&lt;wsp:rsid wsp:val=&quot;00455F6E&quot;/&gt;&lt;wsp:rsid wsp:val=&quot;0045718A&quot;/&gt;&lt;wsp:rsid wsp:val=&quot;0045724F&quot;/&gt;&lt;wsp:rsid wsp:val=&quot;004578AF&quot;/&gt;&lt;wsp:rsid wsp:val=&quot;0046063B&quot;/&gt;&lt;wsp:rsid wsp:val=&quot;004611A8&quot;/&gt;&lt;wsp:rsid wsp:val=&quot;004625C1&quot;/&gt;&lt;wsp:rsid wsp:val=&quot;00462742&quot;/&gt;&lt;wsp:rsid wsp:val=&quot;0046619B&quot;/&gt;&lt;wsp:rsid wsp:val=&quot;0046694E&quot;/&gt;&lt;wsp:rsid wsp:val=&quot;00467A19&quot;/&gt;&lt;wsp:rsid wsp:val=&quot;00467F27&quot;/&gt;&lt;wsp:rsid wsp:val=&quot;0047081C&quot;/&gt;&lt;wsp:rsid wsp:val=&quot;00470934&quot;/&gt;&lt;wsp:rsid wsp:val=&quot;00470E7D&quot;/&gt;&lt;wsp:rsid wsp:val=&quot;004727AC&quot;/&gt;&lt;wsp:rsid wsp:val=&quot;00472D73&quot;/&gt;&lt;wsp:rsid wsp:val=&quot;0047357C&quot;/&gt;&lt;wsp:rsid wsp:val=&quot;00473F55&quot;/&gt;&lt;wsp:rsid wsp:val=&quot;004750F2&quot;/&gt;&lt;wsp:rsid wsp:val=&quot;004750F3&quot;/&gt;&lt;wsp:rsid wsp:val=&quot;0047658F&quot;/&gt;&lt;wsp:rsid wsp:val=&quot;004766F6&quot;/&gt;&lt;wsp:rsid wsp:val=&quot;00476904&quot;/&gt;&lt;wsp:rsid wsp:val=&quot;00477AC4&quot;/&gt;&lt;wsp:rsid wsp:val=&quot;004800B2&quot;/&gt;&lt;wsp:rsid wsp:val=&quot;00484B62&quot;/&gt;&lt;wsp:rsid wsp:val=&quot;00486086&quot;/&gt;&lt;wsp:rsid wsp:val=&quot;00486E06&quot;/&gt;&lt;wsp:rsid wsp:val=&quot;00490301&quot;/&gt;&lt;wsp:rsid wsp:val=&quot;00492F76&quot;/&gt;&lt;wsp:rsid wsp:val=&quot;00494711&quot;/&gt;&lt;wsp:rsid wsp:val=&quot;0049555E&quot;/&gt;&lt;wsp:rsid wsp:val=&quot;004955CA&quot;/&gt;&lt;wsp:rsid wsp:val=&quot;004962B4&quot;/&gt;&lt;wsp:rsid wsp:val=&quot;004A0665&quot;/&gt;&lt;wsp:rsid wsp:val=&quot;004A25F7&quot;/&gt;&lt;wsp:rsid wsp:val=&quot;004A5C1D&quot;/&gt;&lt;wsp:rsid wsp:val=&quot;004B08F2&quot;/&gt;&lt;wsp:rsid wsp:val=&quot;004B1811&quot;/&gt;&lt;wsp:rsid wsp:val=&quot;004B22F3&quot;/&gt;&lt;wsp:rsid wsp:val=&quot;004B2BB8&quot;/&gt;&lt;wsp:rsid wsp:val=&quot;004B3360&quot;/&gt;&lt;wsp:rsid wsp:val=&quot;004B3417&quot;/&gt;&lt;wsp:rsid wsp:val=&quot;004B513D&quot;/&gt;&lt;wsp:rsid wsp:val=&quot;004B5590&quot;/&gt;&lt;wsp:rsid wsp:val=&quot;004B6CB2&quot;/&gt;&lt;wsp:rsid wsp:val=&quot;004B769D&quot;/&gt;&lt;wsp:rsid wsp:val=&quot;004C113A&quot;/&gt;&lt;wsp:rsid wsp:val=&quot;004C25A3&quot;/&gt;&lt;wsp:rsid wsp:val=&quot;004C2D1F&quot;/&gt;&lt;wsp:rsid wsp:val=&quot;004C2E4C&quot;/&gt;&lt;wsp:rsid wsp:val=&quot;004C331F&quot;/&gt;&lt;wsp:rsid wsp:val=&quot;004C4B45&quot;/&gt;&lt;wsp:rsid wsp:val=&quot;004C5A44&quot;/&gt;&lt;wsp:rsid wsp:val=&quot;004C6F47&quot;/&gt;&lt;wsp:rsid wsp:val=&quot;004D003D&quot;/&gt;&lt;wsp:rsid wsp:val=&quot;004D2BE9&quot;/&gt;&lt;wsp:rsid wsp:val=&quot;004D59FC&quot;/&gt;&lt;wsp:rsid wsp:val=&quot;004D5F90&quot;/&gt;&lt;wsp:rsid wsp:val=&quot;004E1A9E&quot;/&gt;&lt;wsp:rsid wsp:val=&quot;004E1DE4&quot;/&gt;&lt;wsp:rsid wsp:val=&quot;004E2E17&quot;/&gt;&lt;wsp:rsid wsp:val=&quot;004E3EB0&quot;/&gt;&lt;wsp:rsid wsp:val=&quot;004F0768&quot;/&gt;&lt;wsp:rsid wsp:val=&quot;004F07F0&quot;/&gt;&lt;wsp:rsid wsp:val=&quot;004F347F&quot;/&gt;&lt;wsp:rsid wsp:val=&quot;004F4CEE&quot;/&gt;&lt;wsp:rsid wsp:val=&quot;004F4DF3&quot;/&gt;&lt;wsp:rsid wsp:val=&quot;004F50AE&quot;/&gt;&lt;wsp:rsid wsp:val=&quot;004F699D&quot;/&gt;&lt;wsp:rsid wsp:val=&quot;004F6E6D&quot;/&gt;&lt;wsp:rsid wsp:val=&quot;005006C0&quot;/&gt;&lt;wsp:rsid wsp:val=&quot;005009DB&quot;/&gt;&lt;wsp:rsid wsp:val=&quot;00500C18&quot;/&gt;&lt;wsp:rsid wsp:val=&quot;00504CD5&quot;/&gt;&lt;wsp:rsid wsp:val=&quot;00505095&quot;/&gt;&lt;wsp:rsid wsp:val=&quot;0050616A&quot;/&gt;&lt;wsp:rsid wsp:val=&quot;00506492&quot;/&gt;&lt;wsp:rsid wsp:val=&quot;00506663&quot;/&gt;&lt;wsp:rsid wsp:val=&quot;005109C3&quot;/&gt;&lt;wsp:rsid wsp:val=&quot;00514257&quot;/&gt;&lt;wsp:rsid wsp:val=&quot;00514C16&quot;/&gt;&lt;wsp:rsid wsp:val=&quot;00516269&quot;/&gt;&lt;wsp:rsid wsp:val=&quot;005163AB&quot;/&gt;&lt;wsp:rsid wsp:val=&quot;005227EB&quot;/&gt;&lt;wsp:rsid wsp:val=&quot;005236C4&quot;/&gt;&lt;wsp:rsid wsp:val=&quot;005238A4&quot;/&gt;&lt;wsp:rsid wsp:val=&quot;00523C64&quot;/&gt;&lt;wsp:rsid wsp:val=&quot;00524F2B&quot;/&gt;&lt;wsp:rsid wsp:val=&quot;00525BCD&quot;/&gt;&lt;wsp:rsid wsp:val=&quot;00527449&quot;/&gt;&lt;wsp:rsid wsp:val=&quot;00530A78&quot;/&gt;&lt;wsp:rsid wsp:val=&quot;00531B89&quot;/&gt;&lt;wsp:rsid wsp:val=&quot;00532343&quot;/&gt;&lt;wsp:rsid wsp:val=&quot;00533831&quot;/&gt;&lt;wsp:rsid wsp:val=&quot;005359D2&quot;/&gt;&lt;wsp:rsid wsp:val=&quot;00540B30&quot;/&gt;&lt;wsp:rsid wsp:val=&quot;00540E89&quot;/&gt;&lt;wsp:rsid wsp:val=&quot;00542854&quot;/&gt;&lt;wsp:rsid wsp:val=&quot;00542ADD&quot;/&gt;&lt;wsp:rsid wsp:val=&quot;00544724&quot;/&gt;&lt;wsp:rsid wsp:val=&quot;00544F31&quot;/&gt;&lt;wsp:rsid wsp:val=&quot;005465DF&quot;/&gt;&lt;wsp:rsid wsp:val=&quot;005479CA&quot;/&gt;&lt;wsp:rsid wsp:val=&quot;00550B0E&quot;/&gt;&lt;wsp:rsid wsp:val=&quot;005529DD&quot;/&gt;&lt;wsp:rsid wsp:val=&quot;00553060&quot;/&gt;&lt;wsp:rsid wsp:val=&quot;005534C7&quot;/&gt;&lt;wsp:rsid wsp:val=&quot;005545C6&quot;/&gt;&lt;wsp:rsid wsp:val=&quot;00554F9E&quot;/&gt;&lt;wsp:rsid wsp:val=&quot;00555938&quot;/&gt;&lt;wsp:rsid wsp:val=&quot;005560B2&quot;/&gt;&lt;wsp:rsid wsp:val=&quot;0055674F&quot;/&gt;&lt;wsp:rsid wsp:val=&quot;00557F8A&quot;/&gt;&lt;wsp:rsid wsp:val=&quot;00562DBE&quot;/&gt;&lt;wsp:rsid wsp:val=&quot;0056443C&quot;/&gt;&lt;wsp:rsid wsp:val=&quot;00571B05&quot;/&gt;&lt;wsp:rsid wsp:val=&quot;00571B23&quot;/&gt;&lt;wsp:rsid wsp:val=&quot;00571C77&quot;/&gt;&lt;wsp:rsid wsp:val=&quot;00571E5F&quot;/&gt;&lt;wsp:rsid wsp:val=&quot;005720EC&quot;/&gt;&lt;wsp:rsid wsp:val=&quot;005726BE&quot;/&gt;&lt;wsp:rsid wsp:val=&quot;00573F35&quot;/&gt;&lt;wsp:rsid wsp:val=&quot;0057562B&quot;/&gt;&lt;wsp:rsid wsp:val=&quot;00577080&quot;/&gt;&lt;wsp:rsid wsp:val=&quot;00580390&quot;/&gt;&lt;wsp:rsid wsp:val=&quot;005872A1&quot;/&gt;&lt;wsp:rsid wsp:val=&quot;005872E9&quot;/&gt;&lt;wsp:rsid wsp:val=&quot;00587B79&quot;/&gt;&lt;wsp:rsid wsp:val=&quot;005901B2&quot;/&gt;&lt;wsp:rsid wsp:val=&quot;00590F40&quot;/&gt;&lt;wsp:rsid wsp:val=&quot;00591021&quot;/&gt;&lt;wsp:rsid wsp:val=&quot;00591BB2&quot;/&gt;&lt;wsp:rsid wsp:val=&quot;005921B6&quot;/&gt;&lt;wsp:rsid wsp:val=&quot;00592CBF&quot;/&gt;&lt;wsp:rsid wsp:val=&quot;005934F7&quot;/&gt;&lt;wsp:rsid wsp:val=&quot;005939DE&quot;/&gt;&lt;wsp:rsid wsp:val=&quot;00593BAB&quot;/&gt;&lt;wsp:rsid wsp:val=&quot;00594541&quot;/&gt;&lt;wsp:rsid wsp:val=&quot;00594B8B&quot;/&gt;&lt;wsp:rsid wsp:val=&quot;00597030&quot;/&gt;&lt;wsp:rsid wsp:val=&quot;005A09B6&quot;/&gt;&lt;wsp:rsid wsp:val=&quot;005A0CD0&quot;/&gt;&lt;wsp:rsid wsp:val=&quot;005A21A9&quot;/&gt;&lt;wsp:rsid wsp:val=&quot;005A3558&quot;/&gt;&lt;wsp:rsid wsp:val=&quot;005A4BC9&quot;/&gt;&lt;wsp:rsid wsp:val=&quot;005A4F51&quot;/&gt;&lt;wsp:rsid wsp:val=&quot;005A5225&quot;/&gt;&lt;wsp:rsid wsp:val=&quot;005A5B76&quot;/&gt;&lt;wsp:rsid wsp:val=&quot;005A6810&quot;/&gt;&lt;wsp:rsid wsp:val=&quot;005B0FD8&quot;/&gt;&lt;wsp:rsid wsp:val=&quot;005B2309&quot;/&gt;&lt;wsp:rsid wsp:val=&quot;005B3174&quot;/&gt;&lt;wsp:rsid wsp:val=&quot;005B3816&quot;/&gt;&lt;wsp:rsid wsp:val=&quot;005B3895&quot;/&gt;&lt;wsp:rsid wsp:val=&quot;005B459B&quot;/&gt;&lt;wsp:rsid wsp:val=&quot;005B5A4B&quot;/&gt;&lt;wsp:rsid wsp:val=&quot;005B5A71&quot;/&gt;&lt;wsp:rsid wsp:val=&quot;005B625D&quot;/&gt;&lt;wsp:rsid wsp:val=&quot;005B6E97&quot;/&gt;&lt;wsp:rsid wsp:val=&quot;005B7FE9&quot;/&gt;&lt;wsp:rsid wsp:val=&quot;005C04F9&quot;/&gt;&lt;wsp:rsid wsp:val=&quot;005C4B74&quot;/&gt;&lt;wsp:rsid wsp:val=&quot;005C4CC5&quot;/&gt;&lt;wsp:rsid wsp:val=&quot;005C73AF&quot;/&gt;&lt;wsp:rsid wsp:val=&quot;005D29AF&quot;/&gt;&lt;wsp:rsid wsp:val=&quot;005D47F7&quot;/&gt;&lt;wsp:rsid wsp:val=&quot;005D4D48&quot;/&gt;&lt;wsp:rsid wsp:val=&quot;005D5165&quot;/&gt;&lt;wsp:rsid wsp:val=&quot;005D6C9C&quot;/&gt;&lt;wsp:rsid wsp:val=&quot;005E066F&quot;/&gt;&lt;wsp:rsid wsp:val=&quot;005E215E&quot;/&gt;&lt;wsp:rsid wsp:val=&quot;005E3DC8&quot;/&gt;&lt;wsp:rsid wsp:val=&quot;005E5829&quot;/&gt;&lt;wsp:rsid wsp:val=&quot;005E662F&quot;/&gt;&lt;wsp:rsid wsp:val=&quot;005E682C&quot;/&gt;&lt;wsp:rsid wsp:val=&quot;005E6D7C&quot;/&gt;&lt;wsp:rsid wsp:val=&quot;005F0686&quot;/&gt;&lt;wsp:rsid wsp:val=&quot;005F0795&quot;/&gt;&lt;wsp:rsid wsp:val=&quot;005F0937&quot;/&gt;&lt;wsp:rsid wsp:val=&quot;005F217A&quot;/&gt;&lt;wsp:rsid wsp:val=&quot;005F427B&quot;/&gt;&lt;wsp:rsid wsp:val=&quot;005F4421&quot;/&gt;&lt;wsp:rsid wsp:val=&quot;005F5210&quot;/&gt;&lt;wsp:rsid wsp:val=&quot;005F5C23&quot;/&gt;&lt;wsp:rsid wsp:val=&quot;006002F4&quot;/&gt;&lt;wsp:rsid wsp:val=&quot;00601CFD&quot;/&gt;&lt;wsp:rsid wsp:val=&quot;006023BA&quot;/&gt;&lt;wsp:rsid wsp:val=&quot;006028BD&quot;/&gt;&lt;wsp:rsid wsp:val=&quot;0060383B&quot;/&gt;&lt;wsp:rsid wsp:val=&quot;00603EC3&quot;/&gt;&lt;wsp:rsid wsp:val=&quot;00604168&quot;/&gt;&lt;wsp:rsid wsp:val=&quot;00604779&quot;/&gt;&lt;wsp:rsid wsp:val=&quot;00610123&quot;/&gt;&lt;wsp:rsid wsp:val=&quot;00610687&quot;/&gt;&lt;wsp:rsid wsp:val=&quot;006106D7&quot;/&gt;&lt;wsp:rsid wsp:val=&quot;00610781&quot;/&gt;&lt;wsp:rsid wsp:val=&quot;00611612&quot;/&gt;&lt;wsp:rsid wsp:val=&quot;0061714F&quot;/&gt;&lt;wsp:rsid wsp:val=&quot;00617287&quot;/&gt;&lt;wsp:rsid wsp:val=&quot;006176EC&quot;/&gt;&lt;wsp:rsid wsp:val=&quot;006208E2&quot;/&gt;&lt;wsp:rsid wsp:val=&quot;006215FE&quot;/&gt;&lt;wsp:rsid wsp:val=&quot;006231E6&quot;/&gt;&lt;wsp:rsid wsp:val=&quot;006234DB&quot;/&gt;&lt;wsp:rsid wsp:val=&quot;00623EFD&quot;/&gt;&lt;wsp:rsid wsp:val=&quot;0062503C&quot;/&gt;&lt;wsp:rsid wsp:val=&quot;0062576F&quot;/&gt;&lt;wsp:rsid wsp:val=&quot;00627436&quot;/&gt;&lt;wsp:rsid wsp:val=&quot;00630743&quot;/&gt;&lt;wsp:rsid wsp:val=&quot;006307A5&quot;/&gt;&lt;wsp:rsid wsp:val=&quot;006311FF&quot;/&gt;&lt;wsp:rsid wsp:val=&quot;006319C2&quot;/&gt;&lt;wsp:rsid wsp:val=&quot;00631EB2&quot;/&gt;&lt;wsp:rsid wsp:val=&quot;00632E54&quot;/&gt;&lt;wsp:rsid wsp:val=&quot;006348EE&quot;/&gt;&lt;wsp:rsid wsp:val=&quot;00636E9E&quot;/&gt;&lt;wsp:rsid wsp:val=&quot;00637164&quot;/&gt;&lt;wsp:rsid wsp:val=&quot;00637C3B&quot;/&gt;&lt;wsp:rsid wsp:val=&quot;00640AB7&quot;/&gt;&lt;wsp:rsid wsp:val=&quot;00643B09&quot;/&gt;&lt;wsp:rsid wsp:val=&quot;00646B4F&quot;/&gt;&lt;wsp:rsid wsp:val=&quot;00647C2F&quot;/&gt;&lt;wsp:rsid wsp:val=&quot;006503DA&quot;/&gt;&lt;wsp:rsid wsp:val=&quot;006506E9&quot;/&gt;&lt;wsp:rsid wsp:val=&quot;00650BB1&quot;/&gt;&lt;wsp:rsid wsp:val=&quot;006518DC&quot;/&gt;&lt;wsp:rsid wsp:val=&quot;00655C67&quot;/&gt;&lt;wsp:rsid wsp:val=&quot;0065794A&quot;/&gt;&lt;wsp:rsid wsp:val=&quot;00660F8F&quot;/&gt;&lt;wsp:rsid wsp:val=&quot;00661B32&quot;/&gt;&lt;wsp:rsid wsp:val=&quot;00662A5F&quot;/&gt;&lt;wsp:rsid wsp:val=&quot;00662CAF&quot;/&gt;&lt;wsp:rsid wsp:val=&quot;00662F83&quot;/&gt;&lt;wsp:rsid wsp:val=&quot;006632A0&quot;/&gt;&lt;wsp:rsid wsp:val=&quot;00664518&quot;/&gt;&lt;wsp:rsid wsp:val=&quot;00666267&quot;/&gt;&lt;wsp:rsid wsp:val=&quot;00666443&quot;/&gt;&lt;wsp:rsid wsp:val=&quot;0066673F&quot;/&gt;&lt;wsp:rsid wsp:val=&quot;00666C5B&quot;/&gt;&lt;wsp:rsid wsp:val=&quot;006679CD&quot;/&gt;&lt;wsp:rsid wsp:val=&quot;0067106B&quot;/&gt;&lt;wsp:rsid wsp:val=&quot;00672B6A&quot;/&gt;&lt;wsp:rsid wsp:val=&quot;006744ED&quot;/&gt;&lt;wsp:rsid wsp:val=&quot;006761C5&quot;/&gt;&lt;wsp:rsid wsp:val=&quot;00680459&quot;/&gt;&lt;wsp:rsid wsp:val=&quot;00683EF2&quot;/&gt;&lt;wsp:rsid wsp:val=&quot;00684236&quot;/&gt;&lt;wsp:rsid wsp:val=&quot;00684A22&quot;/&gt;&lt;wsp:rsid wsp:val=&quot;0068637D&quot;/&gt;&lt;wsp:rsid wsp:val=&quot;00686DD9&quot;/&gt;&lt;wsp:rsid wsp:val=&quot;00690FFA&quot;/&gt;&lt;wsp:rsid wsp:val=&quot;006918BD&quot;/&gt;&lt;wsp:rsid wsp:val=&quot;00691C23&quot;/&gt;&lt;wsp:rsid wsp:val=&quot;00691F70&quot;/&gt;&lt;wsp:rsid wsp:val=&quot;006940A0&quot;/&gt;&lt;wsp:rsid wsp:val=&quot;00694B5E&quot;/&gt;&lt;wsp:rsid wsp:val=&quot;00694C37&quot;/&gt;&lt;wsp:rsid wsp:val=&quot;00696019&quot;/&gt;&lt;wsp:rsid wsp:val=&quot;00696124&quot;/&gt;&lt;wsp:rsid wsp:val=&quot;006A1DB0&quot;/&gt;&lt;wsp:rsid wsp:val=&quot;006A2170&quot;/&gt;&lt;wsp:rsid wsp:val=&quot;006A508D&quot;/&gt;&lt;wsp:rsid wsp:val=&quot;006A5693&quot;/&gt;&lt;wsp:rsid wsp:val=&quot;006A5903&quot;/&gt;&lt;wsp:rsid wsp:val=&quot;006A616C&quot;/&gt;&lt;wsp:rsid wsp:val=&quot;006A6A32&quot;/&gt;&lt;wsp:rsid wsp:val=&quot;006B0772&quot;/&gt;&lt;wsp:rsid wsp:val=&quot;006B1077&quot;/&gt;&lt;wsp:rsid wsp:val=&quot;006B2886&quot;/&gt;&lt;wsp:rsid wsp:val=&quot;006B2F7E&quot;/&gt;&lt;wsp:rsid wsp:val=&quot;006B3E35&quot;/&gt;&lt;wsp:rsid wsp:val=&quot;006B47CF&quot;/&gt;&lt;wsp:rsid wsp:val=&quot;006B4E70&quot;/&gt;&lt;wsp:rsid wsp:val=&quot;006B6CC5&quot;/&gt;&lt;wsp:rsid wsp:val=&quot;006C0359&quot;/&gt;&lt;wsp:rsid wsp:val=&quot;006C1FDB&quot;/&gt;&lt;wsp:rsid wsp:val=&quot;006C2216&quot;/&gt;&lt;wsp:rsid wsp:val=&quot;006C2A88&quot;/&gt;&lt;wsp:rsid wsp:val=&quot;006C35A3&quot;/&gt;&lt;wsp:rsid wsp:val=&quot;006C4882&quot;/&gt;&lt;wsp:rsid wsp:val=&quot;006C5830&quot;/&gt;&lt;wsp:rsid wsp:val=&quot;006C6B81&quot;/&gt;&lt;wsp:rsid wsp:val=&quot;006C7477&quot;/&gt;&lt;wsp:rsid wsp:val=&quot;006D0786&quot;/&gt;&lt;wsp:rsid wsp:val=&quot;006D1FAD&quot;/&gt;&lt;wsp:rsid wsp:val=&quot;006D1FED&quot;/&gt;&lt;wsp:rsid wsp:val=&quot;006D3E45&quot;/&gt;&lt;wsp:rsid wsp:val=&quot;006D51F1&quot;/&gt;&lt;wsp:rsid wsp:val=&quot;006D6AB6&quot;/&gt;&lt;wsp:rsid wsp:val=&quot;006D6FE2&quot;/&gt;&lt;wsp:rsid wsp:val=&quot;006E0772&quot;/&gt;&lt;wsp:rsid wsp:val=&quot;006E63A0&quot;/&gt;&lt;wsp:rsid wsp:val=&quot;006E6F93&quot;/&gt;&lt;wsp:rsid wsp:val=&quot;006E78EF&quot;/&gt;&lt;wsp:rsid wsp:val=&quot;006E7927&quot;/&gt;&lt;wsp:rsid wsp:val=&quot;006E7DF1&quot;/&gt;&lt;wsp:rsid wsp:val=&quot;006F07B2&quot;/&gt;&lt;wsp:rsid wsp:val=&quot;006F2FEF&quot;/&gt;&lt;wsp:rsid wsp:val=&quot;006F3E86&quot;/&gt;&lt;wsp:rsid wsp:val=&quot;006F42F6&quot;/&gt;&lt;wsp:rsid wsp:val=&quot;00702654&quot;/&gt;&lt;wsp:rsid wsp:val=&quot;00703686&quot;/&gt;&lt;wsp:rsid wsp:val=&quot;00703C07&quot;/&gt;&lt;wsp:rsid wsp:val=&quot;00705296&quot;/&gt;&lt;wsp:rsid wsp:val=&quot;00705662&quot;/&gt;&lt;wsp:rsid wsp:val=&quot;007057B8&quot;/&gt;&lt;wsp:rsid wsp:val=&quot;00705CB6&quot;/&gt;&lt;wsp:rsid wsp:val=&quot;00706742&quot;/&gt;&lt;wsp:rsid wsp:val=&quot;0070695B&quot;/&gt;&lt;wsp:rsid wsp:val=&quot;007073B9&quot;/&gt;&lt;wsp:rsid wsp:val=&quot;00712317&quot;/&gt;&lt;wsp:rsid wsp:val=&quot;00712D5B&quot;/&gt;&lt;wsp:rsid wsp:val=&quot;0071311F&quot;/&gt;&lt;wsp:rsid wsp:val=&quot;00713FDF&quot;/&gt;&lt;wsp:rsid wsp:val=&quot;007165E1&quot;/&gt;&lt;wsp:rsid wsp:val=&quot;007167F9&quot;/&gt;&lt;wsp:rsid wsp:val=&quot;0071733B&quot;/&gt;&lt;wsp:rsid wsp:val=&quot;0071741B&quot;/&gt;&lt;wsp:rsid wsp:val=&quot;0071767E&quot;/&gt;&lt;wsp:rsid wsp:val=&quot;00720131&quot;/&gt;&lt;wsp:rsid wsp:val=&quot;00723AE6&quot;/&gt;&lt;wsp:rsid wsp:val=&quot;007247CA&quot;/&gt;&lt;wsp:rsid wsp:val=&quot;007249CC&quot;/&gt;&lt;wsp:rsid wsp:val=&quot;00725F0F&quot;/&gt;&lt;wsp:rsid wsp:val=&quot;007262D2&quot;/&gt;&lt;wsp:rsid wsp:val=&quot;00726ED8&quot;/&gt;&lt;wsp:rsid wsp:val=&quot;00727AE6&quot;/&gt;&lt;wsp:rsid wsp:val=&quot;007307E7&quot;/&gt;&lt;wsp:rsid wsp:val=&quot;00730FBA&quot;/&gt;&lt;wsp:rsid wsp:val=&quot;00732AB7&quot;/&gt;&lt;wsp:rsid wsp:val=&quot;00735A21&quot;/&gt;&lt;wsp:rsid wsp:val=&quot;00735A87&quot;/&gt;&lt;wsp:rsid wsp:val=&quot;00736961&quot;/&gt;&lt;wsp:rsid wsp:val=&quot;00736AA8&quot;/&gt;&lt;wsp:rsid wsp:val=&quot;00736FD4&quot;/&gt;&lt;wsp:rsid wsp:val=&quot;0074049D&quot;/&gt;&lt;wsp:rsid wsp:val=&quot;00740B51&quot;/&gt;&lt;wsp:rsid wsp:val=&quot;00745A33&quot;/&gt;&lt;wsp:rsid wsp:val=&quot;007464E4&quot;/&gt;&lt;wsp:rsid wsp:val=&quot;007465E2&quot;/&gt;&lt;wsp:rsid wsp:val=&quot;0074756A&quot;/&gt;&lt;wsp:rsid wsp:val=&quot;00747692&quot;/&gt;&lt;wsp:rsid wsp:val=&quot;007477C1&quot;/&gt;&lt;wsp:rsid wsp:val=&quot;007501CB&quot;/&gt;&lt;wsp:rsid wsp:val=&quot;00751CA2&quot;/&gt;&lt;wsp:rsid wsp:val=&quot;0075298C&quot;/&gt;&lt;wsp:rsid wsp:val=&quot;007551A2&quot;/&gt;&lt;wsp:rsid wsp:val=&quot;0075534B&quot;/&gt;&lt;wsp:rsid wsp:val=&quot;00755C76&quot;/&gt;&lt;wsp:rsid wsp:val=&quot;00756FBC&quot;/&gt;&lt;wsp:rsid wsp:val=&quot;0075735D&quot;/&gt;&lt;wsp:rsid wsp:val=&quot;007620B9&quot;/&gt;&lt;wsp:rsid wsp:val=&quot;00762841&quot;/&gt;&lt;wsp:rsid wsp:val=&quot;007632F6&quot;/&gt;&lt;wsp:rsid wsp:val=&quot;00764158&quot;/&gt;&lt;wsp:rsid wsp:val=&quot;007665B8&quot;/&gt;&lt;wsp:rsid wsp:val=&quot;0076766C&quot;/&gt;&lt;wsp:rsid wsp:val=&quot;00767C6E&quot;/&gt;&lt;wsp:rsid wsp:val=&quot;00772C32&quot;/&gt;&lt;wsp:rsid wsp:val=&quot;00773BFA&quot;/&gt;&lt;wsp:rsid wsp:val=&quot;00781CE7&quot;/&gt;&lt;wsp:rsid wsp:val=&quot;00787AAD&quot;/&gt;&lt;wsp:rsid wsp:val=&quot;007905E4&quot;/&gt;&lt;wsp:rsid wsp:val=&quot;00790B56&quot;/&gt;&lt;wsp:rsid wsp:val=&quot;007924DF&quot;/&gt;&lt;wsp:rsid wsp:val=&quot;00792721&quot;/&gt;&lt;wsp:rsid wsp:val=&quot;00793EED&quot;/&gt;&lt;wsp:rsid wsp:val=&quot;007945DE&quot;/&gt;&lt;wsp:rsid wsp:val=&quot;007978AF&quot;/&gt;&lt;wsp:rsid wsp:val=&quot;007A172A&quot;/&gt;&lt;wsp:rsid wsp:val=&quot;007A1B28&quot;/&gt;&lt;wsp:rsid wsp:val=&quot;007A434F&quot;/&gt;&lt;wsp:rsid wsp:val=&quot;007A5D44&quot;/&gt;&lt;wsp:rsid wsp:val=&quot;007A6BAF&quot;/&gt;&lt;wsp:rsid wsp:val=&quot;007B03B9&quot;/&gt;&lt;wsp:rsid wsp:val=&quot;007B2593&quot;/&gt;&lt;wsp:rsid wsp:val=&quot;007B6B84&quot;/&gt;&lt;wsp:rsid wsp:val=&quot;007C147F&quot;/&gt;&lt;wsp:rsid wsp:val=&quot;007C5D94&quot;/&gt;&lt;wsp:rsid wsp:val=&quot;007C68BF&quot;/&gt;&lt;wsp:rsid wsp:val=&quot;007C7AB6&quot;/&gt;&lt;wsp:rsid wsp:val=&quot;007D2AAB&quot;/&gt;&lt;wsp:rsid wsp:val=&quot;007D2EFD&quot;/&gt;&lt;wsp:rsid wsp:val=&quot;007D3719&quot;/&gt;&lt;wsp:rsid wsp:val=&quot;007D6BC1&quot;/&gt;&lt;wsp:rsid wsp:val=&quot;007D6CFF&quot;/&gt;&lt;wsp:rsid wsp:val=&quot;007D7E9E&quot;/&gt;&lt;wsp:rsid wsp:val=&quot;007D7F34&quot;/&gt;&lt;wsp:rsid wsp:val=&quot;007E076F&quot;/&gt;&lt;wsp:rsid wsp:val=&quot;007E1248&quot;/&gt;&lt;wsp:rsid wsp:val=&quot;007E1FAB&quot;/&gt;&lt;wsp:rsid wsp:val=&quot;007E575D&quot;/&gt;&lt;wsp:rsid wsp:val=&quot;007E5F82&quot;/&gt;&lt;wsp:rsid wsp:val=&quot;007E6A0C&quot;/&gt;&lt;wsp:rsid wsp:val=&quot;007E6D19&quot;/&gt;&lt;wsp:rsid wsp:val=&quot;007F11DC&quot;/&gt;&lt;wsp:rsid wsp:val=&quot;007F325C&quot;/&gt;&lt;wsp:rsid wsp:val=&quot;007F49B7&quot;/&gt;&lt;wsp:rsid wsp:val=&quot;007F5121&quot;/&gt;&lt;wsp:rsid wsp:val=&quot;007F5822&quot;/&gt;&lt;wsp:rsid wsp:val=&quot;007F6D01&quot;/&gt;&lt;wsp:rsid wsp:val=&quot;007F6FFF&quot;/&gt;&lt;wsp:rsid wsp:val=&quot;007F7357&quot;/&gt;&lt;wsp:rsid wsp:val=&quot;007F7C19&quot;/&gt;&lt;wsp:rsid wsp:val=&quot;007F7D08&quot;/&gt;&lt;wsp:rsid wsp:val=&quot;0080287D&quot;/&gt;&lt;wsp:rsid wsp:val=&quot;0080406C&quot;/&gt;&lt;wsp:rsid wsp:val=&quot;00804141&quot;/&gt;&lt;wsp:rsid wsp:val=&quot;008044A3&quot;/&gt;&lt;wsp:rsid wsp:val=&quot;008044EB&quot;/&gt;&lt;wsp:rsid wsp:val=&quot;00804C1D&quot;/&gt;&lt;wsp:rsid wsp:val=&quot;00806442&quot;/&gt;&lt;wsp:rsid wsp:val=&quot;00806ADC&quot;/&gt;&lt;wsp:rsid wsp:val=&quot;0081281F&quot;/&gt;&lt;wsp:rsid wsp:val=&quot;00813A1A&quot;/&gt;&lt;wsp:rsid wsp:val=&quot;00816D9C&quot;/&gt;&lt;wsp:rsid wsp:val=&quot;00820BF5&quot;/&gt;&lt;wsp:rsid wsp:val=&quot;00820CE0&quot;/&gt;&lt;wsp:rsid wsp:val=&quot;00821480&quot;/&gt;&lt;wsp:rsid wsp:val=&quot;00821A24&quot;/&gt;&lt;wsp:rsid wsp:val=&quot;00822AAB&quot;/&gt;&lt;wsp:rsid wsp:val=&quot;00823C12&quot;/&gt;&lt;wsp:rsid wsp:val=&quot;00824ED6&quot;/&gt;&lt;wsp:rsid wsp:val=&quot;008254B7&quot;/&gt;&lt;wsp:rsid wsp:val=&quot;00826340&quot;/&gt;&lt;wsp:rsid wsp:val=&quot;0082675A&quot;/&gt;&lt;wsp:rsid wsp:val=&quot;00826C1B&quot;/&gt;&lt;wsp:rsid wsp:val=&quot;008278BD&quot;/&gt;&lt;wsp:rsid wsp:val=&quot;008306A5&quot;/&gt;&lt;wsp:rsid wsp:val=&quot;00831ECF&quot;/&gt;&lt;wsp:rsid wsp:val=&quot;00833AE5&quot;/&gt;&lt;wsp:rsid wsp:val=&quot;0083546C&quot;/&gt;&lt;wsp:rsid wsp:val=&quot;00835606&quot;/&gt;&lt;wsp:rsid wsp:val=&quot;00835F1C&quot;/&gt;&lt;wsp:rsid wsp:val=&quot;00836AA7&quot;/&gt;&lt;wsp:rsid wsp:val=&quot;00837DA2&quot;/&gt;&lt;wsp:rsid wsp:val=&quot;00840B44&quot;/&gt;&lt;wsp:rsid wsp:val=&quot;00841F31&quot;/&gt;&lt;wsp:rsid wsp:val=&quot;008420BC&quot;/&gt;&lt;wsp:rsid wsp:val=&quot;008432B3&quot;/&gt;&lt;wsp:rsid wsp:val=&quot;008444D8&quot;/&gt;&lt;wsp:rsid wsp:val=&quot;00845318&quot;/&gt;&lt;wsp:rsid wsp:val=&quot;00846ED6&quot;/&gt;&lt;wsp:rsid wsp:val=&quot;00847AFB&quot;/&gt;&lt;wsp:rsid wsp:val=&quot;0085053B&quot;/&gt;&lt;wsp:rsid wsp:val=&quot;00850CFD&quot;/&gt;&lt;wsp:rsid wsp:val=&quot;00852DF8&quot;/&gt;&lt;wsp:rsid wsp:val=&quot;0085363C&quot;/&gt;&lt;wsp:rsid wsp:val=&quot;00853A02&quot;/&gt;&lt;wsp:rsid wsp:val=&quot;00856B3C&quot;/&gt;&lt;wsp:rsid wsp:val=&quot;00856C3E&quot;/&gt;&lt;wsp:rsid wsp:val=&quot;00857B59&quot;/&gt;&lt;wsp:rsid wsp:val=&quot;0086022C&quot;/&gt;&lt;wsp:rsid wsp:val=&quot;008603FB&quot;/&gt;&lt;wsp:rsid wsp:val=&quot;008620DA&quot;/&gt;&lt;wsp:rsid wsp:val=&quot;00862A2D&quot;/&gt;&lt;wsp:rsid wsp:val=&quot;00863890&quot;/&gt;&lt;wsp:rsid wsp:val=&quot;0086778C&quot;/&gt;&lt;wsp:rsid wsp:val=&quot;00867D40&quot;/&gt;&lt;wsp:rsid wsp:val=&quot;008709B0&quot;/&gt;&lt;wsp:rsid wsp:val=&quot;00871422&quot;/&gt;&lt;wsp:rsid wsp:val=&quot;0087284B&quot;/&gt;&lt;wsp:rsid wsp:val=&quot;00875CFD&quot;/&gt;&lt;wsp:rsid wsp:val=&quot;008761B6&quot;/&gt;&lt;wsp:rsid wsp:val=&quot;00877A09&quot;/&gt;&lt;wsp:rsid wsp:val=&quot;00881D03&quot;/&gt;&lt;wsp:rsid wsp:val=&quot;00882551&quot;/&gt;&lt;wsp:rsid wsp:val=&quot;008844CF&quot;/&gt;&lt;wsp:rsid wsp:val=&quot;0088461D&quot;/&gt;&lt;wsp:rsid wsp:val=&quot;00884ABA&quot;/&gt;&lt;wsp:rsid wsp:val=&quot;00885865&quot;/&gt;&lt;wsp:rsid wsp:val=&quot;00887E92&quot;/&gt;&lt;wsp:rsid wsp:val=&quot;008903E9&quot;/&gt;&lt;wsp:rsid wsp:val=&quot;008909CD&quot;/&gt;&lt;wsp:rsid wsp:val=&quot;00892D64&quot;/&gt;&lt;wsp:rsid wsp:val=&quot;00894EFE&quot;/&gt;&lt;wsp:rsid wsp:val=&quot;00896A30&quot;/&gt;&lt;wsp:rsid wsp:val=&quot;00897848&quot;/&gt;&lt;wsp:rsid wsp:val=&quot;008978FC&quot;/&gt;&lt;wsp:rsid wsp:val=&quot;008A00FD&quot;/&gt;&lt;wsp:rsid wsp:val=&quot;008A0DB3&quot;/&gt;&lt;wsp:rsid wsp:val=&quot;008A181A&quot;/&gt;&lt;wsp:rsid wsp:val=&quot;008A218A&quot;/&gt;&lt;wsp:rsid wsp:val=&quot;008A2922&quot;/&gt;&lt;wsp:rsid wsp:val=&quot;008A3BFE&quot;/&gt;&lt;wsp:rsid wsp:val=&quot;008A4895&quot;/&gt;&lt;wsp:rsid wsp:val=&quot;008A56BF&quot;/&gt;&lt;wsp:rsid wsp:val=&quot;008A7160&quot;/&gt;&lt;wsp:rsid wsp:val=&quot;008B03B3&quot;/&gt;&lt;wsp:rsid wsp:val=&quot;008B07A2&quot;/&gt;&lt;wsp:rsid wsp:val=&quot;008B11A4&quot;/&gt;&lt;wsp:rsid wsp:val=&quot;008B1DF0&quot;/&gt;&lt;wsp:rsid wsp:val=&quot;008B42E2&quot;/&gt;&lt;wsp:rsid wsp:val=&quot;008B5035&quot;/&gt;&lt;wsp:rsid wsp:val=&quot;008B5E31&quot;/&gt;&lt;wsp:rsid wsp:val=&quot;008B5F7D&quot;/&gt;&lt;wsp:rsid wsp:val=&quot;008C1F6F&quot;/&gt;&lt;wsp:rsid wsp:val=&quot;008C227E&quot;/&gt;&lt;wsp:rsid wsp:val=&quot;008C248A&quot;/&gt;&lt;wsp:rsid wsp:val=&quot;008C3076&quot;/&gt;&lt;wsp:rsid wsp:val=&quot;008C51E2&quot;/&gt;&lt;wsp:rsid wsp:val=&quot;008C5765&quot;/&gt;&lt;wsp:rsid wsp:val=&quot;008C61A9&quot;/&gt;&lt;wsp:rsid wsp:val=&quot;008C677D&quot;/&gt;&lt;wsp:rsid wsp:val=&quot;008C7BEE&quot;/&gt;&lt;wsp:rsid wsp:val=&quot;008C7E9A&quot;/&gt;&lt;wsp:rsid wsp:val=&quot;008D1D50&quot;/&gt;&lt;wsp:rsid wsp:val=&quot;008D2209&quot;/&gt;&lt;wsp:rsid wsp:val=&quot;008D34B3&quot;/&gt;&lt;wsp:rsid wsp:val=&quot;008D388B&quot;/&gt;&lt;wsp:rsid wsp:val=&quot;008D45FB&quot;/&gt;&lt;wsp:rsid wsp:val=&quot;008D56FD&quot;/&gt;&lt;wsp:rsid wsp:val=&quot;008D5FA5&quot;/&gt;&lt;wsp:rsid wsp:val=&quot;008E0D6C&quot;/&gt;&lt;wsp:rsid wsp:val=&quot;008E15CB&quot;/&gt;&lt;wsp:rsid wsp:val=&quot;008E29A1&quot;/&gt;&lt;wsp:rsid wsp:val=&quot;008E3CA1&quot;/&gt;&lt;wsp:rsid wsp:val=&quot;008E4291&quot;/&gt;&lt;wsp:rsid wsp:val=&quot;008F544F&quot;/&gt;&lt;wsp:rsid wsp:val=&quot;008F58D1&quot;/&gt;&lt;wsp:rsid wsp:val=&quot;008F5E7E&quot;/&gt;&lt;wsp:rsid wsp:val=&quot;008F64A6&quot;/&gt;&lt;wsp:rsid wsp:val=&quot;008F65C3&quot;/&gt;&lt;wsp:rsid wsp:val=&quot;0090172B&quot;/&gt;&lt;wsp:rsid wsp:val=&quot;00904D50&quot;/&gt;&lt;wsp:rsid wsp:val=&quot;0090590A&quot;/&gt;&lt;wsp:rsid wsp:val=&quot;009072EE&quot;/&gt;&lt;wsp:rsid wsp:val=&quot;00907F67&quot;/&gt;&lt;wsp:rsid wsp:val=&quot;00914E49&quot;/&gt;&lt;wsp:rsid wsp:val=&quot;00916684&quot;/&gt;&lt;wsp:rsid wsp:val=&quot;00916D3E&quot;/&gt;&lt;wsp:rsid wsp:val=&quot;00922D98&quot;/&gt;&lt;wsp:rsid wsp:val=&quot;0092684A&quot;/&gt;&lt;wsp:rsid wsp:val=&quot;009268BD&quot;/&gt;&lt;wsp:rsid wsp:val=&quot;0093014D&quot;/&gt;&lt;wsp:rsid wsp:val=&quot;00930457&quot;/&gt;&lt;wsp:rsid wsp:val=&quot;00930FC3&quot;/&gt;&lt;wsp:rsid wsp:val=&quot;00931116&quot;/&gt;&lt;wsp:rsid wsp:val=&quot;009332FF&quot;/&gt;&lt;wsp:rsid wsp:val=&quot;00935724&quot;/&gt;&lt;wsp:rsid wsp:val=&quot;00936D2F&quot;/&gt;&lt;wsp:rsid wsp:val=&quot;0093737F&quot;/&gt;&lt;wsp:rsid wsp:val=&quot;00937750&quot;/&gt;&lt;wsp:rsid wsp:val=&quot;00937AB6&quot;/&gt;&lt;wsp:rsid wsp:val=&quot;00937C02&quot;/&gt;&lt;wsp:rsid wsp:val=&quot;00937ECD&quot;/&gt;&lt;wsp:rsid wsp:val=&quot;00941C67&quot;/&gt;&lt;wsp:rsid wsp:val=&quot;0094227D&quot;/&gt;&lt;wsp:rsid wsp:val=&quot;009463EC&quot;/&gt;&lt;wsp:rsid wsp:val=&quot;00947732&quot;/&gt;&lt;wsp:rsid wsp:val=&quot;00950196&quot;/&gt;&lt;wsp:rsid wsp:val=&quot;00951F54&quot;/&gt;&lt;wsp:rsid wsp:val=&quot;00952C27&quot;/&gt;&lt;wsp:rsid wsp:val=&quot;00953C8D&quot;/&gt;&lt;wsp:rsid wsp:val=&quot;00955A4C&quot;/&gt;&lt;wsp:rsid wsp:val=&quot;009572D2&quot;/&gt;&lt;wsp:rsid wsp:val=&quot;009613C7&quot;/&gt;&lt;wsp:rsid wsp:val=&quot;009631D6&quot;/&gt;&lt;wsp:rsid wsp:val=&quot;0096332C&quot;/&gt;&lt;wsp:rsid wsp:val=&quot;00963BA7&quot;/&gt;&lt;wsp:rsid wsp:val=&quot;0097029C&quot;/&gt;&lt;wsp:rsid wsp:val=&quot;00971B67&quot;/&gt;&lt;wsp:rsid wsp:val=&quot;00972887&quot;/&gt;&lt;wsp:rsid wsp:val=&quot;00973CF8&quot;/&gt;&lt;wsp:rsid wsp:val=&quot;00974360&quot;/&gt;&lt;wsp:rsid wsp:val=&quot;0097488B&quot;/&gt;&lt;wsp:rsid wsp:val=&quot;00974C09&quot;/&gt;&lt;wsp:rsid wsp:val=&quot;00975FDD&quot;/&gt;&lt;wsp:rsid wsp:val=&quot;009840E5&quot;/&gt;&lt;wsp:rsid wsp:val=&quot;00986B0A&quot;/&gt;&lt;wsp:rsid wsp:val=&quot;00990751&quot;/&gt;&lt;wsp:rsid wsp:val=&quot;00992436&quot;/&gt;&lt;wsp:rsid wsp:val=&quot;00992509&quot;/&gt;&lt;wsp:rsid wsp:val=&quot;0099309B&quot;/&gt;&lt;wsp:rsid wsp:val=&quot;009935DD&quot;/&gt;&lt;wsp:rsid wsp:val=&quot;00995ED9&quot;/&gt;&lt;wsp:rsid wsp:val=&quot;009965DE&quot;/&gt;&lt;wsp:rsid wsp:val=&quot;00996971&quot;/&gt;&lt;wsp:rsid wsp:val=&quot;00996FF4&quot;/&gt;&lt;wsp:rsid wsp:val=&quot;009A2B11&quot;/&gt;&lt;wsp:rsid wsp:val=&quot;009A38C0&quot;/&gt;&lt;wsp:rsid wsp:val=&quot;009A3C36&quot;/&gt;&lt;wsp:rsid wsp:val=&quot;009A62BA&quot;/&gt;&lt;wsp:rsid wsp:val=&quot;009B01FC&quot;/&gt;&lt;wsp:rsid wsp:val=&quot;009B0B1E&quot;/&gt;&lt;wsp:rsid wsp:val=&quot;009B623A&quot;/&gt;&lt;wsp:rsid wsp:val=&quot;009C060C&quot;/&gt;&lt;wsp:rsid wsp:val=&quot;009C0F6E&quot;/&gt;&lt;wsp:rsid wsp:val=&quot;009C1EDF&quot;/&gt;&lt;wsp:rsid wsp:val=&quot;009C42ED&quot;/&gt;&lt;wsp:rsid wsp:val=&quot;009C6D8C&quot;/&gt;&lt;wsp:rsid wsp:val=&quot;009C7164&quot;/&gt;&lt;wsp:rsid wsp:val=&quot;009C72E0&quot;/&gt;&lt;wsp:rsid wsp:val=&quot;009C7F4C&quot;/&gt;&lt;wsp:rsid wsp:val=&quot;009D041B&quot;/&gt;&lt;wsp:rsid wsp:val=&quot;009D08C1&quot;/&gt;&lt;wsp:rsid wsp:val=&quot;009D1380&quot;/&gt;&lt;wsp:rsid wsp:val=&quot;009D1F1A&quot;/&gt;&lt;wsp:rsid wsp:val=&quot;009D21A4&quot;/&gt;&lt;wsp:rsid wsp:val=&quot;009D2764&quot;/&gt;&lt;wsp:rsid wsp:val=&quot;009D31A5&quot;/&gt;&lt;wsp:rsid wsp:val=&quot;009D3AE6&quot;/&gt;&lt;wsp:rsid wsp:val=&quot;009E2936&quot;/&gt;&lt;wsp:rsid wsp:val=&quot;009E340B&quot;/&gt;&lt;wsp:rsid wsp:val=&quot;009E353B&quot;/&gt;&lt;wsp:rsid wsp:val=&quot;009E5980&quot;/&gt;&lt;wsp:rsid wsp:val=&quot;009E6833&quot;/&gt;&lt;wsp:rsid wsp:val=&quot;009E754D&quot;/&gt;&lt;wsp:rsid wsp:val=&quot;009E7A97&quot;/&gt;&lt;wsp:rsid wsp:val=&quot;009F0E6C&quot;/&gt;&lt;wsp:rsid wsp:val=&quot;009F25A9&quot;/&gt;&lt;wsp:rsid wsp:val=&quot;009F3CBB&quot;/&gt;&lt;wsp:rsid wsp:val=&quot;009F473E&quot;/&gt;&lt;wsp:rsid wsp:val=&quot;009F4FFE&quot;/&gt;&lt;wsp:rsid wsp:val=&quot;00A0170C&quot;/&gt;&lt;wsp:rsid wsp:val=&quot;00A02210&quot;/&gt;&lt;wsp:rsid wsp:val=&quot;00A02AA1&quot;/&gt;&lt;wsp:rsid wsp:val=&quot;00A04208&quot;/&gt;&lt;wsp:rsid wsp:val=&quot;00A04461&quot;/&gt;&lt;wsp:rsid wsp:val=&quot;00A04D76&quot;/&gt;&lt;wsp:rsid wsp:val=&quot;00A06495&quot;/&gt;&lt;wsp:rsid wsp:val=&quot;00A07B4D&quot;/&gt;&lt;wsp:rsid wsp:val=&quot;00A12142&quot;/&gt;&lt;wsp:rsid wsp:val=&quot;00A1385B&quot;/&gt;&lt;wsp:rsid wsp:val=&quot;00A1684C&quot;/&gt;&lt;wsp:rsid wsp:val=&quot;00A17292&quot;/&gt;&lt;wsp:rsid wsp:val=&quot;00A23A0F&quot;/&gt;&lt;wsp:rsid wsp:val=&quot;00A32FBC&quot;/&gt;&lt;wsp:rsid wsp:val=&quot;00A331FB&quot;/&gt;&lt;wsp:rsid wsp:val=&quot;00A33366&quot;/&gt;&lt;wsp:rsid wsp:val=&quot;00A345BD&quot;/&gt;&lt;wsp:rsid wsp:val=&quot;00A34630&quot;/&gt;&lt;wsp:rsid wsp:val=&quot;00A40F12&quot;/&gt;&lt;wsp:rsid wsp:val=&quot;00A41883&quot;/&gt;&lt;wsp:rsid wsp:val=&quot;00A4456B&quot;/&gt;&lt;wsp:rsid wsp:val=&quot;00A44897&quot;/&gt;&lt;wsp:rsid wsp:val=&quot;00A44C24&quot;/&gt;&lt;wsp:rsid wsp:val=&quot;00A50A13&quot;/&gt;&lt;wsp:rsid wsp:val=&quot;00A51EE6&quot;/&gt;&lt;wsp:rsid wsp:val=&quot;00A53254&quot;/&gt;&lt;wsp:rsid wsp:val=&quot;00A545AF&quot;/&gt;&lt;wsp:rsid wsp:val=&quot;00A5726D&quot;/&gt;&lt;wsp:rsid wsp:val=&quot;00A60DE1&quot;/&gt;&lt;wsp:rsid wsp:val=&quot;00A6127A&quot;/&gt;&lt;wsp:rsid wsp:val=&quot;00A6335C&quot;/&gt;&lt;wsp:rsid wsp:val=&quot;00A65C99&quot;/&gt;&lt;wsp:rsid wsp:val=&quot;00A713A4&quot;/&gt;&lt;wsp:rsid wsp:val=&quot;00A741DE&quot;/&gt;&lt;wsp:rsid wsp:val=&quot;00A74B06&quot;/&gt;&lt;wsp:rsid wsp:val=&quot;00A74B52&quot;/&gt;&lt;wsp:rsid wsp:val=&quot;00A74EAC&quot;/&gt;&lt;wsp:rsid wsp:val=&quot;00A753DE&quot;/&gt;&lt;wsp:rsid wsp:val=&quot;00A760DE&quot;/&gt;&lt;wsp:rsid wsp:val=&quot;00A766BA&quot;/&gt;&lt;wsp:rsid wsp:val=&quot;00A8080F&quot;/&gt;&lt;wsp:rsid wsp:val=&quot;00A8307F&quot;/&gt;&lt;wsp:rsid wsp:val=&quot;00A83A12&quot;/&gt;&lt;wsp:rsid wsp:val=&quot;00A8638A&quot;/&gt;&lt;wsp:rsid wsp:val=&quot;00A86F52&quot;/&gt;&lt;wsp:rsid wsp:val=&quot;00A87269&quot;/&gt;&lt;wsp:rsid wsp:val=&quot;00A87E5C&quot;/&gt;&lt;wsp:rsid wsp:val=&quot;00A90124&quot;/&gt;&lt;wsp:rsid wsp:val=&quot;00A90A65&quot;/&gt;&lt;wsp:rsid wsp:val=&quot;00A93364&quot;/&gt;&lt;wsp:rsid wsp:val=&quot;00A94907&quot;/&gt;&lt;wsp:rsid wsp:val=&quot;00A95564&quot;/&gt;&lt;wsp:rsid wsp:val=&quot;00A96B27&quot;/&gt;&lt;wsp:rsid wsp:val=&quot;00AA00D5&quot;/&gt;&lt;wsp:rsid wsp:val=&quot;00AA0B4E&quot;/&gt;&lt;wsp:rsid wsp:val=&quot;00AA0BF8&quot;/&gt;&lt;wsp:rsid wsp:val=&quot;00AA1B53&quot;/&gt;&lt;wsp:rsid wsp:val=&quot;00AA2B38&quot;/&gt;&lt;wsp:rsid wsp:val=&quot;00AA369A&quot;/&gt;&lt;wsp:rsid wsp:val=&quot;00AA5EF1&quot;/&gt;&lt;wsp:rsid wsp:val=&quot;00AA63FA&quot;/&gt;&lt;wsp:rsid wsp:val=&quot;00AA6481&quot;/&gt;&lt;wsp:rsid wsp:val=&quot;00AB0714&quot;/&gt;&lt;wsp:rsid wsp:val=&quot;00AB18E5&quot;/&gt;&lt;wsp:rsid wsp:val=&quot;00AB2322&quot;/&gt;&lt;wsp:rsid wsp:val=&quot;00AB4B32&quot;/&gt;&lt;wsp:rsid wsp:val=&quot;00AB6009&quot;/&gt;&lt;wsp:rsid wsp:val=&quot;00AC014D&quot;/&gt;&lt;wsp:rsid wsp:val=&quot;00AC1BBE&quot;/&gt;&lt;wsp:rsid wsp:val=&quot;00AC340B&quot;/&gt;&lt;wsp:rsid wsp:val=&quot;00AC49EF&quot;/&gt;&lt;wsp:rsid wsp:val=&quot;00AC5106&quot;/&gt;&lt;wsp:rsid wsp:val=&quot;00AC6154&quot;/&gt;&lt;wsp:rsid wsp:val=&quot;00AC61B7&quot;/&gt;&lt;wsp:rsid wsp:val=&quot;00AC6248&quot;/&gt;&lt;wsp:rsid wsp:val=&quot;00AC6741&quot;/&gt;&lt;wsp:rsid wsp:val=&quot;00AC68F2&quot;/&gt;&lt;wsp:rsid wsp:val=&quot;00AC69B1&quot;/&gt;&lt;wsp:rsid wsp:val=&quot;00AC7DC7&quot;/&gt;&lt;wsp:rsid wsp:val=&quot;00AD0858&quot;/&gt;&lt;wsp:rsid wsp:val=&quot;00AD22F6&quot;/&gt;&lt;wsp:rsid wsp:val=&quot;00AD4246&quot;/&gt;&lt;wsp:rsid wsp:val=&quot;00AD5A08&quot;/&gt;&lt;wsp:rsid wsp:val=&quot;00AD66D6&quot;/&gt;&lt;wsp:rsid wsp:val=&quot;00AD67D6&quot;/&gt;&lt;wsp:rsid wsp:val=&quot;00AE31D6&quot;/&gt;&lt;wsp:rsid wsp:val=&quot;00AE3A4D&quot;/&gt;&lt;wsp:rsid wsp:val=&quot;00AE3B6C&quot;/&gt;&lt;wsp:rsid wsp:val=&quot;00AE50CF&quot;/&gt;&lt;wsp:rsid wsp:val=&quot;00AE5440&quot;/&gt;&lt;wsp:rsid wsp:val=&quot;00AE68E2&quot;/&gt;&lt;wsp:rsid wsp:val=&quot;00AE7040&quot;/&gt;&lt;wsp:rsid wsp:val=&quot;00AF0BF2&quot;/&gt;&lt;wsp:rsid wsp:val=&quot;00AF13D3&quot;/&gt;&lt;wsp:rsid wsp:val=&quot;00AF15C3&quot;/&gt;&lt;wsp:rsid wsp:val=&quot;00AF1E6C&quot;/&gt;&lt;wsp:rsid wsp:val=&quot;00AF3557&quot;/&gt;&lt;wsp:rsid wsp:val=&quot;00AF3861&quot;/&gt;&lt;wsp:rsid wsp:val=&quot;00AF6019&quot;/&gt;&lt;wsp:rsid wsp:val=&quot;00AF6795&quot;/&gt;&lt;wsp:rsid wsp:val=&quot;00AF78AE&quot;/&gt;&lt;wsp:rsid wsp:val=&quot;00B017C9&quot;/&gt;&lt;wsp:rsid wsp:val=&quot;00B024F2&quot;/&gt;&lt;wsp:rsid wsp:val=&quot;00B02536&quot;/&gt;&lt;wsp:rsid wsp:val=&quot;00B03544&quot;/&gt;&lt;wsp:rsid wsp:val=&quot;00B039AF&quot;/&gt;&lt;wsp:rsid wsp:val=&quot;00B03EBF&quot;/&gt;&lt;wsp:rsid wsp:val=&quot;00B03EEC&quot;/&gt;&lt;wsp:rsid wsp:val=&quot;00B05A46&quot;/&gt;&lt;wsp:rsid wsp:val=&quot;00B1004C&quot;/&gt;&lt;wsp:rsid wsp:val=&quot;00B12BD6&quot;/&gt;&lt;wsp:rsid wsp:val=&quot;00B131CE&quot;/&gt;&lt;wsp:rsid wsp:val=&quot;00B13E3A&quot;/&gt;&lt;wsp:rsid wsp:val=&quot;00B1408F&quot;/&gt;&lt;wsp:rsid wsp:val=&quot;00B1440C&quot;/&gt;&lt;wsp:rsid wsp:val=&quot;00B14662&quot;/&gt;&lt;wsp:rsid wsp:val=&quot;00B146DE&quot;/&gt;&lt;wsp:rsid wsp:val=&quot;00B1720D&quot;/&gt;&lt;wsp:rsid wsp:val=&quot;00B20148&quot;/&gt;&lt;wsp:rsid wsp:val=&quot;00B20A34&quot;/&gt;&lt;wsp:rsid wsp:val=&quot;00B210E4&quot;/&gt;&lt;wsp:rsid wsp:val=&quot;00B222D9&quot;/&gt;&lt;wsp:rsid wsp:val=&quot;00B24EF6&quot;/&gt;&lt;wsp:rsid wsp:val=&quot;00B25AC6&quot;/&gt;&lt;wsp:rsid wsp:val=&quot;00B3016F&quot;/&gt;&lt;wsp:rsid wsp:val=&quot;00B30716&quot;/&gt;&lt;wsp:rsid wsp:val=&quot;00B30F03&quot;/&gt;&lt;wsp:rsid wsp:val=&quot;00B31679&quot;/&gt;&lt;wsp:rsid wsp:val=&quot;00B32C33&quot;/&gt;&lt;wsp:rsid wsp:val=&quot;00B33AB5&quot;/&gt;&lt;wsp:rsid wsp:val=&quot;00B34656&quot;/&gt;&lt;wsp:rsid wsp:val=&quot;00B3582C&quot;/&gt;&lt;wsp:rsid wsp:val=&quot;00B359F6&quot;/&gt;&lt;wsp:rsid wsp:val=&quot;00B37628&quot;/&gt;&lt;wsp:rsid wsp:val=&quot;00B37754&quot;/&gt;&lt;wsp:rsid wsp:val=&quot;00B40D74&quot;/&gt;&lt;wsp:rsid wsp:val=&quot;00B41E86&quot;/&gt;&lt;wsp:rsid wsp:val=&quot;00B429F8&quot;/&gt;&lt;wsp:rsid wsp:val=&quot;00B42D07&quot;/&gt;&lt;wsp:rsid wsp:val=&quot;00B42D1E&quot;/&gt;&lt;wsp:rsid wsp:val=&quot;00B450E1&quot;/&gt;&lt;wsp:rsid wsp:val=&quot;00B50598&quot;/&gt;&lt;wsp:rsid wsp:val=&quot;00B50BDC&quot;/&gt;&lt;wsp:rsid wsp:val=&quot;00B50D1E&quot;/&gt;&lt;wsp:rsid wsp:val=&quot;00B51FE4&quot;/&gt;&lt;wsp:rsid wsp:val=&quot;00B54394&quot;/&gt;&lt;wsp:rsid wsp:val=&quot;00B54CB4&quot;/&gt;&lt;wsp:rsid wsp:val=&quot;00B5510C&quot;/&gt;&lt;wsp:rsid wsp:val=&quot;00B56504&quot;/&gt;&lt;wsp:rsid wsp:val=&quot;00B611DA&quot;/&gt;&lt;wsp:rsid wsp:val=&quot;00B621A1&quot;/&gt;&lt;wsp:rsid wsp:val=&quot;00B625AB&quot;/&gt;&lt;wsp:rsid wsp:val=&quot;00B62B67&quot;/&gt;&lt;wsp:rsid wsp:val=&quot;00B6426E&quot;/&gt;&lt;wsp:rsid wsp:val=&quot;00B65F17&quot;/&gt;&lt;wsp:rsid wsp:val=&quot;00B660BC&quot;/&gt;&lt;wsp:rsid wsp:val=&quot;00B6634E&quot;/&gt;&lt;wsp:rsid wsp:val=&quot;00B6648C&quot;/&gt;&lt;wsp:rsid wsp:val=&quot;00B66595&quot;/&gt;&lt;wsp:rsid wsp:val=&quot;00B66FA8&quot;/&gt;&lt;wsp:rsid wsp:val=&quot;00B6713C&quot;/&gt;&lt;wsp:rsid wsp:val=&quot;00B67CA9&quot;/&gt;&lt;wsp:rsid wsp:val=&quot;00B70507&quot;/&gt;&lt;wsp:rsid wsp:val=&quot;00B72164&quot;/&gt;&lt;wsp:rsid wsp:val=&quot;00B74F54&quot;/&gt;&lt;wsp:rsid wsp:val=&quot;00B769BE&quot;/&gt;&lt;wsp:rsid wsp:val=&quot;00B80520&quot;/&gt;&lt;wsp:rsid wsp:val=&quot;00B8241C&quot;/&gt;&lt;wsp:rsid wsp:val=&quot;00B83F2A&quot;/&gt;&lt;wsp:rsid wsp:val=&quot;00B8498C&quot;/&gt;&lt;wsp:rsid wsp:val=&quot;00B85726&quot;/&gt;&lt;wsp:rsid wsp:val=&quot;00B871FC&quot;/&gt;&lt;wsp:rsid wsp:val=&quot;00B878B8&quot;/&gt;&lt;wsp:rsid wsp:val=&quot;00B92177&quot;/&gt;&lt;wsp:rsid wsp:val=&quot;00B93A08&quot;/&gt;&lt;wsp:rsid wsp:val=&quot;00B93B82&quot;/&gt;&lt;wsp:rsid wsp:val=&quot;00B942F6&quot;/&gt;&lt;wsp:rsid wsp:val=&quot;00B9493F&quot;/&gt;&lt;wsp:rsid wsp:val=&quot;00B96120&quot;/&gt;&lt;wsp:rsid wsp:val=&quot;00BA0643&quot;/&gt;&lt;wsp:rsid wsp:val=&quot;00BA123A&quot;/&gt;&lt;wsp:rsid wsp:val=&quot;00BA2527&quot;/&gt;&lt;wsp:rsid wsp:val=&quot;00BA2D3C&quot;/&gt;&lt;wsp:rsid wsp:val=&quot;00BA2EED&quot;/&gt;&lt;wsp:rsid wsp:val=&quot;00BA318F&quot;/&gt;&lt;wsp:rsid wsp:val=&quot;00BA3E2D&quot;/&gt;&lt;wsp:rsid wsp:val=&quot;00BA5307&quot;/&gt;&lt;wsp:rsid wsp:val=&quot;00BA54EA&quot;/&gt;&lt;wsp:rsid wsp:val=&quot;00BA6C9F&quot;/&gt;&lt;wsp:rsid wsp:val=&quot;00BB3E43&quot;/&gt;&lt;wsp:rsid wsp:val=&quot;00BB5655&quot;/&gt;&lt;wsp:rsid wsp:val=&quot;00BB77B1&quot;/&gt;&lt;wsp:rsid wsp:val=&quot;00BC010B&quot;/&gt;&lt;wsp:rsid wsp:val=&quot;00BC0E5E&quot;/&gt;&lt;wsp:rsid wsp:val=&quot;00BC2D0B&quot;/&gt;&lt;wsp:rsid wsp:val=&quot;00BC49C0&quot;/&gt;&lt;wsp:rsid wsp:val=&quot;00BC503C&quot;/&gt;&lt;wsp:rsid wsp:val=&quot;00BC5C78&quot;/&gt;&lt;wsp:rsid wsp:val=&quot;00BC5D45&quot;/&gt;&lt;wsp:rsid wsp:val=&quot;00BC7B0C&quot;/&gt;&lt;wsp:rsid wsp:val=&quot;00BD0F58&quot;/&gt;&lt;wsp:rsid wsp:val=&quot;00BD1F34&quot;/&gt;&lt;wsp:rsid wsp:val=&quot;00BD235E&quot;/&gt;&lt;wsp:rsid wsp:val=&quot;00BD2B4E&quot;/&gt;&lt;wsp:rsid wsp:val=&quot;00BD45B8&quot;/&gt;&lt;wsp:rsid wsp:val=&quot;00BD5534&quot;/&gt;&lt;wsp:rsid wsp:val=&quot;00BD7CB4&quot;/&gt;&lt;wsp:rsid wsp:val=&quot;00BE0D9B&quot;/&gt;&lt;wsp:rsid wsp:val=&quot;00BE1A95&quot;/&gt;&lt;wsp:rsid wsp:val=&quot;00BE1DCB&quot;/&gt;&lt;wsp:rsid wsp:val=&quot;00BE2159&quot;/&gt;&lt;wsp:rsid wsp:val=&quot;00BE7347&quot;/&gt;&lt;wsp:rsid wsp:val=&quot;00BE7A97&quot;/&gt;&lt;wsp:rsid wsp:val=&quot;00BF0FF4&quot;/&gt;&lt;wsp:rsid wsp:val=&quot;00BF20E6&quot;/&gt;&lt;wsp:rsid wsp:val=&quot;00BF25CD&quot;/&gt;&lt;wsp:rsid wsp:val=&quot;00BF5306&quot;/&gt;&lt;wsp:rsid wsp:val=&quot;00C00C46&quot;/&gt;&lt;wsp:rsid wsp:val=&quot;00C01372&quot;/&gt;&lt;wsp:rsid wsp:val=&quot;00C01767&quot;/&gt;&lt;wsp:rsid wsp:val=&quot;00C02307&quot;/&gt;&lt;wsp:rsid wsp:val=&quot;00C03FB1&quot;/&gt;&lt;wsp:rsid wsp:val=&quot;00C053BF&quot;/&gt;&lt;wsp:rsid wsp:val=&quot;00C06C22&quot;/&gt;&lt;wsp:rsid wsp:val=&quot;00C07956&quot;/&gt;&lt;wsp:rsid wsp:val=&quot;00C07AA7&quot;/&gt;&lt;wsp:rsid wsp:val=&quot;00C07B2C&quot;/&gt;&lt;wsp:rsid wsp:val=&quot;00C10F5A&quot;/&gt;&lt;wsp:rsid wsp:val=&quot;00C15179&quot;/&gt;&lt;wsp:rsid wsp:val=&quot;00C1756D&quot;/&gt;&lt;wsp:rsid wsp:val=&quot;00C20929&quot;/&gt;&lt;wsp:rsid wsp:val=&quot;00C2153C&quot;/&gt;&lt;wsp:rsid wsp:val=&quot;00C22388&quot;/&gt;&lt;wsp:rsid wsp:val=&quot;00C24E4A&quot;/&gt;&lt;wsp:rsid wsp:val=&quot;00C25F9E&quot;/&gt;&lt;wsp:rsid wsp:val=&quot;00C268B4&quot;/&gt;&lt;wsp:rsid wsp:val=&quot;00C307BA&quot;/&gt;&lt;wsp:rsid wsp:val=&quot;00C329ED&quot;/&gt;&lt;wsp:rsid wsp:val=&quot;00C344DE&quot;/&gt;&lt;wsp:rsid wsp:val=&quot;00C3505A&quot;/&gt;&lt;wsp:rsid wsp:val=&quot;00C351D3&quot;/&gt;&lt;wsp:rsid wsp:val=&quot;00C42AE5&quot;/&gt;&lt;wsp:rsid wsp:val=&quot;00C4343F&quot;/&gt;&lt;wsp:rsid wsp:val=&quot;00C43C38&quot;/&gt;&lt;wsp:rsid wsp:val=&quot;00C43D40&quot;/&gt;&lt;wsp:rsid wsp:val=&quot;00C448A6&quot;/&gt;&lt;wsp:rsid wsp:val=&quot;00C44AA2&quot;/&gt;&lt;wsp:rsid wsp:val=&quot;00C46246&quot;/&gt;&lt;wsp:rsid wsp:val=&quot;00C46833&quot;/&gt;&lt;wsp:rsid wsp:val=&quot;00C51001&quot;/&gt;&lt;wsp:rsid wsp:val=&quot;00C51B09&quot;/&gt;&lt;wsp:rsid wsp:val=&quot;00C52690&quot;/&gt;&lt;wsp:rsid wsp:val=&quot;00C53B15&quot;/&gt;&lt;wsp:rsid wsp:val=&quot;00C5564D&quot;/&gt;&lt;wsp:rsid wsp:val=&quot;00C55DDE&quot;/&gt;&lt;wsp:rsid wsp:val=&quot;00C62A64&quot;/&gt;&lt;wsp:rsid wsp:val=&quot;00C63881&quot;/&gt;&lt;wsp:rsid wsp:val=&quot;00C657E3&quot;/&gt;&lt;wsp:rsid wsp:val=&quot;00C65E65&quot;/&gt;&lt;wsp:rsid wsp:val=&quot;00C65ECB&quot;/&gt;&lt;wsp:rsid wsp:val=&quot;00C66390&quot;/&gt;&lt;wsp:rsid wsp:val=&quot;00C6768C&quot;/&gt;&lt;wsp:rsid wsp:val=&quot;00C67712&quot;/&gt;&lt;wsp:rsid wsp:val=&quot;00C72C14&quot;/&gt;&lt;wsp:rsid wsp:val=&quot;00C73248&quot;/&gt;&lt;wsp:rsid wsp:val=&quot;00C77DF9&quot;/&gt;&lt;wsp:rsid wsp:val=&quot;00C800D3&quot;/&gt;&lt;wsp:rsid wsp:val=&quot;00C81544&quot;/&gt;&lt;wsp:rsid wsp:val=&quot;00C860D8&quot;/&gt;&lt;wsp:rsid wsp:val=&quot;00C862CD&quot;/&gt;&lt;wsp:rsid wsp:val=&quot;00C87866&quot;/&gt;&lt;wsp:rsid wsp:val=&quot;00C87C48&quot;/&gt;&lt;wsp:rsid wsp:val=&quot;00C87F14&quot;/&gt;&lt;wsp:rsid wsp:val=&quot;00C911AA&quot;/&gt;&lt;wsp:rsid wsp:val=&quot;00C91746&quot;/&gt;&lt;wsp:rsid wsp:val=&quot;00CA1212&quot;/&gt;&lt;wsp:rsid wsp:val=&quot;00CA25F4&quot;/&gt;&lt;wsp:rsid wsp:val=&quot;00CA35A8&quot;/&gt;&lt;wsp:rsid wsp:val=&quot;00CA44AA&quot;/&gt;&lt;wsp:rsid wsp:val=&quot;00CA745F&quot;/&gt;&lt;wsp:rsid wsp:val=&quot;00CB1649&quot;/&gt;&lt;wsp:rsid wsp:val=&quot;00CB1B0D&quot;/&gt;&lt;wsp:rsid wsp:val=&quot;00CB1C39&quot;/&gt;&lt;wsp:rsid wsp:val=&quot;00CB2CB4&quot;/&gt;&lt;wsp:rsid wsp:val=&quot;00CB413C&quot;/&gt;&lt;wsp:rsid wsp:val=&quot;00CB43FA&quot;/&gt;&lt;wsp:rsid wsp:val=&quot;00CB47EE&quot;/&gt;&lt;wsp:rsid wsp:val=&quot;00CB5953&quot;/&gt;&lt;wsp:rsid wsp:val=&quot;00CB70C1&quot;/&gt;&lt;wsp:rsid wsp:val=&quot;00CC50E7&quot;/&gt;&lt;wsp:rsid wsp:val=&quot;00CC6F5C&quot;/&gt;&lt;wsp:rsid wsp:val=&quot;00CC70E6&quot;/&gt;&lt;wsp:rsid wsp:val=&quot;00CC7692&quot;/&gt;&lt;wsp:rsid wsp:val=&quot;00CD083B&quot;/&gt;&lt;wsp:rsid wsp:val=&quot;00CD0980&quot;/&gt;&lt;wsp:rsid wsp:val=&quot;00CD1FCC&quot;/&gt;&lt;wsp:rsid wsp:val=&quot;00CD3007&quot;/&gt;&lt;wsp:rsid wsp:val=&quot;00CD37D9&quot;/&gt;&lt;wsp:rsid wsp:val=&quot;00CD3A71&quot;/&gt;&lt;wsp:rsid wsp:val=&quot;00CD3D31&quot;/&gt;&lt;wsp:rsid wsp:val=&quot;00CD4381&quot;/&gt;&lt;wsp:rsid wsp:val=&quot;00CD472D&quot;/&gt;&lt;wsp:rsid wsp:val=&quot;00CD4F61&quot;/&gt;&lt;wsp:rsid wsp:val=&quot;00CD6BE1&quot;/&gt;&lt;wsp:rsid wsp:val=&quot;00CD7683&quot;/&gt;&lt;wsp:rsid wsp:val=&quot;00CE31BB&quot;/&gt;&lt;wsp:rsid wsp:val=&quot;00CE3A2C&quot;/&gt;&lt;wsp:rsid wsp:val=&quot;00CE5CFD&quot;/&gt;&lt;wsp:rsid wsp:val=&quot;00CE6EE2&quot;/&gt;&lt;wsp:rsid wsp:val=&quot;00CE7713&quot;/&gt;&lt;wsp:rsid wsp:val=&quot;00CF05CD&quot;/&gt;&lt;wsp:rsid wsp:val=&quot;00CF0ACC&quot;/&gt;&lt;wsp:rsid wsp:val=&quot;00CF1BCA&quot;/&gt;&lt;wsp:rsid wsp:val=&quot;00CF5053&quot;/&gt;&lt;wsp:rsid wsp:val=&quot;00CF631F&quot;/&gt;&lt;wsp:rsid wsp:val=&quot;00D00DD1&quot;/&gt;&lt;wsp:rsid wsp:val=&quot;00D014C7&quot;/&gt;&lt;wsp:rsid wsp:val=&quot;00D01B78&quot;/&gt;&lt;wsp:rsid wsp:val=&quot;00D01BE7&quot;/&gt;&lt;wsp:rsid wsp:val=&quot;00D0567D&quot;/&gt;&lt;wsp:rsid wsp:val=&quot;00D06781&quot;/&gt;&lt;wsp:rsid wsp:val=&quot;00D104E3&quot;/&gt;&lt;wsp:rsid wsp:val=&quot;00D11370&quot;/&gt;&lt;wsp:rsid wsp:val=&quot;00D12108&quot;/&gt;&lt;wsp:rsid wsp:val=&quot;00D165A8&quot;/&gt;&lt;wsp:rsid wsp:val=&quot;00D16F60&quot;/&gt;&lt;wsp:rsid wsp:val=&quot;00D211C7&quot;/&gt;&lt;wsp:rsid wsp:val=&quot;00D22021&quot;/&gt;&lt;wsp:rsid wsp:val=&quot;00D22BB9&quot;/&gt;&lt;wsp:rsid wsp:val=&quot;00D234F7&quot;/&gt;&lt;wsp:rsid wsp:val=&quot;00D23EDA&quot;/&gt;&lt;wsp:rsid wsp:val=&quot;00D24D32&quot;/&gt;&lt;wsp:rsid wsp:val=&quot;00D24D8F&quot;/&gt;&lt;wsp:rsid wsp:val=&quot;00D252B9&quot;/&gt;&lt;wsp:rsid wsp:val=&quot;00D32D6F&quot;/&gt;&lt;wsp:rsid wsp:val=&quot;00D33677&quot;/&gt;&lt;wsp:rsid wsp:val=&quot;00D34402&quot;/&gt;&lt;wsp:rsid wsp:val=&quot;00D3528E&quot;/&gt;&lt;wsp:rsid wsp:val=&quot;00D35B5B&quot;/&gt;&lt;wsp:rsid wsp:val=&quot;00D36DF9&quot;/&gt;&lt;wsp:rsid wsp:val=&quot;00D373FE&quot;/&gt;&lt;wsp:rsid wsp:val=&quot;00D37DDE&quot;/&gt;&lt;wsp:rsid wsp:val=&quot;00D42B8B&quot;/&gt;&lt;wsp:rsid wsp:val=&quot;00D44A6E&quot;/&gt;&lt;wsp:rsid wsp:val=&quot;00D450BD&quot;/&gt;&lt;wsp:rsid wsp:val=&quot;00D450F4&quot;/&gt;&lt;wsp:rsid wsp:val=&quot;00D47613&quot;/&gt;&lt;wsp:rsid wsp:val=&quot;00D47E7B&quot;/&gt;&lt;wsp:rsid wsp:val=&quot;00D50A5A&quot;/&gt;&lt;wsp:rsid wsp:val=&quot;00D50E2C&quot;/&gt;&lt;wsp:rsid wsp:val=&quot;00D51611&quot;/&gt;&lt;wsp:rsid wsp:val=&quot;00D55FB6&quot;/&gt;&lt;wsp:rsid wsp:val=&quot;00D574F5&quot;/&gt;&lt;wsp:rsid wsp:val=&quot;00D61225&quot;/&gt;&lt;wsp:rsid wsp:val=&quot;00D62202&quot;/&gt;&lt;wsp:rsid wsp:val=&quot;00D62253&quot;/&gt;&lt;wsp:rsid wsp:val=&quot;00D63477&quot;/&gt;&lt;wsp:rsid wsp:val=&quot;00D6369A&quot;/&gt;&lt;wsp:rsid wsp:val=&quot;00D6370F&quot;/&gt;&lt;wsp:rsid wsp:val=&quot;00D63857&quot;/&gt;&lt;wsp:rsid wsp:val=&quot;00D63EFD&quot;/&gt;&lt;wsp:rsid wsp:val=&quot;00D71131&quot;/&gt;&lt;wsp:rsid wsp:val=&quot;00D71B7A&quot;/&gt;&lt;wsp:rsid wsp:val=&quot;00D7212F&quot;/&gt;&lt;wsp:rsid wsp:val=&quot;00D75A79&quot;/&gt;&lt;wsp:rsid wsp:val=&quot;00D76382&quot;/&gt;&lt;wsp:rsid wsp:val=&quot;00D76B90&quot;/&gt;&lt;wsp:rsid wsp:val=&quot;00D81E0C&quot;/&gt;&lt;wsp:rsid wsp:val=&quot;00D82575&quot;/&gt;&lt;wsp:rsid wsp:val=&quot;00D851A6&quot;/&gt;&lt;wsp:rsid wsp:val=&quot;00D86EE2&quot;/&gt;&lt;wsp:rsid wsp:val=&quot;00D86FE4&quot;/&gt;&lt;wsp:rsid wsp:val=&quot;00D8762A&quot;/&gt;&lt;wsp:rsid wsp:val=&quot;00D92517&quot;/&gt;&lt;wsp:rsid wsp:val=&quot;00D93CA1&quot;/&gt;&lt;wsp:rsid wsp:val=&quot;00D93DCB&quot;/&gt;&lt;wsp:rsid wsp:val=&quot;00D94B1E&quot;/&gt;&lt;wsp:rsid wsp:val=&quot;00D952FE&quot;/&gt;&lt;wsp:rsid wsp:val=&quot;00D957CA&quot;/&gt;&lt;wsp:rsid wsp:val=&quot;00D959C2&quot;/&gt;&lt;wsp:rsid wsp:val=&quot;00D95B83&quot;/&gt;&lt;wsp:rsid wsp:val=&quot;00DA0FAD&quot;/&gt;&lt;wsp:rsid wsp:val=&quot;00DA2B1E&quot;/&gt;&lt;wsp:rsid wsp:val=&quot;00DA4953&quot;/&gt;&lt;wsp:rsid wsp:val=&quot;00DA57B1&quot;/&gt;&lt;wsp:rsid wsp:val=&quot;00DA6367&quot;/&gt;&lt;wsp:rsid wsp:val=&quot;00DA6DD9&quot;/&gt;&lt;wsp:rsid wsp:val=&quot;00DA7278&quot;/&gt;&lt;wsp:rsid wsp:val=&quot;00DA72C1&quot;/&gt;&lt;wsp:rsid wsp:val=&quot;00DB031D&quot;/&gt;&lt;wsp:rsid wsp:val=&quot;00DB031E&quot;/&gt;&lt;wsp:rsid wsp:val=&quot;00DB4779&quot;/&gt;&lt;wsp:rsid wsp:val=&quot;00DB6189&quot;/&gt;&lt;wsp:rsid wsp:val=&quot;00DB7598&quot;/&gt;&lt;wsp:rsid wsp:val=&quot;00DC0FEC&quot;/&gt;&lt;wsp:rsid wsp:val=&quot;00DC1AF8&quot;/&gt;&lt;wsp:rsid wsp:val=&quot;00DC4A01&quot;/&gt;&lt;wsp:rsid wsp:val=&quot;00DC511B&quot;/&gt;&lt;wsp:rsid wsp:val=&quot;00DC54FC&quot;/&gt;&lt;wsp:rsid wsp:val=&quot;00DC5665&quot;/&gt;&lt;wsp:rsid wsp:val=&quot;00DC5FFC&quot;/&gt;&lt;wsp:rsid wsp:val=&quot;00DC6AD8&quot;/&gt;&lt;wsp:rsid wsp:val=&quot;00DC78D4&quot;/&gt;&lt;wsp:rsid wsp:val=&quot;00DD056C&quot;/&gt;&lt;wsp:rsid wsp:val=&quot;00DD3A4A&quot;/&gt;&lt;wsp:rsid wsp:val=&quot;00DD5496&quot;/&gt;&lt;wsp:rsid wsp:val=&quot;00DE172E&quot;/&gt;&lt;wsp:rsid wsp:val=&quot;00DE2987&quot;/&gt;&lt;wsp:rsid wsp:val=&quot;00DE3378&quot;/&gt;&lt;wsp:rsid wsp:val=&quot;00DE3E4F&quot;/&gt;&lt;wsp:rsid wsp:val=&quot;00DE5A1D&quot;/&gt;&lt;wsp:rsid wsp:val=&quot;00DE61AD&quot;/&gt;&lt;wsp:rsid wsp:val=&quot;00DE6234&quot;/&gt;&lt;wsp:rsid wsp:val=&quot;00DE641A&quot;/&gt;&lt;wsp:rsid wsp:val=&quot;00DE7712&quot;/&gt;&lt;wsp:rsid wsp:val=&quot;00DF06FD&quot;/&gt;&lt;wsp:rsid wsp:val=&quot;00DF1025&quot;/&gt;&lt;wsp:rsid wsp:val=&quot;00DF12E2&quot;/&gt;&lt;wsp:rsid wsp:val=&quot;00DF1A4F&quot;/&gt;&lt;wsp:rsid wsp:val=&quot;00DF1C1D&quot;/&gt;&lt;wsp:rsid wsp:val=&quot;00DF413A&quot;/&gt;&lt;wsp:rsid wsp:val=&quot;00DF454F&quot;/&gt;&lt;wsp:rsid wsp:val=&quot;00DF4956&quot;/&gt;&lt;wsp:rsid wsp:val=&quot;00DF5193&quot;/&gt;&lt;wsp:rsid wsp:val=&quot;00DF66C4&quot;/&gt;&lt;wsp:rsid wsp:val=&quot;00E014D0&quot;/&gt;&lt;wsp:rsid wsp:val=&quot;00E02F32&quot;/&gt;&lt;wsp:rsid wsp:val=&quot;00E0504C&quot;/&gt;&lt;wsp:rsid wsp:val=&quot;00E055A3&quot;/&gt;&lt;wsp:rsid wsp:val=&quot;00E105C1&quot;/&gt;&lt;wsp:rsid wsp:val=&quot;00E1403C&quot;/&gt;&lt;wsp:rsid wsp:val=&quot;00E1404C&quot;/&gt;&lt;wsp:rsid wsp:val=&quot;00E1498A&quot;/&gt;&lt;wsp:rsid wsp:val=&quot;00E174A4&quot;/&gt;&lt;wsp:rsid wsp:val=&quot;00E1779F&quot;/&gt;&lt;wsp:rsid wsp:val=&quot;00E20686&quot;/&gt;&lt;wsp:rsid wsp:val=&quot;00E2159E&quot;/&gt;&lt;wsp:rsid wsp:val=&quot;00E2163C&quot;/&gt;&lt;wsp:rsid wsp:val=&quot;00E23A78&quot;/&gt;&lt;wsp:rsid wsp:val=&quot;00E2411D&quot;/&gt;&lt;wsp:rsid wsp:val=&quot;00E26255&quot;/&gt;&lt;wsp:rsid wsp:val=&quot;00E27FCE&quot;/&gt;&lt;wsp:rsid wsp:val=&quot;00E3323E&quot;/&gt;&lt;wsp:rsid wsp:val=&quot;00E35040&quot;/&gt;&lt;wsp:rsid wsp:val=&quot;00E36994&quot;/&gt;&lt;wsp:rsid wsp:val=&quot;00E37841&quot;/&gt;&lt;wsp:rsid wsp:val=&quot;00E37C7A&quot;/&gt;&lt;wsp:rsid wsp:val=&quot;00E41BB8&quot;/&gt;&lt;wsp:rsid wsp:val=&quot;00E42365&quot;/&gt;&lt;wsp:rsid wsp:val=&quot;00E42894&quot;/&gt;&lt;wsp:rsid wsp:val=&quot;00E4585D&quot;/&gt;&lt;wsp:rsid wsp:val=&quot;00E45B57&quot;/&gt;&lt;wsp:rsid wsp:val=&quot;00E46712&quot;/&gt;&lt;wsp:rsid wsp:val=&quot;00E50753&quot;/&gt;&lt;wsp:rsid wsp:val=&quot;00E50FFC&quot;/&gt;&lt;wsp:rsid wsp:val=&quot;00E5285B&quot;/&gt;&lt;wsp:rsid wsp:val=&quot;00E535F5&quot;/&gt;&lt;wsp:rsid wsp:val=&quot;00E53E69&quot;/&gt;&lt;wsp:rsid wsp:val=&quot;00E56807&quot;/&gt;&lt;wsp:rsid wsp:val=&quot;00E57870&quot;/&gt;&lt;wsp:rsid wsp:val=&quot;00E605B5&quot;/&gt;&lt;wsp:rsid wsp:val=&quot;00E63A11&quot;/&gt;&lt;wsp:rsid wsp:val=&quot;00E65CF7&quot;/&gt;&lt;wsp:rsid wsp:val=&quot;00E66C5F&quot;/&gt;&lt;wsp:rsid wsp:val=&quot;00E705D0&quot;/&gt;&lt;wsp:rsid wsp:val=&quot;00E713EF&quot;/&gt;&lt;wsp:rsid wsp:val=&quot;00E72572&quot;/&gt;&lt;wsp:rsid wsp:val=&quot;00E7273F&quot;/&gt;&lt;wsp:rsid wsp:val=&quot;00E747AE&quot;/&gt;&lt;wsp:rsid wsp:val=&quot;00E7551A&quot;/&gt;&lt;wsp:rsid wsp:val=&quot;00E757D5&quot;/&gt;&lt;wsp:rsid wsp:val=&quot;00E764A2&quot;/&gt;&lt;wsp:rsid wsp:val=&quot;00E77A56&quot;/&gt;&lt;wsp:rsid wsp:val=&quot;00E80D91&quot;/&gt;&lt;wsp:rsid wsp:val=&quot;00E81B04&quot;/&gt;&lt;wsp:rsid wsp:val=&quot;00E821E9&quot;/&gt;&lt;wsp:rsid wsp:val=&quot;00E83109&quot;/&gt;&lt;wsp:rsid wsp:val=&quot;00E83FBB&quot;/&gt;&lt;wsp:rsid wsp:val=&quot;00E84C56&quot;/&gt;&lt;wsp:rsid wsp:val=&quot;00E8558B&quot;/&gt;&lt;wsp:rsid wsp:val=&quot;00E85FB8&quot;/&gt;&lt;wsp:rsid wsp:val=&quot;00E86C55&quot;/&gt;&lt;wsp:rsid wsp:val=&quot;00E909A8&quot;/&gt;&lt;wsp:rsid wsp:val=&quot;00E9679C&quot;/&gt;&lt;wsp:rsid wsp:val=&quot;00E973C9&quot;/&gt;&lt;wsp:rsid wsp:val=&quot;00EA08B7&quot;/&gt;&lt;wsp:rsid wsp:val=&quot;00EA0A1E&quot;/&gt;&lt;wsp:rsid wsp:val=&quot;00EA189D&quot;/&gt;&lt;wsp:rsid wsp:val=&quot;00EA19C5&quot;/&gt;&lt;wsp:rsid wsp:val=&quot;00EA1B90&quot;/&gt;&lt;wsp:rsid wsp:val=&quot;00EA2F30&quot;/&gt;&lt;wsp:rsid wsp:val=&quot;00EA3F5F&quot;/&gt;&lt;wsp:rsid wsp:val=&quot;00EA488B&quot;/&gt;&lt;wsp:rsid wsp:val=&quot;00EB0A4C&quot;/&gt;&lt;wsp:rsid wsp:val=&quot;00EB0ED9&quot;/&gt;&lt;wsp:rsid wsp:val=&quot;00EB2E4B&quot;/&gt;&lt;wsp:rsid wsp:val=&quot;00EB2FEC&quot;/&gt;&lt;wsp:rsid wsp:val=&quot;00EB50B0&quot;/&gt;&lt;wsp:rsid wsp:val=&quot;00EB584E&quot;/&gt;&lt;wsp:rsid wsp:val=&quot;00EB6CD4&quot;/&gt;&lt;wsp:rsid wsp:val=&quot;00EB73FA&quot;/&gt;&lt;wsp:rsid wsp:val=&quot;00EB788D&quot;/&gt;&lt;wsp:rsid wsp:val=&quot;00EC19B8&quot;/&gt;&lt;wsp:rsid wsp:val=&quot;00EC22BA&quot;/&gt;&lt;wsp:rsid wsp:val=&quot;00EC2794&quot;/&gt;&lt;wsp:rsid wsp:val=&quot;00EC4AEC&quot;/&gt;&lt;wsp:rsid wsp:val=&quot;00EC4C3D&quot;/&gt;&lt;wsp:rsid wsp:val=&quot;00EC578C&quot;/&gt;&lt;wsp:rsid wsp:val=&quot;00EC5EE6&quot;/&gt;&lt;wsp:rsid wsp:val=&quot;00EC5F31&quot;/&gt;&lt;wsp:rsid wsp:val=&quot;00EC6403&quot;/&gt;&lt;wsp:rsid wsp:val=&quot;00EC6A25&quot;/&gt;&lt;wsp:rsid wsp:val=&quot;00EC74EC&quot;/&gt;&lt;wsp:rsid wsp:val=&quot;00EC7A0F&quot;/&gt;&lt;wsp:rsid wsp:val=&quot;00EC7F63&quot;/&gt;&lt;wsp:rsid wsp:val=&quot;00EC7F91&quot;/&gt;&lt;wsp:rsid wsp:val=&quot;00ED0E51&quot;/&gt;&lt;wsp:rsid wsp:val=&quot;00ED4523&quot;/&gt;&lt;wsp:rsid wsp:val=&quot;00ED5D3E&quot;/&gt;&lt;wsp:rsid wsp:val=&quot;00ED7738&quot;/&gt;&lt;wsp:rsid wsp:val=&quot;00EE0EAA&quot;/&gt;&lt;wsp:rsid wsp:val=&quot;00EE2E3E&quot;/&gt;&lt;wsp:rsid wsp:val=&quot;00EE34FE&quot;/&gt;&lt;wsp:rsid wsp:val=&quot;00EF1F36&quot;/&gt;&lt;wsp:rsid wsp:val=&quot;00EF3BE9&quot;/&gt;&lt;wsp:rsid wsp:val=&quot;00EF4067&quot;/&gt;&lt;wsp:rsid wsp:val=&quot;00EF59A0&quot;/&gt;&lt;wsp:rsid wsp:val=&quot;00EF5BA1&quot;/&gt;&lt;wsp:rsid wsp:val=&quot;00EF62B9&quot;/&gt;&lt;wsp:rsid wsp:val=&quot;00F00065&quot;/&gt;&lt;wsp:rsid wsp:val=&quot;00F001CB&quot;/&gt;&lt;wsp:rsid wsp:val=&quot;00F016B0&quot;/&gt;&lt;wsp:rsid wsp:val=&quot;00F0190E&quot;/&gt;&lt;wsp:rsid wsp:val=&quot;00F02FFF&quot;/&gt;&lt;wsp:rsid wsp:val=&quot;00F05C3C&quot;/&gt;&lt;wsp:rsid wsp:val=&quot;00F076CA&quot;/&gt;&lt;wsp:rsid wsp:val=&quot;00F114D0&quot;/&gt;&lt;wsp:rsid wsp:val=&quot;00F12106&quot;/&gt;&lt;wsp:rsid wsp:val=&quot;00F121BC&quot;/&gt;&lt;wsp:rsid wsp:val=&quot;00F130A5&quot;/&gt;&lt;wsp:rsid wsp:val=&quot;00F14D94&quot;/&gt;&lt;wsp:rsid wsp:val=&quot;00F1645A&quot;/&gt;&lt;wsp:rsid wsp:val=&quot;00F165DA&quot;/&gt;&lt;wsp:rsid wsp:val=&quot;00F166D6&quot;/&gt;&lt;wsp:rsid wsp:val=&quot;00F16E8F&quot;/&gt;&lt;wsp:rsid wsp:val=&quot;00F1709C&quot;/&gt;&lt;wsp:rsid wsp:val=&quot;00F171D9&quot;/&gt;&lt;wsp:rsid wsp:val=&quot;00F22770&quot;/&gt;&lt;wsp:rsid wsp:val=&quot;00F25545&quot;/&gt;&lt;wsp:rsid wsp:val=&quot;00F2590D&quot;/&gt;&lt;wsp:rsid wsp:val=&quot;00F31627&quot;/&gt;&lt;wsp:rsid wsp:val=&quot;00F3311E&quot;/&gt;&lt;wsp:rsid wsp:val=&quot;00F34E40&quot;/&gt;&lt;wsp:rsid wsp:val=&quot;00F35C96&quot;/&gt;&lt;wsp:rsid wsp:val=&quot;00F3680B&quot;/&gt;&lt;wsp:rsid wsp:val=&quot;00F37E20&quot;/&gt;&lt;wsp:rsid wsp:val=&quot;00F37EA9&quot;/&gt;&lt;wsp:rsid wsp:val=&quot;00F41056&quot;/&gt;&lt;wsp:rsid wsp:val=&quot;00F41B44&quot;/&gt;&lt;wsp:rsid wsp:val=&quot;00F4256A&quot;/&gt;&lt;wsp:rsid wsp:val=&quot;00F42EE6&quot;/&gt;&lt;wsp:rsid wsp:val=&quot;00F4306E&quot;/&gt;&lt;wsp:rsid wsp:val=&quot;00F43A75&quot;/&gt;&lt;wsp:rsid wsp:val=&quot;00F45207&quot;/&gt;&lt;wsp:rsid wsp:val=&quot;00F46307&quot;/&gt;&lt;wsp:rsid wsp:val=&quot;00F4768D&quot;/&gt;&lt;wsp:rsid wsp:val=&quot;00F52CDD&quot;/&gt;&lt;wsp:rsid wsp:val=&quot;00F52DAB&quot;/&gt;&lt;wsp:rsid wsp:val=&quot;00F53830&quot;/&gt;&lt;wsp:rsid wsp:val=&quot;00F53D81&quot;/&gt;&lt;wsp:rsid wsp:val=&quot;00F5516F&quot;/&gt;&lt;wsp:rsid wsp:val=&quot;00F55374&quot;/&gt;&lt;wsp:rsid wsp:val=&quot;00F559CA&quot;/&gt;&lt;wsp:rsid wsp:val=&quot;00F56B21&quot;/&gt;&lt;wsp:rsid wsp:val=&quot;00F56C60&quot;/&gt;&lt;wsp:rsid wsp:val=&quot;00F57E57&quot;/&gt;&lt;wsp:rsid wsp:val=&quot;00F57FD7&quot;/&gt;&lt;wsp:rsid wsp:val=&quot;00F60BD7&quot;/&gt;&lt;wsp:rsid wsp:val=&quot;00F60CDB&quot;/&gt;&lt;wsp:rsid wsp:val=&quot;00F61E0E&quot;/&gt;&lt;wsp:rsid wsp:val=&quot;00F62F74&quot;/&gt;&lt;wsp:rsid wsp:val=&quot;00F62FED&quot;/&gt;&lt;wsp:rsid wsp:val=&quot;00F63F30&quot;/&gt;&lt;wsp:rsid wsp:val=&quot;00F7042F&quot;/&gt;&lt;wsp:rsid wsp:val=&quot;00F71E5C&quot;/&gt;&lt;wsp:rsid wsp:val=&quot;00F71F7B&quot;/&gt;&lt;wsp:rsid wsp:val=&quot;00F72E6B&quot;/&gt;&lt;wsp:rsid wsp:val=&quot;00F75F5F&quot;/&gt;&lt;wsp:rsid wsp:val=&quot;00F81401&quot;/&gt;&lt;wsp:rsid wsp:val=&quot;00F815AA&quot;/&gt;&lt;wsp:rsid wsp:val=&quot;00F83B99&quot;/&gt;&lt;wsp:rsid wsp:val=&quot;00F85525&quot;/&gt;&lt;wsp:rsid wsp:val=&quot;00F87AF8&quot;/&gt;&lt;wsp:rsid wsp:val=&quot;00F87B35&quot;/&gt;&lt;wsp:rsid wsp:val=&quot;00F90E06&quot;/&gt;&lt;wsp:rsid wsp:val=&quot;00F91238&quot;/&gt;&lt;wsp:rsid wsp:val=&quot;00F9145F&quot;/&gt;&lt;wsp:rsid wsp:val=&quot;00FA06CB&quot;/&gt;&lt;wsp:rsid wsp:val=&quot;00FA0B3F&quot;/&gt;&lt;wsp:rsid wsp:val=&quot;00FA1736&quot;/&gt;&lt;wsp:rsid wsp:val=&quot;00FA33F3&quot;/&gt;&lt;wsp:rsid wsp:val=&quot;00FA3740&quot;/&gt;&lt;wsp:rsid wsp:val=&quot;00FA50B9&quot;/&gt;&lt;wsp:rsid wsp:val=&quot;00FA521A&quot;/&gt;&lt;wsp:rsid wsp:val=&quot;00FA582A&quot;/&gt;&lt;wsp:rsid wsp:val=&quot;00FA58CB&quot;/&gt;&lt;wsp:rsid wsp:val=&quot;00FB1348&quot;/&gt;&lt;wsp:rsid wsp:val=&quot;00FB18CB&quot;/&gt;&lt;wsp:rsid wsp:val=&quot;00FB6545&quot;/&gt;&lt;wsp:rsid wsp:val=&quot;00FB78FD&quot;/&gt;&lt;wsp:rsid wsp:val=&quot;00FB7D65&quot;/&gt;&lt;wsp:rsid wsp:val=&quot;00FB7F59&quot;/&gt;&lt;wsp:rsid wsp:val=&quot;00FC036C&quot;/&gt;&lt;wsp:rsid wsp:val=&quot;00FC1E03&quot;/&gt;&lt;wsp:rsid wsp:val=&quot;00FD0459&quot;/&gt;&lt;wsp:rsid wsp:val=&quot;00FD0B82&quot;/&gt;&lt;wsp:rsid wsp:val=&quot;00FD213C&quot;/&gt;&lt;wsp:rsid wsp:val=&quot;00FD519E&quot;/&gt;&lt;wsp:rsid wsp:val=&quot;00FE032D&quot;/&gt;&lt;wsp:rsid wsp:val=&quot;00FE03AA&quot;/&gt;&lt;wsp:rsid wsp:val=&quot;00FE2C05&quot;/&gt;&lt;wsp:rsid wsp:val=&quot;00FE6290&quot;/&gt;&lt;wsp:rsid wsp:val=&quot;00FE7B76&quot;/&gt;&lt;wsp:rsid wsp:val=&quot;00FF1167&quot;/&gt;&lt;wsp:rsid wsp:val=&quot;00FF11F6&quot;/&gt;&lt;wsp:rsid wsp:val=&quot;00FF30AB&quot;/&gt;&lt;wsp:rsid wsp:val=&quot;00FF7400&quot;/&gt;&lt;wsp:rsid wsp:val=&quot;00FF79CD&quot;/&gt;&lt;/wsp:rsids&gt;&lt;/w:docPr&gt;&lt;w:body&gt;&lt;wx:sect&gt;&lt;w:p wsp:rsidR=&quot;00000000&quot; wsp:rsidRDefault=&quot;00505095&quot; wsp:rsidP=&quot;00505095&quot;&gt;&lt;m:oMathPara&gt;&lt;m:oMath&gt;&lt;m:sSub&gt;&lt;m:sSubPr&gt;&lt;m:ctrlPr&gt;&lt;w:rPr&gt;&lt;w:rFonts w:ascii=&quot;Cambria Math&quot; w:h-ansi=&quot;Cambria Math&quot;/&gt;&lt;wx:font wx:val=&quot;Cambria Math&quot;/&gt;&lt;w:i/&gt;&lt;w:vertAlign w:val=&quot;superscript&quot;/&gt;&lt;w:lang w:val=&quot;EN-US&quot;/&gt;&lt;/w:rPr&gt;&lt;/m:ctrlPr&gt;&lt;/m:sSubPr&gt;&lt;m:e&gt;&lt;m:r&gt;&lt;w:rPr&gt;&lt;w:rFonts w:ascii=&quot;Cambria Math&quot; w:h-ansi=&quot;Cambria Math&quot;/&gt;&lt;wx:font wx:val=&quot;Cambria Math&quot;/&gt;&lt;w:i/&gt;&lt;w:vertAlign w:val=&quot;superscript&quot;/&gt;&lt;w:lang w:val=&quot;EN-US&quot;/&gt;&lt;/w:rPr&gt;&lt;m:t&gt;k&lt;/m:t&gt;&lt;/m:r&gt;&lt;/m:e&gt;&lt;m:sub&gt;&lt;m:r&gt;&lt;w:rPr&gt;&lt;w:rFonts w:ascii=&quot;Cambria Math&quot; w:h-ansi=&quot;Cambria Math&quot;/&gt;&lt;wx:font wx:val=&quot;Cambria Math&quot;/&gt;&lt;w:i/&gt;&lt;w:vertAlign w:val=&quot;superscript&quot;/&gt;&lt;w:lang w:val=&quot;EN-US&quot;/&gt;&lt;/w:rPr&gt;&lt;m:t&gt;9&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7" o:title="" chromakey="white"/>
          </v:shape>
        </w:pict>
      </w:r>
      <w:r w:rsidRPr="000F13B4">
        <w:instrText xml:space="preserve"> </w:instrText>
      </w:r>
      <w:r w:rsidRPr="000F13B4">
        <w:fldChar w:fldCharType="separate"/>
      </w:r>
      <w:r w:rsidR="00CB7044">
        <w:rPr>
          <w:position w:val="-6"/>
        </w:rPr>
        <w:pict>
          <v:shape id="_x0000_i1034" type="#_x0000_t75" style="width:12pt;height:14.2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stylePaneFormatFilter w:val=&quot;3F01&quot;/&gt;&lt;w:defaultTabStop w:val=&quot;708&quot;/&gt;&lt;w:characterSpacingControl w:val=&quot;DontCompress&quot;/&gt;&lt;w:optimizeForBrowser/&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80D91&quot;/&gt;&lt;wsp:rsid wsp:val=&quot;00000734&quot;/&gt;&lt;wsp:rsid wsp:val=&quot;00000FD1&quot;/&gt;&lt;wsp:rsid wsp:val=&quot;000022CB&quot;/&gt;&lt;wsp:rsid wsp:val=&quot;00002EE7&quot;/&gt;&lt;wsp:rsid wsp:val=&quot;00003E96&quot;/&gt;&lt;wsp:rsid wsp:val=&quot;00004BAC&quot;/&gt;&lt;wsp:rsid wsp:val=&quot;00004D7B&quot;/&gt;&lt;wsp:rsid wsp:val=&quot;00005E14&quot;/&gt;&lt;wsp:rsid wsp:val=&quot;00010379&quot;/&gt;&lt;wsp:rsid wsp:val=&quot;000104AF&quot;/&gt;&lt;wsp:rsid wsp:val=&quot;00014A85&quot;/&gt;&lt;wsp:rsid wsp:val=&quot;00014A9C&quot;/&gt;&lt;wsp:rsid wsp:val=&quot;00014BA6&quot;/&gt;&lt;wsp:rsid wsp:val=&quot;00014F61&quot;/&gt;&lt;wsp:rsid wsp:val=&quot;00015161&quot;/&gt;&lt;wsp:rsid wsp:val=&quot;00015471&quot;/&gt;&lt;wsp:rsid wsp:val=&quot;000156CB&quot;/&gt;&lt;wsp:rsid wsp:val=&quot;00015EAE&quot;/&gt;&lt;wsp:rsid wsp:val=&quot;00017D55&quot;/&gt;&lt;wsp:rsid wsp:val=&quot;00021F75&quot;/&gt;&lt;wsp:rsid wsp:val=&quot;00022D27&quot;/&gt;&lt;wsp:rsid wsp:val=&quot;00022E9B&quot;/&gt;&lt;wsp:rsid wsp:val=&quot;00023597&quot;/&gt;&lt;wsp:rsid wsp:val=&quot;0002441D&quot;/&gt;&lt;wsp:rsid wsp:val=&quot;000245B6&quot;/&gt;&lt;wsp:rsid wsp:val=&quot;000246C4&quot;/&gt;&lt;wsp:rsid wsp:val=&quot;000250C4&quot;/&gt;&lt;wsp:rsid wsp:val=&quot;000305CE&quot;/&gt;&lt;wsp:rsid wsp:val=&quot;000315ED&quot;/&gt;&lt;wsp:rsid wsp:val=&quot;00031811&quot;/&gt;&lt;wsp:rsid wsp:val=&quot;000326DD&quot;/&gt;&lt;wsp:rsid wsp:val=&quot;00033038&quot;/&gt;&lt;wsp:rsid wsp:val=&quot;0003641E&quot;/&gt;&lt;wsp:rsid wsp:val=&quot;000424BD&quot;/&gt;&lt;wsp:rsid wsp:val=&quot;00042F88&quot;/&gt;&lt;wsp:rsid wsp:val=&quot;0004419C&quot;/&gt;&lt;wsp:rsid wsp:val=&quot;00044C19&quot;/&gt;&lt;wsp:rsid wsp:val=&quot;00045172&quot;/&gt;&lt;wsp:rsid wsp:val=&quot;00045B60&quot;/&gt;&lt;wsp:rsid wsp:val=&quot;00047A7A&quot;/&gt;&lt;wsp:rsid wsp:val=&quot;000507D9&quot;/&gt;&lt;wsp:rsid wsp:val=&quot;0005080B&quot;/&gt;&lt;wsp:rsid wsp:val=&quot;00050C4D&quot;/&gt;&lt;wsp:rsid wsp:val=&quot;0005364D&quot;/&gt;&lt;wsp:rsid wsp:val=&quot;0005369F&quot;/&gt;&lt;wsp:rsid wsp:val=&quot;00053BCD&quot;/&gt;&lt;wsp:rsid wsp:val=&quot;000556C3&quot;/&gt;&lt;wsp:rsid wsp:val=&quot;000567F0&quot;/&gt;&lt;wsp:rsid wsp:val=&quot;000574E6&quot;/&gt;&lt;wsp:rsid wsp:val=&quot;00057D76&quot;/&gt;&lt;wsp:rsid wsp:val=&quot;000606FC&quot;/&gt;&lt;wsp:rsid wsp:val=&quot;00061AB2&quot;/&gt;&lt;wsp:rsid wsp:val=&quot;000624E8&quot;/&gt;&lt;wsp:rsid wsp:val=&quot;00062FF7&quot;/&gt;&lt;wsp:rsid wsp:val=&quot;000643B3&quot;/&gt;&lt;wsp:rsid wsp:val=&quot;0006578C&quot;/&gt;&lt;wsp:rsid wsp:val=&quot;00066621&quot;/&gt;&lt;wsp:rsid wsp:val=&quot;00070D9C&quot;/&gt;&lt;wsp:rsid wsp:val=&quot;00070FCC&quot;/&gt;&lt;wsp:rsid wsp:val=&quot;00072A46&quot;/&gt;&lt;wsp:rsid wsp:val=&quot;00072AF5&quot;/&gt;&lt;wsp:rsid wsp:val=&quot;00073086&quot;/&gt;&lt;wsp:rsid wsp:val=&quot;00073DE0&quot;/&gt;&lt;wsp:rsid wsp:val=&quot;00074248&quot;/&gt;&lt;wsp:rsid wsp:val=&quot;00081BFC&quot;/&gt;&lt;wsp:rsid wsp:val=&quot;000845EB&quot;/&gt;&lt;wsp:rsid wsp:val=&quot;000860FC&quot;/&gt;&lt;wsp:rsid wsp:val=&quot;00086AA0&quot;/&gt;&lt;wsp:rsid wsp:val=&quot;000875EE&quot;/&gt;&lt;wsp:rsid wsp:val=&quot;000911BB&quot;/&gt;&lt;wsp:rsid wsp:val=&quot;00091979&quot;/&gt;&lt;wsp:rsid wsp:val=&quot;00091BB0&quot;/&gt;&lt;wsp:rsid wsp:val=&quot;00091C68&quot;/&gt;&lt;wsp:rsid wsp:val=&quot;00097AD1&quot;/&gt;&lt;wsp:rsid wsp:val=&quot;000A042E&quot;/&gt;&lt;wsp:rsid wsp:val=&quot;000A1B44&quot;/&gt;&lt;wsp:rsid wsp:val=&quot;000A2CB3&quot;/&gt;&lt;wsp:rsid wsp:val=&quot;000A5B10&quot;/&gt;&lt;wsp:rsid wsp:val=&quot;000A6A4A&quot;/&gt;&lt;wsp:rsid wsp:val=&quot;000B37C0&quot;/&gt;&lt;wsp:rsid wsp:val=&quot;000B53BE&quot;/&gt;&lt;wsp:rsid wsp:val=&quot;000B5A61&quot;/&gt;&lt;wsp:rsid wsp:val=&quot;000B5FF2&quot;/&gt;&lt;wsp:rsid wsp:val=&quot;000C0E31&quot;/&gt;&lt;wsp:rsid wsp:val=&quot;000C147F&quot;/&gt;&lt;wsp:rsid wsp:val=&quot;000C16BC&quot;/&gt;&lt;wsp:rsid wsp:val=&quot;000C1893&quot;/&gt;&lt;wsp:rsid wsp:val=&quot;000C1ABC&quot;/&gt;&lt;wsp:rsid wsp:val=&quot;000C2162&quot;/&gt;&lt;wsp:rsid wsp:val=&quot;000C3A09&quot;/&gt;&lt;wsp:rsid wsp:val=&quot;000C5332&quot;/&gt;&lt;wsp:rsid wsp:val=&quot;000C5D79&quot;/&gt;&lt;wsp:rsid wsp:val=&quot;000C6EE0&quot;/&gt;&lt;wsp:rsid wsp:val=&quot;000C7D92&quot;/&gt;&lt;wsp:rsid wsp:val=&quot;000D05D3&quot;/&gt;&lt;wsp:rsid wsp:val=&quot;000D289A&quot;/&gt;&lt;wsp:rsid wsp:val=&quot;000D469D&quot;/&gt;&lt;wsp:rsid wsp:val=&quot;000D6577&quot;/&gt;&lt;wsp:rsid wsp:val=&quot;000D729C&quot;/&gt;&lt;wsp:rsid wsp:val=&quot;000D735C&quot;/&gt;&lt;wsp:rsid wsp:val=&quot;000E016C&quot;/&gt;&lt;wsp:rsid wsp:val=&quot;000E10C5&quot;/&gt;&lt;wsp:rsid wsp:val=&quot;000E2412&quot;/&gt;&lt;wsp:rsid wsp:val=&quot;000E24B9&quot;/&gt;&lt;wsp:rsid wsp:val=&quot;000E4276&quot;/&gt;&lt;wsp:rsid wsp:val=&quot;000E428A&quot;/&gt;&lt;wsp:rsid wsp:val=&quot;000E741F&quot;/&gt;&lt;wsp:rsid wsp:val=&quot;000F385D&quot;/&gt;&lt;wsp:rsid wsp:val=&quot;000F44D4&quot;/&gt;&lt;wsp:rsid wsp:val=&quot;000F4EAE&quot;/&gt;&lt;wsp:rsid wsp:val=&quot;000F75E0&quot;/&gt;&lt;wsp:rsid wsp:val=&quot;0010119C&quot;/&gt;&lt;wsp:rsid wsp:val=&quot;0010430D&quot;/&gt;&lt;wsp:rsid wsp:val=&quot;00105853&quot;/&gt;&lt;wsp:rsid wsp:val=&quot;00105904&quot;/&gt;&lt;wsp:rsid wsp:val=&quot;00105CA6&quot;/&gt;&lt;wsp:rsid wsp:val=&quot;00105CB9&quot;/&gt;&lt;wsp:rsid wsp:val=&quot;00106336&quot;/&gt;&lt;wsp:rsid wsp:val=&quot;001102F5&quot;/&gt;&lt;wsp:rsid wsp:val=&quot;0011268C&quot;/&gt;&lt;wsp:rsid wsp:val=&quot;0011363E&quot;/&gt;&lt;wsp:rsid wsp:val=&quot;0011511E&quot;/&gt;&lt;wsp:rsid wsp:val=&quot;0011529D&quot;/&gt;&lt;wsp:rsid wsp:val=&quot;00115D9D&quot;/&gt;&lt;wsp:rsid wsp:val=&quot;00116CE4&quot;/&gt;&lt;wsp:rsid wsp:val=&quot;001178B7&quot;/&gt;&lt;wsp:rsid wsp:val=&quot;0012006D&quot;/&gt;&lt;wsp:rsid wsp:val=&quot;00121827&quot;/&gt;&lt;wsp:rsid wsp:val=&quot;001267CD&quot;/&gt;&lt;wsp:rsid wsp:val=&quot;00135453&quot;/&gt;&lt;wsp:rsid wsp:val=&quot;0013551C&quot;/&gt;&lt;wsp:rsid wsp:val=&quot;00135D67&quot;/&gt;&lt;wsp:rsid wsp:val=&quot;00136741&quot;/&gt;&lt;wsp:rsid wsp:val=&quot;001422E9&quot;/&gt;&lt;wsp:rsid wsp:val=&quot;00142534&quot;/&gt;&lt;wsp:rsid wsp:val=&quot;00142CA4&quot;/&gt;&lt;wsp:rsid wsp:val=&quot;00142DE8&quot;/&gt;&lt;wsp:rsid wsp:val=&quot;0014317A&quot;/&gt;&lt;wsp:rsid wsp:val=&quot;0014387A&quot;/&gt;&lt;wsp:rsid wsp:val=&quot;0014400C&quot;/&gt;&lt;wsp:rsid wsp:val=&quot;0014403F&quot;/&gt;&lt;wsp:rsid wsp:val=&quot;001442EE&quot;/&gt;&lt;wsp:rsid wsp:val=&quot;0014592B&quot;/&gt;&lt;wsp:rsid wsp:val=&quot;001459B7&quot;/&gt;&lt;wsp:rsid wsp:val=&quot;0014635B&quot;/&gt;&lt;wsp:rsid wsp:val=&quot;00146F9E&quot;/&gt;&lt;wsp:rsid wsp:val=&quot;00152C63&quot;/&gt;&lt;wsp:rsid wsp:val=&quot;00153185&quot;/&gt;&lt;wsp:rsid wsp:val=&quot;001635BB&quot;/&gt;&lt;wsp:rsid wsp:val=&quot;00163C15&quot;/&gt;&lt;wsp:rsid wsp:val=&quot;001647A2&quot;/&gt;&lt;wsp:rsid wsp:val=&quot;00164B85&quot;/&gt;&lt;wsp:rsid wsp:val=&quot;0016570C&quot;/&gt;&lt;wsp:rsid wsp:val=&quot;00166977&quot;/&gt;&lt;wsp:rsid wsp:val=&quot;001673C8&quot;/&gt;&lt;wsp:rsid wsp:val=&quot;00167CB1&quot;/&gt;&lt;wsp:rsid wsp:val=&quot;00170210&quot;/&gt;&lt;wsp:rsid wsp:val=&quot;0017056D&quot;/&gt;&lt;wsp:rsid wsp:val=&quot;001717B5&quot;/&gt;&lt;wsp:rsid wsp:val=&quot;001717C2&quot;/&gt;&lt;wsp:rsid wsp:val=&quot;001726C1&quot;/&gt;&lt;wsp:rsid wsp:val=&quot;00174070&quot;/&gt;&lt;wsp:rsid wsp:val=&quot;001778D8&quot;/&gt;&lt;wsp:rsid wsp:val=&quot;001804D5&quot;/&gt;&lt;wsp:rsid wsp:val=&quot;00182C5C&quot;/&gt;&lt;wsp:rsid wsp:val=&quot;00182FD4&quot;/&gt;&lt;wsp:rsid wsp:val=&quot;001833C6&quot;/&gt;&lt;wsp:rsid wsp:val=&quot;001867E8&quot;/&gt;&lt;wsp:rsid wsp:val=&quot;00187658&quot;/&gt;&lt;wsp:rsid wsp:val=&quot;00187B52&quot;/&gt;&lt;wsp:rsid wsp:val=&quot;001940B3&quot;/&gt;&lt;wsp:rsid wsp:val=&quot;001949EE&quot;/&gt;&lt;wsp:rsid wsp:val=&quot;0019547F&quot;/&gt;&lt;wsp:rsid wsp:val=&quot;001A013F&quot;/&gt;&lt;wsp:rsid wsp:val=&quot;001A0BAA&quot;/&gt;&lt;wsp:rsid wsp:val=&quot;001A49A8&quot;/&gt;&lt;wsp:rsid wsp:val=&quot;001A7A83&quot;/&gt;&lt;wsp:rsid wsp:val=&quot;001B0BA5&quot;/&gt;&lt;wsp:rsid wsp:val=&quot;001B1389&quot;/&gt;&lt;wsp:rsid wsp:val=&quot;001B21CC&quot;/&gt;&lt;wsp:rsid wsp:val=&quot;001B2AC7&quot;/&gt;&lt;wsp:rsid wsp:val=&quot;001B5385&quot;/&gt;&lt;wsp:rsid wsp:val=&quot;001B6797&quot;/&gt;&lt;wsp:rsid wsp:val=&quot;001B703A&quot;/&gt;&lt;wsp:rsid wsp:val=&quot;001B72E2&quot;/&gt;&lt;wsp:rsid wsp:val=&quot;001B767C&quot;/&gt;&lt;wsp:rsid wsp:val=&quot;001C0337&quot;/&gt;&lt;wsp:rsid wsp:val=&quot;001C0D4C&quot;/&gt;&lt;wsp:rsid wsp:val=&quot;001C1A87&quot;/&gt;&lt;wsp:rsid wsp:val=&quot;001C2104&quot;/&gt;&lt;wsp:rsid wsp:val=&quot;001C2404&quot;/&gt;&lt;wsp:rsid wsp:val=&quot;001C3BAC&quot;/&gt;&lt;wsp:rsid wsp:val=&quot;001C723A&quot;/&gt;&lt;wsp:rsid wsp:val=&quot;001C7BEB&quot;/&gt;&lt;wsp:rsid wsp:val=&quot;001C7F68&quot;/&gt;&lt;wsp:rsid wsp:val=&quot;001D091C&quot;/&gt;&lt;wsp:rsid wsp:val=&quot;001D134A&quot;/&gt;&lt;wsp:rsid wsp:val=&quot;001D32AB&quot;/&gt;&lt;wsp:rsid wsp:val=&quot;001D4479&quot;/&gt;&lt;wsp:rsid wsp:val=&quot;001D6E4F&quot;/&gt;&lt;wsp:rsid wsp:val=&quot;001D7812&quot;/&gt;&lt;wsp:rsid wsp:val=&quot;001E4A6A&quot;/&gt;&lt;wsp:rsid wsp:val=&quot;001E648F&quot;/&gt;&lt;wsp:rsid wsp:val=&quot;001E7428&quot;/&gt;&lt;wsp:rsid wsp:val=&quot;001F2653&quot;/&gt;&lt;wsp:rsid wsp:val=&quot;001F7D0E&quot;/&gt;&lt;wsp:rsid wsp:val=&quot;00201EB8&quot;/&gt;&lt;wsp:rsid wsp:val=&quot;00204424&quot;/&gt;&lt;wsp:rsid wsp:val=&quot;00204A25&quot;/&gt;&lt;wsp:rsid wsp:val=&quot;00205DC6&quot;/&gt;&lt;wsp:rsid wsp:val=&quot;002060FD&quot;/&gt;&lt;wsp:rsid wsp:val=&quot;00206455&quot;/&gt;&lt;wsp:rsid wsp:val=&quot;0021044B&quot;/&gt;&lt;wsp:rsid wsp:val=&quot;0021081C&quot;/&gt;&lt;wsp:rsid wsp:val=&quot;0021331C&quot;/&gt;&lt;wsp:rsid wsp:val=&quot;00214ECE&quot;/&gt;&lt;wsp:rsid wsp:val=&quot;00215646&quot;/&gt;&lt;wsp:rsid wsp:val=&quot;002167FC&quot;/&gt;&lt;wsp:rsid wsp:val=&quot;002207F5&quot;/&gt;&lt;wsp:rsid wsp:val=&quot;002208C5&quot;/&gt;&lt;wsp:rsid wsp:val=&quot;002219DB&quot;/&gt;&lt;wsp:rsid wsp:val=&quot;002221FE&quot;/&gt;&lt;wsp:rsid wsp:val=&quot;002242E6&quot;/&gt;&lt;wsp:rsid wsp:val=&quot;00224B78&quot;/&gt;&lt;wsp:rsid wsp:val=&quot;00227B86&quot;/&gt;&lt;wsp:rsid wsp:val=&quot;00230BBB&quot;/&gt;&lt;wsp:rsid wsp:val=&quot;002318C6&quot;/&gt;&lt;wsp:rsid wsp:val=&quot;002345EB&quot;/&gt;&lt;wsp:rsid wsp:val=&quot;00234D0A&quot;/&gt;&lt;wsp:rsid wsp:val=&quot;00234FE6&quot;/&gt;&lt;wsp:rsid wsp:val=&quot;00235EA2&quot;/&gt;&lt;wsp:rsid wsp:val=&quot;00236B97&quot;/&gt;&lt;wsp:rsid wsp:val=&quot;00236C5C&quot;/&gt;&lt;wsp:rsid wsp:val=&quot;00237C08&quot;/&gt;&lt;wsp:rsid wsp:val=&quot;0024071A&quot;/&gt;&lt;wsp:rsid wsp:val=&quot;00242969&quot;/&gt;&lt;wsp:rsid wsp:val=&quot;00244211&quot;/&gt;&lt;wsp:rsid wsp:val=&quot;00246D8B&quot;/&gt;&lt;wsp:rsid wsp:val=&quot;002513CF&quot;/&gt;&lt;wsp:rsid wsp:val=&quot;002531A2&quot;/&gt;&lt;wsp:rsid wsp:val=&quot;002540A3&quot;/&gt;&lt;wsp:rsid wsp:val=&quot;0025436C&quot;/&gt;&lt;wsp:rsid wsp:val=&quot;00254AFF&quot;/&gt;&lt;wsp:rsid wsp:val=&quot;0026113C&quot;/&gt;&lt;wsp:rsid wsp:val=&quot;00263450&quot;/&gt;&lt;wsp:rsid wsp:val=&quot;00264837&quot;/&gt;&lt;wsp:rsid wsp:val=&quot;0026533A&quot;/&gt;&lt;wsp:rsid wsp:val=&quot;002679B9&quot;/&gt;&lt;wsp:rsid wsp:val=&quot;00271FEA&quot;/&gt;&lt;wsp:rsid wsp:val=&quot;002724AA&quot;/&gt;&lt;wsp:rsid wsp:val=&quot;002746A6&quot;/&gt;&lt;wsp:rsid wsp:val=&quot;00275051&quot;/&gt;&lt;wsp:rsid wsp:val=&quot;002768E0&quot;/&gt;&lt;wsp:rsid wsp:val=&quot;00277A17&quot;/&gt;&lt;wsp:rsid wsp:val=&quot;00281C84&quot;/&gt;&lt;wsp:rsid wsp:val=&quot;00284870&quot;/&gt;&lt;wsp:rsid wsp:val=&quot;00285B36&quot;/&gt;&lt;wsp:rsid wsp:val=&quot;0028746C&quot;/&gt;&lt;wsp:rsid wsp:val=&quot;00290324&quot;/&gt;&lt;wsp:rsid wsp:val=&quot;002923C8&quot;/&gt;&lt;wsp:rsid wsp:val=&quot;00292763&quot;/&gt;&lt;wsp:rsid wsp:val=&quot;00292B9A&quot;/&gt;&lt;wsp:rsid wsp:val=&quot;00292CDD&quot;/&gt;&lt;wsp:rsid wsp:val=&quot;002937AE&quot;/&gt;&lt;wsp:rsid wsp:val=&quot;00294252&quot;/&gt;&lt;wsp:rsid wsp:val=&quot;00294D59&quot;/&gt;&lt;wsp:rsid wsp:val=&quot;00295AD2&quot;/&gt;&lt;wsp:rsid wsp:val=&quot;002971EE&quot;/&gt;&lt;wsp:rsid wsp:val=&quot;0029726C&quot;/&gt;&lt;wsp:rsid wsp:val=&quot;0029766D&quot;/&gt;&lt;wsp:rsid wsp:val=&quot;002A2E02&quot;/&gt;&lt;wsp:rsid wsp:val=&quot;002A37BE&quot;/&gt;&lt;wsp:rsid wsp:val=&quot;002A43AF&quot;/&gt;&lt;wsp:rsid wsp:val=&quot;002A43BB&quot;/&gt;&lt;wsp:rsid wsp:val=&quot;002A57B2&quot;/&gt;&lt;wsp:rsid wsp:val=&quot;002A6A43&quot;/&gt;&lt;wsp:rsid wsp:val=&quot;002B0919&quot;/&gt;&lt;wsp:rsid wsp:val=&quot;002B2F7E&quot;/&gt;&lt;wsp:rsid wsp:val=&quot;002B3576&quot;/&gt;&lt;wsp:rsid wsp:val=&quot;002B42FB&quot;/&gt;&lt;wsp:rsid wsp:val=&quot;002B44F3&quot;/&gt;&lt;wsp:rsid wsp:val=&quot;002B5750&quot;/&gt;&lt;wsp:rsid wsp:val=&quot;002C145B&quot;/&gt;&lt;wsp:rsid wsp:val=&quot;002C331D&quot;/&gt;&lt;wsp:rsid wsp:val=&quot;002C50FA&quot;/&gt;&lt;wsp:rsid wsp:val=&quot;002C5C76&quot;/&gt;&lt;wsp:rsid wsp:val=&quot;002D221E&quot;/&gt;&lt;wsp:rsid wsp:val=&quot;002D497E&quot;/&gt;&lt;wsp:rsid wsp:val=&quot;002D5BAB&quot;/&gt;&lt;wsp:rsid wsp:val=&quot;002D5E77&quot;/&gt;&lt;wsp:rsid wsp:val=&quot;002D6036&quot;/&gt;&lt;wsp:rsid wsp:val=&quot;002D7FE1&quot;/&gt;&lt;wsp:rsid wsp:val=&quot;002E0472&quot;/&gt;&lt;wsp:rsid wsp:val=&quot;002E0FA7&quot;/&gt;&lt;wsp:rsid wsp:val=&quot;002E24BC&quot;/&gt;&lt;wsp:rsid wsp:val=&quot;002E39BC&quot;/&gt;&lt;wsp:rsid wsp:val=&quot;002E5B0A&quot;/&gt;&lt;wsp:rsid wsp:val=&quot;002E7E6F&quot;/&gt;&lt;wsp:rsid wsp:val=&quot;002F0D63&quot;/&gt;&lt;wsp:rsid wsp:val=&quot;003014A4&quot;/&gt;&lt;wsp:rsid wsp:val=&quot;00302C21&quot;/&gt;&lt;wsp:rsid wsp:val=&quot;003040B5&quot;/&gt;&lt;wsp:rsid wsp:val=&quot;00306A3A&quot;/&gt;&lt;wsp:rsid wsp:val=&quot;00307A0F&quot;/&gt;&lt;wsp:rsid wsp:val=&quot;00307E1E&quot;/&gt;&lt;wsp:rsid wsp:val=&quot;00311578&quot;/&gt;&lt;wsp:rsid wsp:val=&quot;0031487F&quot;/&gt;&lt;wsp:rsid wsp:val=&quot;00315AEE&quot;/&gt;&lt;wsp:rsid wsp:val=&quot;00316EAC&quot;/&gt;&lt;wsp:rsid wsp:val=&quot;00320CB1&quot;/&gt;&lt;wsp:rsid wsp:val=&quot;00322274&quot;/&gt;&lt;wsp:rsid wsp:val=&quot;003244A7&quot;/&gt;&lt;wsp:rsid wsp:val=&quot;00325A6D&quot;/&gt;&lt;wsp:rsid wsp:val=&quot;00326402&quot;/&gt;&lt;wsp:rsid wsp:val=&quot;00327EB7&quot;/&gt;&lt;wsp:rsid wsp:val=&quot;00334913&quot;/&gt;&lt;wsp:rsid wsp:val=&quot;00335DFE&quot;/&gt;&lt;wsp:rsid wsp:val=&quot;00336DE6&quot;/&gt;&lt;wsp:rsid wsp:val=&quot;00337846&quot;/&gt;&lt;wsp:rsid wsp:val=&quot;00341FE2&quot;/&gt;&lt;wsp:rsid wsp:val=&quot;003427A0&quot;/&gt;&lt;wsp:rsid wsp:val=&quot;003428D8&quot;/&gt;&lt;wsp:rsid wsp:val=&quot;00342BAF&quot;/&gt;&lt;wsp:rsid wsp:val=&quot;00343496&quot;/&gt;&lt;wsp:rsid wsp:val=&quot;00344F52&quot;/&gt;&lt;wsp:rsid wsp:val=&quot;003503CF&quot;/&gt;&lt;wsp:rsid wsp:val=&quot;00351578&quot;/&gt;&lt;wsp:rsid wsp:val=&quot;00351696&quot;/&gt;&lt;wsp:rsid wsp:val=&quot;00351C3D&quot;/&gt;&lt;wsp:rsid wsp:val=&quot;003563D5&quot;/&gt;&lt;wsp:rsid wsp:val=&quot;00360A4C&quot;/&gt;&lt;wsp:rsid wsp:val=&quot;003616F3&quot;/&gt;&lt;wsp:rsid wsp:val=&quot;0036278D&quot;/&gt;&lt;wsp:rsid wsp:val=&quot;003661F1&quot;/&gt;&lt;wsp:rsid wsp:val=&quot;00370767&quot;/&gt;&lt;wsp:rsid wsp:val=&quot;00371E1D&quot;/&gt;&lt;wsp:rsid wsp:val=&quot;003748FC&quot;/&gt;&lt;wsp:rsid wsp:val=&quot;00374B36&quot;/&gt;&lt;wsp:rsid wsp:val=&quot;0037571F&quot;/&gt;&lt;wsp:rsid wsp:val=&quot;0037596D&quot;/&gt;&lt;wsp:rsid wsp:val=&quot;00377170&quot;/&gt;&lt;wsp:rsid wsp:val=&quot;00377589&quot;/&gt;&lt;wsp:rsid wsp:val=&quot;003775A2&quot;/&gt;&lt;wsp:rsid wsp:val=&quot;003813F8&quot;/&gt;&lt;wsp:rsid wsp:val=&quot;00386568&quot;/&gt;&lt;wsp:rsid wsp:val=&quot;00387A6C&quot;/&gt;&lt;wsp:rsid wsp:val=&quot;00390BBF&quot;/&gt;&lt;wsp:rsid wsp:val=&quot;00392B1C&quot;/&gt;&lt;wsp:rsid wsp:val=&quot;0039302C&quot;/&gt;&lt;wsp:rsid wsp:val=&quot;00393E27&quot;/&gt;&lt;wsp:rsid wsp:val=&quot;00394230&quot;/&gt;&lt;wsp:rsid wsp:val=&quot;003954CD&quot;/&gt;&lt;wsp:rsid wsp:val=&quot;00395704&quot;/&gt;&lt;wsp:rsid wsp:val=&quot;00396B8E&quot;/&gt;&lt;wsp:rsid wsp:val=&quot;00397D09&quot;/&gt;&lt;wsp:rsid wsp:val=&quot;003A02FC&quot;/&gt;&lt;wsp:rsid wsp:val=&quot;003A4C6B&quot;/&gt;&lt;wsp:rsid wsp:val=&quot;003A6BEC&quot;/&gt;&lt;wsp:rsid wsp:val=&quot;003B0406&quot;/&gt;&lt;wsp:rsid wsp:val=&quot;003B2894&quot;/&gt;&lt;wsp:rsid wsp:val=&quot;003B3401&quot;/&gt;&lt;wsp:rsid wsp:val=&quot;003B353F&quot;/&gt;&lt;wsp:rsid wsp:val=&quot;003B41A1&quot;/&gt;&lt;wsp:rsid wsp:val=&quot;003B61CF&quot;/&gt;&lt;wsp:rsid wsp:val=&quot;003B6E03&quot;/&gt;&lt;wsp:rsid wsp:val=&quot;003B7BA4&quot;/&gt;&lt;wsp:rsid wsp:val=&quot;003C0ACF&quot;/&gt;&lt;wsp:rsid wsp:val=&quot;003C19DA&quot;/&gt;&lt;wsp:rsid wsp:val=&quot;003C22EF&quot;/&gt;&lt;wsp:rsid wsp:val=&quot;003C44CC&quot;/&gt;&lt;wsp:rsid wsp:val=&quot;003C477D&quot;/&gt;&lt;wsp:rsid wsp:val=&quot;003C64EA&quot;/&gt;&lt;wsp:rsid wsp:val=&quot;003C71B8&quot;/&gt;&lt;wsp:rsid wsp:val=&quot;003C7FED&quot;/&gt;&lt;wsp:rsid wsp:val=&quot;003D0F00&quot;/&gt;&lt;wsp:rsid wsp:val=&quot;003D2DEF&quot;/&gt;&lt;wsp:rsid wsp:val=&quot;003D4FA5&quot;/&gt;&lt;wsp:rsid wsp:val=&quot;003D53AE&quot;/&gt;&lt;wsp:rsid wsp:val=&quot;003D56AE&quot;/&gt;&lt;wsp:rsid wsp:val=&quot;003E0D6F&quot;/&gt;&lt;wsp:rsid wsp:val=&quot;003E13C4&quot;/&gt;&lt;wsp:rsid wsp:val=&quot;003E4509&quot;/&gt;&lt;wsp:rsid wsp:val=&quot;003F0E37&quot;/&gt;&lt;wsp:rsid wsp:val=&quot;003F14B2&quot;/&gt;&lt;wsp:rsid wsp:val=&quot;003F1671&quot;/&gt;&lt;wsp:rsid wsp:val=&quot;003F58A0&quot;/&gt;&lt;wsp:rsid wsp:val=&quot;003F65E9&quot;/&gt;&lt;wsp:rsid wsp:val=&quot;00400F43&quot;/&gt;&lt;wsp:rsid wsp:val=&quot;00404B34&quot;/&gt;&lt;wsp:rsid wsp:val=&quot;00405CD8&quot;/&gt;&lt;wsp:rsid wsp:val=&quot;00406332&quot;/&gt;&lt;wsp:rsid wsp:val=&quot;00407E0A&quot;/&gt;&lt;wsp:rsid wsp:val=&quot;0041075A&quot;/&gt;&lt;wsp:rsid wsp:val=&quot;004136FB&quot;/&gt;&lt;wsp:rsid wsp:val=&quot;00415C7C&quot;/&gt;&lt;wsp:rsid wsp:val=&quot;00416434&quot;/&gt;&lt;wsp:rsid wsp:val=&quot;00421190&quot;/&gt;&lt;wsp:rsid wsp:val=&quot;00421599&quot;/&gt;&lt;wsp:rsid wsp:val=&quot;0042166F&quot;/&gt;&lt;wsp:rsid wsp:val=&quot;00422DFE&quot;/&gt;&lt;wsp:rsid wsp:val=&quot;00423EDF&quot;/&gt;&lt;wsp:rsid wsp:val=&quot;00424029&quot;/&gt;&lt;wsp:rsid wsp:val=&quot;00426C81&quot;/&gt;&lt;wsp:rsid wsp:val=&quot;00430279&quot;/&gt;&lt;wsp:rsid wsp:val=&quot;00430821&quot;/&gt;&lt;wsp:rsid wsp:val=&quot;004352A7&quot;/&gt;&lt;wsp:rsid wsp:val=&quot;004409DD&quot;/&gt;&lt;wsp:rsid wsp:val=&quot;00441158&quot;/&gt;&lt;wsp:rsid wsp:val=&quot;00441973&quot;/&gt;&lt;wsp:rsid wsp:val=&quot;00442E2B&quot;/&gt;&lt;wsp:rsid wsp:val=&quot;004457C3&quot;/&gt;&lt;wsp:rsid wsp:val=&quot;00445A5C&quot;/&gt;&lt;wsp:rsid wsp:val=&quot;00445FD2&quot;/&gt;&lt;wsp:rsid wsp:val=&quot;004460F6&quot;/&gt;&lt;wsp:rsid wsp:val=&quot;00450058&quot;/&gt;&lt;wsp:rsid wsp:val=&quot;00451B65&quot;/&gt;&lt;wsp:rsid wsp:val=&quot;004538EC&quot;/&gt;&lt;wsp:rsid wsp:val=&quot;004547C2&quot;/&gt;&lt;wsp:rsid wsp:val=&quot;0045558C&quot;/&gt;&lt;wsp:rsid wsp:val=&quot;00455F6E&quot;/&gt;&lt;wsp:rsid wsp:val=&quot;0045718A&quot;/&gt;&lt;wsp:rsid wsp:val=&quot;0045724F&quot;/&gt;&lt;wsp:rsid wsp:val=&quot;004578AF&quot;/&gt;&lt;wsp:rsid wsp:val=&quot;0046063B&quot;/&gt;&lt;wsp:rsid wsp:val=&quot;004611A8&quot;/&gt;&lt;wsp:rsid wsp:val=&quot;004625C1&quot;/&gt;&lt;wsp:rsid wsp:val=&quot;00462742&quot;/&gt;&lt;wsp:rsid wsp:val=&quot;0046619B&quot;/&gt;&lt;wsp:rsid wsp:val=&quot;0046694E&quot;/&gt;&lt;wsp:rsid wsp:val=&quot;00467A19&quot;/&gt;&lt;wsp:rsid wsp:val=&quot;00467F27&quot;/&gt;&lt;wsp:rsid wsp:val=&quot;0047081C&quot;/&gt;&lt;wsp:rsid wsp:val=&quot;00470934&quot;/&gt;&lt;wsp:rsid wsp:val=&quot;00470E7D&quot;/&gt;&lt;wsp:rsid wsp:val=&quot;004727AC&quot;/&gt;&lt;wsp:rsid wsp:val=&quot;00472D73&quot;/&gt;&lt;wsp:rsid wsp:val=&quot;0047357C&quot;/&gt;&lt;wsp:rsid wsp:val=&quot;00473F55&quot;/&gt;&lt;wsp:rsid wsp:val=&quot;004750F2&quot;/&gt;&lt;wsp:rsid wsp:val=&quot;004750F3&quot;/&gt;&lt;wsp:rsid wsp:val=&quot;0047658F&quot;/&gt;&lt;wsp:rsid wsp:val=&quot;004766F6&quot;/&gt;&lt;wsp:rsid wsp:val=&quot;00476904&quot;/&gt;&lt;wsp:rsid wsp:val=&quot;00477AC4&quot;/&gt;&lt;wsp:rsid wsp:val=&quot;004800B2&quot;/&gt;&lt;wsp:rsid wsp:val=&quot;00484B62&quot;/&gt;&lt;wsp:rsid wsp:val=&quot;00486086&quot;/&gt;&lt;wsp:rsid wsp:val=&quot;00486E06&quot;/&gt;&lt;wsp:rsid wsp:val=&quot;00490301&quot;/&gt;&lt;wsp:rsid wsp:val=&quot;00492F76&quot;/&gt;&lt;wsp:rsid wsp:val=&quot;00494711&quot;/&gt;&lt;wsp:rsid wsp:val=&quot;0049555E&quot;/&gt;&lt;wsp:rsid wsp:val=&quot;004955CA&quot;/&gt;&lt;wsp:rsid wsp:val=&quot;004962B4&quot;/&gt;&lt;wsp:rsid wsp:val=&quot;004A0665&quot;/&gt;&lt;wsp:rsid wsp:val=&quot;004A25F7&quot;/&gt;&lt;wsp:rsid wsp:val=&quot;004A5C1D&quot;/&gt;&lt;wsp:rsid wsp:val=&quot;004B08F2&quot;/&gt;&lt;wsp:rsid wsp:val=&quot;004B1811&quot;/&gt;&lt;wsp:rsid wsp:val=&quot;004B22F3&quot;/&gt;&lt;wsp:rsid wsp:val=&quot;004B2BB8&quot;/&gt;&lt;wsp:rsid wsp:val=&quot;004B3360&quot;/&gt;&lt;wsp:rsid wsp:val=&quot;004B3417&quot;/&gt;&lt;wsp:rsid wsp:val=&quot;004B513D&quot;/&gt;&lt;wsp:rsid wsp:val=&quot;004B5590&quot;/&gt;&lt;wsp:rsid wsp:val=&quot;004B6CB2&quot;/&gt;&lt;wsp:rsid wsp:val=&quot;004B769D&quot;/&gt;&lt;wsp:rsid wsp:val=&quot;004C113A&quot;/&gt;&lt;wsp:rsid wsp:val=&quot;004C25A3&quot;/&gt;&lt;wsp:rsid wsp:val=&quot;004C2D1F&quot;/&gt;&lt;wsp:rsid wsp:val=&quot;004C2E4C&quot;/&gt;&lt;wsp:rsid wsp:val=&quot;004C331F&quot;/&gt;&lt;wsp:rsid wsp:val=&quot;004C4B45&quot;/&gt;&lt;wsp:rsid wsp:val=&quot;004C5A44&quot;/&gt;&lt;wsp:rsid wsp:val=&quot;004C6F47&quot;/&gt;&lt;wsp:rsid wsp:val=&quot;004D003D&quot;/&gt;&lt;wsp:rsid wsp:val=&quot;004D2BE9&quot;/&gt;&lt;wsp:rsid wsp:val=&quot;004D59FC&quot;/&gt;&lt;wsp:rsid wsp:val=&quot;004D5F90&quot;/&gt;&lt;wsp:rsid wsp:val=&quot;004E1A9E&quot;/&gt;&lt;wsp:rsid wsp:val=&quot;004E1DE4&quot;/&gt;&lt;wsp:rsid wsp:val=&quot;004E2E17&quot;/&gt;&lt;wsp:rsid wsp:val=&quot;004E3EB0&quot;/&gt;&lt;wsp:rsid wsp:val=&quot;004F0768&quot;/&gt;&lt;wsp:rsid wsp:val=&quot;004F07F0&quot;/&gt;&lt;wsp:rsid wsp:val=&quot;004F347F&quot;/&gt;&lt;wsp:rsid wsp:val=&quot;004F4CEE&quot;/&gt;&lt;wsp:rsid wsp:val=&quot;004F4DF3&quot;/&gt;&lt;wsp:rsid wsp:val=&quot;004F50AE&quot;/&gt;&lt;wsp:rsid wsp:val=&quot;004F699D&quot;/&gt;&lt;wsp:rsid wsp:val=&quot;004F6E6D&quot;/&gt;&lt;wsp:rsid wsp:val=&quot;005006C0&quot;/&gt;&lt;wsp:rsid wsp:val=&quot;005009DB&quot;/&gt;&lt;wsp:rsid wsp:val=&quot;00500C18&quot;/&gt;&lt;wsp:rsid wsp:val=&quot;00504CD5&quot;/&gt;&lt;wsp:rsid wsp:val=&quot;00505095&quot;/&gt;&lt;wsp:rsid wsp:val=&quot;0050616A&quot;/&gt;&lt;wsp:rsid wsp:val=&quot;00506492&quot;/&gt;&lt;wsp:rsid wsp:val=&quot;00506663&quot;/&gt;&lt;wsp:rsid wsp:val=&quot;005109C3&quot;/&gt;&lt;wsp:rsid wsp:val=&quot;00514257&quot;/&gt;&lt;wsp:rsid wsp:val=&quot;00514C16&quot;/&gt;&lt;wsp:rsid wsp:val=&quot;00516269&quot;/&gt;&lt;wsp:rsid wsp:val=&quot;005163AB&quot;/&gt;&lt;wsp:rsid wsp:val=&quot;005227EB&quot;/&gt;&lt;wsp:rsid wsp:val=&quot;005236C4&quot;/&gt;&lt;wsp:rsid wsp:val=&quot;005238A4&quot;/&gt;&lt;wsp:rsid wsp:val=&quot;00523C64&quot;/&gt;&lt;wsp:rsid wsp:val=&quot;00524F2B&quot;/&gt;&lt;wsp:rsid wsp:val=&quot;00525BCD&quot;/&gt;&lt;wsp:rsid wsp:val=&quot;00527449&quot;/&gt;&lt;wsp:rsid wsp:val=&quot;00530A78&quot;/&gt;&lt;wsp:rsid wsp:val=&quot;00531B89&quot;/&gt;&lt;wsp:rsid wsp:val=&quot;00532343&quot;/&gt;&lt;wsp:rsid wsp:val=&quot;00533831&quot;/&gt;&lt;wsp:rsid wsp:val=&quot;005359D2&quot;/&gt;&lt;wsp:rsid wsp:val=&quot;00540B30&quot;/&gt;&lt;wsp:rsid wsp:val=&quot;00540E89&quot;/&gt;&lt;wsp:rsid wsp:val=&quot;00542854&quot;/&gt;&lt;wsp:rsid wsp:val=&quot;00542ADD&quot;/&gt;&lt;wsp:rsid wsp:val=&quot;00544724&quot;/&gt;&lt;wsp:rsid wsp:val=&quot;00544F31&quot;/&gt;&lt;wsp:rsid wsp:val=&quot;005465DF&quot;/&gt;&lt;wsp:rsid wsp:val=&quot;005479CA&quot;/&gt;&lt;wsp:rsid wsp:val=&quot;00550B0E&quot;/&gt;&lt;wsp:rsid wsp:val=&quot;005529DD&quot;/&gt;&lt;wsp:rsid wsp:val=&quot;00553060&quot;/&gt;&lt;wsp:rsid wsp:val=&quot;005534C7&quot;/&gt;&lt;wsp:rsid wsp:val=&quot;005545C6&quot;/&gt;&lt;wsp:rsid wsp:val=&quot;00554F9E&quot;/&gt;&lt;wsp:rsid wsp:val=&quot;00555938&quot;/&gt;&lt;wsp:rsid wsp:val=&quot;005560B2&quot;/&gt;&lt;wsp:rsid wsp:val=&quot;0055674F&quot;/&gt;&lt;wsp:rsid wsp:val=&quot;00557F8A&quot;/&gt;&lt;wsp:rsid wsp:val=&quot;00562DBE&quot;/&gt;&lt;wsp:rsid wsp:val=&quot;0056443C&quot;/&gt;&lt;wsp:rsid wsp:val=&quot;00571B05&quot;/&gt;&lt;wsp:rsid wsp:val=&quot;00571B23&quot;/&gt;&lt;wsp:rsid wsp:val=&quot;00571C77&quot;/&gt;&lt;wsp:rsid wsp:val=&quot;00571E5F&quot;/&gt;&lt;wsp:rsid wsp:val=&quot;005720EC&quot;/&gt;&lt;wsp:rsid wsp:val=&quot;005726BE&quot;/&gt;&lt;wsp:rsid wsp:val=&quot;00573F35&quot;/&gt;&lt;wsp:rsid wsp:val=&quot;0057562B&quot;/&gt;&lt;wsp:rsid wsp:val=&quot;00577080&quot;/&gt;&lt;wsp:rsid wsp:val=&quot;00580390&quot;/&gt;&lt;wsp:rsid wsp:val=&quot;005872A1&quot;/&gt;&lt;wsp:rsid wsp:val=&quot;005872E9&quot;/&gt;&lt;wsp:rsid wsp:val=&quot;00587B79&quot;/&gt;&lt;wsp:rsid wsp:val=&quot;005901B2&quot;/&gt;&lt;wsp:rsid wsp:val=&quot;00590F40&quot;/&gt;&lt;wsp:rsid wsp:val=&quot;00591021&quot;/&gt;&lt;wsp:rsid wsp:val=&quot;00591BB2&quot;/&gt;&lt;wsp:rsid wsp:val=&quot;005921B6&quot;/&gt;&lt;wsp:rsid wsp:val=&quot;00592CBF&quot;/&gt;&lt;wsp:rsid wsp:val=&quot;005934F7&quot;/&gt;&lt;wsp:rsid wsp:val=&quot;005939DE&quot;/&gt;&lt;wsp:rsid wsp:val=&quot;00593BAB&quot;/&gt;&lt;wsp:rsid wsp:val=&quot;00594541&quot;/&gt;&lt;wsp:rsid wsp:val=&quot;00594B8B&quot;/&gt;&lt;wsp:rsid wsp:val=&quot;00597030&quot;/&gt;&lt;wsp:rsid wsp:val=&quot;005A09B6&quot;/&gt;&lt;wsp:rsid wsp:val=&quot;005A0CD0&quot;/&gt;&lt;wsp:rsid wsp:val=&quot;005A21A9&quot;/&gt;&lt;wsp:rsid wsp:val=&quot;005A3558&quot;/&gt;&lt;wsp:rsid wsp:val=&quot;005A4BC9&quot;/&gt;&lt;wsp:rsid wsp:val=&quot;005A4F51&quot;/&gt;&lt;wsp:rsid wsp:val=&quot;005A5225&quot;/&gt;&lt;wsp:rsid wsp:val=&quot;005A5B76&quot;/&gt;&lt;wsp:rsid wsp:val=&quot;005A6810&quot;/&gt;&lt;wsp:rsid wsp:val=&quot;005B0FD8&quot;/&gt;&lt;wsp:rsid wsp:val=&quot;005B2309&quot;/&gt;&lt;wsp:rsid wsp:val=&quot;005B3174&quot;/&gt;&lt;wsp:rsid wsp:val=&quot;005B3816&quot;/&gt;&lt;wsp:rsid wsp:val=&quot;005B3895&quot;/&gt;&lt;wsp:rsid wsp:val=&quot;005B459B&quot;/&gt;&lt;wsp:rsid wsp:val=&quot;005B5A4B&quot;/&gt;&lt;wsp:rsid wsp:val=&quot;005B5A71&quot;/&gt;&lt;wsp:rsid wsp:val=&quot;005B625D&quot;/&gt;&lt;wsp:rsid wsp:val=&quot;005B6E97&quot;/&gt;&lt;wsp:rsid wsp:val=&quot;005B7FE9&quot;/&gt;&lt;wsp:rsid wsp:val=&quot;005C04F9&quot;/&gt;&lt;wsp:rsid wsp:val=&quot;005C4B74&quot;/&gt;&lt;wsp:rsid wsp:val=&quot;005C4CC5&quot;/&gt;&lt;wsp:rsid wsp:val=&quot;005C73AF&quot;/&gt;&lt;wsp:rsid wsp:val=&quot;005D29AF&quot;/&gt;&lt;wsp:rsid wsp:val=&quot;005D47F7&quot;/&gt;&lt;wsp:rsid wsp:val=&quot;005D4D48&quot;/&gt;&lt;wsp:rsid wsp:val=&quot;005D5165&quot;/&gt;&lt;wsp:rsid wsp:val=&quot;005D6C9C&quot;/&gt;&lt;wsp:rsid wsp:val=&quot;005E066F&quot;/&gt;&lt;wsp:rsid wsp:val=&quot;005E215E&quot;/&gt;&lt;wsp:rsid wsp:val=&quot;005E3DC8&quot;/&gt;&lt;wsp:rsid wsp:val=&quot;005E5829&quot;/&gt;&lt;wsp:rsid wsp:val=&quot;005E662F&quot;/&gt;&lt;wsp:rsid wsp:val=&quot;005E682C&quot;/&gt;&lt;wsp:rsid wsp:val=&quot;005E6D7C&quot;/&gt;&lt;wsp:rsid wsp:val=&quot;005F0686&quot;/&gt;&lt;wsp:rsid wsp:val=&quot;005F0795&quot;/&gt;&lt;wsp:rsid wsp:val=&quot;005F0937&quot;/&gt;&lt;wsp:rsid wsp:val=&quot;005F217A&quot;/&gt;&lt;wsp:rsid wsp:val=&quot;005F427B&quot;/&gt;&lt;wsp:rsid wsp:val=&quot;005F4421&quot;/&gt;&lt;wsp:rsid wsp:val=&quot;005F5210&quot;/&gt;&lt;wsp:rsid wsp:val=&quot;005F5C23&quot;/&gt;&lt;wsp:rsid wsp:val=&quot;006002F4&quot;/&gt;&lt;wsp:rsid wsp:val=&quot;00601CFD&quot;/&gt;&lt;wsp:rsid wsp:val=&quot;006023BA&quot;/&gt;&lt;wsp:rsid wsp:val=&quot;006028BD&quot;/&gt;&lt;wsp:rsid wsp:val=&quot;0060383B&quot;/&gt;&lt;wsp:rsid wsp:val=&quot;00603EC3&quot;/&gt;&lt;wsp:rsid wsp:val=&quot;00604168&quot;/&gt;&lt;wsp:rsid wsp:val=&quot;00604779&quot;/&gt;&lt;wsp:rsid wsp:val=&quot;00610123&quot;/&gt;&lt;wsp:rsid wsp:val=&quot;00610687&quot;/&gt;&lt;wsp:rsid wsp:val=&quot;006106D7&quot;/&gt;&lt;wsp:rsid wsp:val=&quot;00610781&quot;/&gt;&lt;wsp:rsid wsp:val=&quot;00611612&quot;/&gt;&lt;wsp:rsid wsp:val=&quot;0061714F&quot;/&gt;&lt;wsp:rsid wsp:val=&quot;00617287&quot;/&gt;&lt;wsp:rsid wsp:val=&quot;006176EC&quot;/&gt;&lt;wsp:rsid wsp:val=&quot;006208E2&quot;/&gt;&lt;wsp:rsid wsp:val=&quot;006215FE&quot;/&gt;&lt;wsp:rsid wsp:val=&quot;006231E6&quot;/&gt;&lt;wsp:rsid wsp:val=&quot;006234DB&quot;/&gt;&lt;wsp:rsid wsp:val=&quot;00623EFD&quot;/&gt;&lt;wsp:rsid wsp:val=&quot;0062503C&quot;/&gt;&lt;wsp:rsid wsp:val=&quot;0062576F&quot;/&gt;&lt;wsp:rsid wsp:val=&quot;00627436&quot;/&gt;&lt;wsp:rsid wsp:val=&quot;00630743&quot;/&gt;&lt;wsp:rsid wsp:val=&quot;006307A5&quot;/&gt;&lt;wsp:rsid wsp:val=&quot;006311FF&quot;/&gt;&lt;wsp:rsid wsp:val=&quot;006319C2&quot;/&gt;&lt;wsp:rsid wsp:val=&quot;00631EB2&quot;/&gt;&lt;wsp:rsid wsp:val=&quot;00632E54&quot;/&gt;&lt;wsp:rsid wsp:val=&quot;006348EE&quot;/&gt;&lt;wsp:rsid wsp:val=&quot;00636E9E&quot;/&gt;&lt;wsp:rsid wsp:val=&quot;00637164&quot;/&gt;&lt;wsp:rsid wsp:val=&quot;00637C3B&quot;/&gt;&lt;wsp:rsid wsp:val=&quot;00640AB7&quot;/&gt;&lt;wsp:rsid wsp:val=&quot;00643B09&quot;/&gt;&lt;wsp:rsid wsp:val=&quot;00646B4F&quot;/&gt;&lt;wsp:rsid wsp:val=&quot;00647C2F&quot;/&gt;&lt;wsp:rsid wsp:val=&quot;006503DA&quot;/&gt;&lt;wsp:rsid wsp:val=&quot;006506E9&quot;/&gt;&lt;wsp:rsid wsp:val=&quot;00650BB1&quot;/&gt;&lt;wsp:rsid wsp:val=&quot;006518DC&quot;/&gt;&lt;wsp:rsid wsp:val=&quot;00655C67&quot;/&gt;&lt;wsp:rsid wsp:val=&quot;0065794A&quot;/&gt;&lt;wsp:rsid wsp:val=&quot;00660F8F&quot;/&gt;&lt;wsp:rsid wsp:val=&quot;00661B32&quot;/&gt;&lt;wsp:rsid wsp:val=&quot;00662A5F&quot;/&gt;&lt;wsp:rsid wsp:val=&quot;00662CAF&quot;/&gt;&lt;wsp:rsid wsp:val=&quot;00662F83&quot;/&gt;&lt;wsp:rsid wsp:val=&quot;006632A0&quot;/&gt;&lt;wsp:rsid wsp:val=&quot;00664518&quot;/&gt;&lt;wsp:rsid wsp:val=&quot;00666267&quot;/&gt;&lt;wsp:rsid wsp:val=&quot;00666443&quot;/&gt;&lt;wsp:rsid wsp:val=&quot;0066673F&quot;/&gt;&lt;wsp:rsid wsp:val=&quot;00666C5B&quot;/&gt;&lt;wsp:rsid wsp:val=&quot;006679CD&quot;/&gt;&lt;wsp:rsid wsp:val=&quot;0067106B&quot;/&gt;&lt;wsp:rsid wsp:val=&quot;00672B6A&quot;/&gt;&lt;wsp:rsid wsp:val=&quot;006744ED&quot;/&gt;&lt;wsp:rsid wsp:val=&quot;006761C5&quot;/&gt;&lt;wsp:rsid wsp:val=&quot;00680459&quot;/&gt;&lt;wsp:rsid wsp:val=&quot;00683EF2&quot;/&gt;&lt;wsp:rsid wsp:val=&quot;00684236&quot;/&gt;&lt;wsp:rsid wsp:val=&quot;00684A22&quot;/&gt;&lt;wsp:rsid wsp:val=&quot;0068637D&quot;/&gt;&lt;wsp:rsid wsp:val=&quot;00686DD9&quot;/&gt;&lt;wsp:rsid wsp:val=&quot;00690FFA&quot;/&gt;&lt;wsp:rsid wsp:val=&quot;006918BD&quot;/&gt;&lt;wsp:rsid wsp:val=&quot;00691C23&quot;/&gt;&lt;wsp:rsid wsp:val=&quot;00691F70&quot;/&gt;&lt;wsp:rsid wsp:val=&quot;006940A0&quot;/&gt;&lt;wsp:rsid wsp:val=&quot;00694B5E&quot;/&gt;&lt;wsp:rsid wsp:val=&quot;00694C37&quot;/&gt;&lt;wsp:rsid wsp:val=&quot;00696019&quot;/&gt;&lt;wsp:rsid wsp:val=&quot;00696124&quot;/&gt;&lt;wsp:rsid wsp:val=&quot;006A1DB0&quot;/&gt;&lt;wsp:rsid wsp:val=&quot;006A2170&quot;/&gt;&lt;wsp:rsid wsp:val=&quot;006A508D&quot;/&gt;&lt;wsp:rsid wsp:val=&quot;006A5693&quot;/&gt;&lt;wsp:rsid wsp:val=&quot;006A5903&quot;/&gt;&lt;wsp:rsid wsp:val=&quot;006A616C&quot;/&gt;&lt;wsp:rsid wsp:val=&quot;006A6A32&quot;/&gt;&lt;wsp:rsid wsp:val=&quot;006B0772&quot;/&gt;&lt;wsp:rsid wsp:val=&quot;006B1077&quot;/&gt;&lt;wsp:rsid wsp:val=&quot;006B2886&quot;/&gt;&lt;wsp:rsid wsp:val=&quot;006B2F7E&quot;/&gt;&lt;wsp:rsid wsp:val=&quot;006B3E35&quot;/&gt;&lt;wsp:rsid wsp:val=&quot;006B47CF&quot;/&gt;&lt;wsp:rsid wsp:val=&quot;006B4E70&quot;/&gt;&lt;wsp:rsid wsp:val=&quot;006B6CC5&quot;/&gt;&lt;wsp:rsid wsp:val=&quot;006C0359&quot;/&gt;&lt;wsp:rsid wsp:val=&quot;006C1FDB&quot;/&gt;&lt;wsp:rsid wsp:val=&quot;006C2216&quot;/&gt;&lt;wsp:rsid wsp:val=&quot;006C2A88&quot;/&gt;&lt;wsp:rsid wsp:val=&quot;006C35A3&quot;/&gt;&lt;wsp:rsid wsp:val=&quot;006C4882&quot;/&gt;&lt;wsp:rsid wsp:val=&quot;006C5830&quot;/&gt;&lt;wsp:rsid wsp:val=&quot;006C6B81&quot;/&gt;&lt;wsp:rsid wsp:val=&quot;006C7477&quot;/&gt;&lt;wsp:rsid wsp:val=&quot;006D0786&quot;/&gt;&lt;wsp:rsid wsp:val=&quot;006D1FAD&quot;/&gt;&lt;wsp:rsid wsp:val=&quot;006D1FED&quot;/&gt;&lt;wsp:rsid wsp:val=&quot;006D3E45&quot;/&gt;&lt;wsp:rsid wsp:val=&quot;006D51F1&quot;/&gt;&lt;wsp:rsid wsp:val=&quot;006D6AB6&quot;/&gt;&lt;wsp:rsid wsp:val=&quot;006D6FE2&quot;/&gt;&lt;wsp:rsid wsp:val=&quot;006E0772&quot;/&gt;&lt;wsp:rsid wsp:val=&quot;006E63A0&quot;/&gt;&lt;wsp:rsid wsp:val=&quot;006E6F93&quot;/&gt;&lt;wsp:rsid wsp:val=&quot;006E78EF&quot;/&gt;&lt;wsp:rsid wsp:val=&quot;006E7927&quot;/&gt;&lt;wsp:rsid wsp:val=&quot;006E7DF1&quot;/&gt;&lt;wsp:rsid wsp:val=&quot;006F07B2&quot;/&gt;&lt;wsp:rsid wsp:val=&quot;006F2FEF&quot;/&gt;&lt;wsp:rsid wsp:val=&quot;006F3E86&quot;/&gt;&lt;wsp:rsid wsp:val=&quot;006F42F6&quot;/&gt;&lt;wsp:rsid wsp:val=&quot;00702654&quot;/&gt;&lt;wsp:rsid wsp:val=&quot;00703686&quot;/&gt;&lt;wsp:rsid wsp:val=&quot;00703C07&quot;/&gt;&lt;wsp:rsid wsp:val=&quot;00705296&quot;/&gt;&lt;wsp:rsid wsp:val=&quot;00705662&quot;/&gt;&lt;wsp:rsid wsp:val=&quot;007057B8&quot;/&gt;&lt;wsp:rsid wsp:val=&quot;00705CB6&quot;/&gt;&lt;wsp:rsid wsp:val=&quot;00706742&quot;/&gt;&lt;wsp:rsid wsp:val=&quot;0070695B&quot;/&gt;&lt;wsp:rsid wsp:val=&quot;007073B9&quot;/&gt;&lt;wsp:rsid wsp:val=&quot;00712317&quot;/&gt;&lt;wsp:rsid wsp:val=&quot;00712D5B&quot;/&gt;&lt;wsp:rsid wsp:val=&quot;0071311F&quot;/&gt;&lt;wsp:rsid wsp:val=&quot;00713FDF&quot;/&gt;&lt;wsp:rsid wsp:val=&quot;007165E1&quot;/&gt;&lt;wsp:rsid wsp:val=&quot;007167F9&quot;/&gt;&lt;wsp:rsid wsp:val=&quot;0071733B&quot;/&gt;&lt;wsp:rsid wsp:val=&quot;0071741B&quot;/&gt;&lt;wsp:rsid wsp:val=&quot;0071767E&quot;/&gt;&lt;wsp:rsid wsp:val=&quot;00720131&quot;/&gt;&lt;wsp:rsid wsp:val=&quot;00723AE6&quot;/&gt;&lt;wsp:rsid wsp:val=&quot;007247CA&quot;/&gt;&lt;wsp:rsid wsp:val=&quot;007249CC&quot;/&gt;&lt;wsp:rsid wsp:val=&quot;00725F0F&quot;/&gt;&lt;wsp:rsid wsp:val=&quot;007262D2&quot;/&gt;&lt;wsp:rsid wsp:val=&quot;00726ED8&quot;/&gt;&lt;wsp:rsid wsp:val=&quot;00727AE6&quot;/&gt;&lt;wsp:rsid wsp:val=&quot;007307E7&quot;/&gt;&lt;wsp:rsid wsp:val=&quot;00730FBA&quot;/&gt;&lt;wsp:rsid wsp:val=&quot;00732AB7&quot;/&gt;&lt;wsp:rsid wsp:val=&quot;00735A21&quot;/&gt;&lt;wsp:rsid wsp:val=&quot;00735A87&quot;/&gt;&lt;wsp:rsid wsp:val=&quot;00736961&quot;/&gt;&lt;wsp:rsid wsp:val=&quot;00736AA8&quot;/&gt;&lt;wsp:rsid wsp:val=&quot;00736FD4&quot;/&gt;&lt;wsp:rsid wsp:val=&quot;0074049D&quot;/&gt;&lt;wsp:rsid wsp:val=&quot;00740B51&quot;/&gt;&lt;wsp:rsid wsp:val=&quot;00745A33&quot;/&gt;&lt;wsp:rsid wsp:val=&quot;007464E4&quot;/&gt;&lt;wsp:rsid wsp:val=&quot;007465E2&quot;/&gt;&lt;wsp:rsid wsp:val=&quot;0074756A&quot;/&gt;&lt;wsp:rsid wsp:val=&quot;00747692&quot;/&gt;&lt;wsp:rsid wsp:val=&quot;007477C1&quot;/&gt;&lt;wsp:rsid wsp:val=&quot;007501CB&quot;/&gt;&lt;wsp:rsid wsp:val=&quot;00751CA2&quot;/&gt;&lt;wsp:rsid wsp:val=&quot;0075298C&quot;/&gt;&lt;wsp:rsid wsp:val=&quot;007551A2&quot;/&gt;&lt;wsp:rsid wsp:val=&quot;0075534B&quot;/&gt;&lt;wsp:rsid wsp:val=&quot;00755C76&quot;/&gt;&lt;wsp:rsid wsp:val=&quot;00756FBC&quot;/&gt;&lt;wsp:rsid wsp:val=&quot;0075735D&quot;/&gt;&lt;wsp:rsid wsp:val=&quot;007620B9&quot;/&gt;&lt;wsp:rsid wsp:val=&quot;00762841&quot;/&gt;&lt;wsp:rsid wsp:val=&quot;007632F6&quot;/&gt;&lt;wsp:rsid wsp:val=&quot;00764158&quot;/&gt;&lt;wsp:rsid wsp:val=&quot;007665B8&quot;/&gt;&lt;wsp:rsid wsp:val=&quot;0076766C&quot;/&gt;&lt;wsp:rsid wsp:val=&quot;00767C6E&quot;/&gt;&lt;wsp:rsid wsp:val=&quot;00772C32&quot;/&gt;&lt;wsp:rsid wsp:val=&quot;00773BFA&quot;/&gt;&lt;wsp:rsid wsp:val=&quot;00781CE7&quot;/&gt;&lt;wsp:rsid wsp:val=&quot;00787AAD&quot;/&gt;&lt;wsp:rsid wsp:val=&quot;007905E4&quot;/&gt;&lt;wsp:rsid wsp:val=&quot;00790B56&quot;/&gt;&lt;wsp:rsid wsp:val=&quot;007924DF&quot;/&gt;&lt;wsp:rsid wsp:val=&quot;00792721&quot;/&gt;&lt;wsp:rsid wsp:val=&quot;00793EED&quot;/&gt;&lt;wsp:rsid wsp:val=&quot;007945DE&quot;/&gt;&lt;wsp:rsid wsp:val=&quot;007978AF&quot;/&gt;&lt;wsp:rsid wsp:val=&quot;007A172A&quot;/&gt;&lt;wsp:rsid wsp:val=&quot;007A1B28&quot;/&gt;&lt;wsp:rsid wsp:val=&quot;007A434F&quot;/&gt;&lt;wsp:rsid wsp:val=&quot;007A5D44&quot;/&gt;&lt;wsp:rsid wsp:val=&quot;007A6BAF&quot;/&gt;&lt;wsp:rsid wsp:val=&quot;007B03B9&quot;/&gt;&lt;wsp:rsid wsp:val=&quot;007B2593&quot;/&gt;&lt;wsp:rsid wsp:val=&quot;007B6B84&quot;/&gt;&lt;wsp:rsid wsp:val=&quot;007C147F&quot;/&gt;&lt;wsp:rsid wsp:val=&quot;007C5D94&quot;/&gt;&lt;wsp:rsid wsp:val=&quot;007C68BF&quot;/&gt;&lt;wsp:rsid wsp:val=&quot;007C7AB6&quot;/&gt;&lt;wsp:rsid wsp:val=&quot;007D2AAB&quot;/&gt;&lt;wsp:rsid wsp:val=&quot;007D2EFD&quot;/&gt;&lt;wsp:rsid wsp:val=&quot;007D3719&quot;/&gt;&lt;wsp:rsid wsp:val=&quot;007D6BC1&quot;/&gt;&lt;wsp:rsid wsp:val=&quot;007D6CFF&quot;/&gt;&lt;wsp:rsid wsp:val=&quot;007D7E9E&quot;/&gt;&lt;wsp:rsid wsp:val=&quot;007D7F34&quot;/&gt;&lt;wsp:rsid wsp:val=&quot;007E076F&quot;/&gt;&lt;wsp:rsid wsp:val=&quot;007E1248&quot;/&gt;&lt;wsp:rsid wsp:val=&quot;007E1FAB&quot;/&gt;&lt;wsp:rsid wsp:val=&quot;007E575D&quot;/&gt;&lt;wsp:rsid wsp:val=&quot;007E5F82&quot;/&gt;&lt;wsp:rsid wsp:val=&quot;007E6A0C&quot;/&gt;&lt;wsp:rsid wsp:val=&quot;007E6D19&quot;/&gt;&lt;wsp:rsid wsp:val=&quot;007F11DC&quot;/&gt;&lt;wsp:rsid wsp:val=&quot;007F325C&quot;/&gt;&lt;wsp:rsid wsp:val=&quot;007F49B7&quot;/&gt;&lt;wsp:rsid wsp:val=&quot;007F5121&quot;/&gt;&lt;wsp:rsid wsp:val=&quot;007F5822&quot;/&gt;&lt;wsp:rsid wsp:val=&quot;007F6D01&quot;/&gt;&lt;wsp:rsid wsp:val=&quot;007F6FFF&quot;/&gt;&lt;wsp:rsid wsp:val=&quot;007F7357&quot;/&gt;&lt;wsp:rsid wsp:val=&quot;007F7C19&quot;/&gt;&lt;wsp:rsid wsp:val=&quot;007F7D08&quot;/&gt;&lt;wsp:rsid wsp:val=&quot;0080287D&quot;/&gt;&lt;wsp:rsid wsp:val=&quot;0080406C&quot;/&gt;&lt;wsp:rsid wsp:val=&quot;00804141&quot;/&gt;&lt;wsp:rsid wsp:val=&quot;008044A3&quot;/&gt;&lt;wsp:rsid wsp:val=&quot;008044EB&quot;/&gt;&lt;wsp:rsid wsp:val=&quot;00804C1D&quot;/&gt;&lt;wsp:rsid wsp:val=&quot;00806442&quot;/&gt;&lt;wsp:rsid wsp:val=&quot;00806ADC&quot;/&gt;&lt;wsp:rsid wsp:val=&quot;0081281F&quot;/&gt;&lt;wsp:rsid wsp:val=&quot;00813A1A&quot;/&gt;&lt;wsp:rsid wsp:val=&quot;00816D9C&quot;/&gt;&lt;wsp:rsid wsp:val=&quot;00820BF5&quot;/&gt;&lt;wsp:rsid wsp:val=&quot;00820CE0&quot;/&gt;&lt;wsp:rsid wsp:val=&quot;00821480&quot;/&gt;&lt;wsp:rsid wsp:val=&quot;00821A24&quot;/&gt;&lt;wsp:rsid wsp:val=&quot;00822AAB&quot;/&gt;&lt;wsp:rsid wsp:val=&quot;00823C12&quot;/&gt;&lt;wsp:rsid wsp:val=&quot;00824ED6&quot;/&gt;&lt;wsp:rsid wsp:val=&quot;008254B7&quot;/&gt;&lt;wsp:rsid wsp:val=&quot;00826340&quot;/&gt;&lt;wsp:rsid wsp:val=&quot;0082675A&quot;/&gt;&lt;wsp:rsid wsp:val=&quot;00826C1B&quot;/&gt;&lt;wsp:rsid wsp:val=&quot;008278BD&quot;/&gt;&lt;wsp:rsid wsp:val=&quot;008306A5&quot;/&gt;&lt;wsp:rsid wsp:val=&quot;00831ECF&quot;/&gt;&lt;wsp:rsid wsp:val=&quot;00833AE5&quot;/&gt;&lt;wsp:rsid wsp:val=&quot;0083546C&quot;/&gt;&lt;wsp:rsid wsp:val=&quot;00835606&quot;/&gt;&lt;wsp:rsid wsp:val=&quot;00835F1C&quot;/&gt;&lt;wsp:rsid wsp:val=&quot;00836AA7&quot;/&gt;&lt;wsp:rsid wsp:val=&quot;00837DA2&quot;/&gt;&lt;wsp:rsid wsp:val=&quot;00840B44&quot;/&gt;&lt;wsp:rsid wsp:val=&quot;00841F31&quot;/&gt;&lt;wsp:rsid wsp:val=&quot;008420BC&quot;/&gt;&lt;wsp:rsid wsp:val=&quot;008432B3&quot;/&gt;&lt;wsp:rsid wsp:val=&quot;008444D8&quot;/&gt;&lt;wsp:rsid wsp:val=&quot;00845318&quot;/&gt;&lt;wsp:rsid wsp:val=&quot;00846ED6&quot;/&gt;&lt;wsp:rsid wsp:val=&quot;00847AFB&quot;/&gt;&lt;wsp:rsid wsp:val=&quot;0085053B&quot;/&gt;&lt;wsp:rsid wsp:val=&quot;00850CFD&quot;/&gt;&lt;wsp:rsid wsp:val=&quot;00852DF8&quot;/&gt;&lt;wsp:rsid wsp:val=&quot;0085363C&quot;/&gt;&lt;wsp:rsid wsp:val=&quot;00853A02&quot;/&gt;&lt;wsp:rsid wsp:val=&quot;00856B3C&quot;/&gt;&lt;wsp:rsid wsp:val=&quot;00856C3E&quot;/&gt;&lt;wsp:rsid wsp:val=&quot;00857B59&quot;/&gt;&lt;wsp:rsid wsp:val=&quot;0086022C&quot;/&gt;&lt;wsp:rsid wsp:val=&quot;008603FB&quot;/&gt;&lt;wsp:rsid wsp:val=&quot;008620DA&quot;/&gt;&lt;wsp:rsid wsp:val=&quot;00862A2D&quot;/&gt;&lt;wsp:rsid wsp:val=&quot;00863890&quot;/&gt;&lt;wsp:rsid wsp:val=&quot;0086778C&quot;/&gt;&lt;wsp:rsid wsp:val=&quot;00867D40&quot;/&gt;&lt;wsp:rsid wsp:val=&quot;008709B0&quot;/&gt;&lt;wsp:rsid wsp:val=&quot;00871422&quot;/&gt;&lt;wsp:rsid wsp:val=&quot;0087284B&quot;/&gt;&lt;wsp:rsid wsp:val=&quot;00875CFD&quot;/&gt;&lt;wsp:rsid wsp:val=&quot;008761B6&quot;/&gt;&lt;wsp:rsid wsp:val=&quot;00877A09&quot;/&gt;&lt;wsp:rsid wsp:val=&quot;00881D03&quot;/&gt;&lt;wsp:rsid wsp:val=&quot;00882551&quot;/&gt;&lt;wsp:rsid wsp:val=&quot;008844CF&quot;/&gt;&lt;wsp:rsid wsp:val=&quot;0088461D&quot;/&gt;&lt;wsp:rsid wsp:val=&quot;00884ABA&quot;/&gt;&lt;wsp:rsid wsp:val=&quot;00885865&quot;/&gt;&lt;wsp:rsid wsp:val=&quot;00887E92&quot;/&gt;&lt;wsp:rsid wsp:val=&quot;008903E9&quot;/&gt;&lt;wsp:rsid wsp:val=&quot;008909CD&quot;/&gt;&lt;wsp:rsid wsp:val=&quot;00892D64&quot;/&gt;&lt;wsp:rsid wsp:val=&quot;00894EFE&quot;/&gt;&lt;wsp:rsid wsp:val=&quot;00896A30&quot;/&gt;&lt;wsp:rsid wsp:val=&quot;00897848&quot;/&gt;&lt;wsp:rsid wsp:val=&quot;008978FC&quot;/&gt;&lt;wsp:rsid wsp:val=&quot;008A00FD&quot;/&gt;&lt;wsp:rsid wsp:val=&quot;008A0DB3&quot;/&gt;&lt;wsp:rsid wsp:val=&quot;008A181A&quot;/&gt;&lt;wsp:rsid wsp:val=&quot;008A218A&quot;/&gt;&lt;wsp:rsid wsp:val=&quot;008A2922&quot;/&gt;&lt;wsp:rsid wsp:val=&quot;008A3BFE&quot;/&gt;&lt;wsp:rsid wsp:val=&quot;008A4895&quot;/&gt;&lt;wsp:rsid wsp:val=&quot;008A56BF&quot;/&gt;&lt;wsp:rsid wsp:val=&quot;008A7160&quot;/&gt;&lt;wsp:rsid wsp:val=&quot;008B03B3&quot;/&gt;&lt;wsp:rsid wsp:val=&quot;008B07A2&quot;/&gt;&lt;wsp:rsid wsp:val=&quot;008B11A4&quot;/&gt;&lt;wsp:rsid wsp:val=&quot;008B1DF0&quot;/&gt;&lt;wsp:rsid wsp:val=&quot;008B42E2&quot;/&gt;&lt;wsp:rsid wsp:val=&quot;008B5035&quot;/&gt;&lt;wsp:rsid wsp:val=&quot;008B5E31&quot;/&gt;&lt;wsp:rsid wsp:val=&quot;008B5F7D&quot;/&gt;&lt;wsp:rsid wsp:val=&quot;008C1F6F&quot;/&gt;&lt;wsp:rsid wsp:val=&quot;008C227E&quot;/&gt;&lt;wsp:rsid wsp:val=&quot;008C248A&quot;/&gt;&lt;wsp:rsid wsp:val=&quot;008C3076&quot;/&gt;&lt;wsp:rsid wsp:val=&quot;008C51E2&quot;/&gt;&lt;wsp:rsid wsp:val=&quot;008C5765&quot;/&gt;&lt;wsp:rsid wsp:val=&quot;008C61A9&quot;/&gt;&lt;wsp:rsid wsp:val=&quot;008C677D&quot;/&gt;&lt;wsp:rsid wsp:val=&quot;008C7BEE&quot;/&gt;&lt;wsp:rsid wsp:val=&quot;008C7E9A&quot;/&gt;&lt;wsp:rsid wsp:val=&quot;008D1D50&quot;/&gt;&lt;wsp:rsid wsp:val=&quot;008D2209&quot;/&gt;&lt;wsp:rsid wsp:val=&quot;008D34B3&quot;/&gt;&lt;wsp:rsid wsp:val=&quot;008D388B&quot;/&gt;&lt;wsp:rsid wsp:val=&quot;008D45FB&quot;/&gt;&lt;wsp:rsid wsp:val=&quot;008D56FD&quot;/&gt;&lt;wsp:rsid wsp:val=&quot;008D5FA5&quot;/&gt;&lt;wsp:rsid wsp:val=&quot;008E0D6C&quot;/&gt;&lt;wsp:rsid wsp:val=&quot;008E15CB&quot;/&gt;&lt;wsp:rsid wsp:val=&quot;008E29A1&quot;/&gt;&lt;wsp:rsid wsp:val=&quot;008E3CA1&quot;/&gt;&lt;wsp:rsid wsp:val=&quot;008E4291&quot;/&gt;&lt;wsp:rsid wsp:val=&quot;008F544F&quot;/&gt;&lt;wsp:rsid wsp:val=&quot;008F58D1&quot;/&gt;&lt;wsp:rsid wsp:val=&quot;008F5E7E&quot;/&gt;&lt;wsp:rsid wsp:val=&quot;008F64A6&quot;/&gt;&lt;wsp:rsid wsp:val=&quot;008F65C3&quot;/&gt;&lt;wsp:rsid wsp:val=&quot;0090172B&quot;/&gt;&lt;wsp:rsid wsp:val=&quot;00904D50&quot;/&gt;&lt;wsp:rsid wsp:val=&quot;0090590A&quot;/&gt;&lt;wsp:rsid wsp:val=&quot;009072EE&quot;/&gt;&lt;wsp:rsid wsp:val=&quot;00907F67&quot;/&gt;&lt;wsp:rsid wsp:val=&quot;00914E49&quot;/&gt;&lt;wsp:rsid wsp:val=&quot;00916684&quot;/&gt;&lt;wsp:rsid wsp:val=&quot;00916D3E&quot;/&gt;&lt;wsp:rsid wsp:val=&quot;00922D98&quot;/&gt;&lt;wsp:rsid wsp:val=&quot;0092684A&quot;/&gt;&lt;wsp:rsid wsp:val=&quot;009268BD&quot;/&gt;&lt;wsp:rsid wsp:val=&quot;0093014D&quot;/&gt;&lt;wsp:rsid wsp:val=&quot;00930457&quot;/&gt;&lt;wsp:rsid wsp:val=&quot;00930FC3&quot;/&gt;&lt;wsp:rsid wsp:val=&quot;00931116&quot;/&gt;&lt;wsp:rsid wsp:val=&quot;009332FF&quot;/&gt;&lt;wsp:rsid wsp:val=&quot;00935724&quot;/&gt;&lt;wsp:rsid wsp:val=&quot;00936D2F&quot;/&gt;&lt;wsp:rsid wsp:val=&quot;0093737F&quot;/&gt;&lt;wsp:rsid wsp:val=&quot;00937750&quot;/&gt;&lt;wsp:rsid wsp:val=&quot;00937AB6&quot;/&gt;&lt;wsp:rsid wsp:val=&quot;00937C02&quot;/&gt;&lt;wsp:rsid wsp:val=&quot;00937ECD&quot;/&gt;&lt;wsp:rsid wsp:val=&quot;00941C67&quot;/&gt;&lt;wsp:rsid wsp:val=&quot;0094227D&quot;/&gt;&lt;wsp:rsid wsp:val=&quot;009463EC&quot;/&gt;&lt;wsp:rsid wsp:val=&quot;00947732&quot;/&gt;&lt;wsp:rsid wsp:val=&quot;00950196&quot;/&gt;&lt;wsp:rsid wsp:val=&quot;00951F54&quot;/&gt;&lt;wsp:rsid wsp:val=&quot;00952C27&quot;/&gt;&lt;wsp:rsid wsp:val=&quot;00953C8D&quot;/&gt;&lt;wsp:rsid wsp:val=&quot;00955A4C&quot;/&gt;&lt;wsp:rsid wsp:val=&quot;009572D2&quot;/&gt;&lt;wsp:rsid wsp:val=&quot;009613C7&quot;/&gt;&lt;wsp:rsid wsp:val=&quot;009631D6&quot;/&gt;&lt;wsp:rsid wsp:val=&quot;0096332C&quot;/&gt;&lt;wsp:rsid wsp:val=&quot;00963BA7&quot;/&gt;&lt;wsp:rsid wsp:val=&quot;0097029C&quot;/&gt;&lt;wsp:rsid wsp:val=&quot;00971B67&quot;/&gt;&lt;wsp:rsid wsp:val=&quot;00972887&quot;/&gt;&lt;wsp:rsid wsp:val=&quot;00973CF8&quot;/&gt;&lt;wsp:rsid wsp:val=&quot;00974360&quot;/&gt;&lt;wsp:rsid wsp:val=&quot;0097488B&quot;/&gt;&lt;wsp:rsid wsp:val=&quot;00974C09&quot;/&gt;&lt;wsp:rsid wsp:val=&quot;00975FDD&quot;/&gt;&lt;wsp:rsid wsp:val=&quot;009840E5&quot;/&gt;&lt;wsp:rsid wsp:val=&quot;00986B0A&quot;/&gt;&lt;wsp:rsid wsp:val=&quot;00990751&quot;/&gt;&lt;wsp:rsid wsp:val=&quot;00992436&quot;/&gt;&lt;wsp:rsid wsp:val=&quot;00992509&quot;/&gt;&lt;wsp:rsid wsp:val=&quot;0099309B&quot;/&gt;&lt;wsp:rsid wsp:val=&quot;009935DD&quot;/&gt;&lt;wsp:rsid wsp:val=&quot;00995ED9&quot;/&gt;&lt;wsp:rsid wsp:val=&quot;009965DE&quot;/&gt;&lt;wsp:rsid wsp:val=&quot;00996971&quot;/&gt;&lt;wsp:rsid wsp:val=&quot;00996FF4&quot;/&gt;&lt;wsp:rsid wsp:val=&quot;009A2B11&quot;/&gt;&lt;wsp:rsid wsp:val=&quot;009A38C0&quot;/&gt;&lt;wsp:rsid wsp:val=&quot;009A3C36&quot;/&gt;&lt;wsp:rsid wsp:val=&quot;009A62BA&quot;/&gt;&lt;wsp:rsid wsp:val=&quot;009B01FC&quot;/&gt;&lt;wsp:rsid wsp:val=&quot;009B0B1E&quot;/&gt;&lt;wsp:rsid wsp:val=&quot;009B623A&quot;/&gt;&lt;wsp:rsid wsp:val=&quot;009C060C&quot;/&gt;&lt;wsp:rsid wsp:val=&quot;009C0F6E&quot;/&gt;&lt;wsp:rsid wsp:val=&quot;009C1EDF&quot;/&gt;&lt;wsp:rsid wsp:val=&quot;009C42ED&quot;/&gt;&lt;wsp:rsid wsp:val=&quot;009C6D8C&quot;/&gt;&lt;wsp:rsid wsp:val=&quot;009C7164&quot;/&gt;&lt;wsp:rsid wsp:val=&quot;009C72E0&quot;/&gt;&lt;wsp:rsid wsp:val=&quot;009C7F4C&quot;/&gt;&lt;wsp:rsid wsp:val=&quot;009D041B&quot;/&gt;&lt;wsp:rsid wsp:val=&quot;009D08C1&quot;/&gt;&lt;wsp:rsid wsp:val=&quot;009D1380&quot;/&gt;&lt;wsp:rsid wsp:val=&quot;009D1F1A&quot;/&gt;&lt;wsp:rsid wsp:val=&quot;009D21A4&quot;/&gt;&lt;wsp:rsid wsp:val=&quot;009D2764&quot;/&gt;&lt;wsp:rsid wsp:val=&quot;009D31A5&quot;/&gt;&lt;wsp:rsid wsp:val=&quot;009D3AE6&quot;/&gt;&lt;wsp:rsid wsp:val=&quot;009E2936&quot;/&gt;&lt;wsp:rsid wsp:val=&quot;009E340B&quot;/&gt;&lt;wsp:rsid wsp:val=&quot;009E353B&quot;/&gt;&lt;wsp:rsid wsp:val=&quot;009E5980&quot;/&gt;&lt;wsp:rsid wsp:val=&quot;009E6833&quot;/&gt;&lt;wsp:rsid wsp:val=&quot;009E754D&quot;/&gt;&lt;wsp:rsid wsp:val=&quot;009E7A97&quot;/&gt;&lt;wsp:rsid wsp:val=&quot;009F0E6C&quot;/&gt;&lt;wsp:rsid wsp:val=&quot;009F25A9&quot;/&gt;&lt;wsp:rsid wsp:val=&quot;009F3CBB&quot;/&gt;&lt;wsp:rsid wsp:val=&quot;009F473E&quot;/&gt;&lt;wsp:rsid wsp:val=&quot;009F4FFE&quot;/&gt;&lt;wsp:rsid wsp:val=&quot;00A0170C&quot;/&gt;&lt;wsp:rsid wsp:val=&quot;00A02210&quot;/&gt;&lt;wsp:rsid wsp:val=&quot;00A02AA1&quot;/&gt;&lt;wsp:rsid wsp:val=&quot;00A04208&quot;/&gt;&lt;wsp:rsid wsp:val=&quot;00A04461&quot;/&gt;&lt;wsp:rsid wsp:val=&quot;00A04D76&quot;/&gt;&lt;wsp:rsid wsp:val=&quot;00A06495&quot;/&gt;&lt;wsp:rsid wsp:val=&quot;00A07B4D&quot;/&gt;&lt;wsp:rsid wsp:val=&quot;00A12142&quot;/&gt;&lt;wsp:rsid wsp:val=&quot;00A1385B&quot;/&gt;&lt;wsp:rsid wsp:val=&quot;00A1684C&quot;/&gt;&lt;wsp:rsid wsp:val=&quot;00A17292&quot;/&gt;&lt;wsp:rsid wsp:val=&quot;00A23A0F&quot;/&gt;&lt;wsp:rsid wsp:val=&quot;00A32FBC&quot;/&gt;&lt;wsp:rsid wsp:val=&quot;00A331FB&quot;/&gt;&lt;wsp:rsid wsp:val=&quot;00A33366&quot;/&gt;&lt;wsp:rsid wsp:val=&quot;00A345BD&quot;/&gt;&lt;wsp:rsid wsp:val=&quot;00A34630&quot;/&gt;&lt;wsp:rsid wsp:val=&quot;00A40F12&quot;/&gt;&lt;wsp:rsid wsp:val=&quot;00A41883&quot;/&gt;&lt;wsp:rsid wsp:val=&quot;00A4456B&quot;/&gt;&lt;wsp:rsid wsp:val=&quot;00A44897&quot;/&gt;&lt;wsp:rsid wsp:val=&quot;00A44C24&quot;/&gt;&lt;wsp:rsid wsp:val=&quot;00A50A13&quot;/&gt;&lt;wsp:rsid wsp:val=&quot;00A51EE6&quot;/&gt;&lt;wsp:rsid wsp:val=&quot;00A53254&quot;/&gt;&lt;wsp:rsid wsp:val=&quot;00A545AF&quot;/&gt;&lt;wsp:rsid wsp:val=&quot;00A5726D&quot;/&gt;&lt;wsp:rsid wsp:val=&quot;00A60DE1&quot;/&gt;&lt;wsp:rsid wsp:val=&quot;00A6127A&quot;/&gt;&lt;wsp:rsid wsp:val=&quot;00A6335C&quot;/&gt;&lt;wsp:rsid wsp:val=&quot;00A65C99&quot;/&gt;&lt;wsp:rsid wsp:val=&quot;00A713A4&quot;/&gt;&lt;wsp:rsid wsp:val=&quot;00A741DE&quot;/&gt;&lt;wsp:rsid wsp:val=&quot;00A74B06&quot;/&gt;&lt;wsp:rsid wsp:val=&quot;00A74B52&quot;/&gt;&lt;wsp:rsid wsp:val=&quot;00A74EAC&quot;/&gt;&lt;wsp:rsid wsp:val=&quot;00A753DE&quot;/&gt;&lt;wsp:rsid wsp:val=&quot;00A760DE&quot;/&gt;&lt;wsp:rsid wsp:val=&quot;00A766BA&quot;/&gt;&lt;wsp:rsid wsp:val=&quot;00A8080F&quot;/&gt;&lt;wsp:rsid wsp:val=&quot;00A8307F&quot;/&gt;&lt;wsp:rsid wsp:val=&quot;00A83A12&quot;/&gt;&lt;wsp:rsid wsp:val=&quot;00A8638A&quot;/&gt;&lt;wsp:rsid wsp:val=&quot;00A86F52&quot;/&gt;&lt;wsp:rsid wsp:val=&quot;00A87269&quot;/&gt;&lt;wsp:rsid wsp:val=&quot;00A87E5C&quot;/&gt;&lt;wsp:rsid wsp:val=&quot;00A90124&quot;/&gt;&lt;wsp:rsid wsp:val=&quot;00A90A65&quot;/&gt;&lt;wsp:rsid wsp:val=&quot;00A93364&quot;/&gt;&lt;wsp:rsid wsp:val=&quot;00A94907&quot;/&gt;&lt;wsp:rsid wsp:val=&quot;00A95564&quot;/&gt;&lt;wsp:rsid wsp:val=&quot;00A96B27&quot;/&gt;&lt;wsp:rsid wsp:val=&quot;00AA00D5&quot;/&gt;&lt;wsp:rsid wsp:val=&quot;00AA0B4E&quot;/&gt;&lt;wsp:rsid wsp:val=&quot;00AA0BF8&quot;/&gt;&lt;wsp:rsid wsp:val=&quot;00AA1B53&quot;/&gt;&lt;wsp:rsid wsp:val=&quot;00AA2B38&quot;/&gt;&lt;wsp:rsid wsp:val=&quot;00AA369A&quot;/&gt;&lt;wsp:rsid wsp:val=&quot;00AA5EF1&quot;/&gt;&lt;wsp:rsid wsp:val=&quot;00AA63FA&quot;/&gt;&lt;wsp:rsid wsp:val=&quot;00AA6481&quot;/&gt;&lt;wsp:rsid wsp:val=&quot;00AB0714&quot;/&gt;&lt;wsp:rsid wsp:val=&quot;00AB18E5&quot;/&gt;&lt;wsp:rsid wsp:val=&quot;00AB2322&quot;/&gt;&lt;wsp:rsid wsp:val=&quot;00AB4B32&quot;/&gt;&lt;wsp:rsid wsp:val=&quot;00AB6009&quot;/&gt;&lt;wsp:rsid wsp:val=&quot;00AC014D&quot;/&gt;&lt;wsp:rsid wsp:val=&quot;00AC1BBE&quot;/&gt;&lt;wsp:rsid wsp:val=&quot;00AC340B&quot;/&gt;&lt;wsp:rsid wsp:val=&quot;00AC49EF&quot;/&gt;&lt;wsp:rsid wsp:val=&quot;00AC5106&quot;/&gt;&lt;wsp:rsid wsp:val=&quot;00AC6154&quot;/&gt;&lt;wsp:rsid wsp:val=&quot;00AC61B7&quot;/&gt;&lt;wsp:rsid wsp:val=&quot;00AC6248&quot;/&gt;&lt;wsp:rsid wsp:val=&quot;00AC6741&quot;/&gt;&lt;wsp:rsid wsp:val=&quot;00AC68F2&quot;/&gt;&lt;wsp:rsid wsp:val=&quot;00AC69B1&quot;/&gt;&lt;wsp:rsid wsp:val=&quot;00AC7DC7&quot;/&gt;&lt;wsp:rsid wsp:val=&quot;00AD0858&quot;/&gt;&lt;wsp:rsid wsp:val=&quot;00AD22F6&quot;/&gt;&lt;wsp:rsid wsp:val=&quot;00AD4246&quot;/&gt;&lt;wsp:rsid wsp:val=&quot;00AD5A08&quot;/&gt;&lt;wsp:rsid wsp:val=&quot;00AD66D6&quot;/&gt;&lt;wsp:rsid wsp:val=&quot;00AD67D6&quot;/&gt;&lt;wsp:rsid wsp:val=&quot;00AE31D6&quot;/&gt;&lt;wsp:rsid wsp:val=&quot;00AE3A4D&quot;/&gt;&lt;wsp:rsid wsp:val=&quot;00AE3B6C&quot;/&gt;&lt;wsp:rsid wsp:val=&quot;00AE50CF&quot;/&gt;&lt;wsp:rsid wsp:val=&quot;00AE5440&quot;/&gt;&lt;wsp:rsid wsp:val=&quot;00AE68E2&quot;/&gt;&lt;wsp:rsid wsp:val=&quot;00AE7040&quot;/&gt;&lt;wsp:rsid wsp:val=&quot;00AF0BF2&quot;/&gt;&lt;wsp:rsid wsp:val=&quot;00AF13D3&quot;/&gt;&lt;wsp:rsid wsp:val=&quot;00AF15C3&quot;/&gt;&lt;wsp:rsid wsp:val=&quot;00AF1E6C&quot;/&gt;&lt;wsp:rsid wsp:val=&quot;00AF3557&quot;/&gt;&lt;wsp:rsid wsp:val=&quot;00AF3861&quot;/&gt;&lt;wsp:rsid wsp:val=&quot;00AF6019&quot;/&gt;&lt;wsp:rsid wsp:val=&quot;00AF6795&quot;/&gt;&lt;wsp:rsid wsp:val=&quot;00AF78AE&quot;/&gt;&lt;wsp:rsid wsp:val=&quot;00B017C9&quot;/&gt;&lt;wsp:rsid wsp:val=&quot;00B024F2&quot;/&gt;&lt;wsp:rsid wsp:val=&quot;00B02536&quot;/&gt;&lt;wsp:rsid wsp:val=&quot;00B03544&quot;/&gt;&lt;wsp:rsid wsp:val=&quot;00B039AF&quot;/&gt;&lt;wsp:rsid wsp:val=&quot;00B03EBF&quot;/&gt;&lt;wsp:rsid wsp:val=&quot;00B03EEC&quot;/&gt;&lt;wsp:rsid wsp:val=&quot;00B05A46&quot;/&gt;&lt;wsp:rsid wsp:val=&quot;00B1004C&quot;/&gt;&lt;wsp:rsid wsp:val=&quot;00B12BD6&quot;/&gt;&lt;wsp:rsid wsp:val=&quot;00B131CE&quot;/&gt;&lt;wsp:rsid wsp:val=&quot;00B13E3A&quot;/&gt;&lt;wsp:rsid wsp:val=&quot;00B1408F&quot;/&gt;&lt;wsp:rsid wsp:val=&quot;00B1440C&quot;/&gt;&lt;wsp:rsid wsp:val=&quot;00B14662&quot;/&gt;&lt;wsp:rsid wsp:val=&quot;00B146DE&quot;/&gt;&lt;wsp:rsid wsp:val=&quot;00B1720D&quot;/&gt;&lt;wsp:rsid wsp:val=&quot;00B20148&quot;/&gt;&lt;wsp:rsid wsp:val=&quot;00B20A34&quot;/&gt;&lt;wsp:rsid wsp:val=&quot;00B210E4&quot;/&gt;&lt;wsp:rsid wsp:val=&quot;00B222D9&quot;/&gt;&lt;wsp:rsid wsp:val=&quot;00B24EF6&quot;/&gt;&lt;wsp:rsid wsp:val=&quot;00B25AC6&quot;/&gt;&lt;wsp:rsid wsp:val=&quot;00B3016F&quot;/&gt;&lt;wsp:rsid wsp:val=&quot;00B30716&quot;/&gt;&lt;wsp:rsid wsp:val=&quot;00B30F03&quot;/&gt;&lt;wsp:rsid wsp:val=&quot;00B31679&quot;/&gt;&lt;wsp:rsid wsp:val=&quot;00B32C33&quot;/&gt;&lt;wsp:rsid wsp:val=&quot;00B33AB5&quot;/&gt;&lt;wsp:rsid wsp:val=&quot;00B34656&quot;/&gt;&lt;wsp:rsid wsp:val=&quot;00B3582C&quot;/&gt;&lt;wsp:rsid wsp:val=&quot;00B359F6&quot;/&gt;&lt;wsp:rsid wsp:val=&quot;00B37628&quot;/&gt;&lt;wsp:rsid wsp:val=&quot;00B37754&quot;/&gt;&lt;wsp:rsid wsp:val=&quot;00B40D74&quot;/&gt;&lt;wsp:rsid wsp:val=&quot;00B41E86&quot;/&gt;&lt;wsp:rsid wsp:val=&quot;00B429F8&quot;/&gt;&lt;wsp:rsid wsp:val=&quot;00B42D07&quot;/&gt;&lt;wsp:rsid wsp:val=&quot;00B42D1E&quot;/&gt;&lt;wsp:rsid wsp:val=&quot;00B450E1&quot;/&gt;&lt;wsp:rsid wsp:val=&quot;00B50598&quot;/&gt;&lt;wsp:rsid wsp:val=&quot;00B50BDC&quot;/&gt;&lt;wsp:rsid wsp:val=&quot;00B50D1E&quot;/&gt;&lt;wsp:rsid wsp:val=&quot;00B51FE4&quot;/&gt;&lt;wsp:rsid wsp:val=&quot;00B54394&quot;/&gt;&lt;wsp:rsid wsp:val=&quot;00B54CB4&quot;/&gt;&lt;wsp:rsid wsp:val=&quot;00B5510C&quot;/&gt;&lt;wsp:rsid wsp:val=&quot;00B56504&quot;/&gt;&lt;wsp:rsid wsp:val=&quot;00B611DA&quot;/&gt;&lt;wsp:rsid wsp:val=&quot;00B621A1&quot;/&gt;&lt;wsp:rsid wsp:val=&quot;00B625AB&quot;/&gt;&lt;wsp:rsid wsp:val=&quot;00B62B67&quot;/&gt;&lt;wsp:rsid wsp:val=&quot;00B6426E&quot;/&gt;&lt;wsp:rsid wsp:val=&quot;00B65F17&quot;/&gt;&lt;wsp:rsid wsp:val=&quot;00B660BC&quot;/&gt;&lt;wsp:rsid wsp:val=&quot;00B6634E&quot;/&gt;&lt;wsp:rsid wsp:val=&quot;00B6648C&quot;/&gt;&lt;wsp:rsid wsp:val=&quot;00B66595&quot;/&gt;&lt;wsp:rsid wsp:val=&quot;00B66FA8&quot;/&gt;&lt;wsp:rsid wsp:val=&quot;00B6713C&quot;/&gt;&lt;wsp:rsid wsp:val=&quot;00B67CA9&quot;/&gt;&lt;wsp:rsid wsp:val=&quot;00B70507&quot;/&gt;&lt;wsp:rsid wsp:val=&quot;00B72164&quot;/&gt;&lt;wsp:rsid wsp:val=&quot;00B74F54&quot;/&gt;&lt;wsp:rsid wsp:val=&quot;00B769BE&quot;/&gt;&lt;wsp:rsid wsp:val=&quot;00B80520&quot;/&gt;&lt;wsp:rsid wsp:val=&quot;00B8241C&quot;/&gt;&lt;wsp:rsid wsp:val=&quot;00B83F2A&quot;/&gt;&lt;wsp:rsid wsp:val=&quot;00B8498C&quot;/&gt;&lt;wsp:rsid wsp:val=&quot;00B85726&quot;/&gt;&lt;wsp:rsid wsp:val=&quot;00B871FC&quot;/&gt;&lt;wsp:rsid wsp:val=&quot;00B878B8&quot;/&gt;&lt;wsp:rsid wsp:val=&quot;00B92177&quot;/&gt;&lt;wsp:rsid wsp:val=&quot;00B93A08&quot;/&gt;&lt;wsp:rsid wsp:val=&quot;00B93B82&quot;/&gt;&lt;wsp:rsid wsp:val=&quot;00B942F6&quot;/&gt;&lt;wsp:rsid wsp:val=&quot;00B9493F&quot;/&gt;&lt;wsp:rsid wsp:val=&quot;00B96120&quot;/&gt;&lt;wsp:rsid wsp:val=&quot;00BA0643&quot;/&gt;&lt;wsp:rsid wsp:val=&quot;00BA123A&quot;/&gt;&lt;wsp:rsid wsp:val=&quot;00BA2527&quot;/&gt;&lt;wsp:rsid wsp:val=&quot;00BA2D3C&quot;/&gt;&lt;wsp:rsid wsp:val=&quot;00BA2EED&quot;/&gt;&lt;wsp:rsid wsp:val=&quot;00BA318F&quot;/&gt;&lt;wsp:rsid wsp:val=&quot;00BA3E2D&quot;/&gt;&lt;wsp:rsid wsp:val=&quot;00BA5307&quot;/&gt;&lt;wsp:rsid wsp:val=&quot;00BA54EA&quot;/&gt;&lt;wsp:rsid wsp:val=&quot;00BA6C9F&quot;/&gt;&lt;wsp:rsid wsp:val=&quot;00BB3E43&quot;/&gt;&lt;wsp:rsid wsp:val=&quot;00BB5655&quot;/&gt;&lt;wsp:rsid wsp:val=&quot;00BB77B1&quot;/&gt;&lt;wsp:rsid wsp:val=&quot;00BC010B&quot;/&gt;&lt;wsp:rsid wsp:val=&quot;00BC0E5E&quot;/&gt;&lt;wsp:rsid wsp:val=&quot;00BC2D0B&quot;/&gt;&lt;wsp:rsid wsp:val=&quot;00BC49C0&quot;/&gt;&lt;wsp:rsid wsp:val=&quot;00BC503C&quot;/&gt;&lt;wsp:rsid wsp:val=&quot;00BC5C78&quot;/&gt;&lt;wsp:rsid wsp:val=&quot;00BC5D45&quot;/&gt;&lt;wsp:rsid wsp:val=&quot;00BC7B0C&quot;/&gt;&lt;wsp:rsid wsp:val=&quot;00BD0F58&quot;/&gt;&lt;wsp:rsid wsp:val=&quot;00BD1F34&quot;/&gt;&lt;wsp:rsid wsp:val=&quot;00BD235E&quot;/&gt;&lt;wsp:rsid wsp:val=&quot;00BD2B4E&quot;/&gt;&lt;wsp:rsid wsp:val=&quot;00BD45B8&quot;/&gt;&lt;wsp:rsid wsp:val=&quot;00BD5534&quot;/&gt;&lt;wsp:rsid wsp:val=&quot;00BD7CB4&quot;/&gt;&lt;wsp:rsid wsp:val=&quot;00BE0D9B&quot;/&gt;&lt;wsp:rsid wsp:val=&quot;00BE1A95&quot;/&gt;&lt;wsp:rsid wsp:val=&quot;00BE1DCB&quot;/&gt;&lt;wsp:rsid wsp:val=&quot;00BE2159&quot;/&gt;&lt;wsp:rsid wsp:val=&quot;00BE7347&quot;/&gt;&lt;wsp:rsid wsp:val=&quot;00BE7A97&quot;/&gt;&lt;wsp:rsid wsp:val=&quot;00BF0FF4&quot;/&gt;&lt;wsp:rsid wsp:val=&quot;00BF20E6&quot;/&gt;&lt;wsp:rsid wsp:val=&quot;00BF25CD&quot;/&gt;&lt;wsp:rsid wsp:val=&quot;00BF5306&quot;/&gt;&lt;wsp:rsid wsp:val=&quot;00C00C46&quot;/&gt;&lt;wsp:rsid wsp:val=&quot;00C01372&quot;/&gt;&lt;wsp:rsid wsp:val=&quot;00C01767&quot;/&gt;&lt;wsp:rsid wsp:val=&quot;00C02307&quot;/&gt;&lt;wsp:rsid wsp:val=&quot;00C03FB1&quot;/&gt;&lt;wsp:rsid wsp:val=&quot;00C053BF&quot;/&gt;&lt;wsp:rsid wsp:val=&quot;00C06C22&quot;/&gt;&lt;wsp:rsid wsp:val=&quot;00C07956&quot;/&gt;&lt;wsp:rsid wsp:val=&quot;00C07AA7&quot;/&gt;&lt;wsp:rsid wsp:val=&quot;00C07B2C&quot;/&gt;&lt;wsp:rsid wsp:val=&quot;00C10F5A&quot;/&gt;&lt;wsp:rsid wsp:val=&quot;00C15179&quot;/&gt;&lt;wsp:rsid wsp:val=&quot;00C1756D&quot;/&gt;&lt;wsp:rsid wsp:val=&quot;00C20929&quot;/&gt;&lt;wsp:rsid wsp:val=&quot;00C2153C&quot;/&gt;&lt;wsp:rsid wsp:val=&quot;00C22388&quot;/&gt;&lt;wsp:rsid wsp:val=&quot;00C24E4A&quot;/&gt;&lt;wsp:rsid wsp:val=&quot;00C25F9E&quot;/&gt;&lt;wsp:rsid wsp:val=&quot;00C268B4&quot;/&gt;&lt;wsp:rsid wsp:val=&quot;00C307BA&quot;/&gt;&lt;wsp:rsid wsp:val=&quot;00C329ED&quot;/&gt;&lt;wsp:rsid wsp:val=&quot;00C344DE&quot;/&gt;&lt;wsp:rsid wsp:val=&quot;00C3505A&quot;/&gt;&lt;wsp:rsid wsp:val=&quot;00C351D3&quot;/&gt;&lt;wsp:rsid wsp:val=&quot;00C42AE5&quot;/&gt;&lt;wsp:rsid wsp:val=&quot;00C4343F&quot;/&gt;&lt;wsp:rsid wsp:val=&quot;00C43C38&quot;/&gt;&lt;wsp:rsid wsp:val=&quot;00C43D40&quot;/&gt;&lt;wsp:rsid wsp:val=&quot;00C448A6&quot;/&gt;&lt;wsp:rsid wsp:val=&quot;00C44AA2&quot;/&gt;&lt;wsp:rsid wsp:val=&quot;00C46246&quot;/&gt;&lt;wsp:rsid wsp:val=&quot;00C46833&quot;/&gt;&lt;wsp:rsid wsp:val=&quot;00C51001&quot;/&gt;&lt;wsp:rsid wsp:val=&quot;00C51B09&quot;/&gt;&lt;wsp:rsid wsp:val=&quot;00C52690&quot;/&gt;&lt;wsp:rsid wsp:val=&quot;00C53B15&quot;/&gt;&lt;wsp:rsid wsp:val=&quot;00C5564D&quot;/&gt;&lt;wsp:rsid wsp:val=&quot;00C55DDE&quot;/&gt;&lt;wsp:rsid wsp:val=&quot;00C62A64&quot;/&gt;&lt;wsp:rsid wsp:val=&quot;00C63881&quot;/&gt;&lt;wsp:rsid wsp:val=&quot;00C657E3&quot;/&gt;&lt;wsp:rsid wsp:val=&quot;00C65E65&quot;/&gt;&lt;wsp:rsid wsp:val=&quot;00C65ECB&quot;/&gt;&lt;wsp:rsid wsp:val=&quot;00C66390&quot;/&gt;&lt;wsp:rsid wsp:val=&quot;00C6768C&quot;/&gt;&lt;wsp:rsid wsp:val=&quot;00C67712&quot;/&gt;&lt;wsp:rsid wsp:val=&quot;00C72C14&quot;/&gt;&lt;wsp:rsid wsp:val=&quot;00C73248&quot;/&gt;&lt;wsp:rsid wsp:val=&quot;00C77DF9&quot;/&gt;&lt;wsp:rsid wsp:val=&quot;00C800D3&quot;/&gt;&lt;wsp:rsid wsp:val=&quot;00C81544&quot;/&gt;&lt;wsp:rsid wsp:val=&quot;00C860D8&quot;/&gt;&lt;wsp:rsid wsp:val=&quot;00C862CD&quot;/&gt;&lt;wsp:rsid wsp:val=&quot;00C87866&quot;/&gt;&lt;wsp:rsid wsp:val=&quot;00C87C48&quot;/&gt;&lt;wsp:rsid wsp:val=&quot;00C87F14&quot;/&gt;&lt;wsp:rsid wsp:val=&quot;00C911AA&quot;/&gt;&lt;wsp:rsid wsp:val=&quot;00C91746&quot;/&gt;&lt;wsp:rsid wsp:val=&quot;00CA1212&quot;/&gt;&lt;wsp:rsid wsp:val=&quot;00CA25F4&quot;/&gt;&lt;wsp:rsid wsp:val=&quot;00CA35A8&quot;/&gt;&lt;wsp:rsid wsp:val=&quot;00CA44AA&quot;/&gt;&lt;wsp:rsid wsp:val=&quot;00CA745F&quot;/&gt;&lt;wsp:rsid wsp:val=&quot;00CB1649&quot;/&gt;&lt;wsp:rsid wsp:val=&quot;00CB1B0D&quot;/&gt;&lt;wsp:rsid wsp:val=&quot;00CB1C39&quot;/&gt;&lt;wsp:rsid wsp:val=&quot;00CB2CB4&quot;/&gt;&lt;wsp:rsid wsp:val=&quot;00CB413C&quot;/&gt;&lt;wsp:rsid wsp:val=&quot;00CB43FA&quot;/&gt;&lt;wsp:rsid wsp:val=&quot;00CB47EE&quot;/&gt;&lt;wsp:rsid wsp:val=&quot;00CB5953&quot;/&gt;&lt;wsp:rsid wsp:val=&quot;00CB70C1&quot;/&gt;&lt;wsp:rsid wsp:val=&quot;00CC50E7&quot;/&gt;&lt;wsp:rsid wsp:val=&quot;00CC6F5C&quot;/&gt;&lt;wsp:rsid wsp:val=&quot;00CC70E6&quot;/&gt;&lt;wsp:rsid wsp:val=&quot;00CC7692&quot;/&gt;&lt;wsp:rsid wsp:val=&quot;00CD083B&quot;/&gt;&lt;wsp:rsid wsp:val=&quot;00CD0980&quot;/&gt;&lt;wsp:rsid wsp:val=&quot;00CD1FCC&quot;/&gt;&lt;wsp:rsid wsp:val=&quot;00CD3007&quot;/&gt;&lt;wsp:rsid wsp:val=&quot;00CD37D9&quot;/&gt;&lt;wsp:rsid wsp:val=&quot;00CD3A71&quot;/&gt;&lt;wsp:rsid wsp:val=&quot;00CD3D31&quot;/&gt;&lt;wsp:rsid wsp:val=&quot;00CD4381&quot;/&gt;&lt;wsp:rsid wsp:val=&quot;00CD472D&quot;/&gt;&lt;wsp:rsid wsp:val=&quot;00CD4F61&quot;/&gt;&lt;wsp:rsid wsp:val=&quot;00CD6BE1&quot;/&gt;&lt;wsp:rsid wsp:val=&quot;00CD7683&quot;/&gt;&lt;wsp:rsid wsp:val=&quot;00CE31BB&quot;/&gt;&lt;wsp:rsid wsp:val=&quot;00CE3A2C&quot;/&gt;&lt;wsp:rsid wsp:val=&quot;00CE5CFD&quot;/&gt;&lt;wsp:rsid wsp:val=&quot;00CE6EE2&quot;/&gt;&lt;wsp:rsid wsp:val=&quot;00CE7713&quot;/&gt;&lt;wsp:rsid wsp:val=&quot;00CF05CD&quot;/&gt;&lt;wsp:rsid wsp:val=&quot;00CF0ACC&quot;/&gt;&lt;wsp:rsid wsp:val=&quot;00CF1BCA&quot;/&gt;&lt;wsp:rsid wsp:val=&quot;00CF5053&quot;/&gt;&lt;wsp:rsid wsp:val=&quot;00CF631F&quot;/&gt;&lt;wsp:rsid wsp:val=&quot;00D00DD1&quot;/&gt;&lt;wsp:rsid wsp:val=&quot;00D014C7&quot;/&gt;&lt;wsp:rsid wsp:val=&quot;00D01B78&quot;/&gt;&lt;wsp:rsid wsp:val=&quot;00D01BE7&quot;/&gt;&lt;wsp:rsid wsp:val=&quot;00D0567D&quot;/&gt;&lt;wsp:rsid wsp:val=&quot;00D06781&quot;/&gt;&lt;wsp:rsid wsp:val=&quot;00D104E3&quot;/&gt;&lt;wsp:rsid wsp:val=&quot;00D11370&quot;/&gt;&lt;wsp:rsid wsp:val=&quot;00D12108&quot;/&gt;&lt;wsp:rsid wsp:val=&quot;00D165A8&quot;/&gt;&lt;wsp:rsid wsp:val=&quot;00D16F60&quot;/&gt;&lt;wsp:rsid wsp:val=&quot;00D211C7&quot;/&gt;&lt;wsp:rsid wsp:val=&quot;00D22021&quot;/&gt;&lt;wsp:rsid wsp:val=&quot;00D22BB9&quot;/&gt;&lt;wsp:rsid wsp:val=&quot;00D234F7&quot;/&gt;&lt;wsp:rsid wsp:val=&quot;00D23EDA&quot;/&gt;&lt;wsp:rsid wsp:val=&quot;00D24D32&quot;/&gt;&lt;wsp:rsid wsp:val=&quot;00D24D8F&quot;/&gt;&lt;wsp:rsid wsp:val=&quot;00D252B9&quot;/&gt;&lt;wsp:rsid wsp:val=&quot;00D32D6F&quot;/&gt;&lt;wsp:rsid wsp:val=&quot;00D33677&quot;/&gt;&lt;wsp:rsid wsp:val=&quot;00D34402&quot;/&gt;&lt;wsp:rsid wsp:val=&quot;00D3528E&quot;/&gt;&lt;wsp:rsid wsp:val=&quot;00D35B5B&quot;/&gt;&lt;wsp:rsid wsp:val=&quot;00D36DF9&quot;/&gt;&lt;wsp:rsid wsp:val=&quot;00D373FE&quot;/&gt;&lt;wsp:rsid wsp:val=&quot;00D37DDE&quot;/&gt;&lt;wsp:rsid wsp:val=&quot;00D42B8B&quot;/&gt;&lt;wsp:rsid wsp:val=&quot;00D44A6E&quot;/&gt;&lt;wsp:rsid wsp:val=&quot;00D450BD&quot;/&gt;&lt;wsp:rsid wsp:val=&quot;00D450F4&quot;/&gt;&lt;wsp:rsid wsp:val=&quot;00D47613&quot;/&gt;&lt;wsp:rsid wsp:val=&quot;00D47E7B&quot;/&gt;&lt;wsp:rsid wsp:val=&quot;00D50A5A&quot;/&gt;&lt;wsp:rsid wsp:val=&quot;00D50E2C&quot;/&gt;&lt;wsp:rsid wsp:val=&quot;00D51611&quot;/&gt;&lt;wsp:rsid wsp:val=&quot;00D55FB6&quot;/&gt;&lt;wsp:rsid wsp:val=&quot;00D574F5&quot;/&gt;&lt;wsp:rsid wsp:val=&quot;00D61225&quot;/&gt;&lt;wsp:rsid wsp:val=&quot;00D62202&quot;/&gt;&lt;wsp:rsid wsp:val=&quot;00D62253&quot;/&gt;&lt;wsp:rsid wsp:val=&quot;00D63477&quot;/&gt;&lt;wsp:rsid wsp:val=&quot;00D6369A&quot;/&gt;&lt;wsp:rsid wsp:val=&quot;00D6370F&quot;/&gt;&lt;wsp:rsid wsp:val=&quot;00D63857&quot;/&gt;&lt;wsp:rsid wsp:val=&quot;00D63EFD&quot;/&gt;&lt;wsp:rsid wsp:val=&quot;00D71131&quot;/&gt;&lt;wsp:rsid wsp:val=&quot;00D71B7A&quot;/&gt;&lt;wsp:rsid wsp:val=&quot;00D7212F&quot;/&gt;&lt;wsp:rsid wsp:val=&quot;00D75A79&quot;/&gt;&lt;wsp:rsid wsp:val=&quot;00D76382&quot;/&gt;&lt;wsp:rsid wsp:val=&quot;00D76B90&quot;/&gt;&lt;wsp:rsid wsp:val=&quot;00D81E0C&quot;/&gt;&lt;wsp:rsid wsp:val=&quot;00D82575&quot;/&gt;&lt;wsp:rsid wsp:val=&quot;00D851A6&quot;/&gt;&lt;wsp:rsid wsp:val=&quot;00D86EE2&quot;/&gt;&lt;wsp:rsid wsp:val=&quot;00D86FE4&quot;/&gt;&lt;wsp:rsid wsp:val=&quot;00D8762A&quot;/&gt;&lt;wsp:rsid wsp:val=&quot;00D92517&quot;/&gt;&lt;wsp:rsid wsp:val=&quot;00D93CA1&quot;/&gt;&lt;wsp:rsid wsp:val=&quot;00D93DCB&quot;/&gt;&lt;wsp:rsid wsp:val=&quot;00D94B1E&quot;/&gt;&lt;wsp:rsid wsp:val=&quot;00D952FE&quot;/&gt;&lt;wsp:rsid wsp:val=&quot;00D957CA&quot;/&gt;&lt;wsp:rsid wsp:val=&quot;00D959C2&quot;/&gt;&lt;wsp:rsid wsp:val=&quot;00D95B83&quot;/&gt;&lt;wsp:rsid wsp:val=&quot;00DA0FAD&quot;/&gt;&lt;wsp:rsid wsp:val=&quot;00DA2B1E&quot;/&gt;&lt;wsp:rsid wsp:val=&quot;00DA4953&quot;/&gt;&lt;wsp:rsid wsp:val=&quot;00DA57B1&quot;/&gt;&lt;wsp:rsid wsp:val=&quot;00DA6367&quot;/&gt;&lt;wsp:rsid wsp:val=&quot;00DA6DD9&quot;/&gt;&lt;wsp:rsid wsp:val=&quot;00DA7278&quot;/&gt;&lt;wsp:rsid wsp:val=&quot;00DA72C1&quot;/&gt;&lt;wsp:rsid wsp:val=&quot;00DB031D&quot;/&gt;&lt;wsp:rsid wsp:val=&quot;00DB031E&quot;/&gt;&lt;wsp:rsid wsp:val=&quot;00DB4779&quot;/&gt;&lt;wsp:rsid wsp:val=&quot;00DB6189&quot;/&gt;&lt;wsp:rsid wsp:val=&quot;00DB7598&quot;/&gt;&lt;wsp:rsid wsp:val=&quot;00DC0FEC&quot;/&gt;&lt;wsp:rsid wsp:val=&quot;00DC1AF8&quot;/&gt;&lt;wsp:rsid wsp:val=&quot;00DC4A01&quot;/&gt;&lt;wsp:rsid wsp:val=&quot;00DC511B&quot;/&gt;&lt;wsp:rsid wsp:val=&quot;00DC54FC&quot;/&gt;&lt;wsp:rsid wsp:val=&quot;00DC5665&quot;/&gt;&lt;wsp:rsid wsp:val=&quot;00DC5FFC&quot;/&gt;&lt;wsp:rsid wsp:val=&quot;00DC6AD8&quot;/&gt;&lt;wsp:rsid wsp:val=&quot;00DC78D4&quot;/&gt;&lt;wsp:rsid wsp:val=&quot;00DD056C&quot;/&gt;&lt;wsp:rsid wsp:val=&quot;00DD3A4A&quot;/&gt;&lt;wsp:rsid wsp:val=&quot;00DD5496&quot;/&gt;&lt;wsp:rsid wsp:val=&quot;00DE172E&quot;/&gt;&lt;wsp:rsid wsp:val=&quot;00DE2987&quot;/&gt;&lt;wsp:rsid wsp:val=&quot;00DE3378&quot;/&gt;&lt;wsp:rsid wsp:val=&quot;00DE3E4F&quot;/&gt;&lt;wsp:rsid wsp:val=&quot;00DE5A1D&quot;/&gt;&lt;wsp:rsid wsp:val=&quot;00DE61AD&quot;/&gt;&lt;wsp:rsid wsp:val=&quot;00DE6234&quot;/&gt;&lt;wsp:rsid wsp:val=&quot;00DE641A&quot;/&gt;&lt;wsp:rsid wsp:val=&quot;00DE7712&quot;/&gt;&lt;wsp:rsid wsp:val=&quot;00DF06FD&quot;/&gt;&lt;wsp:rsid wsp:val=&quot;00DF1025&quot;/&gt;&lt;wsp:rsid wsp:val=&quot;00DF12E2&quot;/&gt;&lt;wsp:rsid wsp:val=&quot;00DF1A4F&quot;/&gt;&lt;wsp:rsid wsp:val=&quot;00DF1C1D&quot;/&gt;&lt;wsp:rsid wsp:val=&quot;00DF413A&quot;/&gt;&lt;wsp:rsid wsp:val=&quot;00DF454F&quot;/&gt;&lt;wsp:rsid wsp:val=&quot;00DF4956&quot;/&gt;&lt;wsp:rsid wsp:val=&quot;00DF5193&quot;/&gt;&lt;wsp:rsid wsp:val=&quot;00DF66C4&quot;/&gt;&lt;wsp:rsid wsp:val=&quot;00E014D0&quot;/&gt;&lt;wsp:rsid wsp:val=&quot;00E02F32&quot;/&gt;&lt;wsp:rsid wsp:val=&quot;00E0504C&quot;/&gt;&lt;wsp:rsid wsp:val=&quot;00E055A3&quot;/&gt;&lt;wsp:rsid wsp:val=&quot;00E105C1&quot;/&gt;&lt;wsp:rsid wsp:val=&quot;00E1403C&quot;/&gt;&lt;wsp:rsid wsp:val=&quot;00E1404C&quot;/&gt;&lt;wsp:rsid wsp:val=&quot;00E1498A&quot;/&gt;&lt;wsp:rsid wsp:val=&quot;00E174A4&quot;/&gt;&lt;wsp:rsid wsp:val=&quot;00E1779F&quot;/&gt;&lt;wsp:rsid wsp:val=&quot;00E20686&quot;/&gt;&lt;wsp:rsid wsp:val=&quot;00E2159E&quot;/&gt;&lt;wsp:rsid wsp:val=&quot;00E2163C&quot;/&gt;&lt;wsp:rsid wsp:val=&quot;00E23A78&quot;/&gt;&lt;wsp:rsid wsp:val=&quot;00E2411D&quot;/&gt;&lt;wsp:rsid wsp:val=&quot;00E26255&quot;/&gt;&lt;wsp:rsid wsp:val=&quot;00E27FCE&quot;/&gt;&lt;wsp:rsid wsp:val=&quot;00E3323E&quot;/&gt;&lt;wsp:rsid wsp:val=&quot;00E35040&quot;/&gt;&lt;wsp:rsid wsp:val=&quot;00E36994&quot;/&gt;&lt;wsp:rsid wsp:val=&quot;00E37841&quot;/&gt;&lt;wsp:rsid wsp:val=&quot;00E37C7A&quot;/&gt;&lt;wsp:rsid wsp:val=&quot;00E41BB8&quot;/&gt;&lt;wsp:rsid wsp:val=&quot;00E42365&quot;/&gt;&lt;wsp:rsid wsp:val=&quot;00E42894&quot;/&gt;&lt;wsp:rsid wsp:val=&quot;00E4585D&quot;/&gt;&lt;wsp:rsid wsp:val=&quot;00E45B57&quot;/&gt;&lt;wsp:rsid wsp:val=&quot;00E46712&quot;/&gt;&lt;wsp:rsid wsp:val=&quot;00E50753&quot;/&gt;&lt;wsp:rsid wsp:val=&quot;00E50FFC&quot;/&gt;&lt;wsp:rsid wsp:val=&quot;00E5285B&quot;/&gt;&lt;wsp:rsid wsp:val=&quot;00E535F5&quot;/&gt;&lt;wsp:rsid wsp:val=&quot;00E53E69&quot;/&gt;&lt;wsp:rsid wsp:val=&quot;00E56807&quot;/&gt;&lt;wsp:rsid wsp:val=&quot;00E57870&quot;/&gt;&lt;wsp:rsid wsp:val=&quot;00E605B5&quot;/&gt;&lt;wsp:rsid wsp:val=&quot;00E63A11&quot;/&gt;&lt;wsp:rsid wsp:val=&quot;00E65CF7&quot;/&gt;&lt;wsp:rsid wsp:val=&quot;00E66C5F&quot;/&gt;&lt;wsp:rsid wsp:val=&quot;00E705D0&quot;/&gt;&lt;wsp:rsid wsp:val=&quot;00E713EF&quot;/&gt;&lt;wsp:rsid wsp:val=&quot;00E72572&quot;/&gt;&lt;wsp:rsid wsp:val=&quot;00E7273F&quot;/&gt;&lt;wsp:rsid wsp:val=&quot;00E747AE&quot;/&gt;&lt;wsp:rsid wsp:val=&quot;00E7551A&quot;/&gt;&lt;wsp:rsid wsp:val=&quot;00E757D5&quot;/&gt;&lt;wsp:rsid wsp:val=&quot;00E764A2&quot;/&gt;&lt;wsp:rsid wsp:val=&quot;00E77A56&quot;/&gt;&lt;wsp:rsid wsp:val=&quot;00E80D91&quot;/&gt;&lt;wsp:rsid wsp:val=&quot;00E81B04&quot;/&gt;&lt;wsp:rsid wsp:val=&quot;00E821E9&quot;/&gt;&lt;wsp:rsid wsp:val=&quot;00E83109&quot;/&gt;&lt;wsp:rsid wsp:val=&quot;00E83FBB&quot;/&gt;&lt;wsp:rsid wsp:val=&quot;00E84C56&quot;/&gt;&lt;wsp:rsid wsp:val=&quot;00E8558B&quot;/&gt;&lt;wsp:rsid wsp:val=&quot;00E85FB8&quot;/&gt;&lt;wsp:rsid wsp:val=&quot;00E86C55&quot;/&gt;&lt;wsp:rsid wsp:val=&quot;00E909A8&quot;/&gt;&lt;wsp:rsid wsp:val=&quot;00E9679C&quot;/&gt;&lt;wsp:rsid wsp:val=&quot;00E973C9&quot;/&gt;&lt;wsp:rsid wsp:val=&quot;00EA08B7&quot;/&gt;&lt;wsp:rsid wsp:val=&quot;00EA0A1E&quot;/&gt;&lt;wsp:rsid wsp:val=&quot;00EA189D&quot;/&gt;&lt;wsp:rsid wsp:val=&quot;00EA19C5&quot;/&gt;&lt;wsp:rsid wsp:val=&quot;00EA1B90&quot;/&gt;&lt;wsp:rsid wsp:val=&quot;00EA2F30&quot;/&gt;&lt;wsp:rsid wsp:val=&quot;00EA3F5F&quot;/&gt;&lt;wsp:rsid wsp:val=&quot;00EA488B&quot;/&gt;&lt;wsp:rsid wsp:val=&quot;00EB0A4C&quot;/&gt;&lt;wsp:rsid wsp:val=&quot;00EB0ED9&quot;/&gt;&lt;wsp:rsid wsp:val=&quot;00EB2E4B&quot;/&gt;&lt;wsp:rsid wsp:val=&quot;00EB2FEC&quot;/&gt;&lt;wsp:rsid wsp:val=&quot;00EB50B0&quot;/&gt;&lt;wsp:rsid wsp:val=&quot;00EB584E&quot;/&gt;&lt;wsp:rsid wsp:val=&quot;00EB6CD4&quot;/&gt;&lt;wsp:rsid wsp:val=&quot;00EB73FA&quot;/&gt;&lt;wsp:rsid wsp:val=&quot;00EB788D&quot;/&gt;&lt;wsp:rsid wsp:val=&quot;00EC19B8&quot;/&gt;&lt;wsp:rsid wsp:val=&quot;00EC22BA&quot;/&gt;&lt;wsp:rsid wsp:val=&quot;00EC2794&quot;/&gt;&lt;wsp:rsid wsp:val=&quot;00EC4AEC&quot;/&gt;&lt;wsp:rsid wsp:val=&quot;00EC4C3D&quot;/&gt;&lt;wsp:rsid wsp:val=&quot;00EC578C&quot;/&gt;&lt;wsp:rsid wsp:val=&quot;00EC5EE6&quot;/&gt;&lt;wsp:rsid wsp:val=&quot;00EC5F31&quot;/&gt;&lt;wsp:rsid wsp:val=&quot;00EC6403&quot;/&gt;&lt;wsp:rsid wsp:val=&quot;00EC6A25&quot;/&gt;&lt;wsp:rsid wsp:val=&quot;00EC74EC&quot;/&gt;&lt;wsp:rsid wsp:val=&quot;00EC7A0F&quot;/&gt;&lt;wsp:rsid wsp:val=&quot;00EC7F63&quot;/&gt;&lt;wsp:rsid wsp:val=&quot;00EC7F91&quot;/&gt;&lt;wsp:rsid wsp:val=&quot;00ED0E51&quot;/&gt;&lt;wsp:rsid wsp:val=&quot;00ED4523&quot;/&gt;&lt;wsp:rsid wsp:val=&quot;00ED5D3E&quot;/&gt;&lt;wsp:rsid wsp:val=&quot;00ED7738&quot;/&gt;&lt;wsp:rsid wsp:val=&quot;00EE0EAA&quot;/&gt;&lt;wsp:rsid wsp:val=&quot;00EE2E3E&quot;/&gt;&lt;wsp:rsid wsp:val=&quot;00EE34FE&quot;/&gt;&lt;wsp:rsid wsp:val=&quot;00EF1F36&quot;/&gt;&lt;wsp:rsid wsp:val=&quot;00EF3BE9&quot;/&gt;&lt;wsp:rsid wsp:val=&quot;00EF4067&quot;/&gt;&lt;wsp:rsid wsp:val=&quot;00EF59A0&quot;/&gt;&lt;wsp:rsid wsp:val=&quot;00EF5BA1&quot;/&gt;&lt;wsp:rsid wsp:val=&quot;00EF62B9&quot;/&gt;&lt;wsp:rsid wsp:val=&quot;00F00065&quot;/&gt;&lt;wsp:rsid wsp:val=&quot;00F001CB&quot;/&gt;&lt;wsp:rsid wsp:val=&quot;00F016B0&quot;/&gt;&lt;wsp:rsid wsp:val=&quot;00F0190E&quot;/&gt;&lt;wsp:rsid wsp:val=&quot;00F02FFF&quot;/&gt;&lt;wsp:rsid wsp:val=&quot;00F05C3C&quot;/&gt;&lt;wsp:rsid wsp:val=&quot;00F076CA&quot;/&gt;&lt;wsp:rsid wsp:val=&quot;00F114D0&quot;/&gt;&lt;wsp:rsid wsp:val=&quot;00F12106&quot;/&gt;&lt;wsp:rsid wsp:val=&quot;00F121BC&quot;/&gt;&lt;wsp:rsid wsp:val=&quot;00F130A5&quot;/&gt;&lt;wsp:rsid wsp:val=&quot;00F14D94&quot;/&gt;&lt;wsp:rsid wsp:val=&quot;00F1645A&quot;/&gt;&lt;wsp:rsid wsp:val=&quot;00F165DA&quot;/&gt;&lt;wsp:rsid wsp:val=&quot;00F166D6&quot;/&gt;&lt;wsp:rsid wsp:val=&quot;00F16E8F&quot;/&gt;&lt;wsp:rsid wsp:val=&quot;00F1709C&quot;/&gt;&lt;wsp:rsid wsp:val=&quot;00F171D9&quot;/&gt;&lt;wsp:rsid wsp:val=&quot;00F22770&quot;/&gt;&lt;wsp:rsid wsp:val=&quot;00F25545&quot;/&gt;&lt;wsp:rsid wsp:val=&quot;00F2590D&quot;/&gt;&lt;wsp:rsid wsp:val=&quot;00F31627&quot;/&gt;&lt;wsp:rsid wsp:val=&quot;00F3311E&quot;/&gt;&lt;wsp:rsid wsp:val=&quot;00F34E40&quot;/&gt;&lt;wsp:rsid wsp:val=&quot;00F35C96&quot;/&gt;&lt;wsp:rsid wsp:val=&quot;00F3680B&quot;/&gt;&lt;wsp:rsid wsp:val=&quot;00F37E20&quot;/&gt;&lt;wsp:rsid wsp:val=&quot;00F37EA9&quot;/&gt;&lt;wsp:rsid wsp:val=&quot;00F41056&quot;/&gt;&lt;wsp:rsid wsp:val=&quot;00F41B44&quot;/&gt;&lt;wsp:rsid wsp:val=&quot;00F4256A&quot;/&gt;&lt;wsp:rsid wsp:val=&quot;00F42EE6&quot;/&gt;&lt;wsp:rsid wsp:val=&quot;00F4306E&quot;/&gt;&lt;wsp:rsid wsp:val=&quot;00F43A75&quot;/&gt;&lt;wsp:rsid wsp:val=&quot;00F45207&quot;/&gt;&lt;wsp:rsid wsp:val=&quot;00F46307&quot;/&gt;&lt;wsp:rsid wsp:val=&quot;00F4768D&quot;/&gt;&lt;wsp:rsid wsp:val=&quot;00F52CDD&quot;/&gt;&lt;wsp:rsid wsp:val=&quot;00F52DAB&quot;/&gt;&lt;wsp:rsid wsp:val=&quot;00F53830&quot;/&gt;&lt;wsp:rsid wsp:val=&quot;00F53D81&quot;/&gt;&lt;wsp:rsid wsp:val=&quot;00F5516F&quot;/&gt;&lt;wsp:rsid wsp:val=&quot;00F55374&quot;/&gt;&lt;wsp:rsid wsp:val=&quot;00F559CA&quot;/&gt;&lt;wsp:rsid wsp:val=&quot;00F56B21&quot;/&gt;&lt;wsp:rsid wsp:val=&quot;00F56C60&quot;/&gt;&lt;wsp:rsid wsp:val=&quot;00F57E57&quot;/&gt;&lt;wsp:rsid wsp:val=&quot;00F57FD7&quot;/&gt;&lt;wsp:rsid wsp:val=&quot;00F60BD7&quot;/&gt;&lt;wsp:rsid wsp:val=&quot;00F60CDB&quot;/&gt;&lt;wsp:rsid wsp:val=&quot;00F61E0E&quot;/&gt;&lt;wsp:rsid wsp:val=&quot;00F62F74&quot;/&gt;&lt;wsp:rsid wsp:val=&quot;00F62FED&quot;/&gt;&lt;wsp:rsid wsp:val=&quot;00F63F30&quot;/&gt;&lt;wsp:rsid wsp:val=&quot;00F7042F&quot;/&gt;&lt;wsp:rsid wsp:val=&quot;00F71E5C&quot;/&gt;&lt;wsp:rsid wsp:val=&quot;00F71F7B&quot;/&gt;&lt;wsp:rsid wsp:val=&quot;00F72E6B&quot;/&gt;&lt;wsp:rsid wsp:val=&quot;00F75F5F&quot;/&gt;&lt;wsp:rsid wsp:val=&quot;00F81401&quot;/&gt;&lt;wsp:rsid wsp:val=&quot;00F815AA&quot;/&gt;&lt;wsp:rsid wsp:val=&quot;00F83B99&quot;/&gt;&lt;wsp:rsid wsp:val=&quot;00F85525&quot;/&gt;&lt;wsp:rsid wsp:val=&quot;00F87AF8&quot;/&gt;&lt;wsp:rsid wsp:val=&quot;00F87B35&quot;/&gt;&lt;wsp:rsid wsp:val=&quot;00F90E06&quot;/&gt;&lt;wsp:rsid wsp:val=&quot;00F91238&quot;/&gt;&lt;wsp:rsid wsp:val=&quot;00F9145F&quot;/&gt;&lt;wsp:rsid wsp:val=&quot;00FA06CB&quot;/&gt;&lt;wsp:rsid wsp:val=&quot;00FA0B3F&quot;/&gt;&lt;wsp:rsid wsp:val=&quot;00FA1736&quot;/&gt;&lt;wsp:rsid wsp:val=&quot;00FA33F3&quot;/&gt;&lt;wsp:rsid wsp:val=&quot;00FA3740&quot;/&gt;&lt;wsp:rsid wsp:val=&quot;00FA50B9&quot;/&gt;&lt;wsp:rsid wsp:val=&quot;00FA521A&quot;/&gt;&lt;wsp:rsid wsp:val=&quot;00FA582A&quot;/&gt;&lt;wsp:rsid wsp:val=&quot;00FA58CB&quot;/&gt;&lt;wsp:rsid wsp:val=&quot;00FB1348&quot;/&gt;&lt;wsp:rsid wsp:val=&quot;00FB18CB&quot;/&gt;&lt;wsp:rsid wsp:val=&quot;00FB6545&quot;/&gt;&lt;wsp:rsid wsp:val=&quot;00FB78FD&quot;/&gt;&lt;wsp:rsid wsp:val=&quot;00FB7D65&quot;/&gt;&lt;wsp:rsid wsp:val=&quot;00FB7F59&quot;/&gt;&lt;wsp:rsid wsp:val=&quot;00FC036C&quot;/&gt;&lt;wsp:rsid wsp:val=&quot;00FC1E03&quot;/&gt;&lt;wsp:rsid wsp:val=&quot;00FD0459&quot;/&gt;&lt;wsp:rsid wsp:val=&quot;00FD0B82&quot;/&gt;&lt;wsp:rsid wsp:val=&quot;00FD213C&quot;/&gt;&lt;wsp:rsid wsp:val=&quot;00FD519E&quot;/&gt;&lt;wsp:rsid wsp:val=&quot;00FE032D&quot;/&gt;&lt;wsp:rsid wsp:val=&quot;00FE03AA&quot;/&gt;&lt;wsp:rsid wsp:val=&quot;00FE2C05&quot;/&gt;&lt;wsp:rsid wsp:val=&quot;00FE6290&quot;/&gt;&lt;wsp:rsid wsp:val=&quot;00FE7B76&quot;/&gt;&lt;wsp:rsid wsp:val=&quot;00FF1167&quot;/&gt;&lt;wsp:rsid wsp:val=&quot;00FF11F6&quot;/&gt;&lt;wsp:rsid wsp:val=&quot;00FF30AB&quot;/&gt;&lt;wsp:rsid wsp:val=&quot;00FF7400&quot;/&gt;&lt;wsp:rsid wsp:val=&quot;00FF79CD&quot;/&gt;&lt;/wsp:rsids&gt;&lt;/w:docPr&gt;&lt;w:body&gt;&lt;wx:sect&gt;&lt;w:p wsp:rsidR=&quot;00000000&quot; wsp:rsidRDefault=&quot;00505095&quot; wsp:rsidP=&quot;00505095&quot;&gt;&lt;m:oMathPara&gt;&lt;m:oMath&gt;&lt;m:sSub&gt;&lt;m:sSubPr&gt;&lt;m:ctrlPr&gt;&lt;w:rPr&gt;&lt;w:rFonts w:ascii=&quot;Cambria Math&quot; w:h-ansi=&quot;Cambria Math&quot;/&gt;&lt;wx:font wx:val=&quot;Cambria Math&quot;/&gt;&lt;w:i/&gt;&lt;w:vertAlign w:val=&quot;superscript&quot;/&gt;&lt;w:lang w:val=&quot;EN-US&quot;/&gt;&lt;/w:rPr&gt;&lt;/m:ctrlPr&gt;&lt;/m:sSubPr&gt;&lt;m:e&gt;&lt;m:r&gt;&lt;w:rPr&gt;&lt;w:rFonts w:ascii=&quot;Cambria Math&quot; w:h-ansi=&quot;Cambria Math&quot;/&gt;&lt;wx:font wx:val=&quot;Cambria Math&quot;/&gt;&lt;w:i/&gt;&lt;w:vertAlign w:val=&quot;superscript&quot;/&gt;&lt;w:lang w:val=&quot;EN-US&quot;/&gt;&lt;/w:rPr&gt;&lt;m:t&gt;k&lt;/m:t&gt;&lt;/m:r&gt;&lt;/m:e&gt;&lt;m:sub&gt;&lt;m:r&gt;&lt;w:rPr&gt;&lt;w:rFonts w:ascii=&quot;Cambria Math&quot; w:h-ansi=&quot;Cambria Math&quot;/&gt;&lt;wx:font wx:val=&quot;Cambria Math&quot;/&gt;&lt;w:i/&gt;&lt;w:vertAlign w:val=&quot;superscript&quot;/&gt;&lt;w:lang w:val=&quot;EN-US&quot;/&gt;&lt;/w:rPr&gt;&lt;m:t&gt;9&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7" o:title="" chromakey="white"/>
          </v:shape>
        </w:pict>
      </w:r>
      <w:r w:rsidRPr="000F13B4">
        <w:fldChar w:fldCharType="end"/>
      </w:r>
      <w:r w:rsidRPr="000F13B4">
        <w:t xml:space="preserve"> – зачетные единицы дисциплин, входящих в модуль, </w:t>
      </w:r>
    </w:p>
    <w:p w:rsidR="00D66F8A" w:rsidRPr="000F13B4" w:rsidRDefault="00D66F8A" w:rsidP="000F13B4">
      <w:pPr>
        <w:ind w:left="360"/>
      </w:pPr>
      <w:r w:rsidRPr="000F13B4">
        <w:fldChar w:fldCharType="begin"/>
      </w:r>
      <w:r w:rsidRPr="000F13B4">
        <w:instrText xml:space="preserve"> QUOTE </w:instrText>
      </w:r>
      <w:r w:rsidR="00CB7044">
        <w:rPr>
          <w:position w:val="-6"/>
        </w:rPr>
        <w:pict>
          <v:shape id="_x0000_i1035" type="#_x0000_t75" style="width:12.75pt;height:14.2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stylePaneFormatFilter w:val=&quot;3F01&quot;/&gt;&lt;w:defaultTabStop w:val=&quot;708&quot;/&gt;&lt;w:characterSpacingControl w:val=&quot;DontCompress&quot;/&gt;&lt;w:optimizeForBrowser/&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80D91&quot;/&gt;&lt;wsp:rsid wsp:val=&quot;00000734&quot;/&gt;&lt;wsp:rsid wsp:val=&quot;00000FD1&quot;/&gt;&lt;wsp:rsid wsp:val=&quot;000022CB&quot;/&gt;&lt;wsp:rsid wsp:val=&quot;00002EE7&quot;/&gt;&lt;wsp:rsid wsp:val=&quot;00003E96&quot;/&gt;&lt;wsp:rsid wsp:val=&quot;00004BAC&quot;/&gt;&lt;wsp:rsid wsp:val=&quot;00004D7B&quot;/&gt;&lt;wsp:rsid wsp:val=&quot;00005E14&quot;/&gt;&lt;wsp:rsid wsp:val=&quot;00010379&quot;/&gt;&lt;wsp:rsid wsp:val=&quot;000104AF&quot;/&gt;&lt;wsp:rsid wsp:val=&quot;00014A85&quot;/&gt;&lt;wsp:rsid wsp:val=&quot;00014A9C&quot;/&gt;&lt;wsp:rsid wsp:val=&quot;00014BA6&quot;/&gt;&lt;wsp:rsid wsp:val=&quot;00014F61&quot;/&gt;&lt;wsp:rsid wsp:val=&quot;00015161&quot;/&gt;&lt;wsp:rsid wsp:val=&quot;00015471&quot;/&gt;&lt;wsp:rsid wsp:val=&quot;000156CB&quot;/&gt;&lt;wsp:rsid wsp:val=&quot;00015EAE&quot;/&gt;&lt;wsp:rsid wsp:val=&quot;00017D55&quot;/&gt;&lt;wsp:rsid wsp:val=&quot;00021F75&quot;/&gt;&lt;wsp:rsid wsp:val=&quot;00022D27&quot;/&gt;&lt;wsp:rsid wsp:val=&quot;00022E9B&quot;/&gt;&lt;wsp:rsid wsp:val=&quot;00023597&quot;/&gt;&lt;wsp:rsid wsp:val=&quot;0002441D&quot;/&gt;&lt;wsp:rsid wsp:val=&quot;000245B6&quot;/&gt;&lt;wsp:rsid wsp:val=&quot;000246C4&quot;/&gt;&lt;wsp:rsid wsp:val=&quot;000250C4&quot;/&gt;&lt;wsp:rsid wsp:val=&quot;000305CE&quot;/&gt;&lt;wsp:rsid wsp:val=&quot;000315ED&quot;/&gt;&lt;wsp:rsid wsp:val=&quot;00031811&quot;/&gt;&lt;wsp:rsid wsp:val=&quot;000326DD&quot;/&gt;&lt;wsp:rsid wsp:val=&quot;00033038&quot;/&gt;&lt;wsp:rsid wsp:val=&quot;0003641E&quot;/&gt;&lt;wsp:rsid wsp:val=&quot;000424BD&quot;/&gt;&lt;wsp:rsid wsp:val=&quot;00042F88&quot;/&gt;&lt;wsp:rsid wsp:val=&quot;0004419C&quot;/&gt;&lt;wsp:rsid wsp:val=&quot;00044C19&quot;/&gt;&lt;wsp:rsid wsp:val=&quot;00045172&quot;/&gt;&lt;wsp:rsid wsp:val=&quot;00045B60&quot;/&gt;&lt;wsp:rsid wsp:val=&quot;00047A7A&quot;/&gt;&lt;wsp:rsid wsp:val=&quot;000507D9&quot;/&gt;&lt;wsp:rsid wsp:val=&quot;0005080B&quot;/&gt;&lt;wsp:rsid wsp:val=&quot;00050C4D&quot;/&gt;&lt;wsp:rsid wsp:val=&quot;0005364D&quot;/&gt;&lt;wsp:rsid wsp:val=&quot;0005369F&quot;/&gt;&lt;wsp:rsid wsp:val=&quot;00053BCD&quot;/&gt;&lt;wsp:rsid wsp:val=&quot;000556C3&quot;/&gt;&lt;wsp:rsid wsp:val=&quot;000567F0&quot;/&gt;&lt;wsp:rsid wsp:val=&quot;000574E6&quot;/&gt;&lt;wsp:rsid wsp:val=&quot;00057D76&quot;/&gt;&lt;wsp:rsid wsp:val=&quot;000606FC&quot;/&gt;&lt;wsp:rsid wsp:val=&quot;00061AB2&quot;/&gt;&lt;wsp:rsid wsp:val=&quot;000624E8&quot;/&gt;&lt;wsp:rsid wsp:val=&quot;00062FF7&quot;/&gt;&lt;wsp:rsid wsp:val=&quot;000643B3&quot;/&gt;&lt;wsp:rsid wsp:val=&quot;0006578C&quot;/&gt;&lt;wsp:rsid wsp:val=&quot;00066621&quot;/&gt;&lt;wsp:rsid wsp:val=&quot;00070D9C&quot;/&gt;&lt;wsp:rsid wsp:val=&quot;00070FCC&quot;/&gt;&lt;wsp:rsid wsp:val=&quot;00072A46&quot;/&gt;&lt;wsp:rsid wsp:val=&quot;00072AF5&quot;/&gt;&lt;wsp:rsid wsp:val=&quot;00073086&quot;/&gt;&lt;wsp:rsid wsp:val=&quot;00073DE0&quot;/&gt;&lt;wsp:rsid wsp:val=&quot;00074248&quot;/&gt;&lt;wsp:rsid wsp:val=&quot;00081BFC&quot;/&gt;&lt;wsp:rsid wsp:val=&quot;000845EB&quot;/&gt;&lt;wsp:rsid wsp:val=&quot;000860FC&quot;/&gt;&lt;wsp:rsid wsp:val=&quot;00086AA0&quot;/&gt;&lt;wsp:rsid wsp:val=&quot;000875EE&quot;/&gt;&lt;wsp:rsid wsp:val=&quot;000911BB&quot;/&gt;&lt;wsp:rsid wsp:val=&quot;00091979&quot;/&gt;&lt;wsp:rsid wsp:val=&quot;00091BB0&quot;/&gt;&lt;wsp:rsid wsp:val=&quot;00091C68&quot;/&gt;&lt;wsp:rsid wsp:val=&quot;00097AD1&quot;/&gt;&lt;wsp:rsid wsp:val=&quot;000A042E&quot;/&gt;&lt;wsp:rsid wsp:val=&quot;000A1B44&quot;/&gt;&lt;wsp:rsid wsp:val=&quot;000A2CB3&quot;/&gt;&lt;wsp:rsid wsp:val=&quot;000A5B10&quot;/&gt;&lt;wsp:rsid wsp:val=&quot;000A6A4A&quot;/&gt;&lt;wsp:rsid wsp:val=&quot;000B37C0&quot;/&gt;&lt;wsp:rsid wsp:val=&quot;000B53BE&quot;/&gt;&lt;wsp:rsid wsp:val=&quot;000B5A61&quot;/&gt;&lt;wsp:rsid wsp:val=&quot;000B5FF2&quot;/&gt;&lt;wsp:rsid wsp:val=&quot;000C0E31&quot;/&gt;&lt;wsp:rsid wsp:val=&quot;000C147F&quot;/&gt;&lt;wsp:rsid wsp:val=&quot;000C16BC&quot;/&gt;&lt;wsp:rsid wsp:val=&quot;000C1893&quot;/&gt;&lt;wsp:rsid wsp:val=&quot;000C1ABC&quot;/&gt;&lt;wsp:rsid wsp:val=&quot;000C2162&quot;/&gt;&lt;wsp:rsid wsp:val=&quot;000C3A09&quot;/&gt;&lt;wsp:rsid wsp:val=&quot;000C5332&quot;/&gt;&lt;wsp:rsid wsp:val=&quot;000C5D79&quot;/&gt;&lt;wsp:rsid wsp:val=&quot;000C6EE0&quot;/&gt;&lt;wsp:rsid wsp:val=&quot;000C7D92&quot;/&gt;&lt;wsp:rsid wsp:val=&quot;000D05D3&quot;/&gt;&lt;wsp:rsid wsp:val=&quot;000D289A&quot;/&gt;&lt;wsp:rsid wsp:val=&quot;000D469D&quot;/&gt;&lt;wsp:rsid wsp:val=&quot;000D6577&quot;/&gt;&lt;wsp:rsid wsp:val=&quot;000D729C&quot;/&gt;&lt;wsp:rsid wsp:val=&quot;000D735C&quot;/&gt;&lt;wsp:rsid wsp:val=&quot;000E016C&quot;/&gt;&lt;wsp:rsid wsp:val=&quot;000E10C5&quot;/&gt;&lt;wsp:rsid wsp:val=&quot;000E2412&quot;/&gt;&lt;wsp:rsid wsp:val=&quot;000E24B9&quot;/&gt;&lt;wsp:rsid wsp:val=&quot;000E4276&quot;/&gt;&lt;wsp:rsid wsp:val=&quot;000E428A&quot;/&gt;&lt;wsp:rsid wsp:val=&quot;000E741F&quot;/&gt;&lt;wsp:rsid wsp:val=&quot;000F385D&quot;/&gt;&lt;wsp:rsid wsp:val=&quot;000F44D4&quot;/&gt;&lt;wsp:rsid wsp:val=&quot;000F4EAE&quot;/&gt;&lt;wsp:rsid wsp:val=&quot;000F75E0&quot;/&gt;&lt;wsp:rsid wsp:val=&quot;0010119C&quot;/&gt;&lt;wsp:rsid wsp:val=&quot;0010430D&quot;/&gt;&lt;wsp:rsid wsp:val=&quot;00105853&quot;/&gt;&lt;wsp:rsid wsp:val=&quot;00105904&quot;/&gt;&lt;wsp:rsid wsp:val=&quot;00105CA6&quot;/&gt;&lt;wsp:rsid wsp:val=&quot;00105CB9&quot;/&gt;&lt;wsp:rsid wsp:val=&quot;00106336&quot;/&gt;&lt;wsp:rsid wsp:val=&quot;001102F5&quot;/&gt;&lt;wsp:rsid wsp:val=&quot;0011268C&quot;/&gt;&lt;wsp:rsid wsp:val=&quot;0011363E&quot;/&gt;&lt;wsp:rsid wsp:val=&quot;0011511E&quot;/&gt;&lt;wsp:rsid wsp:val=&quot;0011529D&quot;/&gt;&lt;wsp:rsid wsp:val=&quot;00115D9D&quot;/&gt;&lt;wsp:rsid wsp:val=&quot;00116CE4&quot;/&gt;&lt;wsp:rsid wsp:val=&quot;001178B7&quot;/&gt;&lt;wsp:rsid wsp:val=&quot;0012006D&quot;/&gt;&lt;wsp:rsid wsp:val=&quot;00121827&quot;/&gt;&lt;wsp:rsid wsp:val=&quot;001267CD&quot;/&gt;&lt;wsp:rsid wsp:val=&quot;00135453&quot;/&gt;&lt;wsp:rsid wsp:val=&quot;0013551C&quot;/&gt;&lt;wsp:rsid wsp:val=&quot;00135D67&quot;/&gt;&lt;wsp:rsid wsp:val=&quot;00136741&quot;/&gt;&lt;wsp:rsid wsp:val=&quot;001422E9&quot;/&gt;&lt;wsp:rsid wsp:val=&quot;00142534&quot;/&gt;&lt;wsp:rsid wsp:val=&quot;00142CA4&quot;/&gt;&lt;wsp:rsid wsp:val=&quot;00142DE8&quot;/&gt;&lt;wsp:rsid wsp:val=&quot;0014317A&quot;/&gt;&lt;wsp:rsid wsp:val=&quot;0014387A&quot;/&gt;&lt;wsp:rsid wsp:val=&quot;0014400C&quot;/&gt;&lt;wsp:rsid wsp:val=&quot;0014403F&quot;/&gt;&lt;wsp:rsid wsp:val=&quot;001442EE&quot;/&gt;&lt;wsp:rsid wsp:val=&quot;0014592B&quot;/&gt;&lt;wsp:rsid wsp:val=&quot;001459B7&quot;/&gt;&lt;wsp:rsid wsp:val=&quot;0014635B&quot;/&gt;&lt;wsp:rsid wsp:val=&quot;00146F9E&quot;/&gt;&lt;wsp:rsid wsp:val=&quot;00152C63&quot;/&gt;&lt;wsp:rsid wsp:val=&quot;00153185&quot;/&gt;&lt;wsp:rsid wsp:val=&quot;001635BB&quot;/&gt;&lt;wsp:rsid wsp:val=&quot;00163C15&quot;/&gt;&lt;wsp:rsid wsp:val=&quot;001647A2&quot;/&gt;&lt;wsp:rsid wsp:val=&quot;00164B85&quot;/&gt;&lt;wsp:rsid wsp:val=&quot;0016570C&quot;/&gt;&lt;wsp:rsid wsp:val=&quot;00166977&quot;/&gt;&lt;wsp:rsid wsp:val=&quot;001673C8&quot;/&gt;&lt;wsp:rsid wsp:val=&quot;00167CB1&quot;/&gt;&lt;wsp:rsid wsp:val=&quot;00170210&quot;/&gt;&lt;wsp:rsid wsp:val=&quot;0017056D&quot;/&gt;&lt;wsp:rsid wsp:val=&quot;001717B5&quot;/&gt;&lt;wsp:rsid wsp:val=&quot;001717C2&quot;/&gt;&lt;wsp:rsid wsp:val=&quot;001726C1&quot;/&gt;&lt;wsp:rsid wsp:val=&quot;00174070&quot;/&gt;&lt;wsp:rsid wsp:val=&quot;001778D8&quot;/&gt;&lt;wsp:rsid wsp:val=&quot;001804D5&quot;/&gt;&lt;wsp:rsid wsp:val=&quot;00182C5C&quot;/&gt;&lt;wsp:rsid wsp:val=&quot;00182FD4&quot;/&gt;&lt;wsp:rsid wsp:val=&quot;001833C6&quot;/&gt;&lt;wsp:rsid wsp:val=&quot;001867E8&quot;/&gt;&lt;wsp:rsid wsp:val=&quot;00187658&quot;/&gt;&lt;wsp:rsid wsp:val=&quot;00187B52&quot;/&gt;&lt;wsp:rsid wsp:val=&quot;001940B3&quot;/&gt;&lt;wsp:rsid wsp:val=&quot;001949EE&quot;/&gt;&lt;wsp:rsid wsp:val=&quot;0019547F&quot;/&gt;&lt;wsp:rsid wsp:val=&quot;001A013F&quot;/&gt;&lt;wsp:rsid wsp:val=&quot;001A0BAA&quot;/&gt;&lt;wsp:rsid wsp:val=&quot;001A49A8&quot;/&gt;&lt;wsp:rsid wsp:val=&quot;001A7A83&quot;/&gt;&lt;wsp:rsid wsp:val=&quot;001B0BA5&quot;/&gt;&lt;wsp:rsid wsp:val=&quot;001B1389&quot;/&gt;&lt;wsp:rsid wsp:val=&quot;001B21CC&quot;/&gt;&lt;wsp:rsid wsp:val=&quot;001B2AC7&quot;/&gt;&lt;wsp:rsid wsp:val=&quot;001B5385&quot;/&gt;&lt;wsp:rsid wsp:val=&quot;001B6797&quot;/&gt;&lt;wsp:rsid wsp:val=&quot;001B703A&quot;/&gt;&lt;wsp:rsid wsp:val=&quot;001B72E2&quot;/&gt;&lt;wsp:rsid wsp:val=&quot;001B767C&quot;/&gt;&lt;wsp:rsid wsp:val=&quot;001C0337&quot;/&gt;&lt;wsp:rsid wsp:val=&quot;001C0D4C&quot;/&gt;&lt;wsp:rsid wsp:val=&quot;001C1A87&quot;/&gt;&lt;wsp:rsid wsp:val=&quot;001C2104&quot;/&gt;&lt;wsp:rsid wsp:val=&quot;001C2404&quot;/&gt;&lt;wsp:rsid wsp:val=&quot;001C3BAC&quot;/&gt;&lt;wsp:rsid wsp:val=&quot;001C723A&quot;/&gt;&lt;wsp:rsid wsp:val=&quot;001C7BEB&quot;/&gt;&lt;wsp:rsid wsp:val=&quot;001C7F68&quot;/&gt;&lt;wsp:rsid wsp:val=&quot;001D091C&quot;/&gt;&lt;wsp:rsid wsp:val=&quot;001D134A&quot;/&gt;&lt;wsp:rsid wsp:val=&quot;001D32AB&quot;/&gt;&lt;wsp:rsid wsp:val=&quot;001D4479&quot;/&gt;&lt;wsp:rsid wsp:val=&quot;001D6E4F&quot;/&gt;&lt;wsp:rsid wsp:val=&quot;001D7812&quot;/&gt;&lt;wsp:rsid wsp:val=&quot;001E4A6A&quot;/&gt;&lt;wsp:rsid wsp:val=&quot;001E648F&quot;/&gt;&lt;wsp:rsid wsp:val=&quot;001E7428&quot;/&gt;&lt;wsp:rsid wsp:val=&quot;001F2653&quot;/&gt;&lt;wsp:rsid wsp:val=&quot;001F7D0E&quot;/&gt;&lt;wsp:rsid wsp:val=&quot;00201EB8&quot;/&gt;&lt;wsp:rsid wsp:val=&quot;00204424&quot;/&gt;&lt;wsp:rsid wsp:val=&quot;00204A25&quot;/&gt;&lt;wsp:rsid wsp:val=&quot;00205DC6&quot;/&gt;&lt;wsp:rsid wsp:val=&quot;002060FD&quot;/&gt;&lt;wsp:rsid wsp:val=&quot;00206455&quot;/&gt;&lt;wsp:rsid wsp:val=&quot;0021044B&quot;/&gt;&lt;wsp:rsid wsp:val=&quot;0021081C&quot;/&gt;&lt;wsp:rsid wsp:val=&quot;0021331C&quot;/&gt;&lt;wsp:rsid wsp:val=&quot;00214ECE&quot;/&gt;&lt;wsp:rsid wsp:val=&quot;00215646&quot;/&gt;&lt;wsp:rsid wsp:val=&quot;002167FC&quot;/&gt;&lt;wsp:rsid wsp:val=&quot;002207F5&quot;/&gt;&lt;wsp:rsid wsp:val=&quot;002208C5&quot;/&gt;&lt;wsp:rsid wsp:val=&quot;002219DB&quot;/&gt;&lt;wsp:rsid wsp:val=&quot;002221FE&quot;/&gt;&lt;wsp:rsid wsp:val=&quot;002242E6&quot;/&gt;&lt;wsp:rsid wsp:val=&quot;00224B78&quot;/&gt;&lt;wsp:rsid wsp:val=&quot;00227B86&quot;/&gt;&lt;wsp:rsid wsp:val=&quot;00230BBB&quot;/&gt;&lt;wsp:rsid wsp:val=&quot;002318C6&quot;/&gt;&lt;wsp:rsid wsp:val=&quot;002345EB&quot;/&gt;&lt;wsp:rsid wsp:val=&quot;00234D0A&quot;/&gt;&lt;wsp:rsid wsp:val=&quot;00234FE6&quot;/&gt;&lt;wsp:rsid wsp:val=&quot;00235EA2&quot;/&gt;&lt;wsp:rsid wsp:val=&quot;00236B97&quot;/&gt;&lt;wsp:rsid wsp:val=&quot;00236C5C&quot;/&gt;&lt;wsp:rsid wsp:val=&quot;00237C08&quot;/&gt;&lt;wsp:rsid wsp:val=&quot;0024071A&quot;/&gt;&lt;wsp:rsid wsp:val=&quot;00242969&quot;/&gt;&lt;wsp:rsid wsp:val=&quot;00244211&quot;/&gt;&lt;wsp:rsid wsp:val=&quot;00246D8B&quot;/&gt;&lt;wsp:rsid wsp:val=&quot;002513CF&quot;/&gt;&lt;wsp:rsid wsp:val=&quot;002531A2&quot;/&gt;&lt;wsp:rsid wsp:val=&quot;002540A3&quot;/&gt;&lt;wsp:rsid wsp:val=&quot;0025436C&quot;/&gt;&lt;wsp:rsid wsp:val=&quot;00254AFF&quot;/&gt;&lt;wsp:rsid wsp:val=&quot;0026113C&quot;/&gt;&lt;wsp:rsid wsp:val=&quot;00263450&quot;/&gt;&lt;wsp:rsid wsp:val=&quot;00264837&quot;/&gt;&lt;wsp:rsid wsp:val=&quot;0026533A&quot;/&gt;&lt;wsp:rsid wsp:val=&quot;002679B9&quot;/&gt;&lt;wsp:rsid wsp:val=&quot;00271FEA&quot;/&gt;&lt;wsp:rsid wsp:val=&quot;002724AA&quot;/&gt;&lt;wsp:rsid wsp:val=&quot;002746A6&quot;/&gt;&lt;wsp:rsid wsp:val=&quot;00275051&quot;/&gt;&lt;wsp:rsid wsp:val=&quot;002768E0&quot;/&gt;&lt;wsp:rsid wsp:val=&quot;00277A17&quot;/&gt;&lt;wsp:rsid wsp:val=&quot;00281C84&quot;/&gt;&lt;wsp:rsid wsp:val=&quot;00284870&quot;/&gt;&lt;wsp:rsid wsp:val=&quot;00285B36&quot;/&gt;&lt;wsp:rsid wsp:val=&quot;0028746C&quot;/&gt;&lt;wsp:rsid wsp:val=&quot;00290324&quot;/&gt;&lt;wsp:rsid wsp:val=&quot;002923C8&quot;/&gt;&lt;wsp:rsid wsp:val=&quot;00292763&quot;/&gt;&lt;wsp:rsid wsp:val=&quot;00292B9A&quot;/&gt;&lt;wsp:rsid wsp:val=&quot;00292CDD&quot;/&gt;&lt;wsp:rsid wsp:val=&quot;002937AE&quot;/&gt;&lt;wsp:rsid wsp:val=&quot;00294252&quot;/&gt;&lt;wsp:rsid wsp:val=&quot;00294D59&quot;/&gt;&lt;wsp:rsid wsp:val=&quot;00295AD2&quot;/&gt;&lt;wsp:rsid wsp:val=&quot;002971EE&quot;/&gt;&lt;wsp:rsid wsp:val=&quot;0029726C&quot;/&gt;&lt;wsp:rsid wsp:val=&quot;0029766D&quot;/&gt;&lt;wsp:rsid wsp:val=&quot;002A2E02&quot;/&gt;&lt;wsp:rsid wsp:val=&quot;002A37BE&quot;/&gt;&lt;wsp:rsid wsp:val=&quot;002A43AF&quot;/&gt;&lt;wsp:rsid wsp:val=&quot;002A43BB&quot;/&gt;&lt;wsp:rsid wsp:val=&quot;002A57B2&quot;/&gt;&lt;wsp:rsid wsp:val=&quot;002A6A43&quot;/&gt;&lt;wsp:rsid wsp:val=&quot;002B0919&quot;/&gt;&lt;wsp:rsid wsp:val=&quot;002B2F7E&quot;/&gt;&lt;wsp:rsid wsp:val=&quot;002B3576&quot;/&gt;&lt;wsp:rsid wsp:val=&quot;002B42FB&quot;/&gt;&lt;wsp:rsid wsp:val=&quot;002B44F3&quot;/&gt;&lt;wsp:rsid wsp:val=&quot;002B5750&quot;/&gt;&lt;wsp:rsid wsp:val=&quot;002C145B&quot;/&gt;&lt;wsp:rsid wsp:val=&quot;002C331D&quot;/&gt;&lt;wsp:rsid wsp:val=&quot;002C50FA&quot;/&gt;&lt;wsp:rsid wsp:val=&quot;002C5C76&quot;/&gt;&lt;wsp:rsid wsp:val=&quot;002D221E&quot;/&gt;&lt;wsp:rsid wsp:val=&quot;002D497E&quot;/&gt;&lt;wsp:rsid wsp:val=&quot;002D5BAB&quot;/&gt;&lt;wsp:rsid wsp:val=&quot;002D5E77&quot;/&gt;&lt;wsp:rsid wsp:val=&quot;002D6036&quot;/&gt;&lt;wsp:rsid wsp:val=&quot;002D7FE1&quot;/&gt;&lt;wsp:rsid wsp:val=&quot;002E0472&quot;/&gt;&lt;wsp:rsid wsp:val=&quot;002E0FA7&quot;/&gt;&lt;wsp:rsid wsp:val=&quot;002E24BC&quot;/&gt;&lt;wsp:rsid wsp:val=&quot;002E39BC&quot;/&gt;&lt;wsp:rsid wsp:val=&quot;002E5B0A&quot;/&gt;&lt;wsp:rsid wsp:val=&quot;002E7E6F&quot;/&gt;&lt;wsp:rsid wsp:val=&quot;002F0D63&quot;/&gt;&lt;wsp:rsid wsp:val=&quot;003014A4&quot;/&gt;&lt;wsp:rsid wsp:val=&quot;00302C21&quot;/&gt;&lt;wsp:rsid wsp:val=&quot;003040B5&quot;/&gt;&lt;wsp:rsid wsp:val=&quot;00306A3A&quot;/&gt;&lt;wsp:rsid wsp:val=&quot;00307A0F&quot;/&gt;&lt;wsp:rsid wsp:val=&quot;00307E1E&quot;/&gt;&lt;wsp:rsid wsp:val=&quot;00311578&quot;/&gt;&lt;wsp:rsid wsp:val=&quot;0031487F&quot;/&gt;&lt;wsp:rsid wsp:val=&quot;00315AEE&quot;/&gt;&lt;wsp:rsid wsp:val=&quot;00316EAC&quot;/&gt;&lt;wsp:rsid wsp:val=&quot;00320CB1&quot;/&gt;&lt;wsp:rsid wsp:val=&quot;00322274&quot;/&gt;&lt;wsp:rsid wsp:val=&quot;003244A7&quot;/&gt;&lt;wsp:rsid wsp:val=&quot;00325A6D&quot;/&gt;&lt;wsp:rsid wsp:val=&quot;00326402&quot;/&gt;&lt;wsp:rsid wsp:val=&quot;00327EB7&quot;/&gt;&lt;wsp:rsid wsp:val=&quot;00334913&quot;/&gt;&lt;wsp:rsid wsp:val=&quot;00335DFE&quot;/&gt;&lt;wsp:rsid wsp:val=&quot;00336DE6&quot;/&gt;&lt;wsp:rsid wsp:val=&quot;00337846&quot;/&gt;&lt;wsp:rsid wsp:val=&quot;00341FE2&quot;/&gt;&lt;wsp:rsid wsp:val=&quot;003427A0&quot;/&gt;&lt;wsp:rsid wsp:val=&quot;003428D8&quot;/&gt;&lt;wsp:rsid wsp:val=&quot;00342BAF&quot;/&gt;&lt;wsp:rsid wsp:val=&quot;00343496&quot;/&gt;&lt;wsp:rsid wsp:val=&quot;00344F52&quot;/&gt;&lt;wsp:rsid wsp:val=&quot;003503CF&quot;/&gt;&lt;wsp:rsid wsp:val=&quot;00351578&quot;/&gt;&lt;wsp:rsid wsp:val=&quot;00351696&quot;/&gt;&lt;wsp:rsid wsp:val=&quot;00351C3D&quot;/&gt;&lt;wsp:rsid wsp:val=&quot;003563D5&quot;/&gt;&lt;wsp:rsid wsp:val=&quot;00360A4C&quot;/&gt;&lt;wsp:rsid wsp:val=&quot;003616F3&quot;/&gt;&lt;wsp:rsid wsp:val=&quot;0036278D&quot;/&gt;&lt;wsp:rsid wsp:val=&quot;003661F1&quot;/&gt;&lt;wsp:rsid wsp:val=&quot;00370767&quot;/&gt;&lt;wsp:rsid wsp:val=&quot;00371E1D&quot;/&gt;&lt;wsp:rsid wsp:val=&quot;003748FC&quot;/&gt;&lt;wsp:rsid wsp:val=&quot;00374B36&quot;/&gt;&lt;wsp:rsid wsp:val=&quot;0037571F&quot;/&gt;&lt;wsp:rsid wsp:val=&quot;0037596D&quot;/&gt;&lt;wsp:rsid wsp:val=&quot;00377170&quot;/&gt;&lt;wsp:rsid wsp:val=&quot;00377589&quot;/&gt;&lt;wsp:rsid wsp:val=&quot;003775A2&quot;/&gt;&lt;wsp:rsid wsp:val=&quot;003813F8&quot;/&gt;&lt;wsp:rsid wsp:val=&quot;00386568&quot;/&gt;&lt;wsp:rsid wsp:val=&quot;00387A6C&quot;/&gt;&lt;wsp:rsid wsp:val=&quot;00390BBF&quot;/&gt;&lt;wsp:rsid wsp:val=&quot;00392B1C&quot;/&gt;&lt;wsp:rsid wsp:val=&quot;0039302C&quot;/&gt;&lt;wsp:rsid wsp:val=&quot;00393E27&quot;/&gt;&lt;wsp:rsid wsp:val=&quot;00394182&quot;/&gt;&lt;wsp:rsid wsp:val=&quot;00394230&quot;/&gt;&lt;wsp:rsid wsp:val=&quot;003954CD&quot;/&gt;&lt;wsp:rsid wsp:val=&quot;00395704&quot;/&gt;&lt;wsp:rsid wsp:val=&quot;00396B8E&quot;/&gt;&lt;wsp:rsid wsp:val=&quot;00397D09&quot;/&gt;&lt;wsp:rsid wsp:val=&quot;003A02FC&quot;/&gt;&lt;wsp:rsid wsp:val=&quot;003A4C6B&quot;/&gt;&lt;wsp:rsid wsp:val=&quot;003A6BEC&quot;/&gt;&lt;wsp:rsid wsp:val=&quot;003B0406&quot;/&gt;&lt;wsp:rsid wsp:val=&quot;003B2894&quot;/&gt;&lt;wsp:rsid wsp:val=&quot;003B3401&quot;/&gt;&lt;wsp:rsid wsp:val=&quot;003B353F&quot;/&gt;&lt;wsp:rsid wsp:val=&quot;003B41A1&quot;/&gt;&lt;wsp:rsid wsp:val=&quot;003B61CF&quot;/&gt;&lt;wsp:rsid wsp:val=&quot;003B6E03&quot;/&gt;&lt;wsp:rsid wsp:val=&quot;003B7BA4&quot;/&gt;&lt;wsp:rsid wsp:val=&quot;003C0ACF&quot;/&gt;&lt;wsp:rsid wsp:val=&quot;003C19DA&quot;/&gt;&lt;wsp:rsid wsp:val=&quot;003C22EF&quot;/&gt;&lt;wsp:rsid wsp:val=&quot;003C44CC&quot;/&gt;&lt;wsp:rsid wsp:val=&quot;003C477D&quot;/&gt;&lt;wsp:rsid wsp:val=&quot;003C64EA&quot;/&gt;&lt;wsp:rsid wsp:val=&quot;003C71B8&quot;/&gt;&lt;wsp:rsid wsp:val=&quot;003C7FED&quot;/&gt;&lt;wsp:rsid wsp:val=&quot;003D0F00&quot;/&gt;&lt;wsp:rsid wsp:val=&quot;003D2DEF&quot;/&gt;&lt;wsp:rsid wsp:val=&quot;003D4FA5&quot;/&gt;&lt;wsp:rsid wsp:val=&quot;003D53AE&quot;/&gt;&lt;wsp:rsid wsp:val=&quot;003D56AE&quot;/&gt;&lt;wsp:rsid wsp:val=&quot;003E0D6F&quot;/&gt;&lt;wsp:rsid wsp:val=&quot;003E13C4&quot;/&gt;&lt;wsp:rsid wsp:val=&quot;003E4509&quot;/&gt;&lt;wsp:rsid wsp:val=&quot;003F0E37&quot;/&gt;&lt;wsp:rsid wsp:val=&quot;003F14B2&quot;/&gt;&lt;wsp:rsid wsp:val=&quot;003F1671&quot;/&gt;&lt;wsp:rsid wsp:val=&quot;003F58A0&quot;/&gt;&lt;wsp:rsid wsp:val=&quot;003F65E9&quot;/&gt;&lt;wsp:rsid wsp:val=&quot;00400F43&quot;/&gt;&lt;wsp:rsid wsp:val=&quot;00404B34&quot;/&gt;&lt;wsp:rsid wsp:val=&quot;00405CD8&quot;/&gt;&lt;wsp:rsid wsp:val=&quot;00406332&quot;/&gt;&lt;wsp:rsid wsp:val=&quot;00407E0A&quot;/&gt;&lt;wsp:rsid wsp:val=&quot;0041075A&quot;/&gt;&lt;wsp:rsid wsp:val=&quot;004136FB&quot;/&gt;&lt;wsp:rsid wsp:val=&quot;00415C7C&quot;/&gt;&lt;wsp:rsid wsp:val=&quot;00416434&quot;/&gt;&lt;wsp:rsid wsp:val=&quot;00421190&quot;/&gt;&lt;wsp:rsid wsp:val=&quot;00421599&quot;/&gt;&lt;wsp:rsid wsp:val=&quot;0042166F&quot;/&gt;&lt;wsp:rsid wsp:val=&quot;00422DFE&quot;/&gt;&lt;wsp:rsid wsp:val=&quot;00423EDF&quot;/&gt;&lt;wsp:rsid wsp:val=&quot;00424029&quot;/&gt;&lt;wsp:rsid wsp:val=&quot;00426C81&quot;/&gt;&lt;wsp:rsid wsp:val=&quot;00430279&quot;/&gt;&lt;wsp:rsid wsp:val=&quot;00430821&quot;/&gt;&lt;wsp:rsid wsp:val=&quot;004352A7&quot;/&gt;&lt;wsp:rsid wsp:val=&quot;004409DD&quot;/&gt;&lt;wsp:rsid wsp:val=&quot;00441158&quot;/&gt;&lt;wsp:rsid wsp:val=&quot;00441973&quot;/&gt;&lt;wsp:rsid wsp:val=&quot;00442E2B&quot;/&gt;&lt;wsp:rsid wsp:val=&quot;004457C3&quot;/&gt;&lt;wsp:rsid wsp:val=&quot;00445A5C&quot;/&gt;&lt;wsp:rsid wsp:val=&quot;00445FD2&quot;/&gt;&lt;wsp:rsid wsp:val=&quot;004460F6&quot;/&gt;&lt;wsp:rsid wsp:val=&quot;00450058&quot;/&gt;&lt;wsp:rsid wsp:val=&quot;00451B65&quot;/&gt;&lt;wsp:rsid wsp:val=&quot;004538EC&quot;/&gt;&lt;wsp:rsid wsp:val=&quot;004547C2&quot;/&gt;&lt;wsp:rsid wsp:val=&quot;0045558C&quot;/&gt;&lt;wsp:rsid wsp:val=&quot;00455F6E&quot;/&gt;&lt;wsp:rsid wsp:val=&quot;0045718A&quot;/&gt;&lt;wsp:rsid wsp:val=&quot;0045724F&quot;/&gt;&lt;wsp:rsid wsp:val=&quot;004578AF&quot;/&gt;&lt;wsp:rsid wsp:val=&quot;0046063B&quot;/&gt;&lt;wsp:rsid wsp:val=&quot;004611A8&quot;/&gt;&lt;wsp:rsid wsp:val=&quot;004625C1&quot;/&gt;&lt;wsp:rsid wsp:val=&quot;00462742&quot;/&gt;&lt;wsp:rsid wsp:val=&quot;0046619B&quot;/&gt;&lt;wsp:rsid wsp:val=&quot;0046694E&quot;/&gt;&lt;wsp:rsid wsp:val=&quot;00467A19&quot;/&gt;&lt;wsp:rsid wsp:val=&quot;00467F27&quot;/&gt;&lt;wsp:rsid wsp:val=&quot;0047081C&quot;/&gt;&lt;wsp:rsid wsp:val=&quot;00470934&quot;/&gt;&lt;wsp:rsid wsp:val=&quot;00470E7D&quot;/&gt;&lt;wsp:rsid wsp:val=&quot;004727AC&quot;/&gt;&lt;wsp:rsid wsp:val=&quot;00472D73&quot;/&gt;&lt;wsp:rsid wsp:val=&quot;0047357C&quot;/&gt;&lt;wsp:rsid wsp:val=&quot;00473F55&quot;/&gt;&lt;wsp:rsid wsp:val=&quot;004750F2&quot;/&gt;&lt;wsp:rsid wsp:val=&quot;004750F3&quot;/&gt;&lt;wsp:rsid wsp:val=&quot;0047658F&quot;/&gt;&lt;wsp:rsid wsp:val=&quot;004766F6&quot;/&gt;&lt;wsp:rsid wsp:val=&quot;00476904&quot;/&gt;&lt;wsp:rsid wsp:val=&quot;00477AC4&quot;/&gt;&lt;wsp:rsid wsp:val=&quot;004800B2&quot;/&gt;&lt;wsp:rsid wsp:val=&quot;00484B62&quot;/&gt;&lt;wsp:rsid wsp:val=&quot;00486086&quot;/&gt;&lt;wsp:rsid wsp:val=&quot;00486E06&quot;/&gt;&lt;wsp:rsid wsp:val=&quot;00490301&quot;/&gt;&lt;wsp:rsid wsp:val=&quot;00492F76&quot;/&gt;&lt;wsp:rsid wsp:val=&quot;00494711&quot;/&gt;&lt;wsp:rsid wsp:val=&quot;0049555E&quot;/&gt;&lt;wsp:rsid wsp:val=&quot;004955CA&quot;/&gt;&lt;wsp:rsid wsp:val=&quot;004962B4&quot;/&gt;&lt;wsp:rsid wsp:val=&quot;004A0665&quot;/&gt;&lt;wsp:rsid wsp:val=&quot;004A25F7&quot;/&gt;&lt;wsp:rsid wsp:val=&quot;004A5C1D&quot;/&gt;&lt;wsp:rsid wsp:val=&quot;004B08F2&quot;/&gt;&lt;wsp:rsid wsp:val=&quot;004B1811&quot;/&gt;&lt;wsp:rsid wsp:val=&quot;004B22F3&quot;/&gt;&lt;wsp:rsid wsp:val=&quot;004B2BB8&quot;/&gt;&lt;wsp:rsid wsp:val=&quot;004B3360&quot;/&gt;&lt;wsp:rsid wsp:val=&quot;004B3417&quot;/&gt;&lt;wsp:rsid wsp:val=&quot;004B513D&quot;/&gt;&lt;wsp:rsid wsp:val=&quot;004B5590&quot;/&gt;&lt;wsp:rsid wsp:val=&quot;004B6CB2&quot;/&gt;&lt;wsp:rsid wsp:val=&quot;004B769D&quot;/&gt;&lt;wsp:rsid wsp:val=&quot;004C113A&quot;/&gt;&lt;wsp:rsid wsp:val=&quot;004C25A3&quot;/&gt;&lt;wsp:rsid wsp:val=&quot;004C2D1F&quot;/&gt;&lt;wsp:rsid wsp:val=&quot;004C2E4C&quot;/&gt;&lt;wsp:rsid wsp:val=&quot;004C331F&quot;/&gt;&lt;wsp:rsid wsp:val=&quot;004C4B45&quot;/&gt;&lt;wsp:rsid wsp:val=&quot;004C5A44&quot;/&gt;&lt;wsp:rsid wsp:val=&quot;004C6F47&quot;/&gt;&lt;wsp:rsid wsp:val=&quot;004D003D&quot;/&gt;&lt;wsp:rsid wsp:val=&quot;004D2BE9&quot;/&gt;&lt;wsp:rsid wsp:val=&quot;004D59FC&quot;/&gt;&lt;wsp:rsid wsp:val=&quot;004D5F90&quot;/&gt;&lt;wsp:rsid wsp:val=&quot;004E1A9E&quot;/&gt;&lt;wsp:rsid wsp:val=&quot;004E1DE4&quot;/&gt;&lt;wsp:rsid wsp:val=&quot;004E2E17&quot;/&gt;&lt;wsp:rsid wsp:val=&quot;004E3EB0&quot;/&gt;&lt;wsp:rsid wsp:val=&quot;004F0768&quot;/&gt;&lt;wsp:rsid wsp:val=&quot;004F07F0&quot;/&gt;&lt;wsp:rsid wsp:val=&quot;004F347F&quot;/&gt;&lt;wsp:rsid wsp:val=&quot;004F4CEE&quot;/&gt;&lt;wsp:rsid wsp:val=&quot;004F4DF3&quot;/&gt;&lt;wsp:rsid wsp:val=&quot;004F50AE&quot;/&gt;&lt;wsp:rsid wsp:val=&quot;004F699D&quot;/&gt;&lt;wsp:rsid wsp:val=&quot;004F6E6D&quot;/&gt;&lt;wsp:rsid wsp:val=&quot;005006C0&quot;/&gt;&lt;wsp:rsid wsp:val=&quot;005009DB&quot;/&gt;&lt;wsp:rsid wsp:val=&quot;00500C18&quot;/&gt;&lt;wsp:rsid wsp:val=&quot;00504CD5&quot;/&gt;&lt;wsp:rsid wsp:val=&quot;0050616A&quot;/&gt;&lt;wsp:rsid wsp:val=&quot;00506492&quot;/&gt;&lt;wsp:rsid wsp:val=&quot;00506663&quot;/&gt;&lt;wsp:rsid wsp:val=&quot;005109C3&quot;/&gt;&lt;wsp:rsid wsp:val=&quot;00514257&quot;/&gt;&lt;wsp:rsid wsp:val=&quot;00514C16&quot;/&gt;&lt;wsp:rsid wsp:val=&quot;00516269&quot;/&gt;&lt;wsp:rsid wsp:val=&quot;005163AB&quot;/&gt;&lt;wsp:rsid wsp:val=&quot;005227EB&quot;/&gt;&lt;wsp:rsid wsp:val=&quot;005236C4&quot;/&gt;&lt;wsp:rsid wsp:val=&quot;005238A4&quot;/&gt;&lt;wsp:rsid wsp:val=&quot;00523C64&quot;/&gt;&lt;wsp:rsid wsp:val=&quot;00524F2B&quot;/&gt;&lt;wsp:rsid wsp:val=&quot;00525BCD&quot;/&gt;&lt;wsp:rsid wsp:val=&quot;00527449&quot;/&gt;&lt;wsp:rsid wsp:val=&quot;00530A78&quot;/&gt;&lt;wsp:rsid wsp:val=&quot;00531B89&quot;/&gt;&lt;wsp:rsid wsp:val=&quot;00532343&quot;/&gt;&lt;wsp:rsid wsp:val=&quot;00533831&quot;/&gt;&lt;wsp:rsid wsp:val=&quot;005359D2&quot;/&gt;&lt;wsp:rsid wsp:val=&quot;00540B30&quot;/&gt;&lt;wsp:rsid wsp:val=&quot;00540E89&quot;/&gt;&lt;wsp:rsid wsp:val=&quot;00542854&quot;/&gt;&lt;wsp:rsid wsp:val=&quot;00542ADD&quot;/&gt;&lt;wsp:rsid wsp:val=&quot;00544724&quot;/&gt;&lt;wsp:rsid wsp:val=&quot;00544F31&quot;/&gt;&lt;wsp:rsid wsp:val=&quot;005465DF&quot;/&gt;&lt;wsp:rsid wsp:val=&quot;005479CA&quot;/&gt;&lt;wsp:rsid wsp:val=&quot;00550B0E&quot;/&gt;&lt;wsp:rsid wsp:val=&quot;005529DD&quot;/&gt;&lt;wsp:rsid wsp:val=&quot;00553060&quot;/&gt;&lt;wsp:rsid wsp:val=&quot;005534C7&quot;/&gt;&lt;wsp:rsid wsp:val=&quot;005545C6&quot;/&gt;&lt;wsp:rsid wsp:val=&quot;00554F9E&quot;/&gt;&lt;wsp:rsid wsp:val=&quot;00555938&quot;/&gt;&lt;wsp:rsid wsp:val=&quot;005560B2&quot;/&gt;&lt;wsp:rsid wsp:val=&quot;0055674F&quot;/&gt;&lt;wsp:rsid wsp:val=&quot;00557F8A&quot;/&gt;&lt;wsp:rsid wsp:val=&quot;00562DBE&quot;/&gt;&lt;wsp:rsid wsp:val=&quot;0056443C&quot;/&gt;&lt;wsp:rsid wsp:val=&quot;00571B05&quot;/&gt;&lt;wsp:rsid wsp:val=&quot;00571B23&quot;/&gt;&lt;wsp:rsid wsp:val=&quot;00571C77&quot;/&gt;&lt;wsp:rsid wsp:val=&quot;00571E5F&quot;/&gt;&lt;wsp:rsid wsp:val=&quot;005720EC&quot;/&gt;&lt;wsp:rsid wsp:val=&quot;005726BE&quot;/&gt;&lt;wsp:rsid wsp:val=&quot;00573F35&quot;/&gt;&lt;wsp:rsid wsp:val=&quot;0057562B&quot;/&gt;&lt;wsp:rsid wsp:val=&quot;00577080&quot;/&gt;&lt;wsp:rsid wsp:val=&quot;00580390&quot;/&gt;&lt;wsp:rsid wsp:val=&quot;005872A1&quot;/&gt;&lt;wsp:rsid wsp:val=&quot;005872E9&quot;/&gt;&lt;wsp:rsid wsp:val=&quot;00587B79&quot;/&gt;&lt;wsp:rsid wsp:val=&quot;005901B2&quot;/&gt;&lt;wsp:rsid wsp:val=&quot;00590F40&quot;/&gt;&lt;wsp:rsid wsp:val=&quot;00591021&quot;/&gt;&lt;wsp:rsid wsp:val=&quot;00591BB2&quot;/&gt;&lt;wsp:rsid wsp:val=&quot;005921B6&quot;/&gt;&lt;wsp:rsid wsp:val=&quot;00592CBF&quot;/&gt;&lt;wsp:rsid wsp:val=&quot;005934F7&quot;/&gt;&lt;wsp:rsid wsp:val=&quot;005939DE&quot;/&gt;&lt;wsp:rsid wsp:val=&quot;00593BAB&quot;/&gt;&lt;wsp:rsid wsp:val=&quot;00594541&quot;/&gt;&lt;wsp:rsid wsp:val=&quot;00594B8B&quot;/&gt;&lt;wsp:rsid wsp:val=&quot;00597030&quot;/&gt;&lt;wsp:rsid wsp:val=&quot;005A09B6&quot;/&gt;&lt;wsp:rsid wsp:val=&quot;005A0CD0&quot;/&gt;&lt;wsp:rsid wsp:val=&quot;005A21A9&quot;/&gt;&lt;wsp:rsid wsp:val=&quot;005A3558&quot;/&gt;&lt;wsp:rsid wsp:val=&quot;005A4BC9&quot;/&gt;&lt;wsp:rsid wsp:val=&quot;005A4F51&quot;/&gt;&lt;wsp:rsid wsp:val=&quot;005A5225&quot;/&gt;&lt;wsp:rsid wsp:val=&quot;005A5B76&quot;/&gt;&lt;wsp:rsid wsp:val=&quot;005A6810&quot;/&gt;&lt;wsp:rsid wsp:val=&quot;005B0FD8&quot;/&gt;&lt;wsp:rsid wsp:val=&quot;005B2309&quot;/&gt;&lt;wsp:rsid wsp:val=&quot;005B3174&quot;/&gt;&lt;wsp:rsid wsp:val=&quot;005B3816&quot;/&gt;&lt;wsp:rsid wsp:val=&quot;005B3895&quot;/&gt;&lt;wsp:rsid wsp:val=&quot;005B459B&quot;/&gt;&lt;wsp:rsid wsp:val=&quot;005B5A4B&quot;/&gt;&lt;wsp:rsid wsp:val=&quot;005B5A71&quot;/&gt;&lt;wsp:rsid wsp:val=&quot;005B625D&quot;/&gt;&lt;wsp:rsid wsp:val=&quot;005B6E97&quot;/&gt;&lt;wsp:rsid wsp:val=&quot;005B7FE9&quot;/&gt;&lt;wsp:rsid wsp:val=&quot;005C04F9&quot;/&gt;&lt;wsp:rsid wsp:val=&quot;005C4B74&quot;/&gt;&lt;wsp:rsid wsp:val=&quot;005C4CC5&quot;/&gt;&lt;wsp:rsid wsp:val=&quot;005C73AF&quot;/&gt;&lt;wsp:rsid wsp:val=&quot;005D29AF&quot;/&gt;&lt;wsp:rsid wsp:val=&quot;005D47F7&quot;/&gt;&lt;wsp:rsid wsp:val=&quot;005D4D48&quot;/&gt;&lt;wsp:rsid wsp:val=&quot;005D5165&quot;/&gt;&lt;wsp:rsid wsp:val=&quot;005D6C9C&quot;/&gt;&lt;wsp:rsid wsp:val=&quot;005E066F&quot;/&gt;&lt;wsp:rsid wsp:val=&quot;005E215E&quot;/&gt;&lt;wsp:rsid wsp:val=&quot;005E3DC8&quot;/&gt;&lt;wsp:rsid wsp:val=&quot;005E5829&quot;/&gt;&lt;wsp:rsid wsp:val=&quot;005E662F&quot;/&gt;&lt;wsp:rsid wsp:val=&quot;005E682C&quot;/&gt;&lt;wsp:rsid wsp:val=&quot;005E6D7C&quot;/&gt;&lt;wsp:rsid wsp:val=&quot;005F0686&quot;/&gt;&lt;wsp:rsid wsp:val=&quot;005F0795&quot;/&gt;&lt;wsp:rsid wsp:val=&quot;005F0937&quot;/&gt;&lt;wsp:rsid wsp:val=&quot;005F217A&quot;/&gt;&lt;wsp:rsid wsp:val=&quot;005F427B&quot;/&gt;&lt;wsp:rsid wsp:val=&quot;005F4421&quot;/&gt;&lt;wsp:rsid wsp:val=&quot;005F5210&quot;/&gt;&lt;wsp:rsid wsp:val=&quot;005F5C23&quot;/&gt;&lt;wsp:rsid wsp:val=&quot;006002F4&quot;/&gt;&lt;wsp:rsid wsp:val=&quot;00601CFD&quot;/&gt;&lt;wsp:rsid wsp:val=&quot;006023BA&quot;/&gt;&lt;wsp:rsid wsp:val=&quot;006028BD&quot;/&gt;&lt;wsp:rsid wsp:val=&quot;0060383B&quot;/&gt;&lt;wsp:rsid wsp:val=&quot;00603EC3&quot;/&gt;&lt;wsp:rsid wsp:val=&quot;00604168&quot;/&gt;&lt;wsp:rsid wsp:val=&quot;00604779&quot;/&gt;&lt;wsp:rsid wsp:val=&quot;00610123&quot;/&gt;&lt;wsp:rsid wsp:val=&quot;00610687&quot;/&gt;&lt;wsp:rsid wsp:val=&quot;006106D7&quot;/&gt;&lt;wsp:rsid wsp:val=&quot;00610781&quot;/&gt;&lt;wsp:rsid wsp:val=&quot;00611612&quot;/&gt;&lt;wsp:rsid wsp:val=&quot;0061714F&quot;/&gt;&lt;wsp:rsid wsp:val=&quot;00617287&quot;/&gt;&lt;wsp:rsid wsp:val=&quot;006176EC&quot;/&gt;&lt;wsp:rsid wsp:val=&quot;006208E2&quot;/&gt;&lt;wsp:rsid wsp:val=&quot;006215FE&quot;/&gt;&lt;wsp:rsid wsp:val=&quot;006231E6&quot;/&gt;&lt;wsp:rsid wsp:val=&quot;006234DB&quot;/&gt;&lt;wsp:rsid wsp:val=&quot;00623EFD&quot;/&gt;&lt;wsp:rsid wsp:val=&quot;0062503C&quot;/&gt;&lt;wsp:rsid wsp:val=&quot;0062576F&quot;/&gt;&lt;wsp:rsid wsp:val=&quot;00627436&quot;/&gt;&lt;wsp:rsid wsp:val=&quot;00630743&quot;/&gt;&lt;wsp:rsid wsp:val=&quot;006307A5&quot;/&gt;&lt;wsp:rsid wsp:val=&quot;006311FF&quot;/&gt;&lt;wsp:rsid wsp:val=&quot;006319C2&quot;/&gt;&lt;wsp:rsid wsp:val=&quot;00631EB2&quot;/&gt;&lt;wsp:rsid wsp:val=&quot;00632E54&quot;/&gt;&lt;wsp:rsid wsp:val=&quot;006348EE&quot;/&gt;&lt;wsp:rsid wsp:val=&quot;00636E9E&quot;/&gt;&lt;wsp:rsid wsp:val=&quot;00637164&quot;/&gt;&lt;wsp:rsid wsp:val=&quot;00637C3B&quot;/&gt;&lt;wsp:rsid wsp:val=&quot;00640AB7&quot;/&gt;&lt;wsp:rsid wsp:val=&quot;00643B09&quot;/&gt;&lt;wsp:rsid wsp:val=&quot;00646B4F&quot;/&gt;&lt;wsp:rsid wsp:val=&quot;00647C2F&quot;/&gt;&lt;wsp:rsid wsp:val=&quot;006503DA&quot;/&gt;&lt;wsp:rsid wsp:val=&quot;006506E9&quot;/&gt;&lt;wsp:rsid wsp:val=&quot;00650BB1&quot;/&gt;&lt;wsp:rsid wsp:val=&quot;006518DC&quot;/&gt;&lt;wsp:rsid wsp:val=&quot;00655C67&quot;/&gt;&lt;wsp:rsid wsp:val=&quot;0065794A&quot;/&gt;&lt;wsp:rsid wsp:val=&quot;00660F8F&quot;/&gt;&lt;wsp:rsid wsp:val=&quot;00661B32&quot;/&gt;&lt;wsp:rsid wsp:val=&quot;00662A5F&quot;/&gt;&lt;wsp:rsid wsp:val=&quot;00662CAF&quot;/&gt;&lt;wsp:rsid wsp:val=&quot;00662F83&quot;/&gt;&lt;wsp:rsid wsp:val=&quot;006632A0&quot;/&gt;&lt;wsp:rsid wsp:val=&quot;00664518&quot;/&gt;&lt;wsp:rsid wsp:val=&quot;00666267&quot;/&gt;&lt;wsp:rsid wsp:val=&quot;00666443&quot;/&gt;&lt;wsp:rsid wsp:val=&quot;0066673F&quot;/&gt;&lt;wsp:rsid wsp:val=&quot;00666C5B&quot;/&gt;&lt;wsp:rsid wsp:val=&quot;006679CD&quot;/&gt;&lt;wsp:rsid wsp:val=&quot;0067106B&quot;/&gt;&lt;wsp:rsid wsp:val=&quot;00672B6A&quot;/&gt;&lt;wsp:rsid wsp:val=&quot;006744ED&quot;/&gt;&lt;wsp:rsid wsp:val=&quot;006761C5&quot;/&gt;&lt;wsp:rsid wsp:val=&quot;00680459&quot;/&gt;&lt;wsp:rsid wsp:val=&quot;00683EF2&quot;/&gt;&lt;wsp:rsid wsp:val=&quot;00684236&quot;/&gt;&lt;wsp:rsid wsp:val=&quot;00684A22&quot;/&gt;&lt;wsp:rsid wsp:val=&quot;0068637D&quot;/&gt;&lt;wsp:rsid wsp:val=&quot;00686DD9&quot;/&gt;&lt;wsp:rsid wsp:val=&quot;00690FFA&quot;/&gt;&lt;wsp:rsid wsp:val=&quot;006918BD&quot;/&gt;&lt;wsp:rsid wsp:val=&quot;00691C23&quot;/&gt;&lt;wsp:rsid wsp:val=&quot;00691F70&quot;/&gt;&lt;wsp:rsid wsp:val=&quot;006940A0&quot;/&gt;&lt;wsp:rsid wsp:val=&quot;00694B5E&quot;/&gt;&lt;wsp:rsid wsp:val=&quot;00694C37&quot;/&gt;&lt;wsp:rsid wsp:val=&quot;00696019&quot;/&gt;&lt;wsp:rsid wsp:val=&quot;00696124&quot;/&gt;&lt;wsp:rsid wsp:val=&quot;006A1DB0&quot;/&gt;&lt;wsp:rsid wsp:val=&quot;006A2170&quot;/&gt;&lt;wsp:rsid wsp:val=&quot;006A508D&quot;/&gt;&lt;wsp:rsid wsp:val=&quot;006A5693&quot;/&gt;&lt;wsp:rsid wsp:val=&quot;006A5903&quot;/&gt;&lt;wsp:rsid wsp:val=&quot;006A616C&quot;/&gt;&lt;wsp:rsid wsp:val=&quot;006A6A32&quot;/&gt;&lt;wsp:rsid wsp:val=&quot;006B0772&quot;/&gt;&lt;wsp:rsid wsp:val=&quot;006B1077&quot;/&gt;&lt;wsp:rsid wsp:val=&quot;006B2886&quot;/&gt;&lt;wsp:rsid wsp:val=&quot;006B2F7E&quot;/&gt;&lt;wsp:rsid wsp:val=&quot;006B3E35&quot;/&gt;&lt;wsp:rsid wsp:val=&quot;006B47CF&quot;/&gt;&lt;wsp:rsid wsp:val=&quot;006B4E70&quot;/&gt;&lt;wsp:rsid wsp:val=&quot;006B6CC5&quot;/&gt;&lt;wsp:rsid wsp:val=&quot;006C0359&quot;/&gt;&lt;wsp:rsid wsp:val=&quot;006C1FDB&quot;/&gt;&lt;wsp:rsid wsp:val=&quot;006C2216&quot;/&gt;&lt;wsp:rsid wsp:val=&quot;006C2A88&quot;/&gt;&lt;wsp:rsid wsp:val=&quot;006C35A3&quot;/&gt;&lt;wsp:rsid wsp:val=&quot;006C4882&quot;/&gt;&lt;wsp:rsid wsp:val=&quot;006C5830&quot;/&gt;&lt;wsp:rsid wsp:val=&quot;006C6B81&quot;/&gt;&lt;wsp:rsid wsp:val=&quot;006C7477&quot;/&gt;&lt;wsp:rsid wsp:val=&quot;006D0786&quot;/&gt;&lt;wsp:rsid wsp:val=&quot;006D1FAD&quot;/&gt;&lt;wsp:rsid wsp:val=&quot;006D1FED&quot;/&gt;&lt;wsp:rsid wsp:val=&quot;006D3E45&quot;/&gt;&lt;wsp:rsid wsp:val=&quot;006D51F1&quot;/&gt;&lt;wsp:rsid wsp:val=&quot;006D6AB6&quot;/&gt;&lt;wsp:rsid wsp:val=&quot;006D6FE2&quot;/&gt;&lt;wsp:rsid wsp:val=&quot;006E0772&quot;/&gt;&lt;wsp:rsid wsp:val=&quot;006E63A0&quot;/&gt;&lt;wsp:rsid wsp:val=&quot;006E6F93&quot;/&gt;&lt;wsp:rsid wsp:val=&quot;006E78EF&quot;/&gt;&lt;wsp:rsid wsp:val=&quot;006E7927&quot;/&gt;&lt;wsp:rsid wsp:val=&quot;006E7DF1&quot;/&gt;&lt;wsp:rsid wsp:val=&quot;006F07B2&quot;/&gt;&lt;wsp:rsid wsp:val=&quot;006F2FEF&quot;/&gt;&lt;wsp:rsid wsp:val=&quot;006F3E86&quot;/&gt;&lt;wsp:rsid wsp:val=&quot;006F42F6&quot;/&gt;&lt;wsp:rsid wsp:val=&quot;00702654&quot;/&gt;&lt;wsp:rsid wsp:val=&quot;00703686&quot;/&gt;&lt;wsp:rsid wsp:val=&quot;00703C07&quot;/&gt;&lt;wsp:rsid wsp:val=&quot;00705296&quot;/&gt;&lt;wsp:rsid wsp:val=&quot;00705662&quot;/&gt;&lt;wsp:rsid wsp:val=&quot;007057B8&quot;/&gt;&lt;wsp:rsid wsp:val=&quot;00705CB6&quot;/&gt;&lt;wsp:rsid wsp:val=&quot;00706742&quot;/&gt;&lt;wsp:rsid wsp:val=&quot;0070695B&quot;/&gt;&lt;wsp:rsid wsp:val=&quot;007073B9&quot;/&gt;&lt;wsp:rsid wsp:val=&quot;00712317&quot;/&gt;&lt;wsp:rsid wsp:val=&quot;00712D5B&quot;/&gt;&lt;wsp:rsid wsp:val=&quot;0071311F&quot;/&gt;&lt;wsp:rsid wsp:val=&quot;00713FDF&quot;/&gt;&lt;wsp:rsid wsp:val=&quot;007165E1&quot;/&gt;&lt;wsp:rsid wsp:val=&quot;007167F9&quot;/&gt;&lt;wsp:rsid wsp:val=&quot;0071733B&quot;/&gt;&lt;wsp:rsid wsp:val=&quot;0071741B&quot;/&gt;&lt;wsp:rsid wsp:val=&quot;0071767E&quot;/&gt;&lt;wsp:rsid wsp:val=&quot;00720131&quot;/&gt;&lt;wsp:rsid wsp:val=&quot;00723AE6&quot;/&gt;&lt;wsp:rsid wsp:val=&quot;007247CA&quot;/&gt;&lt;wsp:rsid wsp:val=&quot;007249CC&quot;/&gt;&lt;wsp:rsid wsp:val=&quot;00725F0F&quot;/&gt;&lt;wsp:rsid wsp:val=&quot;007262D2&quot;/&gt;&lt;wsp:rsid wsp:val=&quot;00726ED8&quot;/&gt;&lt;wsp:rsid wsp:val=&quot;00727AE6&quot;/&gt;&lt;wsp:rsid wsp:val=&quot;007307E7&quot;/&gt;&lt;wsp:rsid wsp:val=&quot;00730FBA&quot;/&gt;&lt;wsp:rsid wsp:val=&quot;00732AB7&quot;/&gt;&lt;wsp:rsid wsp:val=&quot;00735A21&quot;/&gt;&lt;wsp:rsid wsp:val=&quot;00735A87&quot;/&gt;&lt;wsp:rsid wsp:val=&quot;00736961&quot;/&gt;&lt;wsp:rsid wsp:val=&quot;00736AA8&quot;/&gt;&lt;wsp:rsid wsp:val=&quot;00736FD4&quot;/&gt;&lt;wsp:rsid wsp:val=&quot;0074049D&quot;/&gt;&lt;wsp:rsid wsp:val=&quot;00740B51&quot;/&gt;&lt;wsp:rsid wsp:val=&quot;00745A33&quot;/&gt;&lt;wsp:rsid wsp:val=&quot;007464E4&quot;/&gt;&lt;wsp:rsid wsp:val=&quot;007465E2&quot;/&gt;&lt;wsp:rsid wsp:val=&quot;0074756A&quot;/&gt;&lt;wsp:rsid wsp:val=&quot;00747692&quot;/&gt;&lt;wsp:rsid wsp:val=&quot;007477C1&quot;/&gt;&lt;wsp:rsid wsp:val=&quot;007501CB&quot;/&gt;&lt;wsp:rsid wsp:val=&quot;00751CA2&quot;/&gt;&lt;wsp:rsid wsp:val=&quot;0075298C&quot;/&gt;&lt;wsp:rsid wsp:val=&quot;007551A2&quot;/&gt;&lt;wsp:rsid wsp:val=&quot;0075534B&quot;/&gt;&lt;wsp:rsid wsp:val=&quot;00755C76&quot;/&gt;&lt;wsp:rsid wsp:val=&quot;00756FBC&quot;/&gt;&lt;wsp:rsid wsp:val=&quot;0075735D&quot;/&gt;&lt;wsp:rsid wsp:val=&quot;007620B9&quot;/&gt;&lt;wsp:rsid wsp:val=&quot;00762841&quot;/&gt;&lt;wsp:rsid wsp:val=&quot;007632F6&quot;/&gt;&lt;wsp:rsid wsp:val=&quot;00764158&quot;/&gt;&lt;wsp:rsid wsp:val=&quot;007665B8&quot;/&gt;&lt;wsp:rsid wsp:val=&quot;0076766C&quot;/&gt;&lt;wsp:rsid wsp:val=&quot;00767C6E&quot;/&gt;&lt;wsp:rsid wsp:val=&quot;00772C32&quot;/&gt;&lt;wsp:rsid wsp:val=&quot;00773BFA&quot;/&gt;&lt;wsp:rsid wsp:val=&quot;00781CE7&quot;/&gt;&lt;wsp:rsid wsp:val=&quot;00787AAD&quot;/&gt;&lt;wsp:rsid wsp:val=&quot;007905E4&quot;/&gt;&lt;wsp:rsid wsp:val=&quot;00790B56&quot;/&gt;&lt;wsp:rsid wsp:val=&quot;007924DF&quot;/&gt;&lt;wsp:rsid wsp:val=&quot;00792721&quot;/&gt;&lt;wsp:rsid wsp:val=&quot;00793EED&quot;/&gt;&lt;wsp:rsid wsp:val=&quot;007945DE&quot;/&gt;&lt;wsp:rsid wsp:val=&quot;007978AF&quot;/&gt;&lt;wsp:rsid wsp:val=&quot;007A172A&quot;/&gt;&lt;wsp:rsid wsp:val=&quot;007A1B28&quot;/&gt;&lt;wsp:rsid wsp:val=&quot;007A434F&quot;/&gt;&lt;wsp:rsid wsp:val=&quot;007A5D44&quot;/&gt;&lt;wsp:rsid wsp:val=&quot;007A6BAF&quot;/&gt;&lt;wsp:rsid wsp:val=&quot;007B03B9&quot;/&gt;&lt;wsp:rsid wsp:val=&quot;007B2593&quot;/&gt;&lt;wsp:rsid wsp:val=&quot;007B6B84&quot;/&gt;&lt;wsp:rsid wsp:val=&quot;007C147F&quot;/&gt;&lt;wsp:rsid wsp:val=&quot;007C5D94&quot;/&gt;&lt;wsp:rsid wsp:val=&quot;007C68BF&quot;/&gt;&lt;wsp:rsid wsp:val=&quot;007C7AB6&quot;/&gt;&lt;wsp:rsid wsp:val=&quot;007D2AAB&quot;/&gt;&lt;wsp:rsid wsp:val=&quot;007D2EFD&quot;/&gt;&lt;wsp:rsid wsp:val=&quot;007D3719&quot;/&gt;&lt;wsp:rsid wsp:val=&quot;007D6BC1&quot;/&gt;&lt;wsp:rsid wsp:val=&quot;007D6CFF&quot;/&gt;&lt;wsp:rsid wsp:val=&quot;007D7E9E&quot;/&gt;&lt;wsp:rsid wsp:val=&quot;007D7F34&quot;/&gt;&lt;wsp:rsid wsp:val=&quot;007E076F&quot;/&gt;&lt;wsp:rsid wsp:val=&quot;007E1248&quot;/&gt;&lt;wsp:rsid wsp:val=&quot;007E1FAB&quot;/&gt;&lt;wsp:rsid wsp:val=&quot;007E575D&quot;/&gt;&lt;wsp:rsid wsp:val=&quot;007E5F82&quot;/&gt;&lt;wsp:rsid wsp:val=&quot;007E6A0C&quot;/&gt;&lt;wsp:rsid wsp:val=&quot;007E6D19&quot;/&gt;&lt;wsp:rsid wsp:val=&quot;007F11DC&quot;/&gt;&lt;wsp:rsid wsp:val=&quot;007F325C&quot;/&gt;&lt;wsp:rsid wsp:val=&quot;007F49B7&quot;/&gt;&lt;wsp:rsid wsp:val=&quot;007F5121&quot;/&gt;&lt;wsp:rsid wsp:val=&quot;007F5822&quot;/&gt;&lt;wsp:rsid wsp:val=&quot;007F6D01&quot;/&gt;&lt;wsp:rsid wsp:val=&quot;007F6FFF&quot;/&gt;&lt;wsp:rsid wsp:val=&quot;007F7357&quot;/&gt;&lt;wsp:rsid wsp:val=&quot;007F7C19&quot;/&gt;&lt;wsp:rsid wsp:val=&quot;007F7D08&quot;/&gt;&lt;wsp:rsid wsp:val=&quot;0080287D&quot;/&gt;&lt;wsp:rsid wsp:val=&quot;0080406C&quot;/&gt;&lt;wsp:rsid wsp:val=&quot;00804141&quot;/&gt;&lt;wsp:rsid wsp:val=&quot;008044A3&quot;/&gt;&lt;wsp:rsid wsp:val=&quot;008044EB&quot;/&gt;&lt;wsp:rsid wsp:val=&quot;00804C1D&quot;/&gt;&lt;wsp:rsid wsp:val=&quot;00806442&quot;/&gt;&lt;wsp:rsid wsp:val=&quot;00806ADC&quot;/&gt;&lt;wsp:rsid wsp:val=&quot;0081281F&quot;/&gt;&lt;wsp:rsid wsp:val=&quot;00813A1A&quot;/&gt;&lt;wsp:rsid wsp:val=&quot;00816D9C&quot;/&gt;&lt;wsp:rsid wsp:val=&quot;00820BF5&quot;/&gt;&lt;wsp:rsid wsp:val=&quot;00820CE0&quot;/&gt;&lt;wsp:rsid wsp:val=&quot;00821480&quot;/&gt;&lt;wsp:rsid wsp:val=&quot;00821A24&quot;/&gt;&lt;wsp:rsid wsp:val=&quot;00822AAB&quot;/&gt;&lt;wsp:rsid wsp:val=&quot;00823C12&quot;/&gt;&lt;wsp:rsid wsp:val=&quot;00824ED6&quot;/&gt;&lt;wsp:rsid wsp:val=&quot;008254B7&quot;/&gt;&lt;wsp:rsid wsp:val=&quot;00826340&quot;/&gt;&lt;wsp:rsid wsp:val=&quot;0082675A&quot;/&gt;&lt;wsp:rsid wsp:val=&quot;00826C1B&quot;/&gt;&lt;wsp:rsid wsp:val=&quot;008278BD&quot;/&gt;&lt;wsp:rsid wsp:val=&quot;008306A5&quot;/&gt;&lt;wsp:rsid wsp:val=&quot;00831ECF&quot;/&gt;&lt;wsp:rsid wsp:val=&quot;00833AE5&quot;/&gt;&lt;wsp:rsid wsp:val=&quot;0083546C&quot;/&gt;&lt;wsp:rsid wsp:val=&quot;00835606&quot;/&gt;&lt;wsp:rsid wsp:val=&quot;00835F1C&quot;/&gt;&lt;wsp:rsid wsp:val=&quot;00836AA7&quot;/&gt;&lt;wsp:rsid wsp:val=&quot;00837DA2&quot;/&gt;&lt;wsp:rsid wsp:val=&quot;00840B44&quot;/&gt;&lt;wsp:rsid wsp:val=&quot;00841F31&quot;/&gt;&lt;wsp:rsid wsp:val=&quot;008420BC&quot;/&gt;&lt;wsp:rsid wsp:val=&quot;008432B3&quot;/&gt;&lt;wsp:rsid wsp:val=&quot;008444D8&quot;/&gt;&lt;wsp:rsid wsp:val=&quot;00845318&quot;/&gt;&lt;wsp:rsid wsp:val=&quot;00846ED6&quot;/&gt;&lt;wsp:rsid wsp:val=&quot;00847AFB&quot;/&gt;&lt;wsp:rsid wsp:val=&quot;0085053B&quot;/&gt;&lt;wsp:rsid wsp:val=&quot;00850CFD&quot;/&gt;&lt;wsp:rsid wsp:val=&quot;00852DF8&quot;/&gt;&lt;wsp:rsid wsp:val=&quot;0085363C&quot;/&gt;&lt;wsp:rsid wsp:val=&quot;00853A02&quot;/&gt;&lt;wsp:rsid wsp:val=&quot;00856B3C&quot;/&gt;&lt;wsp:rsid wsp:val=&quot;00856C3E&quot;/&gt;&lt;wsp:rsid wsp:val=&quot;00857B59&quot;/&gt;&lt;wsp:rsid wsp:val=&quot;0086022C&quot;/&gt;&lt;wsp:rsid wsp:val=&quot;008603FB&quot;/&gt;&lt;wsp:rsid wsp:val=&quot;008620DA&quot;/&gt;&lt;wsp:rsid wsp:val=&quot;00862A2D&quot;/&gt;&lt;wsp:rsid wsp:val=&quot;00863890&quot;/&gt;&lt;wsp:rsid wsp:val=&quot;0086778C&quot;/&gt;&lt;wsp:rsid wsp:val=&quot;00867D40&quot;/&gt;&lt;wsp:rsid wsp:val=&quot;008709B0&quot;/&gt;&lt;wsp:rsid wsp:val=&quot;00871422&quot;/&gt;&lt;wsp:rsid wsp:val=&quot;0087284B&quot;/&gt;&lt;wsp:rsid wsp:val=&quot;00875CFD&quot;/&gt;&lt;wsp:rsid wsp:val=&quot;008761B6&quot;/&gt;&lt;wsp:rsid wsp:val=&quot;00877A09&quot;/&gt;&lt;wsp:rsid wsp:val=&quot;00881D03&quot;/&gt;&lt;wsp:rsid wsp:val=&quot;00882551&quot;/&gt;&lt;wsp:rsid wsp:val=&quot;008844CF&quot;/&gt;&lt;wsp:rsid wsp:val=&quot;0088461D&quot;/&gt;&lt;wsp:rsid wsp:val=&quot;00884ABA&quot;/&gt;&lt;wsp:rsid wsp:val=&quot;00885865&quot;/&gt;&lt;wsp:rsid wsp:val=&quot;00887E92&quot;/&gt;&lt;wsp:rsid wsp:val=&quot;008903E9&quot;/&gt;&lt;wsp:rsid wsp:val=&quot;008909CD&quot;/&gt;&lt;wsp:rsid wsp:val=&quot;00892D64&quot;/&gt;&lt;wsp:rsid wsp:val=&quot;00894EFE&quot;/&gt;&lt;wsp:rsid wsp:val=&quot;00896A30&quot;/&gt;&lt;wsp:rsid wsp:val=&quot;00897848&quot;/&gt;&lt;wsp:rsid wsp:val=&quot;008978FC&quot;/&gt;&lt;wsp:rsid wsp:val=&quot;008A00FD&quot;/&gt;&lt;wsp:rsid wsp:val=&quot;008A0DB3&quot;/&gt;&lt;wsp:rsid wsp:val=&quot;008A181A&quot;/&gt;&lt;wsp:rsid wsp:val=&quot;008A218A&quot;/&gt;&lt;wsp:rsid wsp:val=&quot;008A2922&quot;/&gt;&lt;wsp:rsid wsp:val=&quot;008A3BFE&quot;/&gt;&lt;wsp:rsid wsp:val=&quot;008A4895&quot;/&gt;&lt;wsp:rsid wsp:val=&quot;008A56BF&quot;/&gt;&lt;wsp:rsid wsp:val=&quot;008A7160&quot;/&gt;&lt;wsp:rsid wsp:val=&quot;008B03B3&quot;/&gt;&lt;wsp:rsid wsp:val=&quot;008B07A2&quot;/&gt;&lt;wsp:rsid wsp:val=&quot;008B11A4&quot;/&gt;&lt;wsp:rsid wsp:val=&quot;008B1DF0&quot;/&gt;&lt;wsp:rsid wsp:val=&quot;008B42E2&quot;/&gt;&lt;wsp:rsid wsp:val=&quot;008B5035&quot;/&gt;&lt;wsp:rsid wsp:val=&quot;008B5E31&quot;/&gt;&lt;wsp:rsid wsp:val=&quot;008B5F7D&quot;/&gt;&lt;wsp:rsid wsp:val=&quot;008C1F6F&quot;/&gt;&lt;wsp:rsid wsp:val=&quot;008C227E&quot;/&gt;&lt;wsp:rsid wsp:val=&quot;008C248A&quot;/&gt;&lt;wsp:rsid wsp:val=&quot;008C3076&quot;/&gt;&lt;wsp:rsid wsp:val=&quot;008C51E2&quot;/&gt;&lt;wsp:rsid wsp:val=&quot;008C5765&quot;/&gt;&lt;wsp:rsid wsp:val=&quot;008C61A9&quot;/&gt;&lt;wsp:rsid wsp:val=&quot;008C677D&quot;/&gt;&lt;wsp:rsid wsp:val=&quot;008C7BEE&quot;/&gt;&lt;wsp:rsid wsp:val=&quot;008C7E9A&quot;/&gt;&lt;wsp:rsid wsp:val=&quot;008D1D50&quot;/&gt;&lt;wsp:rsid wsp:val=&quot;008D2209&quot;/&gt;&lt;wsp:rsid wsp:val=&quot;008D34B3&quot;/&gt;&lt;wsp:rsid wsp:val=&quot;008D388B&quot;/&gt;&lt;wsp:rsid wsp:val=&quot;008D45FB&quot;/&gt;&lt;wsp:rsid wsp:val=&quot;008D56FD&quot;/&gt;&lt;wsp:rsid wsp:val=&quot;008D5FA5&quot;/&gt;&lt;wsp:rsid wsp:val=&quot;008E0D6C&quot;/&gt;&lt;wsp:rsid wsp:val=&quot;008E15CB&quot;/&gt;&lt;wsp:rsid wsp:val=&quot;008E29A1&quot;/&gt;&lt;wsp:rsid wsp:val=&quot;008E3CA1&quot;/&gt;&lt;wsp:rsid wsp:val=&quot;008E4291&quot;/&gt;&lt;wsp:rsid wsp:val=&quot;008F544F&quot;/&gt;&lt;wsp:rsid wsp:val=&quot;008F58D1&quot;/&gt;&lt;wsp:rsid wsp:val=&quot;008F5E7E&quot;/&gt;&lt;wsp:rsid wsp:val=&quot;008F64A6&quot;/&gt;&lt;wsp:rsid wsp:val=&quot;008F65C3&quot;/&gt;&lt;wsp:rsid wsp:val=&quot;0090172B&quot;/&gt;&lt;wsp:rsid wsp:val=&quot;00904D50&quot;/&gt;&lt;wsp:rsid wsp:val=&quot;0090590A&quot;/&gt;&lt;wsp:rsid wsp:val=&quot;009072EE&quot;/&gt;&lt;wsp:rsid wsp:val=&quot;00907F67&quot;/&gt;&lt;wsp:rsid wsp:val=&quot;00914E49&quot;/&gt;&lt;wsp:rsid wsp:val=&quot;00916684&quot;/&gt;&lt;wsp:rsid wsp:val=&quot;00916D3E&quot;/&gt;&lt;wsp:rsid wsp:val=&quot;00922D98&quot;/&gt;&lt;wsp:rsid wsp:val=&quot;0092684A&quot;/&gt;&lt;wsp:rsid wsp:val=&quot;009268BD&quot;/&gt;&lt;wsp:rsid wsp:val=&quot;0093014D&quot;/&gt;&lt;wsp:rsid wsp:val=&quot;00930457&quot;/&gt;&lt;wsp:rsid wsp:val=&quot;00930FC3&quot;/&gt;&lt;wsp:rsid wsp:val=&quot;00931116&quot;/&gt;&lt;wsp:rsid wsp:val=&quot;009332FF&quot;/&gt;&lt;wsp:rsid wsp:val=&quot;00935724&quot;/&gt;&lt;wsp:rsid wsp:val=&quot;00936D2F&quot;/&gt;&lt;wsp:rsid wsp:val=&quot;0093737F&quot;/&gt;&lt;wsp:rsid wsp:val=&quot;00937750&quot;/&gt;&lt;wsp:rsid wsp:val=&quot;00937AB6&quot;/&gt;&lt;wsp:rsid wsp:val=&quot;00937C02&quot;/&gt;&lt;wsp:rsid wsp:val=&quot;00937ECD&quot;/&gt;&lt;wsp:rsid wsp:val=&quot;00941C67&quot;/&gt;&lt;wsp:rsid wsp:val=&quot;0094227D&quot;/&gt;&lt;wsp:rsid wsp:val=&quot;009463EC&quot;/&gt;&lt;wsp:rsid wsp:val=&quot;00947732&quot;/&gt;&lt;wsp:rsid wsp:val=&quot;00950196&quot;/&gt;&lt;wsp:rsid wsp:val=&quot;00951F54&quot;/&gt;&lt;wsp:rsid wsp:val=&quot;00952C27&quot;/&gt;&lt;wsp:rsid wsp:val=&quot;00953C8D&quot;/&gt;&lt;wsp:rsid wsp:val=&quot;00955A4C&quot;/&gt;&lt;wsp:rsid wsp:val=&quot;009572D2&quot;/&gt;&lt;wsp:rsid wsp:val=&quot;009613C7&quot;/&gt;&lt;wsp:rsid wsp:val=&quot;009631D6&quot;/&gt;&lt;wsp:rsid wsp:val=&quot;0096332C&quot;/&gt;&lt;wsp:rsid wsp:val=&quot;00963BA7&quot;/&gt;&lt;wsp:rsid wsp:val=&quot;0097029C&quot;/&gt;&lt;wsp:rsid wsp:val=&quot;00971B67&quot;/&gt;&lt;wsp:rsid wsp:val=&quot;00972887&quot;/&gt;&lt;wsp:rsid wsp:val=&quot;00973CF8&quot;/&gt;&lt;wsp:rsid wsp:val=&quot;00974360&quot;/&gt;&lt;wsp:rsid wsp:val=&quot;0097488B&quot;/&gt;&lt;wsp:rsid wsp:val=&quot;00974C09&quot;/&gt;&lt;wsp:rsid wsp:val=&quot;00975FDD&quot;/&gt;&lt;wsp:rsid wsp:val=&quot;009840E5&quot;/&gt;&lt;wsp:rsid wsp:val=&quot;00986B0A&quot;/&gt;&lt;wsp:rsid wsp:val=&quot;00990751&quot;/&gt;&lt;wsp:rsid wsp:val=&quot;00992436&quot;/&gt;&lt;wsp:rsid wsp:val=&quot;00992509&quot;/&gt;&lt;wsp:rsid wsp:val=&quot;0099309B&quot;/&gt;&lt;wsp:rsid wsp:val=&quot;009935DD&quot;/&gt;&lt;wsp:rsid wsp:val=&quot;00995ED9&quot;/&gt;&lt;wsp:rsid wsp:val=&quot;009965DE&quot;/&gt;&lt;wsp:rsid wsp:val=&quot;00996971&quot;/&gt;&lt;wsp:rsid wsp:val=&quot;00996FF4&quot;/&gt;&lt;wsp:rsid wsp:val=&quot;009A2B11&quot;/&gt;&lt;wsp:rsid wsp:val=&quot;009A38C0&quot;/&gt;&lt;wsp:rsid wsp:val=&quot;009A3C36&quot;/&gt;&lt;wsp:rsid wsp:val=&quot;009A62BA&quot;/&gt;&lt;wsp:rsid wsp:val=&quot;009B01FC&quot;/&gt;&lt;wsp:rsid wsp:val=&quot;009B0B1E&quot;/&gt;&lt;wsp:rsid wsp:val=&quot;009B623A&quot;/&gt;&lt;wsp:rsid wsp:val=&quot;009C060C&quot;/&gt;&lt;wsp:rsid wsp:val=&quot;009C0F6E&quot;/&gt;&lt;wsp:rsid wsp:val=&quot;009C1EDF&quot;/&gt;&lt;wsp:rsid wsp:val=&quot;009C42ED&quot;/&gt;&lt;wsp:rsid wsp:val=&quot;009C6D8C&quot;/&gt;&lt;wsp:rsid wsp:val=&quot;009C7164&quot;/&gt;&lt;wsp:rsid wsp:val=&quot;009C72E0&quot;/&gt;&lt;wsp:rsid wsp:val=&quot;009C7F4C&quot;/&gt;&lt;wsp:rsid wsp:val=&quot;009D041B&quot;/&gt;&lt;wsp:rsid wsp:val=&quot;009D08C1&quot;/&gt;&lt;wsp:rsid wsp:val=&quot;009D1380&quot;/&gt;&lt;wsp:rsid wsp:val=&quot;009D1F1A&quot;/&gt;&lt;wsp:rsid wsp:val=&quot;009D21A4&quot;/&gt;&lt;wsp:rsid wsp:val=&quot;009D2764&quot;/&gt;&lt;wsp:rsid wsp:val=&quot;009D31A5&quot;/&gt;&lt;wsp:rsid wsp:val=&quot;009D3AE6&quot;/&gt;&lt;wsp:rsid wsp:val=&quot;009E2936&quot;/&gt;&lt;wsp:rsid wsp:val=&quot;009E340B&quot;/&gt;&lt;wsp:rsid wsp:val=&quot;009E353B&quot;/&gt;&lt;wsp:rsid wsp:val=&quot;009E5980&quot;/&gt;&lt;wsp:rsid wsp:val=&quot;009E6833&quot;/&gt;&lt;wsp:rsid wsp:val=&quot;009E754D&quot;/&gt;&lt;wsp:rsid wsp:val=&quot;009E7A97&quot;/&gt;&lt;wsp:rsid wsp:val=&quot;009F0E6C&quot;/&gt;&lt;wsp:rsid wsp:val=&quot;009F25A9&quot;/&gt;&lt;wsp:rsid wsp:val=&quot;009F3CBB&quot;/&gt;&lt;wsp:rsid wsp:val=&quot;009F473E&quot;/&gt;&lt;wsp:rsid wsp:val=&quot;009F4FFE&quot;/&gt;&lt;wsp:rsid wsp:val=&quot;00A0170C&quot;/&gt;&lt;wsp:rsid wsp:val=&quot;00A02210&quot;/&gt;&lt;wsp:rsid wsp:val=&quot;00A02AA1&quot;/&gt;&lt;wsp:rsid wsp:val=&quot;00A04208&quot;/&gt;&lt;wsp:rsid wsp:val=&quot;00A04461&quot;/&gt;&lt;wsp:rsid wsp:val=&quot;00A04D76&quot;/&gt;&lt;wsp:rsid wsp:val=&quot;00A06495&quot;/&gt;&lt;wsp:rsid wsp:val=&quot;00A07B4D&quot;/&gt;&lt;wsp:rsid wsp:val=&quot;00A12142&quot;/&gt;&lt;wsp:rsid wsp:val=&quot;00A1385B&quot;/&gt;&lt;wsp:rsid wsp:val=&quot;00A1684C&quot;/&gt;&lt;wsp:rsid wsp:val=&quot;00A17292&quot;/&gt;&lt;wsp:rsid wsp:val=&quot;00A23A0F&quot;/&gt;&lt;wsp:rsid wsp:val=&quot;00A32FBC&quot;/&gt;&lt;wsp:rsid wsp:val=&quot;00A331FB&quot;/&gt;&lt;wsp:rsid wsp:val=&quot;00A33366&quot;/&gt;&lt;wsp:rsid wsp:val=&quot;00A345BD&quot;/&gt;&lt;wsp:rsid wsp:val=&quot;00A34630&quot;/&gt;&lt;wsp:rsid wsp:val=&quot;00A40F12&quot;/&gt;&lt;wsp:rsid wsp:val=&quot;00A41883&quot;/&gt;&lt;wsp:rsid wsp:val=&quot;00A4456B&quot;/&gt;&lt;wsp:rsid wsp:val=&quot;00A44897&quot;/&gt;&lt;wsp:rsid wsp:val=&quot;00A44C24&quot;/&gt;&lt;wsp:rsid wsp:val=&quot;00A50A13&quot;/&gt;&lt;wsp:rsid wsp:val=&quot;00A51EE6&quot;/&gt;&lt;wsp:rsid wsp:val=&quot;00A53254&quot;/&gt;&lt;wsp:rsid wsp:val=&quot;00A545AF&quot;/&gt;&lt;wsp:rsid wsp:val=&quot;00A5726D&quot;/&gt;&lt;wsp:rsid wsp:val=&quot;00A60DE1&quot;/&gt;&lt;wsp:rsid wsp:val=&quot;00A6127A&quot;/&gt;&lt;wsp:rsid wsp:val=&quot;00A6335C&quot;/&gt;&lt;wsp:rsid wsp:val=&quot;00A65C99&quot;/&gt;&lt;wsp:rsid wsp:val=&quot;00A713A4&quot;/&gt;&lt;wsp:rsid wsp:val=&quot;00A741DE&quot;/&gt;&lt;wsp:rsid wsp:val=&quot;00A74B06&quot;/&gt;&lt;wsp:rsid wsp:val=&quot;00A74B52&quot;/&gt;&lt;wsp:rsid wsp:val=&quot;00A74EAC&quot;/&gt;&lt;wsp:rsid wsp:val=&quot;00A753DE&quot;/&gt;&lt;wsp:rsid wsp:val=&quot;00A760DE&quot;/&gt;&lt;wsp:rsid wsp:val=&quot;00A766BA&quot;/&gt;&lt;wsp:rsid wsp:val=&quot;00A8080F&quot;/&gt;&lt;wsp:rsid wsp:val=&quot;00A8307F&quot;/&gt;&lt;wsp:rsid wsp:val=&quot;00A83A12&quot;/&gt;&lt;wsp:rsid wsp:val=&quot;00A8638A&quot;/&gt;&lt;wsp:rsid wsp:val=&quot;00A86F52&quot;/&gt;&lt;wsp:rsid wsp:val=&quot;00A87269&quot;/&gt;&lt;wsp:rsid wsp:val=&quot;00A87E5C&quot;/&gt;&lt;wsp:rsid wsp:val=&quot;00A90124&quot;/&gt;&lt;wsp:rsid wsp:val=&quot;00A90A65&quot;/&gt;&lt;wsp:rsid wsp:val=&quot;00A93364&quot;/&gt;&lt;wsp:rsid wsp:val=&quot;00A94907&quot;/&gt;&lt;wsp:rsid wsp:val=&quot;00A95564&quot;/&gt;&lt;wsp:rsid wsp:val=&quot;00A96B27&quot;/&gt;&lt;wsp:rsid wsp:val=&quot;00AA00D5&quot;/&gt;&lt;wsp:rsid wsp:val=&quot;00AA0B4E&quot;/&gt;&lt;wsp:rsid wsp:val=&quot;00AA0BF8&quot;/&gt;&lt;wsp:rsid wsp:val=&quot;00AA1B53&quot;/&gt;&lt;wsp:rsid wsp:val=&quot;00AA2B38&quot;/&gt;&lt;wsp:rsid wsp:val=&quot;00AA369A&quot;/&gt;&lt;wsp:rsid wsp:val=&quot;00AA5EF1&quot;/&gt;&lt;wsp:rsid wsp:val=&quot;00AA63FA&quot;/&gt;&lt;wsp:rsid wsp:val=&quot;00AA6481&quot;/&gt;&lt;wsp:rsid wsp:val=&quot;00AB0714&quot;/&gt;&lt;wsp:rsid wsp:val=&quot;00AB18E5&quot;/&gt;&lt;wsp:rsid wsp:val=&quot;00AB2322&quot;/&gt;&lt;wsp:rsid wsp:val=&quot;00AB4B32&quot;/&gt;&lt;wsp:rsid wsp:val=&quot;00AB6009&quot;/&gt;&lt;wsp:rsid wsp:val=&quot;00AC014D&quot;/&gt;&lt;wsp:rsid wsp:val=&quot;00AC1BBE&quot;/&gt;&lt;wsp:rsid wsp:val=&quot;00AC340B&quot;/&gt;&lt;wsp:rsid wsp:val=&quot;00AC49EF&quot;/&gt;&lt;wsp:rsid wsp:val=&quot;00AC5106&quot;/&gt;&lt;wsp:rsid wsp:val=&quot;00AC6154&quot;/&gt;&lt;wsp:rsid wsp:val=&quot;00AC61B7&quot;/&gt;&lt;wsp:rsid wsp:val=&quot;00AC6248&quot;/&gt;&lt;wsp:rsid wsp:val=&quot;00AC6741&quot;/&gt;&lt;wsp:rsid wsp:val=&quot;00AC68F2&quot;/&gt;&lt;wsp:rsid wsp:val=&quot;00AC69B1&quot;/&gt;&lt;wsp:rsid wsp:val=&quot;00AC7DC7&quot;/&gt;&lt;wsp:rsid wsp:val=&quot;00AD0858&quot;/&gt;&lt;wsp:rsid wsp:val=&quot;00AD22F6&quot;/&gt;&lt;wsp:rsid wsp:val=&quot;00AD4246&quot;/&gt;&lt;wsp:rsid wsp:val=&quot;00AD5A08&quot;/&gt;&lt;wsp:rsid wsp:val=&quot;00AD66D6&quot;/&gt;&lt;wsp:rsid wsp:val=&quot;00AD67D6&quot;/&gt;&lt;wsp:rsid wsp:val=&quot;00AE31D6&quot;/&gt;&lt;wsp:rsid wsp:val=&quot;00AE3A4D&quot;/&gt;&lt;wsp:rsid wsp:val=&quot;00AE3B6C&quot;/&gt;&lt;wsp:rsid wsp:val=&quot;00AE50CF&quot;/&gt;&lt;wsp:rsid wsp:val=&quot;00AE5440&quot;/&gt;&lt;wsp:rsid wsp:val=&quot;00AE68E2&quot;/&gt;&lt;wsp:rsid wsp:val=&quot;00AE7040&quot;/&gt;&lt;wsp:rsid wsp:val=&quot;00AF0BF2&quot;/&gt;&lt;wsp:rsid wsp:val=&quot;00AF13D3&quot;/&gt;&lt;wsp:rsid wsp:val=&quot;00AF15C3&quot;/&gt;&lt;wsp:rsid wsp:val=&quot;00AF1E6C&quot;/&gt;&lt;wsp:rsid wsp:val=&quot;00AF3557&quot;/&gt;&lt;wsp:rsid wsp:val=&quot;00AF3861&quot;/&gt;&lt;wsp:rsid wsp:val=&quot;00AF6019&quot;/&gt;&lt;wsp:rsid wsp:val=&quot;00AF6795&quot;/&gt;&lt;wsp:rsid wsp:val=&quot;00AF78AE&quot;/&gt;&lt;wsp:rsid wsp:val=&quot;00B017C9&quot;/&gt;&lt;wsp:rsid wsp:val=&quot;00B024F2&quot;/&gt;&lt;wsp:rsid wsp:val=&quot;00B02536&quot;/&gt;&lt;wsp:rsid wsp:val=&quot;00B03544&quot;/&gt;&lt;wsp:rsid wsp:val=&quot;00B039AF&quot;/&gt;&lt;wsp:rsid wsp:val=&quot;00B03EBF&quot;/&gt;&lt;wsp:rsid wsp:val=&quot;00B03EEC&quot;/&gt;&lt;wsp:rsid wsp:val=&quot;00B05A46&quot;/&gt;&lt;wsp:rsid wsp:val=&quot;00B1004C&quot;/&gt;&lt;wsp:rsid wsp:val=&quot;00B12BD6&quot;/&gt;&lt;wsp:rsid wsp:val=&quot;00B131CE&quot;/&gt;&lt;wsp:rsid wsp:val=&quot;00B13E3A&quot;/&gt;&lt;wsp:rsid wsp:val=&quot;00B1408F&quot;/&gt;&lt;wsp:rsid wsp:val=&quot;00B1440C&quot;/&gt;&lt;wsp:rsid wsp:val=&quot;00B14662&quot;/&gt;&lt;wsp:rsid wsp:val=&quot;00B146DE&quot;/&gt;&lt;wsp:rsid wsp:val=&quot;00B1720D&quot;/&gt;&lt;wsp:rsid wsp:val=&quot;00B20148&quot;/&gt;&lt;wsp:rsid wsp:val=&quot;00B20A34&quot;/&gt;&lt;wsp:rsid wsp:val=&quot;00B210E4&quot;/&gt;&lt;wsp:rsid wsp:val=&quot;00B222D9&quot;/&gt;&lt;wsp:rsid wsp:val=&quot;00B24EF6&quot;/&gt;&lt;wsp:rsid wsp:val=&quot;00B25AC6&quot;/&gt;&lt;wsp:rsid wsp:val=&quot;00B3016F&quot;/&gt;&lt;wsp:rsid wsp:val=&quot;00B30716&quot;/&gt;&lt;wsp:rsid wsp:val=&quot;00B30F03&quot;/&gt;&lt;wsp:rsid wsp:val=&quot;00B31679&quot;/&gt;&lt;wsp:rsid wsp:val=&quot;00B32C33&quot;/&gt;&lt;wsp:rsid wsp:val=&quot;00B33AB5&quot;/&gt;&lt;wsp:rsid wsp:val=&quot;00B34656&quot;/&gt;&lt;wsp:rsid wsp:val=&quot;00B3582C&quot;/&gt;&lt;wsp:rsid wsp:val=&quot;00B359F6&quot;/&gt;&lt;wsp:rsid wsp:val=&quot;00B37628&quot;/&gt;&lt;wsp:rsid wsp:val=&quot;00B37754&quot;/&gt;&lt;wsp:rsid wsp:val=&quot;00B40D74&quot;/&gt;&lt;wsp:rsid wsp:val=&quot;00B41E86&quot;/&gt;&lt;wsp:rsid wsp:val=&quot;00B429F8&quot;/&gt;&lt;wsp:rsid wsp:val=&quot;00B42D07&quot;/&gt;&lt;wsp:rsid wsp:val=&quot;00B42D1E&quot;/&gt;&lt;wsp:rsid wsp:val=&quot;00B450E1&quot;/&gt;&lt;wsp:rsid wsp:val=&quot;00B50598&quot;/&gt;&lt;wsp:rsid wsp:val=&quot;00B50BDC&quot;/&gt;&lt;wsp:rsid wsp:val=&quot;00B50D1E&quot;/&gt;&lt;wsp:rsid wsp:val=&quot;00B51FE4&quot;/&gt;&lt;wsp:rsid wsp:val=&quot;00B54394&quot;/&gt;&lt;wsp:rsid wsp:val=&quot;00B54CB4&quot;/&gt;&lt;wsp:rsid wsp:val=&quot;00B5510C&quot;/&gt;&lt;wsp:rsid wsp:val=&quot;00B56504&quot;/&gt;&lt;wsp:rsid wsp:val=&quot;00B611DA&quot;/&gt;&lt;wsp:rsid wsp:val=&quot;00B621A1&quot;/&gt;&lt;wsp:rsid wsp:val=&quot;00B625AB&quot;/&gt;&lt;wsp:rsid wsp:val=&quot;00B62B67&quot;/&gt;&lt;wsp:rsid wsp:val=&quot;00B6426E&quot;/&gt;&lt;wsp:rsid wsp:val=&quot;00B65F17&quot;/&gt;&lt;wsp:rsid wsp:val=&quot;00B660BC&quot;/&gt;&lt;wsp:rsid wsp:val=&quot;00B6634E&quot;/&gt;&lt;wsp:rsid wsp:val=&quot;00B6648C&quot;/&gt;&lt;wsp:rsid wsp:val=&quot;00B66595&quot;/&gt;&lt;wsp:rsid wsp:val=&quot;00B66FA8&quot;/&gt;&lt;wsp:rsid wsp:val=&quot;00B6713C&quot;/&gt;&lt;wsp:rsid wsp:val=&quot;00B67CA9&quot;/&gt;&lt;wsp:rsid wsp:val=&quot;00B70507&quot;/&gt;&lt;wsp:rsid wsp:val=&quot;00B72164&quot;/&gt;&lt;wsp:rsid wsp:val=&quot;00B74F54&quot;/&gt;&lt;wsp:rsid wsp:val=&quot;00B769BE&quot;/&gt;&lt;wsp:rsid wsp:val=&quot;00B80520&quot;/&gt;&lt;wsp:rsid wsp:val=&quot;00B8241C&quot;/&gt;&lt;wsp:rsid wsp:val=&quot;00B83F2A&quot;/&gt;&lt;wsp:rsid wsp:val=&quot;00B8498C&quot;/&gt;&lt;wsp:rsid wsp:val=&quot;00B85726&quot;/&gt;&lt;wsp:rsid wsp:val=&quot;00B871FC&quot;/&gt;&lt;wsp:rsid wsp:val=&quot;00B878B8&quot;/&gt;&lt;wsp:rsid wsp:val=&quot;00B92177&quot;/&gt;&lt;wsp:rsid wsp:val=&quot;00B93A08&quot;/&gt;&lt;wsp:rsid wsp:val=&quot;00B93B82&quot;/&gt;&lt;wsp:rsid wsp:val=&quot;00B942F6&quot;/&gt;&lt;wsp:rsid wsp:val=&quot;00B9493F&quot;/&gt;&lt;wsp:rsid wsp:val=&quot;00B96120&quot;/&gt;&lt;wsp:rsid wsp:val=&quot;00BA0643&quot;/&gt;&lt;wsp:rsid wsp:val=&quot;00BA123A&quot;/&gt;&lt;wsp:rsid wsp:val=&quot;00BA2527&quot;/&gt;&lt;wsp:rsid wsp:val=&quot;00BA2D3C&quot;/&gt;&lt;wsp:rsid wsp:val=&quot;00BA2EED&quot;/&gt;&lt;wsp:rsid wsp:val=&quot;00BA318F&quot;/&gt;&lt;wsp:rsid wsp:val=&quot;00BA3E2D&quot;/&gt;&lt;wsp:rsid wsp:val=&quot;00BA5307&quot;/&gt;&lt;wsp:rsid wsp:val=&quot;00BA54EA&quot;/&gt;&lt;wsp:rsid wsp:val=&quot;00BA6C9F&quot;/&gt;&lt;wsp:rsid wsp:val=&quot;00BB3E43&quot;/&gt;&lt;wsp:rsid wsp:val=&quot;00BB5655&quot;/&gt;&lt;wsp:rsid wsp:val=&quot;00BB77B1&quot;/&gt;&lt;wsp:rsid wsp:val=&quot;00BC010B&quot;/&gt;&lt;wsp:rsid wsp:val=&quot;00BC0E5E&quot;/&gt;&lt;wsp:rsid wsp:val=&quot;00BC2D0B&quot;/&gt;&lt;wsp:rsid wsp:val=&quot;00BC49C0&quot;/&gt;&lt;wsp:rsid wsp:val=&quot;00BC503C&quot;/&gt;&lt;wsp:rsid wsp:val=&quot;00BC5C78&quot;/&gt;&lt;wsp:rsid wsp:val=&quot;00BC5D45&quot;/&gt;&lt;wsp:rsid wsp:val=&quot;00BC7B0C&quot;/&gt;&lt;wsp:rsid wsp:val=&quot;00BD0F58&quot;/&gt;&lt;wsp:rsid wsp:val=&quot;00BD1F34&quot;/&gt;&lt;wsp:rsid wsp:val=&quot;00BD235E&quot;/&gt;&lt;wsp:rsid wsp:val=&quot;00BD2B4E&quot;/&gt;&lt;wsp:rsid wsp:val=&quot;00BD45B8&quot;/&gt;&lt;wsp:rsid wsp:val=&quot;00BD5534&quot;/&gt;&lt;wsp:rsid wsp:val=&quot;00BD7CB4&quot;/&gt;&lt;wsp:rsid wsp:val=&quot;00BE0D9B&quot;/&gt;&lt;wsp:rsid wsp:val=&quot;00BE1A95&quot;/&gt;&lt;wsp:rsid wsp:val=&quot;00BE1DCB&quot;/&gt;&lt;wsp:rsid wsp:val=&quot;00BE2159&quot;/&gt;&lt;wsp:rsid wsp:val=&quot;00BE7347&quot;/&gt;&lt;wsp:rsid wsp:val=&quot;00BE7A97&quot;/&gt;&lt;wsp:rsid wsp:val=&quot;00BF0FF4&quot;/&gt;&lt;wsp:rsid wsp:val=&quot;00BF20E6&quot;/&gt;&lt;wsp:rsid wsp:val=&quot;00BF25CD&quot;/&gt;&lt;wsp:rsid wsp:val=&quot;00BF5306&quot;/&gt;&lt;wsp:rsid wsp:val=&quot;00C00C46&quot;/&gt;&lt;wsp:rsid wsp:val=&quot;00C01372&quot;/&gt;&lt;wsp:rsid wsp:val=&quot;00C01767&quot;/&gt;&lt;wsp:rsid wsp:val=&quot;00C02307&quot;/&gt;&lt;wsp:rsid wsp:val=&quot;00C03FB1&quot;/&gt;&lt;wsp:rsid wsp:val=&quot;00C053BF&quot;/&gt;&lt;wsp:rsid wsp:val=&quot;00C06C22&quot;/&gt;&lt;wsp:rsid wsp:val=&quot;00C07956&quot;/&gt;&lt;wsp:rsid wsp:val=&quot;00C07AA7&quot;/&gt;&lt;wsp:rsid wsp:val=&quot;00C07B2C&quot;/&gt;&lt;wsp:rsid wsp:val=&quot;00C10F5A&quot;/&gt;&lt;wsp:rsid wsp:val=&quot;00C15179&quot;/&gt;&lt;wsp:rsid wsp:val=&quot;00C1756D&quot;/&gt;&lt;wsp:rsid wsp:val=&quot;00C20929&quot;/&gt;&lt;wsp:rsid wsp:val=&quot;00C2153C&quot;/&gt;&lt;wsp:rsid wsp:val=&quot;00C22388&quot;/&gt;&lt;wsp:rsid wsp:val=&quot;00C24E4A&quot;/&gt;&lt;wsp:rsid wsp:val=&quot;00C25F9E&quot;/&gt;&lt;wsp:rsid wsp:val=&quot;00C268B4&quot;/&gt;&lt;wsp:rsid wsp:val=&quot;00C307BA&quot;/&gt;&lt;wsp:rsid wsp:val=&quot;00C329ED&quot;/&gt;&lt;wsp:rsid wsp:val=&quot;00C344DE&quot;/&gt;&lt;wsp:rsid wsp:val=&quot;00C3505A&quot;/&gt;&lt;wsp:rsid wsp:val=&quot;00C351D3&quot;/&gt;&lt;wsp:rsid wsp:val=&quot;00C42AE5&quot;/&gt;&lt;wsp:rsid wsp:val=&quot;00C4343F&quot;/&gt;&lt;wsp:rsid wsp:val=&quot;00C43C38&quot;/&gt;&lt;wsp:rsid wsp:val=&quot;00C43D40&quot;/&gt;&lt;wsp:rsid wsp:val=&quot;00C448A6&quot;/&gt;&lt;wsp:rsid wsp:val=&quot;00C44AA2&quot;/&gt;&lt;wsp:rsid wsp:val=&quot;00C46246&quot;/&gt;&lt;wsp:rsid wsp:val=&quot;00C46833&quot;/&gt;&lt;wsp:rsid wsp:val=&quot;00C51001&quot;/&gt;&lt;wsp:rsid wsp:val=&quot;00C51B09&quot;/&gt;&lt;wsp:rsid wsp:val=&quot;00C52690&quot;/&gt;&lt;wsp:rsid wsp:val=&quot;00C53B15&quot;/&gt;&lt;wsp:rsid wsp:val=&quot;00C5564D&quot;/&gt;&lt;wsp:rsid wsp:val=&quot;00C55DDE&quot;/&gt;&lt;wsp:rsid wsp:val=&quot;00C62A64&quot;/&gt;&lt;wsp:rsid wsp:val=&quot;00C63881&quot;/&gt;&lt;wsp:rsid wsp:val=&quot;00C657E3&quot;/&gt;&lt;wsp:rsid wsp:val=&quot;00C65E65&quot;/&gt;&lt;wsp:rsid wsp:val=&quot;00C65ECB&quot;/&gt;&lt;wsp:rsid wsp:val=&quot;00C66390&quot;/&gt;&lt;wsp:rsid wsp:val=&quot;00C6768C&quot;/&gt;&lt;wsp:rsid wsp:val=&quot;00C67712&quot;/&gt;&lt;wsp:rsid wsp:val=&quot;00C72C14&quot;/&gt;&lt;wsp:rsid wsp:val=&quot;00C73248&quot;/&gt;&lt;wsp:rsid wsp:val=&quot;00C77DF9&quot;/&gt;&lt;wsp:rsid wsp:val=&quot;00C800D3&quot;/&gt;&lt;wsp:rsid wsp:val=&quot;00C81544&quot;/&gt;&lt;wsp:rsid wsp:val=&quot;00C860D8&quot;/&gt;&lt;wsp:rsid wsp:val=&quot;00C862CD&quot;/&gt;&lt;wsp:rsid wsp:val=&quot;00C87866&quot;/&gt;&lt;wsp:rsid wsp:val=&quot;00C87C48&quot;/&gt;&lt;wsp:rsid wsp:val=&quot;00C87F14&quot;/&gt;&lt;wsp:rsid wsp:val=&quot;00C911AA&quot;/&gt;&lt;wsp:rsid wsp:val=&quot;00C91746&quot;/&gt;&lt;wsp:rsid wsp:val=&quot;00CA1212&quot;/&gt;&lt;wsp:rsid wsp:val=&quot;00CA25F4&quot;/&gt;&lt;wsp:rsid wsp:val=&quot;00CA35A8&quot;/&gt;&lt;wsp:rsid wsp:val=&quot;00CA44AA&quot;/&gt;&lt;wsp:rsid wsp:val=&quot;00CA745F&quot;/&gt;&lt;wsp:rsid wsp:val=&quot;00CB1649&quot;/&gt;&lt;wsp:rsid wsp:val=&quot;00CB1B0D&quot;/&gt;&lt;wsp:rsid wsp:val=&quot;00CB1C39&quot;/&gt;&lt;wsp:rsid wsp:val=&quot;00CB2CB4&quot;/&gt;&lt;wsp:rsid wsp:val=&quot;00CB413C&quot;/&gt;&lt;wsp:rsid wsp:val=&quot;00CB43FA&quot;/&gt;&lt;wsp:rsid wsp:val=&quot;00CB47EE&quot;/&gt;&lt;wsp:rsid wsp:val=&quot;00CB5953&quot;/&gt;&lt;wsp:rsid wsp:val=&quot;00CB70C1&quot;/&gt;&lt;wsp:rsid wsp:val=&quot;00CC50E7&quot;/&gt;&lt;wsp:rsid wsp:val=&quot;00CC6F5C&quot;/&gt;&lt;wsp:rsid wsp:val=&quot;00CC70E6&quot;/&gt;&lt;wsp:rsid wsp:val=&quot;00CC7692&quot;/&gt;&lt;wsp:rsid wsp:val=&quot;00CD083B&quot;/&gt;&lt;wsp:rsid wsp:val=&quot;00CD0980&quot;/&gt;&lt;wsp:rsid wsp:val=&quot;00CD1FCC&quot;/&gt;&lt;wsp:rsid wsp:val=&quot;00CD3007&quot;/&gt;&lt;wsp:rsid wsp:val=&quot;00CD37D9&quot;/&gt;&lt;wsp:rsid wsp:val=&quot;00CD3A71&quot;/&gt;&lt;wsp:rsid wsp:val=&quot;00CD3D31&quot;/&gt;&lt;wsp:rsid wsp:val=&quot;00CD4381&quot;/&gt;&lt;wsp:rsid wsp:val=&quot;00CD472D&quot;/&gt;&lt;wsp:rsid wsp:val=&quot;00CD4F61&quot;/&gt;&lt;wsp:rsid wsp:val=&quot;00CD6BE1&quot;/&gt;&lt;wsp:rsid wsp:val=&quot;00CD7683&quot;/&gt;&lt;wsp:rsid wsp:val=&quot;00CE31BB&quot;/&gt;&lt;wsp:rsid wsp:val=&quot;00CE3A2C&quot;/&gt;&lt;wsp:rsid wsp:val=&quot;00CE5CFD&quot;/&gt;&lt;wsp:rsid wsp:val=&quot;00CE6EE2&quot;/&gt;&lt;wsp:rsid wsp:val=&quot;00CE7713&quot;/&gt;&lt;wsp:rsid wsp:val=&quot;00CF05CD&quot;/&gt;&lt;wsp:rsid wsp:val=&quot;00CF0ACC&quot;/&gt;&lt;wsp:rsid wsp:val=&quot;00CF1BCA&quot;/&gt;&lt;wsp:rsid wsp:val=&quot;00CF5053&quot;/&gt;&lt;wsp:rsid wsp:val=&quot;00CF631F&quot;/&gt;&lt;wsp:rsid wsp:val=&quot;00D00DD1&quot;/&gt;&lt;wsp:rsid wsp:val=&quot;00D014C7&quot;/&gt;&lt;wsp:rsid wsp:val=&quot;00D01B78&quot;/&gt;&lt;wsp:rsid wsp:val=&quot;00D01BE7&quot;/&gt;&lt;wsp:rsid wsp:val=&quot;00D0567D&quot;/&gt;&lt;wsp:rsid wsp:val=&quot;00D06781&quot;/&gt;&lt;wsp:rsid wsp:val=&quot;00D104E3&quot;/&gt;&lt;wsp:rsid wsp:val=&quot;00D11370&quot;/&gt;&lt;wsp:rsid wsp:val=&quot;00D12108&quot;/&gt;&lt;wsp:rsid wsp:val=&quot;00D165A8&quot;/&gt;&lt;wsp:rsid wsp:val=&quot;00D16F60&quot;/&gt;&lt;wsp:rsid wsp:val=&quot;00D211C7&quot;/&gt;&lt;wsp:rsid wsp:val=&quot;00D22021&quot;/&gt;&lt;wsp:rsid wsp:val=&quot;00D22BB9&quot;/&gt;&lt;wsp:rsid wsp:val=&quot;00D234F7&quot;/&gt;&lt;wsp:rsid wsp:val=&quot;00D23EDA&quot;/&gt;&lt;wsp:rsid wsp:val=&quot;00D24D32&quot;/&gt;&lt;wsp:rsid wsp:val=&quot;00D24D8F&quot;/&gt;&lt;wsp:rsid wsp:val=&quot;00D252B9&quot;/&gt;&lt;wsp:rsid wsp:val=&quot;00D32D6F&quot;/&gt;&lt;wsp:rsid wsp:val=&quot;00D33677&quot;/&gt;&lt;wsp:rsid wsp:val=&quot;00D34402&quot;/&gt;&lt;wsp:rsid wsp:val=&quot;00D3528E&quot;/&gt;&lt;wsp:rsid wsp:val=&quot;00D35B5B&quot;/&gt;&lt;wsp:rsid wsp:val=&quot;00D36DF9&quot;/&gt;&lt;wsp:rsid wsp:val=&quot;00D373FE&quot;/&gt;&lt;wsp:rsid wsp:val=&quot;00D37DDE&quot;/&gt;&lt;wsp:rsid wsp:val=&quot;00D42B8B&quot;/&gt;&lt;wsp:rsid wsp:val=&quot;00D44A6E&quot;/&gt;&lt;wsp:rsid wsp:val=&quot;00D450BD&quot;/&gt;&lt;wsp:rsid wsp:val=&quot;00D450F4&quot;/&gt;&lt;wsp:rsid wsp:val=&quot;00D47613&quot;/&gt;&lt;wsp:rsid wsp:val=&quot;00D47E7B&quot;/&gt;&lt;wsp:rsid wsp:val=&quot;00D50A5A&quot;/&gt;&lt;wsp:rsid wsp:val=&quot;00D50E2C&quot;/&gt;&lt;wsp:rsid wsp:val=&quot;00D51611&quot;/&gt;&lt;wsp:rsid wsp:val=&quot;00D55FB6&quot;/&gt;&lt;wsp:rsid wsp:val=&quot;00D574F5&quot;/&gt;&lt;wsp:rsid wsp:val=&quot;00D61225&quot;/&gt;&lt;wsp:rsid wsp:val=&quot;00D62202&quot;/&gt;&lt;wsp:rsid wsp:val=&quot;00D62253&quot;/&gt;&lt;wsp:rsid wsp:val=&quot;00D63477&quot;/&gt;&lt;wsp:rsid wsp:val=&quot;00D6369A&quot;/&gt;&lt;wsp:rsid wsp:val=&quot;00D6370F&quot;/&gt;&lt;wsp:rsid wsp:val=&quot;00D63857&quot;/&gt;&lt;wsp:rsid wsp:val=&quot;00D63EFD&quot;/&gt;&lt;wsp:rsid wsp:val=&quot;00D71131&quot;/&gt;&lt;wsp:rsid wsp:val=&quot;00D71B7A&quot;/&gt;&lt;wsp:rsid wsp:val=&quot;00D7212F&quot;/&gt;&lt;wsp:rsid wsp:val=&quot;00D75A79&quot;/&gt;&lt;wsp:rsid wsp:val=&quot;00D76382&quot;/&gt;&lt;wsp:rsid wsp:val=&quot;00D76B90&quot;/&gt;&lt;wsp:rsid wsp:val=&quot;00D81E0C&quot;/&gt;&lt;wsp:rsid wsp:val=&quot;00D82575&quot;/&gt;&lt;wsp:rsid wsp:val=&quot;00D851A6&quot;/&gt;&lt;wsp:rsid wsp:val=&quot;00D86EE2&quot;/&gt;&lt;wsp:rsid wsp:val=&quot;00D86FE4&quot;/&gt;&lt;wsp:rsid wsp:val=&quot;00D8762A&quot;/&gt;&lt;wsp:rsid wsp:val=&quot;00D92517&quot;/&gt;&lt;wsp:rsid wsp:val=&quot;00D93CA1&quot;/&gt;&lt;wsp:rsid wsp:val=&quot;00D93DCB&quot;/&gt;&lt;wsp:rsid wsp:val=&quot;00D94B1E&quot;/&gt;&lt;wsp:rsid wsp:val=&quot;00D952FE&quot;/&gt;&lt;wsp:rsid wsp:val=&quot;00D957CA&quot;/&gt;&lt;wsp:rsid wsp:val=&quot;00D959C2&quot;/&gt;&lt;wsp:rsid wsp:val=&quot;00D95B83&quot;/&gt;&lt;wsp:rsid wsp:val=&quot;00DA0FAD&quot;/&gt;&lt;wsp:rsid wsp:val=&quot;00DA2B1E&quot;/&gt;&lt;wsp:rsid wsp:val=&quot;00DA4953&quot;/&gt;&lt;wsp:rsid wsp:val=&quot;00DA57B1&quot;/&gt;&lt;wsp:rsid wsp:val=&quot;00DA6367&quot;/&gt;&lt;wsp:rsid wsp:val=&quot;00DA6DD9&quot;/&gt;&lt;wsp:rsid wsp:val=&quot;00DA7278&quot;/&gt;&lt;wsp:rsid wsp:val=&quot;00DA72C1&quot;/&gt;&lt;wsp:rsid wsp:val=&quot;00DB031D&quot;/&gt;&lt;wsp:rsid wsp:val=&quot;00DB031E&quot;/&gt;&lt;wsp:rsid wsp:val=&quot;00DB4779&quot;/&gt;&lt;wsp:rsid wsp:val=&quot;00DB6189&quot;/&gt;&lt;wsp:rsid wsp:val=&quot;00DB7598&quot;/&gt;&lt;wsp:rsid wsp:val=&quot;00DC0FEC&quot;/&gt;&lt;wsp:rsid wsp:val=&quot;00DC1AF8&quot;/&gt;&lt;wsp:rsid wsp:val=&quot;00DC4A01&quot;/&gt;&lt;wsp:rsid wsp:val=&quot;00DC511B&quot;/&gt;&lt;wsp:rsid wsp:val=&quot;00DC54FC&quot;/&gt;&lt;wsp:rsid wsp:val=&quot;00DC5665&quot;/&gt;&lt;wsp:rsid wsp:val=&quot;00DC5FFC&quot;/&gt;&lt;wsp:rsid wsp:val=&quot;00DC6AD8&quot;/&gt;&lt;wsp:rsid wsp:val=&quot;00DC78D4&quot;/&gt;&lt;wsp:rsid wsp:val=&quot;00DD056C&quot;/&gt;&lt;wsp:rsid wsp:val=&quot;00DD3A4A&quot;/&gt;&lt;wsp:rsid wsp:val=&quot;00DD5496&quot;/&gt;&lt;wsp:rsid wsp:val=&quot;00DE172E&quot;/&gt;&lt;wsp:rsid wsp:val=&quot;00DE2987&quot;/&gt;&lt;wsp:rsid wsp:val=&quot;00DE3378&quot;/&gt;&lt;wsp:rsid wsp:val=&quot;00DE3E4F&quot;/&gt;&lt;wsp:rsid wsp:val=&quot;00DE5A1D&quot;/&gt;&lt;wsp:rsid wsp:val=&quot;00DE61AD&quot;/&gt;&lt;wsp:rsid wsp:val=&quot;00DE6234&quot;/&gt;&lt;wsp:rsid wsp:val=&quot;00DE641A&quot;/&gt;&lt;wsp:rsid wsp:val=&quot;00DE7712&quot;/&gt;&lt;wsp:rsid wsp:val=&quot;00DF06FD&quot;/&gt;&lt;wsp:rsid wsp:val=&quot;00DF1025&quot;/&gt;&lt;wsp:rsid wsp:val=&quot;00DF12E2&quot;/&gt;&lt;wsp:rsid wsp:val=&quot;00DF1A4F&quot;/&gt;&lt;wsp:rsid wsp:val=&quot;00DF1C1D&quot;/&gt;&lt;wsp:rsid wsp:val=&quot;00DF413A&quot;/&gt;&lt;wsp:rsid wsp:val=&quot;00DF454F&quot;/&gt;&lt;wsp:rsid wsp:val=&quot;00DF4956&quot;/&gt;&lt;wsp:rsid wsp:val=&quot;00DF5193&quot;/&gt;&lt;wsp:rsid wsp:val=&quot;00DF66C4&quot;/&gt;&lt;wsp:rsid wsp:val=&quot;00E014D0&quot;/&gt;&lt;wsp:rsid wsp:val=&quot;00E02F32&quot;/&gt;&lt;wsp:rsid wsp:val=&quot;00E0504C&quot;/&gt;&lt;wsp:rsid wsp:val=&quot;00E055A3&quot;/&gt;&lt;wsp:rsid wsp:val=&quot;00E105C1&quot;/&gt;&lt;wsp:rsid wsp:val=&quot;00E1403C&quot;/&gt;&lt;wsp:rsid wsp:val=&quot;00E1404C&quot;/&gt;&lt;wsp:rsid wsp:val=&quot;00E1498A&quot;/&gt;&lt;wsp:rsid wsp:val=&quot;00E174A4&quot;/&gt;&lt;wsp:rsid wsp:val=&quot;00E1779F&quot;/&gt;&lt;wsp:rsid wsp:val=&quot;00E20686&quot;/&gt;&lt;wsp:rsid wsp:val=&quot;00E2159E&quot;/&gt;&lt;wsp:rsid wsp:val=&quot;00E2163C&quot;/&gt;&lt;wsp:rsid wsp:val=&quot;00E23A78&quot;/&gt;&lt;wsp:rsid wsp:val=&quot;00E2411D&quot;/&gt;&lt;wsp:rsid wsp:val=&quot;00E26255&quot;/&gt;&lt;wsp:rsid wsp:val=&quot;00E27FCE&quot;/&gt;&lt;wsp:rsid wsp:val=&quot;00E3323E&quot;/&gt;&lt;wsp:rsid wsp:val=&quot;00E35040&quot;/&gt;&lt;wsp:rsid wsp:val=&quot;00E36994&quot;/&gt;&lt;wsp:rsid wsp:val=&quot;00E37841&quot;/&gt;&lt;wsp:rsid wsp:val=&quot;00E37C7A&quot;/&gt;&lt;wsp:rsid wsp:val=&quot;00E41BB8&quot;/&gt;&lt;wsp:rsid wsp:val=&quot;00E42365&quot;/&gt;&lt;wsp:rsid wsp:val=&quot;00E42894&quot;/&gt;&lt;wsp:rsid wsp:val=&quot;00E4585D&quot;/&gt;&lt;wsp:rsid wsp:val=&quot;00E45B57&quot;/&gt;&lt;wsp:rsid wsp:val=&quot;00E46712&quot;/&gt;&lt;wsp:rsid wsp:val=&quot;00E50753&quot;/&gt;&lt;wsp:rsid wsp:val=&quot;00E50FFC&quot;/&gt;&lt;wsp:rsid wsp:val=&quot;00E5285B&quot;/&gt;&lt;wsp:rsid wsp:val=&quot;00E535F5&quot;/&gt;&lt;wsp:rsid wsp:val=&quot;00E53E69&quot;/&gt;&lt;wsp:rsid wsp:val=&quot;00E56807&quot;/&gt;&lt;wsp:rsid wsp:val=&quot;00E57870&quot;/&gt;&lt;wsp:rsid wsp:val=&quot;00E605B5&quot;/&gt;&lt;wsp:rsid wsp:val=&quot;00E63A11&quot;/&gt;&lt;wsp:rsid wsp:val=&quot;00E65CF7&quot;/&gt;&lt;wsp:rsid wsp:val=&quot;00E66C5F&quot;/&gt;&lt;wsp:rsid wsp:val=&quot;00E705D0&quot;/&gt;&lt;wsp:rsid wsp:val=&quot;00E713EF&quot;/&gt;&lt;wsp:rsid wsp:val=&quot;00E72572&quot;/&gt;&lt;wsp:rsid wsp:val=&quot;00E7273F&quot;/&gt;&lt;wsp:rsid wsp:val=&quot;00E747AE&quot;/&gt;&lt;wsp:rsid wsp:val=&quot;00E7551A&quot;/&gt;&lt;wsp:rsid wsp:val=&quot;00E757D5&quot;/&gt;&lt;wsp:rsid wsp:val=&quot;00E764A2&quot;/&gt;&lt;wsp:rsid wsp:val=&quot;00E77A56&quot;/&gt;&lt;wsp:rsid wsp:val=&quot;00E80D91&quot;/&gt;&lt;wsp:rsid wsp:val=&quot;00E81B04&quot;/&gt;&lt;wsp:rsid wsp:val=&quot;00E821E9&quot;/&gt;&lt;wsp:rsid wsp:val=&quot;00E83109&quot;/&gt;&lt;wsp:rsid wsp:val=&quot;00E83FBB&quot;/&gt;&lt;wsp:rsid wsp:val=&quot;00E84C56&quot;/&gt;&lt;wsp:rsid wsp:val=&quot;00E8558B&quot;/&gt;&lt;wsp:rsid wsp:val=&quot;00E85FB8&quot;/&gt;&lt;wsp:rsid wsp:val=&quot;00E86C55&quot;/&gt;&lt;wsp:rsid wsp:val=&quot;00E909A8&quot;/&gt;&lt;wsp:rsid wsp:val=&quot;00E9679C&quot;/&gt;&lt;wsp:rsid wsp:val=&quot;00E973C9&quot;/&gt;&lt;wsp:rsid wsp:val=&quot;00EA08B7&quot;/&gt;&lt;wsp:rsid wsp:val=&quot;00EA0A1E&quot;/&gt;&lt;wsp:rsid wsp:val=&quot;00EA189D&quot;/&gt;&lt;wsp:rsid wsp:val=&quot;00EA19C5&quot;/&gt;&lt;wsp:rsid wsp:val=&quot;00EA1B90&quot;/&gt;&lt;wsp:rsid wsp:val=&quot;00EA2F30&quot;/&gt;&lt;wsp:rsid wsp:val=&quot;00EA3F5F&quot;/&gt;&lt;wsp:rsid wsp:val=&quot;00EA488B&quot;/&gt;&lt;wsp:rsid wsp:val=&quot;00EB0A4C&quot;/&gt;&lt;wsp:rsid wsp:val=&quot;00EB0ED9&quot;/&gt;&lt;wsp:rsid wsp:val=&quot;00EB2E4B&quot;/&gt;&lt;wsp:rsid wsp:val=&quot;00EB2FEC&quot;/&gt;&lt;wsp:rsid wsp:val=&quot;00EB50B0&quot;/&gt;&lt;wsp:rsid wsp:val=&quot;00EB584E&quot;/&gt;&lt;wsp:rsid wsp:val=&quot;00EB6CD4&quot;/&gt;&lt;wsp:rsid wsp:val=&quot;00EB73FA&quot;/&gt;&lt;wsp:rsid wsp:val=&quot;00EB788D&quot;/&gt;&lt;wsp:rsid wsp:val=&quot;00EC19B8&quot;/&gt;&lt;wsp:rsid wsp:val=&quot;00EC22BA&quot;/&gt;&lt;wsp:rsid wsp:val=&quot;00EC2794&quot;/&gt;&lt;wsp:rsid wsp:val=&quot;00EC4AEC&quot;/&gt;&lt;wsp:rsid wsp:val=&quot;00EC4C3D&quot;/&gt;&lt;wsp:rsid wsp:val=&quot;00EC578C&quot;/&gt;&lt;wsp:rsid wsp:val=&quot;00EC5EE6&quot;/&gt;&lt;wsp:rsid wsp:val=&quot;00EC5F31&quot;/&gt;&lt;wsp:rsid wsp:val=&quot;00EC6403&quot;/&gt;&lt;wsp:rsid wsp:val=&quot;00EC6A25&quot;/&gt;&lt;wsp:rsid wsp:val=&quot;00EC74EC&quot;/&gt;&lt;wsp:rsid wsp:val=&quot;00EC7A0F&quot;/&gt;&lt;wsp:rsid wsp:val=&quot;00EC7F63&quot;/&gt;&lt;wsp:rsid wsp:val=&quot;00EC7F91&quot;/&gt;&lt;wsp:rsid wsp:val=&quot;00ED0E51&quot;/&gt;&lt;wsp:rsid wsp:val=&quot;00ED4523&quot;/&gt;&lt;wsp:rsid wsp:val=&quot;00ED5D3E&quot;/&gt;&lt;wsp:rsid wsp:val=&quot;00ED7738&quot;/&gt;&lt;wsp:rsid wsp:val=&quot;00EE0EAA&quot;/&gt;&lt;wsp:rsid wsp:val=&quot;00EE2E3E&quot;/&gt;&lt;wsp:rsid wsp:val=&quot;00EE34FE&quot;/&gt;&lt;wsp:rsid wsp:val=&quot;00EF1F36&quot;/&gt;&lt;wsp:rsid wsp:val=&quot;00EF3BE9&quot;/&gt;&lt;wsp:rsid wsp:val=&quot;00EF4067&quot;/&gt;&lt;wsp:rsid wsp:val=&quot;00EF59A0&quot;/&gt;&lt;wsp:rsid wsp:val=&quot;00EF5BA1&quot;/&gt;&lt;wsp:rsid wsp:val=&quot;00EF62B9&quot;/&gt;&lt;wsp:rsid wsp:val=&quot;00F00065&quot;/&gt;&lt;wsp:rsid wsp:val=&quot;00F001CB&quot;/&gt;&lt;wsp:rsid wsp:val=&quot;00F016B0&quot;/&gt;&lt;wsp:rsid wsp:val=&quot;00F0190E&quot;/&gt;&lt;wsp:rsid wsp:val=&quot;00F02FFF&quot;/&gt;&lt;wsp:rsid wsp:val=&quot;00F05C3C&quot;/&gt;&lt;wsp:rsid wsp:val=&quot;00F076CA&quot;/&gt;&lt;wsp:rsid wsp:val=&quot;00F114D0&quot;/&gt;&lt;wsp:rsid wsp:val=&quot;00F12106&quot;/&gt;&lt;wsp:rsid wsp:val=&quot;00F121BC&quot;/&gt;&lt;wsp:rsid wsp:val=&quot;00F130A5&quot;/&gt;&lt;wsp:rsid wsp:val=&quot;00F14D94&quot;/&gt;&lt;wsp:rsid wsp:val=&quot;00F1645A&quot;/&gt;&lt;wsp:rsid wsp:val=&quot;00F165DA&quot;/&gt;&lt;wsp:rsid wsp:val=&quot;00F166D6&quot;/&gt;&lt;wsp:rsid wsp:val=&quot;00F16E8F&quot;/&gt;&lt;wsp:rsid wsp:val=&quot;00F1709C&quot;/&gt;&lt;wsp:rsid wsp:val=&quot;00F171D9&quot;/&gt;&lt;wsp:rsid wsp:val=&quot;00F22770&quot;/&gt;&lt;wsp:rsid wsp:val=&quot;00F25545&quot;/&gt;&lt;wsp:rsid wsp:val=&quot;00F2590D&quot;/&gt;&lt;wsp:rsid wsp:val=&quot;00F31627&quot;/&gt;&lt;wsp:rsid wsp:val=&quot;00F3311E&quot;/&gt;&lt;wsp:rsid wsp:val=&quot;00F34E40&quot;/&gt;&lt;wsp:rsid wsp:val=&quot;00F35C96&quot;/&gt;&lt;wsp:rsid wsp:val=&quot;00F3680B&quot;/&gt;&lt;wsp:rsid wsp:val=&quot;00F37E20&quot;/&gt;&lt;wsp:rsid wsp:val=&quot;00F37EA9&quot;/&gt;&lt;wsp:rsid wsp:val=&quot;00F41056&quot;/&gt;&lt;wsp:rsid wsp:val=&quot;00F41B44&quot;/&gt;&lt;wsp:rsid wsp:val=&quot;00F4256A&quot;/&gt;&lt;wsp:rsid wsp:val=&quot;00F42EE6&quot;/&gt;&lt;wsp:rsid wsp:val=&quot;00F4306E&quot;/&gt;&lt;wsp:rsid wsp:val=&quot;00F43A75&quot;/&gt;&lt;wsp:rsid wsp:val=&quot;00F45207&quot;/&gt;&lt;wsp:rsid wsp:val=&quot;00F46307&quot;/&gt;&lt;wsp:rsid wsp:val=&quot;00F4768D&quot;/&gt;&lt;wsp:rsid wsp:val=&quot;00F52CDD&quot;/&gt;&lt;wsp:rsid wsp:val=&quot;00F52DAB&quot;/&gt;&lt;wsp:rsid wsp:val=&quot;00F53830&quot;/&gt;&lt;wsp:rsid wsp:val=&quot;00F53D81&quot;/&gt;&lt;wsp:rsid wsp:val=&quot;00F5516F&quot;/&gt;&lt;wsp:rsid wsp:val=&quot;00F55374&quot;/&gt;&lt;wsp:rsid wsp:val=&quot;00F559CA&quot;/&gt;&lt;wsp:rsid wsp:val=&quot;00F56B21&quot;/&gt;&lt;wsp:rsid wsp:val=&quot;00F56C60&quot;/&gt;&lt;wsp:rsid wsp:val=&quot;00F57E57&quot;/&gt;&lt;wsp:rsid wsp:val=&quot;00F57FD7&quot;/&gt;&lt;wsp:rsid wsp:val=&quot;00F60BD7&quot;/&gt;&lt;wsp:rsid wsp:val=&quot;00F60CDB&quot;/&gt;&lt;wsp:rsid wsp:val=&quot;00F61E0E&quot;/&gt;&lt;wsp:rsid wsp:val=&quot;00F62F74&quot;/&gt;&lt;wsp:rsid wsp:val=&quot;00F62FED&quot;/&gt;&lt;wsp:rsid wsp:val=&quot;00F63F30&quot;/&gt;&lt;wsp:rsid wsp:val=&quot;00F7042F&quot;/&gt;&lt;wsp:rsid wsp:val=&quot;00F71E5C&quot;/&gt;&lt;wsp:rsid wsp:val=&quot;00F71F7B&quot;/&gt;&lt;wsp:rsid wsp:val=&quot;00F72E6B&quot;/&gt;&lt;wsp:rsid wsp:val=&quot;00F75F5F&quot;/&gt;&lt;wsp:rsid wsp:val=&quot;00F81401&quot;/&gt;&lt;wsp:rsid wsp:val=&quot;00F815AA&quot;/&gt;&lt;wsp:rsid wsp:val=&quot;00F83B99&quot;/&gt;&lt;wsp:rsid wsp:val=&quot;00F85525&quot;/&gt;&lt;wsp:rsid wsp:val=&quot;00F87AF8&quot;/&gt;&lt;wsp:rsid wsp:val=&quot;00F87B35&quot;/&gt;&lt;wsp:rsid wsp:val=&quot;00F90E06&quot;/&gt;&lt;wsp:rsid wsp:val=&quot;00F91238&quot;/&gt;&lt;wsp:rsid wsp:val=&quot;00F9145F&quot;/&gt;&lt;wsp:rsid wsp:val=&quot;00FA06CB&quot;/&gt;&lt;wsp:rsid wsp:val=&quot;00FA0B3F&quot;/&gt;&lt;wsp:rsid wsp:val=&quot;00FA1736&quot;/&gt;&lt;wsp:rsid wsp:val=&quot;00FA33F3&quot;/&gt;&lt;wsp:rsid wsp:val=&quot;00FA3740&quot;/&gt;&lt;wsp:rsid wsp:val=&quot;00FA50B9&quot;/&gt;&lt;wsp:rsid wsp:val=&quot;00FA521A&quot;/&gt;&lt;wsp:rsid wsp:val=&quot;00FA582A&quot;/&gt;&lt;wsp:rsid wsp:val=&quot;00FA58CB&quot;/&gt;&lt;wsp:rsid wsp:val=&quot;00FB1348&quot;/&gt;&lt;wsp:rsid wsp:val=&quot;00FB18CB&quot;/&gt;&lt;wsp:rsid wsp:val=&quot;00FB6545&quot;/&gt;&lt;wsp:rsid wsp:val=&quot;00FB78FD&quot;/&gt;&lt;wsp:rsid wsp:val=&quot;00FB7D65&quot;/&gt;&lt;wsp:rsid wsp:val=&quot;00FB7F59&quot;/&gt;&lt;wsp:rsid wsp:val=&quot;00FC036C&quot;/&gt;&lt;wsp:rsid wsp:val=&quot;00FC1E03&quot;/&gt;&lt;wsp:rsid wsp:val=&quot;00FD0459&quot;/&gt;&lt;wsp:rsid wsp:val=&quot;00FD0B82&quot;/&gt;&lt;wsp:rsid wsp:val=&quot;00FD213C&quot;/&gt;&lt;wsp:rsid wsp:val=&quot;00FD519E&quot;/&gt;&lt;wsp:rsid wsp:val=&quot;00FE032D&quot;/&gt;&lt;wsp:rsid wsp:val=&quot;00FE03AA&quot;/&gt;&lt;wsp:rsid wsp:val=&quot;00FE2C05&quot;/&gt;&lt;wsp:rsid wsp:val=&quot;00FE6290&quot;/&gt;&lt;wsp:rsid wsp:val=&quot;00FE7B76&quot;/&gt;&lt;wsp:rsid wsp:val=&quot;00FF1167&quot;/&gt;&lt;wsp:rsid wsp:val=&quot;00FF11F6&quot;/&gt;&lt;wsp:rsid wsp:val=&quot;00FF30AB&quot;/&gt;&lt;wsp:rsid wsp:val=&quot;00FF7400&quot;/&gt;&lt;wsp:rsid wsp:val=&quot;00FF79CD&quot;/&gt;&lt;/wsp:rsids&gt;&lt;/w:docPr&gt;&lt;w:body&gt;&lt;wx:sect&gt;&lt;w:p wsp:rsidR=&quot;00000000&quot; wsp:rsidRDefault=&quot;00394182&quot; wsp:rsidP=&quot;00394182&quot;&gt;&lt;m:oMathPara&gt;&lt;m:oMath&gt;&lt;m:sSub&gt;&lt;m:sSubPr&gt;&lt;m:ctrlPr&gt;&lt;w:rPr&gt;&lt;w:rFonts w:ascii=&quot;Cambria Math&quot; w:h-ansi=&quot;Cambria Math&quot;/&gt;&lt;wx:font wx:val=&quot;Cambria Math&quot;/&gt;&lt;w:i/&gt;&lt;w:vertAlign w:val=&quot;superscript&quot;/&gt;&lt;w:lang w:val=&quot;EN-US&quot;/&gt;&lt;/w:rPr&gt;&lt;/m:ctrlPr&gt;&lt;/m:sSubPr&gt;&lt;m:e&gt;&lt;m:r&gt;&lt;w:rPr&gt;&lt;w:rFonts w:ascii=&quot;Cambria Math&quot; w:h-ansi=&quot;Cambria Math&quot;/&gt;&lt;wx:font wx:val=&quot;Cambria Math&quot;/&gt;&lt;w:i/&gt;&lt;w:vertAlign w:val=&quot;superscript&quot;/&gt;&lt;w:lang w:val=&quot;EN-US&quot;/&gt;&lt;/w:rPr&gt;&lt;m:t&gt;R&lt;/m:t&gt;&lt;/m:r&gt;&lt;/m:e&gt;&lt;m:sub&gt;&lt;m:r&gt;&lt;w:rPr&gt;&lt;w:rFonts w:ascii=&quot;Cambria Math&quot; w:h-ansi=&quot;Cambria Math&quot;/&gt;&lt;wx:font wx:val=&quot;Cambria Math&quot;/&gt;&lt;w:i/&gt;&lt;w:vertAlign w:val=&quot;superscript&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8" o:title="" chromakey="white"/>
          </v:shape>
        </w:pict>
      </w:r>
      <w:r w:rsidRPr="000F13B4">
        <w:instrText xml:space="preserve"> </w:instrText>
      </w:r>
      <w:r w:rsidRPr="000F13B4">
        <w:fldChar w:fldCharType="separate"/>
      </w:r>
      <w:r w:rsidR="00CB7044">
        <w:rPr>
          <w:position w:val="-6"/>
        </w:rPr>
        <w:pict>
          <v:shape id="_x0000_i1036" type="#_x0000_t75" style="width:12.75pt;height:14.2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stylePaneFormatFilter w:val=&quot;3F01&quot;/&gt;&lt;w:defaultTabStop w:val=&quot;708&quot;/&gt;&lt;w:characterSpacingControl w:val=&quot;DontCompress&quot;/&gt;&lt;w:optimizeForBrowser/&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80D91&quot;/&gt;&lt;wsp:rsid wsp:val=&quot;00000734&quot;/&gt;&lt;wsp:rsid wsp:val=&quot;00000FD1&quot;/&gt;&lt;wsp:rsid wsp:val=&quot;000022CB&quot;/&gt;&lt;wsp:rsid wsp:val=&quot;00002EE7&quot;/&gt;&lt;wsp:rsid wsp:val=&quot;00003E96&quot;/&gt;&lt;wsp:rsid wsp:val=&quot;00004BAC&quot;/&gt;&lt;wsp:rsid wsp:val=&quot;00004D7B&quot;/&gt;&lt;wsp:rsid wsp:val=&quot;00005E14&quot;/&gt;&lt;wsp:rsid wsp:val=&quot;00010379&quot;/&gt;&lt;wsp:rsid wsp:val=&quot;000104AF&quot;/&gt;&lt;wsp:rsid wsp:val=&quot;00014A85&quot;/&gt;&lt;wsp:rsid wsp:val=&quot;00014A9C&quot;/&gt;&lt;wsp:rsid wsp:val=&quot;00014BA6&quot;/&gt;&lt;wsp:rsid wsp:val=&quot;00014F61&quot;/&gt;&lt;wsp:rsid wsp:val=&quot;00015161&quot;/&gt;&lt;wsp:rsid wsp:val=&quot;00015471&quot;/&gt;&lt;wsp:rsid wsp:val=&quot;000156CB&quot;/&gt;&lt;wsp:rsid wsp:val=&quot;00015EAE&quot;/&gt;&lt;wsp:rsid wsp:val=&quot;00017D55&quot;/&gt;&lt;wsp:rsid wsp:val=&quot;00021F75&quot;/&gt;&lt;wsp:rsid wsp:val=&quot;00022D27&quot;/&gt;&lt;wsp:rsid wsp:val=&quot;00022E9B&quot;/&gt;&lt;wsp:rsid wsp:val=&quot;00023597&quot;/&gt;&lt;wsp:rsid wsp:val=&quot;0002441D&quot;/&gt;&lt;wsp:rsid wsp:val=&quot;000245B6&quot;/&gt;&lt;wsp:rsid wsp:val=&quot;000246C4&quot;/&gt;&lt;wsp:rsid wsp:val=&quot;000250C4&quot;/&gt;&lt;wsp:rsid wsp:val=&quot;000305CE&quot;/&gt;&lt;wsp:rsid wsp:val=&quot;000315ED&quot;/&gt;&lt;wsp:rsid wsp:val=&quot;00031811&quot;/&gt;&lt;wsp:rsid wsp:val=&quot;000326DD&quot;/&gt;&lt;wsp:rsid wsp:val=&quot;00033038&quot;/&gt;&lt;wsp:rsid wsp:val=&quot;0003641E&quot;/&gt;&lt;wsp:rsid wsp:val=&quot;000424BD&quot;/&gt;&lt;wsp:rsid wsp:val=&quot;00042F88&quot;/&gt;&lt;wsp:rsid wsp:val=&quot;0004419C&quot;/&gt;&lt;wsp:rsid wsp:val=&quot;00044C19&quot;/&gt;&lt;wsp:rsid wsp:val=&quot;00045172&quot;/&gt;&lt;wsp:rsid wsp:val=&quot;00045B60&quot;/&gt;&lt;wsp:rsid wsp:val=&quot;00047A7A&quot;/&gt;&lt;wsp:rsid wsp:val=&quot;000507D9&quot;/&gt;&lt;wsp:rsid wsp:val=&quot;0005080B&quot;/&gt;&lt;wsp:rsid wsp:val=&quot;00050C4D&quot;/&gt;&lt;wsp:rsid wsp:val=&quot;0005364D&quot;/&gt;&lt;wsp:rsid wsp:val=&quot;0005369F&quot;/&gt;&lt;wsp:rsid wsp:val=&quot;00053BCD&quot;/&gt;&lt;wsp:rsid wsp:val=&quot;000556C3&quot;/&gt;&lt;wsp:rsid wsp:val=&quot;000567F0&quot;/&gt;&lt;wsp:rsid wsp:val=&quot;000574E6&quot;/&gt;&lt;wsp:rsid wsp:val=&quot;00057D76&quot;/&gt;&lt;wsp:rsid wsp:val=&quot;000606FC&quot;/&gt;&lt;wsp:rsid wsp:val=&quot;00061AB2&quot;/&gt;&lt;wsp:rsid wsp:val=&quot;000624E8&quot;/&gt;&lt;wsp:rsid wsp:val=&quot;00062FF7&quot;/&gt;&lt;wsp:rsid wsp:val=&quot;000643B3&quot;/&gt;&lt;wsp:rsid wsp:val=&quot;0006578C&quot;/&gt;&lt;wsp:rsid wsp:val=&quot;00066621&quot;/&gt;&lt;wsp:rsid wsp:val=&quot;00070D9C&quot;/&gt;&lt;wsp:rsid wsp:val=&quot;00070FCC&quot;/&gt;&lt;wsp:rsid wsp:val=&quot;00072A46&quot;/&gt;&lt;wsp:rsid wsp:val=&quot;00072AF5&quot;/&gt;&lt;wsp:rsid wsp:val=&quot;00073086&quot;/&gt;&lt;wsp:rsid wsp:val=&quot;00073DE0&quot;/&gt;&lt;wsp:rsid wsp:val=&quot;00074248&quot;/&gt;&lt;wsp:rsid wsp:val=&quot;00081BFC&quot;/&gt;&lt;wsp:rsid wsp:val=&quot;000845EB&quot;/&gt;&lt;wsp:rsid wsp:val=&quot;000860FC&quot;/&gt;&lt;wsp:rsid wsp:val=&quot;00086AA0&quot;/&gt;&lt;wsp:rsid wsp:val=&quot;000875EE&quot;/&gt;&lt;wsp:rsid wsp:val=&quot;000911BB&quot;/&gt;&lt;wsp:rsid wsp:val=&quot;00091979&quot;/&gt;&lt;wsp:rsid wsp:val=&quot;00091BB0&quot;/&gt;&lt;wsp:rsid wsp:val=&quot;00091C68&quot;/&gt;&lt;wsp:rsid wsp:val=&quot;00097AD1&quot;/&gt;&lt;wsp:rsid wsp:val=&quot;000A042E&quot;/&gt;&lt;wsp:rsid wsp:val=&quot;000A1B44&quot;/&gt;&lt;wsp:rsid wsp:val=&quot;000A2CB3&quot;/&gt;&lt;wsp:rsid wsp:val=&quot;000A5B10&quot;/&gt;&lt;wsp:rsid wsp:val=&quot;000A6A4A&quot;/&gt;&lt;wsp:rsid wsp:val=&quot;000B37C0&quot;/&gt;&lt;wsp:rsid wsp:val=&quot;000B53BE&quot;/&gt;&lt;wsp:rsid wsp:val=&quot;000B5A61&quot;/&gt;&lt;wsp:rsid wsp:val=&quot;000B5FF2&quot;/&gt;&lt;wsp:rsid wsp:val=&quot;000C0E31&quot;/&gt;&lt;wsp:rsid wsp:val=&quot;000C147F&quot;/&gt;&lt;wsp:rsid wsp:val=&quot;000C16BC&quot;/&gt;&lt;wsp:rsid wsp:val=&quot;000C1893&quot;/&gt;&lt;wsp:rsid wsp:val=&quot;000C1ABC&quot;/&gt;&lt;wsp:rsid wsp:val=&quot;000C2162&quot;/&gt;&lt;wsp:rsid wsp:val=&quot;000C3A09&quot;/&gt;&lt;wsp:rsid wsp:val=&quot;000C5332&quot;/&gt;&lt;wsp:rsid wsp:val=&quot;000C5D79&quot;/&gt;&lt;wsp:rsid wsp:val=&quot;000C6EE0&quot;/&gt;&lt;wsp:rsid wsp:val=&quot;000C7D92&quot;/&gt;&lt;wsp:rsid wsp:val=&quot;000D05D3&quot;/&gt;&lt;wsp:rsid wsp:val=&quot;000D289A&quot;/&gt;&lt;wsp:rsid wsp:val=&quot;000D469D&quot;/&gt;&lt;wsp:rsid wsp:val=&quot;000D6577&quot;/&gt;&lt;wsp:rsid wsp:val=&quot;000D729C&quot;/&gt;&lt;wsp:rsid wsp:val=&quot;000D735C&quot;/&gt;&lt;wsp:rsid wsp:val=&quot;000E016C&quot;/&gt;&lt;wsp:rsid wsp:val=&quot;000E10C5&quot;/&gt;&lt;wsp:rsid wsp:val=&quot;000E2412&quot;/&gt;&lt;wsp:rsid wsp:val=&quot;000E24B9&quot;/&gt;&lt;wsp:rsid wsp:val=&quot;000E4276&quot;/&gt;&lt;wsp:rsid wsp:val=&quot;000E428A&quot;/&gt;&lt;wsp:rsid wsp:val=&quot;000E741F&quot;/&gt;&lt;wsp:rsid wsp:val=&quot;000F385D&quot;/&gt;&lt;wsp:rsid wsp:val=&quot;000F44D4&quot;/&gt;&lt;wsp:rsid wsp:val=&quot;000F4EAE&quot;/&gt;&lt;wsp:rsid wsp:val=&quot;000F75E0&quot;/&gt;&lt;wsp:rsid wsp:val=&quot;0010119C&quot;/&gt;&lt;wsp:rsid wsp:val=&quot;0010430D&quot;/&gt;&lt;wsp:rsid wsp:val=&quot;00105853&quot;/&gt;&lt;wsp:rsid wsp:val=&quot;00105904&quot;/&gt;&lt;wsp:rsid wsp:val=&quot;00105CA6&quot;/&gt;&lt;wsp:rsid wsp:val=&quot;00105CB9&quot;/&gt;&lt;wsp:rsid wsp:val=&quot;00106336&quot;/&gt;&lt;wsp:rsid wsp:val=&quot;001102F5&quot;/&gt;&lt;wsp:rsid wsp:val=&quot;0011268C&quot;/&gt;&lt;wsp:rsid wsp:val=&quot;0011363E&quot;/&gt;&lt;wsp:rsid wsp:val=&quot;0011511E&quot;/&gt;&lt;wsp:rsid wsp:val=&quot;0011529D&quot;/&gt;&lt;wsp:rsid wsp:val=&quot;00115D9D&quot;/&gt;&lt;wsp:rsid wsp:val=&quot;00116CE4&quot;/&gt;&lt;wsp:rsid wsp:val=&quot;001178B7&quot;/&gt;&lt;wsp:rsid wsp:val=&quot;0012006D&quot;/&gt;&lt;wsp:rsid wsp:val=&quot;00121827&quot;/&gt;&lt;wsp:rsid wsp:val=&quot;001267CD&quot;/&gt;&lt;wsp:rsid wsp:val=&quot;00135453&quot;/&gt;&lt;wsp:rsid wsp:val=&quot;0013551C&quot;/&gt;&lt;wsp:rsid wsp:val=&quot;00135D67&quot;/&gt;&lt;wsp:rsid wsp:val=&quot;00136741&quot;/&gt;&lt;wsp:rsid wsp:val=&quot;001422E9&quot;/&gt;&lt;wsp:rsid wsp:val=&quot;00142534&quot;/&gt;&lt;wsp:rsid wsp:val=&quot;00142CA4&quot;/&gt;&lt;wsp:rsid wsp:val=&quot;00142DE8&quot;/&gt;&lt;wsp:rsid wsp:val=&quot;0014317A&quot;/&gt;&lt;wsp:rsid wsp:val=&quot;0014387A&quot;/&gt;&lt;wsp:rsid wsp:val=&quot;0014400C&quot;/&gt;&lt;wsp:rsid wsp:val=&quot;0014403F&quot;/&gt;&lt;wsp:rsid wsp:val=&quot;001442EE&quot;/&gt;&lt;wsp:rsid wsp:val=&quot;0014592B&quot;/&gt;&lt;wsp:rsid wsp:val=&quot;001459B7&quot;/&gt;&lt;wsp:rsid wsp:val=&quot;0014635B&quot;/&gt;&lt;wsp:rsid wsp:val=&quot;00146F9E&quot;/&gt;&lt;wsp:rsid wsp:val=&quot;00152C63&quot;/&gt;&lt;wsp:rsid wsp:val=&quot;00153185&quot;/&gt;&lt;wsp:rsid wsp:val=&quot;001635BB&quot;/&gt;&lt;wsp:rsid wsp:val=&quot;00163C15&quot;/&gt;&lt;wsp:rsid wsp:val=&quot;001647A2&quot;/&gt;&lt;wsp:rsid wsp:val=&quot;00164B85&quot;/&gt;&lt;wsp:rsid wsp:val=&quot;0016570C&quot;/&gt;&lt;wsp:rsid wsp:val=&quot;00166977&quot;/&gt;&lt;wsp:rsid wsp:val=&quot;001673C8&quot;/&gt;&lt;wsp:rsid wsp:val=&quot;00167CB1&quot;/&gt;&lt;wsp:rsid wsp:val=&quot;00170210&quot;/&gt;&lt;wsp:rsid wsp:val=&quot;0017056D&quot;/&gt;&lt;wsp:rsid wsp:val=&quot;001717B5&quot;/&gt;&lt;wsp:rsid wsp:val=&quot;001717C2&quot;/&gt;&lt;wsp:rsid wsp:val=&quot;001726C1&quot;/&gt;&lt;wsp:rsid wsp:val=&quot;00174070&quot;/&gt;&lt;wsp:rsid wsp:val=&quot;001778D8&quot;/&gt;&lt;wsp:rsid wsp:val=&quot;001804D5&quot;/&gt;&lt;wsp:rsid wsp:val=&quot;00182C5C&quot;/&gt;&lt;wsp:rsid wsp:val=&quot;00182FD4&quot;/&gt;&lt;wsp:rsid wsp:val=&quot;001833C6&quot;/&gt;&lt;wsp:rsid wsp:val=&quot;001867E8&quot;/&gt;&lt;wsp:rsid wsp:val=&quot;00187658&quot;/&gt;&lt;wsp:rsid wsp:val=&quot;00187B52&quot;/&gt;&lt;wsp:rsid wsp:val=&quot;001940B3&quot;/&gt;&lt;wsp:rsid wsp:val=&quot;001949EE&quot;/&gt;&lt;wsp:rsid wsp:val=&quot;0019547F&quot;/&gt;&lt;wsp:rsid wsp:val=&quot;001A013F&quot;/&gt;&lt;wsp:rsid wsp:val=&quot;001A0BAA&quot;/&gt;&lt;wsp:rsid wsp:val=&quot;001A49A8&quot;/&gt;&lt;wsp:rsid wsp:val=&quot;001A7A83&quot;/&gt;&lt;wsp:rsid wsp:val=&quot;001B0BA5&quot;/&gt;&lt;wsp:rsid wsp:val=&quot;001B1389&quot;/&gt;&lt;wsp:rsid wsp:val=&quot;001B21CC&quot;/&gt;&lt;wsp:rsid wsp:val=&quot;001B2AC7&quot;/&gt;&lt;wsp:rsid wsp:val=&quot;001B5385&quot;/&gt;&lt;wsp:rsid wsp:val=&quot;001B6797&quot;/&gt;&lt;wsp:rsid wsp:val=&quot;001B703A&quot;/&gt;&lt;wsp:rsid wsp:val=&quot;001B72E2&quot;/&gt;&lt;wsp:rsid wsp:val=&quot;001B767C&quot;/&gt;&lt;wsp:rsid wsp:val=&quot;001C0337&quot;/&gt;&lt;wsp:rsid wsp:val=&quot;001C0D4C&quot;/&gt;&lt;wsp:rsid wsp:val=&quot;001C1A87&quot;/&gt;&lt;wsp:rsid wsp:val=&quot;001C2104&quot;/&gt;&lt;wsp:rsid wsp:val=&quot;001C2404&quot;/&gt;&lt;wsp:rsid wsp:val=&quot;001C3BAC&quot;/&gt;&lt;wsp:rsid wsp:val=&quot;001C723A&quot;/&gt;&lt;wsp:rsid wsp:val=&quot;001C7BEB&quot;/&gt;&lt;wsp:rsid wsp:val=&quot;001C7F68&quot;/&gt;&lt;wsp:rsid wsp:val=&quot;001D091C&quot;/&gt;&lt;wsp:rsid wsp:val=&quot;001D134A&quot;/&gt;&lt;wsp:rsid wsp:val=&quot;001D32AB&quot;/&gt;&lt;wsp:rsid wsp:val=&quot;001D4479&quot;/&gt;&lt;wsp:rsid wsp:val=&quot;001D6E4F&quot;/&gt;&lt;wsp:rsid wsp:val=&quot;001D7812&quot;/&gt;&lt;wsp:rsid wsp:val=&quot;001E4A6A&quot;/&gt;&lt;wsp:rsid wsp:val=&quot;001E648F&quot;/&gt;&lt;wsp:rsid wsp:val=&quot;001E7428&quot;/&gt;&lt;wsp:rsid wsp:val=&quot;001F2653&quot;/&gt;&lt;wsp:rsid wsp:val=&quot;001F7D0E&quot;/&gt;&lt;wsp:rsid wsp:val=&quot;00201EB8&quot;/&gt;&lt;wsp:rsid wsp:val=&quot;00204424&quot;/&gt;&lt;wsp:rsid wsp:val=&quot;00204A25&quot;/&gt;&lt;wsp:rsid wsp:val=&quot;00205DC6&quot;/&gt;&lt;wsp:rsid wsp:val=&quot;002060FD&quot;/&gt;&lt;wsp:rsid wsp:val=&quot;00206455&quot;/&gt;&lt;wsp:rsid wsp:val=&quot;0021044B&quot;/&gt;&lt;wsp:rsid wsp:val=&quot;0021081C&quot;/&gt;&lt;wsp:rsid wsp:val=&quot;0021331C&quot;/&gt;&lt;wsp:rsid wsp:val=&quot;00214ECE&quot;/&gt;&lt;wsp:rsid wsp:val=&quot;00215646&quot;/&gt;&lt;wsp:rsid wsp:val=&quot;002167FC&quot;/&gt;&lt;wsp:rsid wsp:val=&quot;002207F5&quot;/&gt;&lt;wsp:rsid wsp:val=&quot;002208C5&quot;/&gt;&lt;wsp:rsid wsp:val=&quot;002219DB&quot;/&gt;&lt;wsp:rsid wsp:val=&quot;002221FE&quot;/&gt;&lt;wsp:rsid wsp:val=&quot;002242E6&quot;/&gt;&lt;wsp:rsid wsp:val=&quot;00224B78&quot;/&gt;&lt;wsp:rsid wsp:val=&quot;00227B86&quot;/&gt;&lt;wsp:rsid wsp:val=&quot;00230BBB&quot;/&gt;&lt;wsp:rsid wsp:val=&quot;002318C6&quot;/&gt;&lt;wsp:rsid wsp:val=&quot;002345EB&quot;/&gt;&lt;wsp:rsid wsp:val=&quot;00234D0A&quot;/&gt;&lt;wsp:rsid wsp:val=&quot;00234FE6&quot;/&gt;&lt;wsp:rsid wsp:val=&quot;00235EA2&quot;/&gt;&lt;wsp:rsid wsp:val=&quot;00236B97&quot;/&gt;&lt;wsp:rsid wsp:val=&quot;00236C5C&quot;/&gt;&lt;wsp:rsid wsp:val=&quot;00237C08&quot;/&gt;&lt;wsp:rsid wsp:val=&quot;0024071A&quot;/&gt;&lt;wsp:rsid wsp:val=&quot;00242969&quot;/&gt;&lt;wsp:rsid wsp:val=&quot;00244211&quot;/&gt;&lt;wsp:rsid wsp:val=&quot;00246D8B&quot;/&gt;&lt;wsp:rsid wsp:val=&quot;002513CF&quot;/&gt;&lt;wsp:rsid wsp:val=&quot;002531A2&quot;/&gt;&lt;wsp:rsid wsp:val=&quot;002540A3&quot;/&gt;&lt;wsp:rsid wsp:val=&quot;0025436C&quot;/&gt;&lt;wsp:rsid wsp:val=&quot;00254AFF&quot;/&gt;&lt;wsp:rsid wsp:val=&quot;0026113C&quot;/&gt;&lt;wsp:rsid wsp:val=&quot;00263450&quot;/&gt;&lt;wsp:rsid wsp:val=&quot;00264837&quot;/&gt;&lt;wsp:rsid wsp:val=&quot;0026533A&quot;/&gt;&lt;wsp:rsid wsp:val=&quot;002679B9&quot;/&gt;&lt;wsp:rsid wsp:val=&quot;00271FEA&quot;/&gt;&lt;wsp:rsid wsp:val=&quot;002724AA&quot;/&gt;&lt;wsp:rsid wsp:val=&quot;002746A6&quot;/&gt;&lt;wsp:rsid wsp:val=&quot;00275051&quot;/&gt;&lt;wsp:rsid wsp:val=&quot;002768E0&quot;/&gt;&lt;wsp:rsid wsp:val=&quot;00277A17&quot;/&gt;&lt;wsp:rsid wsp:val=&quot;00281C84&quot;/&gt;&lt;wsp:rsid wsp:val=&quot;00284870&quot;/&gt;&lt;wsp:rsid wsp:val=&quot;00285B36&quot;/&gt;&lt;wsp:rsid wsp:val=&quot;0028746C&quot;/&gt;&lt;wsp:rsid wsp:val=&quot;00290324&quot;/&gt;&lt;wsp:rsid wsp:val=&quot;002923C8&quot;/&gt;&lt;wsp:rsid wsp:val=&quot;00292763&quot;/&gt;&lt;wsp:rsid wsp:val=&quot;00292B9A&quot;/&gt;&lt;wsp:rsid wsp:val=&quot;00292CDD&quot;/&gt;&lt;wsp:rsid wsp:val=&quot;002937AE&quot;/&gt;&lt;wsp:rsid wsp:val=&quot;00294252&quot;/&gt;&lt;wsp:rsid wsp:val=&quot;00294D59&quot;/&gt;&lt;wsp:rsid wsp:val=&quot;00295AD2&quot;/&gt;&lt;wsp:rsid wsp:val=&quot;002971EE&quot;/&gt;&lt;wsp:rsid wsp:val=&quot;0029726C&quot;/&gt;&lt;wsp:rsid wsp:val=&quot;0029766D&quot;/&gt;&lt;wsp:rsid wsp:val=&quot;002A2E02&quot;/&gt;&lt;wsp:rsid wsp:val=&quot;002A37BE&quot;/&gt;&lt;wsp:rsid wsp:val=&quot;002A43AF&quot;/&gt;&lt;wsp:rsid wsp:val=&quot;002A43BB&quot;/&gt;&lt;wsp:rsid wsp:val=&quot;002A57B2&quot;/&gt;&lt;wsp:rsid wsp:val=&quot;002A6A43&quot;/&gt;&lt;wsp:rsid wsp:val=&quot;002B0919&quot;/&gt;&lt;wsp:rsid wsp:val=&quot;002B2F7E&quot;/&gt;&lt;wsp:rsid wsp:val=&quot;002B3576&quot;/&gt;&lt;wsp:rsid wsp:val=&quot;002B42FB&quot;/&gt;&lt;wsp:rsid wsp:val=&quot;002B44F3&quot;/&gt;&lt;wsp:rsid wsp:val=&quot;002B5750&quot;/&gt;&lt;wsp:rsid wsp:val=&quot;002C145B&quot;/&gt;&lt;wsp:rsid wsp:val=&quot;002C331D&quot;/&gt;&lt;wsp:rsid wsp:val=&quot;002C50FA&quot;/&gt;&lt;wsp:rsid wsp:val=&quot;002C5C76&quot;/&gt;&lt;wsp:rsid wsp:val=&quot;002D221E&quot;/&gt;&lt;wsp:rsid wsp:val=&quot;002D497E&quot;/&gt;&lt;wsp:rsid wsp:val=&quot;002D5BAB&quot;/&gt;&lt;wsp:rsid wsp:val=&quot;002D5E77&quot;/&gt;&lt;wsp:rsid wsp:val=&quot;002D6036&quot;/&gt;&lt;wsp:rsid wsp:val=&quot;002D7FE1&quot;/&gt;&lt;wsp:rsid wsp:val=&quot;002E0472&quot;/&gt;&lt;wsp:rsid wsp:val=&quot;002E0FA7&quot;/&gt;&lt;wsp:rsid wsp:val=&quot;002E24BC&quot;/&gt;&lt;wsp:rsid wsp:val=&quot;002E39BC&quot;/&gt;&lt;wsp:rsid wsp:val=&quot;002E5B0A&quot;/&gt;&lt;wsp:rsid wsp:val=&quot;002E7E6F&quot;/&gt;&lt;wsp:rsid wsp:val=&quot;002F0D63&quot;/&gt;&lt;wsp:rsid wsp:val=&quot;003014A4&quot;/&gt;&lt;wsp:rsid wsp:val=&quot;00302C21&quot;/&gt;&lt;wsp:rsid wsp:val=&quot;003040B5&quot;/&gt;&lt;wsp:rsid wsp:val=&quot;00306A3A&quot;/&gt;&lt;wsp:rsid wsp:val=&quot;00307A0F&quot;/&gt;&lt;wsp:rsid wsp:val=&quot;00307E1E&quot;/&gt;&lt;wsp:rsid wsp:val=&quot;00311578&quot;/&gt;&lt;wsp:rsid wsp:val=&quot;0031487F&quot;/&gt;&lt;wsp:rsid wsp:val=&quot;00315AEE&quot;/&gt;&lt;wsp:rsid wsp:val=&quot;00316EAC&quot;/&gt;&lt;wsp:rsid wsp:val=&quot;00320CB1&quot;/&gt;&lt;wsp:rsid wsp:val=&quot;00322274&quot;/&gt;&lt;wsp:rsid wsp:val=&quot;003244A7&quot;/&gt;&lt;wsp:rsid wsp:val=&quot;00325A6D&quot;/&gt;&lt;wsp:rsid wsp:val=&quot;00326402&quot;/&gt;&lt;wsp:rsid wsp:val=&quot;00327EB7&quot;/&gt;&lt;wsp:rsid wsp:val=&quot;00334913&quot;/&gt;&lt;wsp:rsid wsp:val=&quot;00335DFE&quot;/&gt;&lt;wsp:rsid wsp:val=&quot;00336DE6&quot;/&gt;&lt;wsp:rsid wsp:val=&quot;00337846&quot;/&gt;&lt;wsp:rsid wsp:val=&quot;00341FE2&quot;/&gt;&lt;wsp:rsid wsp:val=&quot;003427A0&quot;/&gt;&lt;wsp:rsid wsp:val=&quot;003428D8&quot;/&gt;&lt;wsp:rsid wsp:val=&quot;00342BAF&quot;/&gt;&lt;wsp:rsid wsp:val=&quot;00343496&quot;/&gt;&lt;wsp:rsid wsp:val=&quot;00344F52&quot;/&gt;&lt;wsp:rsid wsp:val=&quot;003503CF&quot;/&gt;&lt;wsp:rsid wsp:val=&quot;00351578&quot;/&gt;&lt;wsp:rsid wsp:val=&quot;00351696&quot;/&gt;&lt;wsp:rsid wsp:val=&quot;00351C3D&quot;/&gt;&lt;wsp:rsid wsp:val=&quot;003563D5&quot;/&gt;&lt;wsp:rsid wsp:val=&quot;00360A4C&quot;/&gt;&lt;wsp:rsid wsp:val=&quot;003616F3&quot;/&gt;&lt;wsp:rsid wsp:val=&quot;0036278D&quot;/&gt;&lt;wsp:rsid wsp:val=&quot;003661F1&quot;/&gt;&lt;wsp:rsid wsp:val=&quot;00370767&quot;/&gt;&lt;wsp:rsid wsp:val=&quot;00371E1D&quot;/&gt;&lt;wsp:rsid wsp:val=&quot;003748FC&quot;/&gt;&lt;wsp:rsid wsp:val=&quot;00374B36&quot;/&gt;&lt;wsp:rsid wsp:val=&quot;0037571F&quot;/&gt;&lt;wsp:rsid wsp:val=&quot;0037596D&quot;/&gt;&lt;wsp:rsid wsp:val=&quot;00377170&quot;/&gt;&lt;wsp:rsid wsp:val=&quot;00377589&quot;/&gt;&lt;wsp:rsid wsp:val=&quot;003775A2&quot;/&gt;&lt;wsp:rsid wsp:val=&quot;003813F8&quot;/&gt;&lt;wsp:rsid wsp:val=&quot;00386568&quot;/&gt;&lt;wsp:rsid wsp:val=&quot;00387A6C&quot;/&gt;&lt;wsp:rsid wsp:val=&quot;00390BBF&quot;/&gt;&lt;wsp:rsid wsp:val=&quot;00392B1C&quot;/&gt;&lt;wsp:rsid wsp:val=&quot;0039302C&quot;/&gt;&lt;wsp:rsid wsp:val=&quot;00393E27&quot;/&gt;&lt;wsp:rsid wsp:val=&quot;00394182&quot;/&gt;&lt;wsp:rsid wsp:val=&quot;00394230&quot;/&gt;&lt;wsp:rsid wsp:val=&quot;003954CD&quot;/&gt;&lt;wsp:rsid wsp:val=&quot;00395704&quot;/&gt;&lt;wsp:rsid wsp:val=&quot;00396B8E&quot;/&gt;&lt;wsp:rsid wsp:val=&quot;00397D09&quot;/&gt;&lt;wsp:rsid wsp:val=&quot;003A02FC&quot;/&gt;&lt;wsp:rsid wsp:val=&quot;003A4C6B&quot;/&gt;&lt;wsp:rsid wsp:val=&quot;003A6BEC&quot;/&gt;&lt;wsp:rsid wsp:val=&quot;003B0406&quot;/&gt;&lt;wsp:rsid wsp:val=&quot;003B2894&quot;/&gt;&lt;wsp:rsid wsp:val=&quot;003B3401&quot;/&gt;&lt;wsp:rsid wsp:val=&quot;003B353F&quot;/&gt;&lt;wsp:rsid wsp:val=&quot;003B41A1&quot;/&gt;&lt;wsp:rsid wsp:val=&quot;003B61CF&quot;/&gt;&lt;wsp:rsid wsp:val=&quot;003B6E03&quot;/&gt;&lt;wsp:rsid wsp:val=&quot;003B7BA4&quot;/&gt;&lt;wsp:rsid wsp:val=&quot;003C0ACF&quot;/&gt;&lt;wsp:rsid wsp:val=&quot;003C19DA&quot;/&gt;&lt;wsp:rsid wsp:val=&quot;003C22EF&quot;/&gt;&lt;wsp:rsid wsp:val=&quot;003C44CC&quot;/&gt;&lt;wsp:rsid wsp:val=&quot;003C477D&quot;/&gt;&lt;wsp:rsid wsp:val=&quot;003C64EA&quot;/&gt;&lt;wsp:rsid wsp:val=&quot;003C71B8&quot;/&gt;&lt;wsp:rsid wsp:val=&quot;003C7FED&quot;/&gt;&lt;wsp:rsid wsp:val=&quot;003D0F00&quot;/&gt;&lt;wsp:rsid wsp:val=&quot;003D2DEF&quot;/&gt;&lt;wsp:rsid wsp:val=&quot;003D4FA5&quot;/&gt;&lt;wsp:rsid wsp:val=&quot;003D53AE&quot;/&gt;&lt;wsp:rsid wsp:val=&quot;003D56AE&quot;/&gt;&lt;wsp:rsid wsp:val=&quot;003E0D6F&quot;/&gt;&lt;wsp:rsid wsp:val=&quot;003E13C4&quot;/&gt;&lt;wsp:rsid wsp:val=&quot;003E4509&quot;/&gt;&lt;wsp:rsid wsp:val=&quot;003F0E37&quot;/&gt;&lt;wsp:rsid wsp:val=&quot;003F14B2&quot;/&gt;&lt;wsp:rsid wsp:val=&quot;003F1671&quot;/&gt;&lt;wsp:rsid wsp:val=&quot;003F58A0&quot;/&gt;&lt;wsp:rsid wsp:val=&quot;003F65E9&quot;/&gt;&lt;wsp:rsid wsp:val=&quot;00400F43&quot;/&gt;&lt;wsp:rsid wsp:val=&quot;00404B34&quot;/&gt;&lt;wsp:rsid wsp:val=&quot;00405CD8&quot;/&gt;&lt;wsp:rsid wsp:val=&quot;00406332&quot;/&gt;&lt;wsp:rsid wsp:val=&quot;00407E0A&quot;/&gt;&lt;wsp:rsid wsp:val=&quot;0041075A&quot;/&gt;&lt;wsp:rsid wsp:val=&quot;004136FB&quot;/&gt;&lt;wsp:rsid wsp:val=&quot;00415C7C&quot;/&gt;&lt;wsp:rsid wsp:val=&quot;00416434&quot;/&gt;&lt;wsp:rsid wsp:val=&quot;00421190&quot;/&gt;&lt;wsp:rsid wsp:val=&quot;00421599&quot;/&gt;&lt;wsp:rsid wsp:val=&quot;0042166F&quot;/&gt;&lt;wsp:rsid wsp:val=&quot;00422DFE&quot;/&gt;&lt;wsp:rsid wsp:val=&quot;00423EDF&quot;/&gt;&lt;wsp:rsid wsp:val=&quot;00424029&quot;/&gt;&lt;wsp:rsid wsp:val=&quot;00426C81&quot;/&gt;&lt;wsp:rsid wsp:val=&quot;00430279&quot;/&gt;&lt;wsp:rsid wsp:val=&quot;00430821&quot;/&gt;&lt;wsp:rsid wsp:val=&quot;004352A7&quot;/&gt;&lt;wsp:rsid wsp:val=&quot;004409DD&quot;/&gt;&lt;wsp:rsid wsp:val=&quot;00441158&quot;/&gt;&lt;wsp:rsid wsp:val=&quot;00441973&quot;/&gt;&lt;wsp:rsid wsp:val=&quot;00442E2B&quot;/&gt;&lt;wsp:rsid wsp:val=&quot;004457C3&quot;/&gt;&lt;wsp:rsid wsp:val=&quot;00445A5C&quot;/&gt;&lt;wsp:rsid wsp:val=&quot;00445FD2&quot;/&gt;&lt;wsp:rsid wsp:val=&quot;004460F6&quot;/&gt;&lt;wsp:rsid wsp:val=&quot;00450058&quot;/&gt;&lt;wsp:rsid wsp:val=&quot;00451B65&quot;/&gt;&lt;wsp:rsid wsp:val=&quot;004538EC&quot;/&gt;&lt;wsp:rsid wsp:val=&quot;004547C2&quot;/&gt;&lt;wsp:rsid wsp:val=&quot;0045558C&quot;/&gt;&lt;wsp:rsid wsp:val=&quot;00455F6E&quot;/&gt;&lt;wsp:rsid wsp:val=&quot;0045718A&quot;/&gt;&lt;wsp:rsid wsp:val=&quot;0045724F&quot;/&gt;&lt;wsp:rsid wsp:val=&quot;004578AF&quot;/&gt;&lt;wsp:rsid wsp:val=&quot;0046063B&quot;/&gt;&lt;wsp:rsid wsp:val=&quot;004611A8&quot;/&gt;&lt;wsp:rsid wsp:val=&quot;004625C1&quot;/&gt;&lt;wsp:rsid wsp:val=&quot;00462742&quot;/&gt;&lt;wsp:rsid wsp:val=&quot;0046619B&quot;/&gt;&lt;wsp:rsid wsp:val=&quot;0046694E&quot;/&gt;&lt;wsp:rsid wsp:val=&quot;00467A19&quot;/&gt;&lt;wsp:rsid wsp:val=&quot;00467F27&quot;/&gt;&lt;wsp:rsid wsp:val=&quot;0047081C&quot;/&gt;&lt;wsp:rsid wsp:val=&quot;00470934&quot;/&gt;&lt;wsp:rsid wsp:val=&quot;00470E7D&quot;/&gt;&lt;wsp:rsid wsp:val=&quot;004727AC&quot;/&gt;&lt;wsp:rsid wsp:val=&quot;00472D73&quot;/&gt;&lt;wsp:rsid wsp:val=&quot;0047357C&quot;/&gt;&lt;wsp:rsid wsp:val=&quot;00473F55&quot;/&gt;&lt;wsp:rsid wsp:val=&quot;004750F2&quot;/&gt;&lt;wsp:rsid wsp:val=&quot;004750F3&quot;/&gt;&lt;wsp:rsid wsp:val=&quot;0047658F&quot;/&gt;&lt;wsp:rsid wsp:val=&quot;004766F6&quot;/&gt;&lt;wsp:rsid wsp:val=&quot;00476904&quot;/&gt;&lt;wsp:rsid wsp:val=&quot;00477AC4&quot;/&gt;&lt;wsp:rsid wsp:val=&quot;004800B2&quot;/&gt;&lt;wsp:rsid wsp:val=&quot;00484B62&quot;/&gt;&lt;wsp:rsid wsp:val=&quot;00486086&quot;/&gt;&lt;wsp:rsid wsp:val=&quot;00486E06&quot;/&gt;&lt;wsp:rsid wsp:val=&quot;00490301&quot;/&gt;&lt;wsp:rsid wsp:val=&quot;00492F76&quot;/&gt;&lt;wsp:rsid wsp:val=&quot;00494711&quot;/&gt;&lt;wsp:rsid wsp:val=&quot;0049555E&quot;/&gt;&lt;wsp:rsid wsp:val=&quot;004955CA&quot;/&gt;&lt;wsp:rsid wsp:val=&quot;004962B4&quot;/&gt;&lt;wsp:rsid wsp:val=&quot;004A0665&quot;/&gt;&lt;wsp:rsid wsp:val=&quot;004A25F7&quot;/&gt;&lt;wsp:rsid wsp:val=&quot;004A5C1D&quot;/&gt;&lt;wsp:rsid wsp:val=&quot;004B08F2&quot;/&gt;&lt;wsp:rsid wsp:val=&quot;004B1811&quot;/&gt;&lt;wsp:rsid wsp:val=&quot;004B22F3&quot;/&gt;&lt;wsp:rsid wsp:val=&quot;004B2BB8&quot;/&gt;&lt;wsp:rsid wsp:val=&quot;004B3360&quot;/&gt;&lt;wsp:rsid wsp:val=&quot;004B3417&quot;/&gt;&lt;wsp:rsid wsp:val=&quot;004B513D&quot;/&gt;&lt;wsp:rsid wsp:val=&quot;004B5590&quot;/&gt;&lt;wsp:rsid wsp:val=&quot;004B6CB2&quot;/&gt;&lt;wsp:rsid wsp:val=&quot;004B769D&quot;/&gt;&lt;wsp:rsid wsp:val=&quot;004C113A&quot;/&gt;&lt;wsp:rsid wsp:val=&quot;004C25A3&quot;/&gt;&lt;wsp:rsid wsp:val=&quot;004C2D1F&quot;/&gt;&lt;wsp:rsid wsp:val=&quot;004C2E4C&quot;/&gt;&lt;wsp:rsid wsp:val=&quot;004C331F&quot;/&gt;&lt;wsp:rsid wsp:val=&quot;004C4B45&quot;/&gt;&lt;wsp:rsid wsp:val=&quot;004C5A44&quot;/&gt;&lt;wsp:rsid wsp:val=&quot;004C6F47&quot;/&gt;&lt;wsp:rsid wsp:val=&quot;004D003D&quot;/&gt;&lt;wsp:rsid wsp:val=&quot;004D2BE9&quot;/&gt;&lt;wsp:rsid wsp:val=&quot;004D59FC&quot;/&gt;&lt;wsp:rsid wsp:val=&quot;004D5F90&quot;/&gt;&lt;wsp:rsid wsp:val=&quot;004E1A9E&quot;/&gt;&lt;wsp:rsid wsp:val=&quot;004E1DE4&quot;/&gt;&lt;wsp:rsid wsp:val=&quot;004E2E17&quot;/&gt;&lt;wsp:rsid wsp:val=&quot;004E3EB0&quot;/&gt;&lt;wsp:rsid wsp:val=&quot;004F0768&quot;/&gt;&lt;wsp:rsid wsp:val=&quot;004F07F0&quot;/&gt;&lt;wsp:rsid wsp:val=&quot;004F347F&quot;/&gt;&lt;wsp:rsid wsp:val=&quot;004F4CEE&quot;/&gt;&lt;wsp:rsid wsp:val=&quot;004F4DF3&quot;/&gt;&lt;wsp:rsid wsp:val=&quot;004F50AE&quot;/&gt;&lt;wsp:rsid wsp:val=&quot;004F699D&quot;/&gt;&lt;wsp:rsid wsp:val=&quot;004F6E6D&quot;/&gt;&lt;wsp:rsid wsp:val=&quot;005006C0&quot;/&gt;&lt;wsp:rsid wsp:val=&quot;005009DB&quot;/&gt;&lt;wsp:rsid wsp:val=&quot;00500C18&quot;/&gt;&lt;wsp:rsid wsp:val=&quot;00504CD5&quot;/&gt;&lt;wsp:rsid wsp:val=&quot;0050616A&quot;/&gt;&lt;wsp:rsid wsp:val=&quot;00506492&quot;/&gt;&lt;wsp:rsid wsp:val=&quot;00506663&quot;/&gt;&lt;wsp:rsid wsp:val=&quot;005109C3&quot;/&gt;&lt;wsp:rsid wsp:val=&quot;00514257&quot;/&gt;&lt;wsp:rsid wsp:val=&quot;00514C16&quot;/&gt;&lt;wsp:rsid wsp:val=&quot;00516269&quot;/&gt;&lt;wsp:rsid wsp:val=&quot;005163AB&quot;/&gt;&lt;wsp:rsid wsp:val=&quot;005227EB&quot;/&gt;&lt;wsp:rsid wsp:val=&quot;005236C4&quot;/&gt;&lt;wsp:rsid wsp:val=&quot;005238A4&quot;/&gt;&lt;wsp:rsid wsp:val=&quot;00523C64&quot;/&gt;&lt;wsp:rsid wsp:val=&quot;00524F2B&quot;/&gt;&lt;wsp:rsid wsp:val=&quot;00525BCD&quot;/&gt;&lt;wsp:rsid wsp:val=&quot;00527449&quot;/&gt;&lt;wsp:rsid wsp:val=&quot;00530A78&quot;/&gt;&lt;wsp:rsid wsp:val=&quot;00531B89&quot;/&gt;&lt;wsp:rsid wsp:val=&quot;00532343&quot;/&gt;&lt;wsp:rsid wsp:val=&quot;00533831&quot;/&gt;&lt;wsp:rsid wsp:val=&quot;005359D2&quot;/&gt;&lt;wsp:rsid wsp:val=&quot;00540B30&quot;/&gt;&lt;wsp:rsid wsp:val=&quot;00540E89&quot;/&gt;&lt;wsp:rsid wsp:val=&quot;00542854&quot;/&gt;&lt;wsp:rsid wsp:val=&quot;00542ADD&quot;/&gt;&lt;wsp:rsid wsp:val=&quot;00544724&quot;/&gt;&lt;wsp:rsid wsp:val=&quot;00544F31&quot;/&gt;&lt;wsp:rsid wsp:val=&quot;005465DF&quot;/&gt;&lt;wsp:rsid wsp:val=&quot;005479CA&quot;/&gt;&lt;wsp:rsid wsp:val=&quot;00550B0E&quot;/&gt;&lt;wsp:rsid wsp:val=&quot;005529DD&quot;/&gt;&lt;wsp:rsid wsp:val=&quot;00553060&quot;/&gt;&lt;wsp:rsid wsp:val=&quot;005534C7&quot;/&gt;&lt;wsp:rsid wsp:val=&quot;005545C6&quot;/&gt;&lt;wsp:rsid wsp:val=&quot;00554F9E&quot;/&gt;&lt;wsp:rsid wsp:val=&quot;00555938&quot;/&gt;&lt;wsp:rsid wsp:val=&quot;005560B2&quot;/&gt;&lt;wsp:rsid wsp:val=&quot;0055674F&quot;/&gt;&lt;wsp:rsid wsp:val=&quot;00557F8A&quot;/&gt;&lt;wsp:rsid wsp:val=&quot;00562DBE&quot;/&gt;&lt;wsp:rsid wsp:val=&quot;0056443C&quot;/&gt;&lt;wsp:rsid wsp:val=&quot;00571B05&quot;/&gt;&lt;wsp:rsid wsp:val=&quot;00571B23&quot;/&gt;&lt;wsp:rsid wsp:val=&quot;00571C77&quot;/&gt;&lt;wsp:rsid wsp:val=&quot;00571E5F&quot;/&gt;&lt;wsp:rsid wsp:val=&quot;005720EC&quot;/&gt;&lt;wsp:rsid wsp:val=&quot;005726BE&quot;/&gt;&lt;wsp:rsid wsp:val=&quot;00573F35&quot;/&gt;&lt;wsp:rsid wsp:val=&quot;0057562B&quot;/&gt;&lt;wsp:rsid wsp:val=&quot;00577080&quot;/&gt;&lt;wsp:rsid wsp:val=&quot;00580390&quot;/&gt;&lt;wsp:rsid wsp:val=&quot;005872A1&quot;/&gt;&lt;wsp:rsid wsp:val=&quot;005872E9&quot;/&gt;&lt;wsp:rsid wsp:val=&quot;00587B79&quot;/&gt;&lt;wsp:rsid wsp:val=&quot;005901B2&quot;/&gt;&lt;wsp:rsid wsp:val=&quot;00590F40&quot;/&gt;&lt;wsp:rsid wsp:val=&quot;00591021&quot;/&gt;&lt;wsp:rsid wsp:val=&quot;00591BB2&quot;/&gt;&lt;wsp:rsid wsp:val=&quot;005921B6&quot;/&gt;&lt;wsp:rsid wsp:val=&quot;00592CBF&quot;/&gt;&lt;wsp:rsid wsp:val=&quot;005934F7&quot;/&gt;&lt;wsp:rsid wsp:val=&quot;005939DE&quot;/&gt;&lt;wsp:rsid wsp:val=&quot;00593BAB&quot;/&gt;&lt;wsp:rsid wsp:val=&quot;00594541&quot;/&gt;&lt;wsp:rsid wsp:val=&quot;00594B8B&quot;/&gt;&lt;wsp:rsid wsp:val=&quot;00597030&quot;/&gt;&lt;wsp:rsid wsp:val=&quot;005A09B6&quot;/&gt;&lt;wsp:rsid wsp:val=&quot;005A0CD0&quot;/&gt;&lt;wsp:rsid wsp:val=&quot;005A21A9&quot;/&gt;&lt;wsp:rsid wsp:val=&quot;005A3558&quot;/&gt;&lt;wsp:rsid wsp:val=&quot;005A4BC9&quot;/&gt;&lt;wsp:rsid wsp:val=&quot;005A4F51&quot;/&gt;&lt;wsp:rsid wsp:val=&quot;005A5225&quot;/&gt;&lt;wsp:rsid wsp:val=&quot;005A5B76&quot;/&gt;&lt;wsp:rsid wsp:val=&quot;005A6810&quot;/&gt;&lt;wsp:rsid wsp:val=&quot;005B0FD8&quot;/&gt;&lt;wsp:rsid wsp:val=&quot;005B2309&quot;/&gt;&lt;wsp:rsid wsp:val=&quot;005B3174&quot;/&gt;&lt;wsp:rsid wsp:val=&quot;005B3816&quot;/&gt;&lt;wsp:rsid wsp:val=&quot;005B3895&quot;/&gt;&lt;wsp:rsid wsp:val=&quot;005B459B&quot;/&gt;&lt;wsp:rsid wsp:val=&quot;005B5A4B&quot;/&gt;&lt;wsp:rsid wsp:val=&quot;005B5A71&quot;/&gt;&lt;wsp:rsid wsp:val=&quot;005B625D&quot;/&gt;&lt;wsp:rsid wsp:val=&quot;005B6E97&quot;/&gt;&lt;wsp:rsid wsp:val=&quot;005B7FE9&quot;/&gt;&lt;wsp:rsid wsp:val=&quot;005C04F9&quot;/&gt;&lt;wsp:rsid wsp:val=&quot;005C4B74&quot;/&gt;&lt;wsp:rsid wsp:val=&quot;005C4CC5&quot;/&gt;&lt;wsp:rsid wsp:val=&quot;005C73AF&quot;/&gt;&lt;wsp:rsid wsp:val=&quot;005D29AF&quot;/&gt;&lt;wsp:rsid wsp:val=&quot;005D47F7&quot;/&gt;&lt;wsp:rsid wsp:val=&quot;005D4D48&quot;/&gt;&lt;wsp:rsid wsp:val=&quot;005D5165&quot;/&gt;&lt;wsp:rsid wsp:val=&quot;005D6C9C&quot;/&gt;&lt;wsp:rsid wsp:val=&quot;005E066F&quot;/&gt;&lt;wsp:rsid wsp:val=&quot;005E215E&quot;/&gt;&lt;wsp:rsid wsp:val=&quot;005E3DC8&quot;/&gt;&lt;wsp:rsid wsp:val=&quot;005E5829&quot;/&gt;&lt;wsp:rsid wsp:val=&quot;005E662F&quot;/&gt;&lt;wsp:rsid wsp:val=&quot;005E682C&quot;/&gt;&lt;wsp:rsid wsp:val=&quot;005E6D7C&quot;/&gt;&lt;wsp:rsid wsp:val=&quot;005F0686&quot;/&gt;&lt;wsp:rsid wsp:val=&quot;005F0795&quot;/&gt;&lt;wsp:rsid wsp:val=&quot;005F0937&quot;/&gt;&lt;wsp:rsid wsp:val=&quot;005F217A&quot;/&gt;&lt;wsp:rsid wsp:val=&quot;005F427B&quot;/&gt;&lt;wsp:rsid wsp:val=&quot;005F4421&quot;/&gt;&lt;wsp:rsid wsp:val=&quot;005F5210&quot;/&gt;&lt;wsp:rsid wsp:val=&quot;005F5C23&quot;/&gt;&lt;wsp:rsid wsp:val=&quot;006002F4&quot;/&gt;&lt;wsp:rsid wsp:val=&quot;00601CFD&quot;/&gt;&lt;wsp:rsid wsp:val=&quot;006023BA&quot;/&gt;&lt;wsp:rsid wsp:val=&quot;006028BD&quot;/&gt;&lt;wsp:rsid wsp:val=&quot;0060383B&quot;/&gt;&lt;wsp:rsid wsp:val=&quot;00603EC3&quot;/&gt;&lt;wsp:rsid wsp:val=&quot;00604168&quot;/&gt;&lt;wsp:rsid wsp:val=&quot;00604779&quot;/&gt;&lt;wsp:rsid wsp:val=&quot;00610123&quot;/&gt;&lt;wsp:rsid wsp:val=&quot;00610687&quot;/&gt;&lt;wsp:rsid wsp:val=&quot;006106D7&quot;/&gt;&lt;wsp:rsid wsp:val=&quot;00610781&quot;/&gt;&lt;wsp:rsid wsp:val=&quot;00611612&quot;/&gt;&lt;wsp:rsid wsp:val=&quot;0061714F&quot;/&gt;&lt;wsp:rsid wsp:val=&quot;00617287&quot;/&gt;&lt;wsp:rsid wsp:val=&quot;006176EC&quot;/&gt;&lt;wsp:rsid wsp:val=&quot;006208E2&quot;/&gt;&lt;wsp:rsid wsp:val=&quot;006215FE&quot;/&gt;&lt;wsp:rsid wsp:val=&quot;006231E6&quot;/&gt;&lt;wsp:rsid wsp:val=&quot;006234DB&quot;/&gt;&lt;wsp:rsid wsp:val=&quot;00623EFD&quot;/&gt;&lt;wsp:rsid wsp:val=&quot;0062503C&quot;/&gt;&lt;wsp:rsid wsp:val=&quot;0062576F&quot;/&gt;&lt;wsp:rsid wsp:val=&quot;00627436&quot;/&gt;&lt;wsp:rsid wsp:val=&quot;00630743&quot;/&gt;&lt;wsp:rsid wsp:val=&quot;006307A5&quot;/&gt;&lt;wsp:rsid wsp:val=&quot;006311FF&quot;/&gt;&lt;wsp:rsid wsp:val=&quot;006319C2&quot;/&gt;&lt;wsp:rsid wsp:val=&quot;00631EB2&quot;/&gt;&lt;wsp:rsid wsp:val=&quot;00632E54&quot;/&gt;&lt;wsp:rsid wsp:val=&quot;006348EE&quot;/&gt;&lt;wsp:rsid wsp:val=&quot;00636E9E&quot;/&gt;&lt;wsp:rsid wsp:val=&quot;00637164&quot;/&gt;&lt;wsp:rsid wsp:val=&quot;00637C3B&quot;/&gt;&lt;wsp:rsid wsp:val=&quot;00640AB7&quot;/&gt;&lt;wsp:rsid wsp:val=&quot;00643B09&quot;/&gt;&lt;wsp:rsid wsp:val=&quot;00646B4F&quot;/&gt;&lt;wsp:rsid wsp:val=&quot;00647C2F&quot;/&gt;&lt;wsp:rsid wsp:val=&quot;006503DA&quot;/&gt;&lt;wsp:rsid wsp:val=&quot;006506E9&quot;/&gt;&lt;wsp:rsid wsp:val=&quot;00650BB1&quot;/&gt;&lt;wsp:rsid wsp:val=&quot;006518DC&quot;/&gt;&lt;wsp:rsid wsp:val=&quot;00655C67&quot;/&gt;&lt;wsp:rsid wsp:val=&quot;0065794A&quot;/&gt;&lt;wsp:rsid wsp:val=&quot;00660F8F&quot;/&gt;&lt;wsp:rsid wsp:val=&quot;00661B32&quot;/&gt;&lt;wsp:rsid wsp:val=&quot;00662A5F&quot;/&gt;&lt;wsp:rsid wsp:val=&quot;00662CAF&quot;/&gt;&lt;wsp:rsid wsp:val=&quot;00662F83&quot;/&gt;&lt;wsp:rsid wsp:val=&quot;006632A0&quot;/&gt;&lt;wsp:rsid wsp:val=&quot;00664518&quot;/&gt;&lt;wsp:rsid wsp:val=&quot;00666267&quot;/&gt;&lt;wsp:rsid wsp:val=&quot;00666443&quot;/&gt;&lt;wsp:rsid wsp:val=&quot;0066673F&quot;/&gt;&lt;wsp:rsid wsp:val=&quot;00666C5B&quot;/&gt;&lt;wsp:rsid wsp:val=&quot;006679CD&quot;/&gt;&lt;wsp:rsid wsp:val=&quot;0067106B&quot;/&gt;&lt;wsp:rsid wsp:val=&quot;00672B6A&quot;/&gt;&lt;wsp:rsid wsp:val=&quot;006744ED&quot;/&gt;&lt;wsp:rsid wsp:val=&quot;006761C5&quot;/&gt;&lt;wsp:rsid wsp:val=&quot;00680459&quot;/&gt;&lt;wsp:rsid wsp:val=&quot;00683EF2&quot;/&gt;&lt;wsp:rsid wsp:val=&quot;00684236&quot;/&gt;&lt;wsp:rsid wsp:val=&quot;00684A22&quot;/&gt;&lt;wsp:rsid wsp:val=&quot;0068637D&quot;/&gt;&lt;wsp:rsid wsp:val=&quot;00686DD9&quot;/&gt;&lt;wsp:rsid wsp:val=&quot;00690FFA&quot;/&gt;&lt;wsp:rsid wsp:val=&quot;006918BD&quot;/&gt;&lt;wsp:rsid wsp:val=&quot;00691C23&quot;/&gt;&lt;wsp:rsid wsp:val=&quot;00691F70&quot;/&gt;&lt;wsp:rsid wsp:val=&quot;006940A0&quot;/&gt;&lt;wsp:rsid wsp:val=&quot;00694B5E&quot;/&gt;&lt;wsp:rsid wsp:val=&quot;00694C37&quot;/&gt;&lt;wsp:rsid wsp:val=&quot;00696019&quot;/&gt;&lt;wsp:rsid wsp:val=&quot;00696124&quot;/&gt;&lt;wsp:rsid wsp:val=&quot;006A1DB0&quot;/&gt;&lt;wsp:rsid wsp:val=&quot;006A2170&quot;/&gt;&lt;wsp:rsid wsp:val=&quot;006A508D&quot;/&gt;&lt;wsp:rsid wsp:val=&quot;006A5693&quot;/&gt;&lt;wsp:rsid wsp:val=&quot;006A5903&quot;/&gt;&lt;wsp:rsid wsp:val=&quot;006A616C&quot;/&gt;&lt;wsp:rsid wsp:val=&quot;006A6A32&quot;/&gt;&lt;wsp:rsid wsp:val=&quot;006B0772&quot;/&gt;&lt;wsp:rsid wsp:val=&quot;006B1077&quot;/&gt;&lt;wsp:rsid wsp:val=&quot;006B2886&quot;/&gt;&lt;wsp:rsid wsp:val=&quot;006B2F7E&quot;/&gt;&lt;wsp:rsid wsp:val=&quot;006B3E35&quot;/&gt;&lt;wsp:rsid wsp:val=&quot;006B47CF&quot;/&gt;&lt;wsp:rsid wsp:val=&quot;006B4E70&quot;/&gt;&lt;wsp:rsid wsp:val=&quot;006B6CC5&quot;/&gt;&lt;wsp:rsid wsp:val=&quot;006C0359&quot;/&gt;&lt;wsp:rsid wsp:val=&quot;006C1FDB&quot;/&gt;&lt;wsp:rsid wsp:val=&quot;006C2216&quot;/&gt;&lt;wsp:rsid wsp:val=&quot;006C2A88&quot;/&gt;&lt;wsp:rsid wsp:val=&quot;006C35A3&quot;/&gt;&lt;wsp:rsid wsp:val=&quot;006C4882&quot;/&gt;&lt;wsp:rsid wsp:val=&quot;006C5830&quot;/&gt;&lt;wsp:rsid wsp:val=&quot;006C6B81&quot;/&gt;&lt;wsp:rsid wsp:val=&quot;006C7477&quot;/&gt;&lt;wsp:rsid wsp:val=&quot;006D0786&quot;/&gt;&lt;wsp:rsid wsp:val=&quot;006D1FAD&quot;/&gt;&lt;wsp:rsid wsp:val=&quot;006D1FED&quot;/&gt;&lt;wsp:rsid wsp:val=&quot;006D3E45&quot;/&gt;&lt;wsp:rsid wsp:val=&quot;006D51F1&quot;/&gt;&lt;wsp:rsid wsp:val=&quot;006D6AB6&quot;/&gt;&lt;wsp:rsid wsp:val=&quot;006D6FE2&quot;/&gt;&lt;wsp:rsid wsp:val=&quot;006E0772&quot;/&gt;&lt;wsp:rsid wsp:val=&quot;006E63A0&quot;/&gt;&lt;wsp:rsid wsp:val=&quot;006E6F93&quot;/&gt;&lt;wsp:rsid wsp:val=&quot;006E78EF&quot;/&gt;&lt;wsp:rsid wsp:val=&quot;006E7927&quot;/&gt;&lt;wsp:rsid wsp:val=&quot;006E7DF1&quot;/&gt;&lt;wsp:rsid wsp:val=&quot;006F07B2&quot;/&gt;&lt;wsp:rsid wsp:val=&quot;006F2FEF&quot;/&gt;&lt;wsp:rsid wsp:val=&quot;006F3E86&quot;/&gt;&lt;wsp:rsid wsp:val=&quot;006F42F6&quot;/&gt;&lt;wsp:rsid wsp:val=&quot;00702654&quot;/&gt;&lt;wsp:rsid wsp:val=&quot;00703686&quot;/&gt;&lt;wsp:rsid wsp:val=&quot;00703C07&quot;/&gt;&lt;wsp:rsid wsp:val=&quot;00705296&quot;/&gt;&lt;wsp:rsid wsp:val=&quot;00705662&quot;/&gt;&lt;wsp:rsid wsp:val=&quot;007057B8&quot;/&gt;&lt;wsp:rsid wsp:val=&quot;00705CB6&quot;/&gt;&lt;wsp:rsid wsp:val=&quot;00706742&quot;/&gt;&lt;wsp:rsid wsp:val=&quot;0070695B&quot;/&gt;&lt;wsp:rsid wsp:val=&quot;007073B9&quot;/&gt;&lt;wsp:rsid wsp:val=&quot;00712317&quot;/&gt;&lt;wsp:rsid wsp:val=&quot;00712D5B&quot;/&gt;&lt;wsp:rsid wsp:val=&quot;0071311F&quot;/&gt;&lt;wsp:rsid wsp:val=&quot;00713FDF&quot;/&gt;&lt;wsp:rsid wsp:val=&quot;007165E1&quot;/&gt;&lt;wsp:rsid wsp:val=&quot;007167F9&quot;/&gt;&lt;wsp:rsid wsp:val=&quot;0071733B&quot;/&gt;&lt;wsp:rsid wsp:val=&quot;0071741B&quot;/&gt;&lt;wsp:rsid wsp:val=&quot;0071767E&quot;/&gt;&lt;wsp:rsid wsp:val=&quot;00720131&quot;/&gt;&lt;wsp:rsid wsp:val=&quot;00723AE6&quot;/&gt;&lt;wsp:rsid wsp:val=&quot;007247CA&quot;/&gt;&lt;wsp:rsid wsp:val=&quot;007249CC&quot;/&gt;&lt;wsp:rsid wsp:val=&quot;00725F0F&quot;/&gt;&lt;wsp:rsid wsp:val=&quot;007262D2&quot;/&gt;&lt;wsp:rsid wsp:val=&quot;00726ED8&quot;/&gt;&lt;wsp:rsid wsp:val=&quot;00727AE6&quot;/&gt;&lt;wsp:rsid wsp:val=&quot;007307E7&quot;/&gt;&lt;wsp:rsid wsp:val=&quot;00730FBA&quot;/&gt;&lt;wsp:rsid wsp:val=&quot;00732AB7&quot;/&gt;&lt;wsp:rsid wsp:val=&quot;00735A21&quot;/&gt;&lt;wsp:rsid wsp:val=&quot;00735A87&quot;/&gt;&lt;wsp:rsid wsp:val=&quot;00736961&quot;/&gt;&lt;wsp:rsid wsp:val=&quot;00736AA8&quot;/&gt;&lt;wsp:rsid wsp:val=&quot;00736FD4&quot;/&gt;&lt;wsp:rsid wsp:val=&quot;0074049D&quot;/&gt;&lt;wsp:rsid wsp:val=&quot;00740B51&quot;/&gt;&lt;wsp:rsid wsp:val=&quot;00745A33&quot;/&gt;&lt;wsp:rsid wsp:val=&quot;007464E4&quot;/&gt;&lt;wsp:rsid wsp:val=&quot;007465E2&quot;/&gt;&lt;wsp:rsid wsp:val=&quot;0074756A&quot;/&gt;&lt;wsp:rsid wsp:val=&quot;00747692&quot;/&gt;&lt;wsp:rsid wsp:val=&quot;007477C1&quot;/&gt;&lt;wsp:rsid wsp:val=&quot;007501CB&quot;/&gt;&lt;wsp:rsid wsp:val=&quot;00751CA2&quot;/&gt;&lt;wsp:rsid wsp:val=&quot;0075298C&quot;/&gt;&lt;wsp:rsid wsp:val=&quot;007551A2&quot;/&gt;&lt;wsp:rsid wsp:val=&quot;0075534B&quot;/&gt;&lt;wsp:rsid wsp:val=&quot;00755C76&quot;/&gt;&lt;wsp:rsid wsp:val=&quot;00756FBC&quot;/&gt;&lt;wsp:rsid wsp:val=&quot;0075735D&quot;/&gt;&lt;wsp:rsid wsp:val=&quot;007620B9&quot;/&gt;&lt;wsp:rsid wsp:val=&quot;00762841&quot;/&gt;&lt;wsp:rsid wsp:val=&quot;007632F6&quot;/&gt;&lt;wsp:rsid wsp:val=&quot;00764158&quot;/&gt;&lt;wsp:rsid wsp:val=&quot;007665B8&quot;/&gt;&lt;wsp:rsid wsp:val=&quot;0076766C&quot;/&gt;&lt;wsp:rsid wsp:val=&quot;00767C6E&quot;/&gt;&lt;wsp:rsid wsp:val=&quot;00772C32&quot;/&gt;&lt;wsp:rsid wsp:val=&quot;00773BFA&quot;/&gt;&lt;wsp:rsid wsp:val=&quot;00781CE7&quot;/&gt;&lt;wsp:rsid wsp:val=&quot;00787AAD&quot;/&gt;&lt;wsp:rsid wsp:val=&quot;007905E4&quot;/&gt;&lt;wsp:rsid wsp:val=&quot;00790B56&quot;/&gt;&lt;wsp:rsid wsp:val=&quot;007924DF&quot;/&gt;&lt;wsp:rsid wsp:val=&quot;00792721&quot;/&gt;&lt;wsp:rsid wsp:val=&quot;00793EED&quot;/&gt;&lt;wsp:rsid wsp:val=&quot;007945DE&quot;/&gt;&lt;wsp:rsid wsp:val=&quot;007978AF&quot;/&gt;&lt;wsp:rsid wsp:val=&quot;007A172A&quot;/&gt;&lt;wsp:rsid wsp:val=&quot;007A1B28&quot;/&gt;&lt;wsp:rsid wsp:val=&quot;007A434F&quot;/&gt;&lt;wsp:rsid wsp:val=&quot;007A5D44&quot;/&gt;&lt;wsp:rsid wsp:val=&quot;007A6BAF&quot;/&gt;&lt;wsp:rsid wsp:val=&quot;007B03B9&quot;/&gt;&lt;wsp:rsid wsp:val=&quot;007B2593&quot;/&gt;&lt;wsp:rsid wsp:val=&quot;007B6B84&quot;/&gt;&lt;wsp:rsid wsp:val=&quot;007C147F&quot;/&gt;&lt;wsp:rsid wsp:val=&quot;007C5D94&quot;/&gt;&lt;wsp:rsid wsp:val=&quot;007C68BF&quot;/&gt;&lt;wsp:rsid wsp:val=&quot;007C7AB6&quot;/&gt;&lt;wsp:rsid wsp:val=&quot;007D2AAB&quot;/&gt;&lt;wsp:rsid wsp:val=&quot;007D2EFD&quot;/&gt;&lt;wsp:rsid wsp:val=&quot;007D3719&quot;/&gt;&lt;wsp:rsid wsp:val=&quot;007D6BC1&quot;/&gt;&lt;wsp:rsid wsp:val=&quot;007D6CFF&quot;/&gt;&lt;wsp:rsid wsp:val=&quot;007D7E9E&quot;/&gt;&lt;wsp:rsid wsp:val=&quot;007D7F34&quot;/&gt;&lt;wsp:rsid wsp:val=&quot;007E076F&quot;/&gt;&lt;wsp:rsid wsp:val=&quot;007E1248&quot;/&gt;&lt;wsp:rsid wsp:val=&quot;007E1FAB&quot;/&gt;&lt;wsp:rsid wsp:val=&quot;007E575D&quot;/&gt;&lt;wsp:rsid wsp:val=&quot;007E5F82&quot;/&gt;&lt;wsp:rsid wsp:val=&quot;007E6A0C&quot;/&gt;&lt;wsp:rsid wsp:val=&quot;007E6D19&quot;/&gt;&lt;wsp:rsid wsp:val=&quot;007F11DC&quot;/&gt;&lt;wsp:rsid wsp:val=&quot;007F325C&quot;/&gt;&lt;wsp:rsid wsp:val=&quot;007F49B7&quot;/&gt;&lt;wsp:rsid wsp:val=&quot;007F5121&quot;/&gt;&lt;wsp:rsid wsp:val=&quot;007F5822&quot;/&gt;&lt;wsp:rsid wsp:val=&quot;007F6D01&quot;/&gt;&lt;wsp:rsid wsp:val=&quot;007F6FFF&quot;/&gt;&lt;wsp:rsid wsp:val=&quot;007F7357&quot;/&gt;&lt;wsp:rsid wsp:val=&quot;007F7C19&quot;/&gt;&lt;wsp:rsid wsp:val=&quot;007F7D08&quot;/&gt;&lt;wsp:rsid wsp:val=&quot;0080287D&quot;/&gt;&lt;wsp:rsid wsp:val=&quot;0080406C&quot;/&gt;&lt;wsp:rsid wsp:val=&quot;00804141&quot;/&gt;&lt;wsp:rsid wsp:val=&quot;008044A3&quot;/&gt;&lt;wsp:rsid wsp:val=&quot;008044EB&quot;/&gt;&lt;wsp:rsid wsp:val=&quot;00804C1D&quot;/&gt;&lt;wsp:rsid wsp:val=&quot;00806442&quot;/&gt;&lt;wsp:rsid wsp:val=&quot;00806ADC&quot;/&gt;&lt;wsp:rsid wsp:val=&quot;0081281F&quot;/&gt;&lt;wsp:rsid wsp:val=&quot;00813A1A&quot;/&gt;&lt;wsp:rsid wsp:val=&quot;00816D9C&quot;/&gt;&lt;wsp:rsid wsp:val=&quot;00820BF5&quot;/&gt;&lt;wsp:rsid wsp:val=&quot;00820CE0&quot;/&gt;&lt;wsp:rsid wsp:val=&quot;00821480&quot;/&gt;&lt;wsp:rsid wsp:val=&quot;00821A24&quot;/&gt;&lt;wsp:rsid wsp:val=&quot;00822AAB&quot;/&gt;&lt;wsp:rsid wsp:val=&quot;00823C12&quot;/&gt;&lt;wsp:rsid wsp:val=&quot;00824ED6&quot;/&gt;&lt;wsp:rsid wsp:val=&quot;008254B7&quot;/&gt;&lt;wsp:rsid wsp:val=&quot;00826340&quot;/&gt;&lt;wsp:rsid wsp:val=&quot;0082675A&quot;/&gt;&lt;wsp:rsid wsp:val=&quot;00826C1B&quot;/&gt;&lt;wsp:rsid wsp:val=&quot;008278BD&quot;/&gt;&lt;wsp:rsid wsp:val=&quot;008306A5&quot;/&gt;&lt;wsp:rsid wsp:val=&quot;00831ECF&quot;/&gt;&lt;wsp:rsid wsp:val=&quot;00833AE5&quot;/&gt;&lt;wsp:rsid wsp:val=&quot;0083546C&quot;/&gt;&lt;wsp:rsid wsp:val=&quot;00835606&quot;/&gt;&lt;wsp:rsid wsp:val=&quot;00835F1C&quot;/&gt;&lt;wsp:rsid wsp:val=&quot;00836AA7&quot;/&gt;&lt;wsp:rsid wsp:val=&quot;00837DA2&quot;/&gt;&lt;wsp:rsid wsp:val=&quot;00840B44&quot;/&gt;&lt;wsp:rsid wsp:val=&quot;00841F31&quot;/&gt;&lt;wsp:rsid wsp:val=&quot;008420BC&quot;/&gt;&lt;wsp:rsid wsp:val=&quot;008432B3&quot;/&gt;&lt;wsp:rsid wsp:val=&quot;008444D8&quot;/&gt;&lt;wsp:rsid wsp:val=&quot;00845318&quot;/&gt;&lt;wsp:rsid wsp:val=&quot;00846ED6&quot;/&gt;&lt;wsp:rsid wsp:val=&quot;00847AFB&quot;/&gt;&lt;wsp:rsid wsp:val=&quot;0085053B&quot;/&gt;&lt;wsp:rsid wsp:val=&quot;00850CFD&quot;/&gt;&lt;wsp:rsid wsp:val=&quot;00852DF8&quot;/&gt;&lt;wsp:rsid wsp:val=&quot;0085363C&quot;/&gt;&lt;wsp:rsid wsp:val=&quot;00853A02&quot;/&gt;&lt;wsp:rsid wsp:val=&quot;00856B3C&quot;/&gt;&lt;wsp:rsid wsp:val=&quot;00856C3E&quot;/&gt;&lt;wsp:rsid wsp:val=&quot;00857B59&quot;/&gt;&lt;wsp:rsid wsp:val=&quot;0086022C&quot;/&gt;&lt;wsp:rsid wsp:val=&quot;008603FB&quot;/&gt;&lt;wsp:rsid wsp:val=&quot;008620DA&quot;/&gt;&lt;wsp:rsid wsp:val=&quot;00862A2D&quot;/&gt;&lt;wsp:rsid wsp:val=&quot;00863890&quot;/&gt;&lt;wsp:rsid wsp:val=&quot;0086778C&quot;/&gt;&lt;wsp:rsid wsp:val=&quot;00867D40&quot;/&gt;&lt;wsp:rsid wsp:val=&quot;008709B0&quot;/&gt;&lt;wsp:rsid wsp:val=&quot;00871422&quot;/&gt;&lt;wsp:rsid wsp:val=&quot;0087284B&quot;/&gt;&lt;wsp:rsid wsp:val=&quot;00875CFD&quot;/&gt;&lt;wsp:rsid wsp:val=&quot;008761B6&quot;/&gt;&lt;wsp:rsid wsp:val=&quot;00877A09&quot;/&gt;&lt;wsp:rsid wsp:val=&quot;00881D03&quot;/&gt;&lt;wsp:rsid wsp:val=&quot;00882551&quot;/&gt;&lt;wsp:rsid wsp:val=&quot;008844CF&quot;/&gt;&lt;wsp:rsid wsp:val=&quot;0088461D&quot;/&gt;&lt;wsp:rsid wsp:val=&quot;00884ABA&quot;/&gt;&lt;wsp:rsid wsp:val=&quot;00885865&quot;/&gt;&lt;wsp:rsid wsp:val=&quot;00887E92&quot;/&gt;&lt;wsp:rsid wsp:val=&quot;008903E9&quot;/&gt;&lt;wsp:rsid wsp:val=&quot;008909CD&quot;/&gt;&lt;wsp:rsid wsp:val=&quot;00892D64&quot;/&gt;&lt;wsp:rsid wsp:val=&quot;00894EFE&quot;/&gt;&lt;wsp:rsid wsp:val=&quot;00896A30&quot;/&gt;&lt;wsp:rsid wsp:val=&quot;00897848&quot;/&gt;&lt;wsp:rsid wsp:val=&quot;008978FC&quot;/&gt;&lt;wsp:rsid wsp:val=&quot;008A00FD&quot;/&gt;&lt;wsp:rsid wsp:val=&quot;008A0DB3&quot;/&gt;&lt;wsp:rsid wsp:val=&quot;008A181A&quot;/&gt;&lt;wsp:rsid wsp:val=&quot;008A218A&quot;/&gt;&lt;wsp:rsid wsp:val=&quot;008A2922&quot;/&gt;&lt;wsp:rsid wsp:val=&quot;008A3BFE&quot;/&gt;&lt;wsp:rsid wsp:val=&quot;008A4895&quot;/&gt;&lt;wsp:rsid wsp:val=&quot;008A56BF&quot;/&gt;&lt;wsp:rsid wsp:val=&quot;008A7160&quot;/&gt;&lt;wsp:rsid wsp:val=&quot;008B03B3&quot;/&gt;&lt;wsp:rsid wsp:val=&quot;008B07A2&quot;/&gt;&lt;wsp:rsid wsp:val=&quot;008B11A4&quot;/&gt;&lt;wsp:rsid wsp:val=&quot;008B1DF0&quot;/&gt;&lt;wsp:rsid wsp:val=&quot;008B42E2&quot;/&gt;&lt;wsp:rsid wsp:val=&quot;008B5035&quot;/&gt;&lt;wsp:rsid wsp:val=&quot;008B5E31&quot;/&gt;&lt;wsp:rsid wsp:val=&quot;008B5F7D&quot;/&gt;&lt;wsp:rsid wsp:val=&quot;008C1F6F&quot;/&gt;&lt;wsp:rsid wsp:val=&quot;008C227E&quot;/&gt;&lt;wsp:rsid wsp:val=&quot;008C248A&quot;/&gt;&lt;wsp:rsid wsp:val=&quot;008C3076&quot;/&gt;&lt;wsp:rsid wsp:val=&quot;008C51E2&quot;/&gt;&lt;wsp:rsid wsp:val=&quot;008C5765&quot;/&gt;&lt;wsp:rsid wsp:val=&quot;008C61A9&quot;/&gt;&lt;wsp:rsid wsp:val=&quot;008C677D&quot;/&gt;&lt;wsp:rsid wsp:val=&quot;008C7BEE&quot;/&gt;&lt;wsp:rsid wsp:val=&quot;008C7E9A&quot;/&gt;&lt;wsp:rsid wsp:val=&quot;008D1D50&quot;/&gt;&lt;wsp:rsid wsp:val=&quot;008D2209&quot;/&gt;&lt;wsp:rsid wsp:val=&quot;008D34B3&quot;/&gt;&lt;wsp:rsid wsp:val=&quot;008D388B&quot;/&gt;&lt;wsp:rsid wsp:val=&quot;008D45FB&quot;/&gt;&lt;wsp:rsid wsp:val=&quot;008D56FD&quot;/&gt;&lt;wsp:rsid wsp:val=&quot;008D5FA5&quot;/&gt;&lt;wsp:rsid wsp:val=&quot;008E0D6C&quot;/&gt;&lt;wsp:rsid wsp:val=&quot;008E15CB&quot;/&gt;&lt;wsp:rsid wsp:val=&quot;008E29A1&quot;/&gt;&lt;wsp:rsid wsp:val=&quot;008E3CA1&quot;/&gt;&lt;wsp:rsid wsp:val=&quot;008E4291&quot;/&gt;&lt;wsp:rsid wsp:val=&quot;008F544F&quot;/&gt;&lt;wsp:rsid wsp:val=&quot;008F58D1&quot;/&gt;&lt;wsp:rsid wsp:val=&quot;008F5E7E&quot;/&gt;&lt;wsp:rsid wsp:val=&quot;008F64A6&quot;/&gt;&lt;wsp:rsid wsp:val=&quot;008F65C3&quot;/&gt;&lt;wsp:rsid wsp:val=&quot;0090172B&quot;/&gt;&lt;wsp:rsid wsp:val=&quot;00904D50&quot;/&gt;&lt;wsp:rsid wsp:val=&quot;0090590A&quot;/&gt;&lt;wsp:rsid wsp:val=&quot;009072EE&quot;/&gt;&lt;wsp:rsid wsp:val=&quot;00907F67&quot;/&gt;&lt;wsp:rsid wsp:val=&quot;00914E49&quot;/&gt;&lt;wsp:rsid wsp:val=&quot;00916684&quot;/&gt;&lt;wsp:rsid wsp:val=&quot;00916D3E&quot;/&gt;&lt;wsp:rsid wsp:val=&quot;00922D98&quot;/&gt;&lt;wsp:rsid wsp:val=&quot;0092684A&quot;/&gt;&lt;wsp:rsid wsp:val=&quot;009268BD&quot;/&gt;&lt;wsp:rsid wsp:val=&quot;0093014D&quot;/&gt;&lt;wsp:rsid wsp:val=&quot;00930457&quot;/&gt;&lt;wsp:rsid wsp:val=&quot;00930FC3&quot;/&gt;&lt;wsp:rsid wsp:val=&quot;00931116&quot;/&gt;&lt;wsp:rsid wsp:val=&quot;009332FF&quot;/&gt;&lt;wsp:rsid wsp:val=&quot;00935724&quot;/&gt;&lt;wsp:rsid wsp:val=&quot;00936D2F&quot;/&gt;&lt;wsp:rsid wsp:val=&quot;0093737F&quot;/&gt;&lt;wsp:rsid wsp:val=&quot;00937750&quot;/&gt;&lt;wsp:rsid wsp:val=&quot;00937AB6&quot;/&gt;&lt;wsp:rsid wsp:val=&quot;00937C02&quot;/&gt;&lt;wsp:rsid wsp:val=&quot;00937ECD&quot;/&gt;&lt;wsp:rsid wsp:val=&quot;00941C67&quot;/&gt;&lt;wsp:rsid wsp:val=&quot;0094227D&quot;/&gt;&lt;wsp:rsid wsp:val=&quot;009463EC&quot;/&gt;&lt;wsp:rsid wsp:val=&quot;00947732&quot;/&gt;&lt;wsp:rsid wsp:val=&quot;00950196&quot;/&gt;&lt;wsp:rsid wsp:val=&quot;00951F54&quot;/&gt;&lt;wsp:rsid wsp:val=&quot;00952C27&quot;/&gt;&lt;wsp:rsid wsp:val=&quot;00953C8D&quot;/&gt;&lt;wsp:rsid wsp:val=&quot;00955A4C&quot;/&gt;&lt;wsp:rsid wsp:val=&quot;009572D2&quot;/&gt;&lt;wsp:rsid wsp:val=&quot;009613C7&quot;/&gt;&lt;wsp:rsid wsp:val=&quot;009631D6&quot;/&gt;&lt;wsp:rsid wsp:val=&quot;0096332C&quot;/&gt;&lt;wsp:rsid wsp:val=&quot;00963BA7&quot;/&gt;&lt;wsp:rsid wsp:val=&quot;0097029C&quot;/&gt;&lt;wsp:rsid wsp:val=&quot;00971B67&quot;/&gt;&lt;wsp:rsid wsp:val=&quot;00972887&quot;/&gt;&lt;wsp:rsid wsp:val=&quot;00973CF8&quot;/&gt;&lt;wsp:rsid wsp:val=&quot;00974360&quot;/&gt;&lt;wsp:rsid wsp:val=&quot;0097488B&quot;/&gt;&lt;wsp:rsid wsp:val=&quot;00974C09&quot;/&gt;&lt;wsp:rsid wsp:val=&quot;00975FDD&quot;/&gt;&lt;wsp:rsid wsp:val=&quot;009840E5&quot;/&gt;&lt;wsp:rsid wsp:val=&quot;00986B0A&quot;/&gt;&lt;wsp:rsid wsp:val=&quot;00990751&quot;/&gt;&lt;wsp:rsid wsp:val=&quot;00992436&quot;/&gt;&lt;wsp:rsid wsp:val=&quot;00992509&quot;/&gt;&lt;wsp:rsid wsp:val=&quot;0099309B&quot;/&gt;&lt;wsp:rsid wsp:val=&quot;009935DD&quot;/&gt;&lt;wsp:rsid wsp:val=&quot;00995ED9&quot;/&gt;&lt;wsp:rsid wsp:val=&quot;009965DE&quot;/&gt;&lt;wsp:rsid wsp:val=&quot;00996971&quot;/&gt;&lt;wsp:rsid wsp:val=&quot;00996FF4&quot;/&gt;&lt;wsp:rsid wsp:val=&quot;009A2B11&quot;/&gt;&lt;wsp:rsid wsp:val=&quot;009A38C0&quot;/&gt;&lt;wsp:rsid wsp:val=&quot;009A3C36&quot;/&gt;&lt;wsp:rsid wsp:val=&quot;009A62BA&quot;/&gt;&lt;wsp:rsid wsp:val=&quot;009B01FC&quot;/&gt;&lt;wsp:rsid wsp:val=&quot;009B0B1E&quot;/&gt;&lt;wsp:rsid wsp:val=&quot;009B623A&quot;/&gt;&lt;wsp:rsid wsp:val=&quot;009C060C&quot;/&gt;&lt;wsp:rsid wsp:val=&quot;009C0F6E&quot;/&gt;&lt;wsp:rsid wsp:val=&quot;009C1EDF&quot;/&gt;&lt;wsp:rsid wsp:val=&quot;009C42ED&quot;/&gt;&lt;wsp:rsid wsp:val=&quot;009C6D8C&quot;/&gt;&lt;wsp:rsid wsp:val=&quot;009C7164&quot;/&gt;&lt;wsp:rsid wsp:val=&quot;009C72E0&quot;/&gt;&lt;wsp:rsid wsp:val=&quot;009C7F4C&quot;/&gt;&lt;wsp:rsid wsp:val=&quot;009D041B&quot;/&gt;&lt;wsp:rsid wsp:val=&quot;009D08C1&quot;/&gt;&lt;wsp:rsid wsp:val=&quot;009D1380&quot;/&gt;&lt;wsp:rsid wsp:val=&quot;009D1F1A&quot;/&gt;&lt;wsp:rsid wsp:val=&quot;009D21A4&quot;/&gt;&lt;wsp:rsid wsp:val=&quot;009D2764&quot;/&gt;&lt;wsp:rsid wsp:val=&quot;009D31A5&quot;/&gt;&lt;wsp:rsid wsp:val=&quot;009D3AE6&quot;/&gt;&lt;wsp:rsid wsp:val=&quot;009E2936&quot;/&gt;&lt;wsp:rsid wsp:val=&quot;009E340B&quot;/&gt;&lt;wsp:rsid wsp:val=&quot;009E353B&quot;/&gt;&lt;wsp:rsid wsp:val=&quot;009E5980&quot;/&gt;&lt;wsp:rsid wsp:val=&quot;009E6833&quot;/&gt;&lt;wsp:rsid wsp:val=&quot;009E754D&quot;/&gt;&lt;wsp:rsid wsp:val=&quot;009E7A97&quot;/&gt;&lt;wsp:rsid wsp:val=&quot;009F0E6C&quot;/&gt;&lt;wsp:rsid wsp:val=&quot;009F25A9&quot;/&gt;&lt;wsp:rsid wsp:val=&quot;009F3CBB&quot;/&gt;&lt;wsp:rsid wsp:val=&quot;009F473E&quot;/&gt;&lt;wsp:rsid wsp:val=&quot;009F4FFE&quot;/&gt;&lt;wsp:rsid wsp:val=&quot;00A0170C&quot;/&gt;&lt;wsp:rsid wsp:val=&quot;00A02210&quot;/&gt;&lt;wsp:rsid wsp:val=&quot;00A02AA1&quot;/&gt;&lt;wsp:rsid wsp:val=&quot;00A04208&quot;/&gt;&lt;wsp:rsid wsp:val=&quot;00A04461&quot;/&gt;&lt;wsp:rsid wsp:val=&quot;00A04D76&quot;/&gt;&lt;wsp:rsid wsp:val=&quot;00A06495&quot;/&gt;&lt;wsp:rsid wsp:val=&quot;00A07B4D&quot;/&gt;&lt;wsp:rsid wsp:val=&quot;00A12142&quot;/&gt;&lt;wsp:rsid wsp:val=&quot;00A1385B&quot;/&gt;&lt;wsp:rsid wsp:val=&quot;00A1684C&quot;/&gt;&lt;wsp:rsid wsp:val=&quot;00A17292&quot;/&gt;&lt;wsp:rsid wsp:val=&quot;00A23A0F&quot;/&gt;&lt;wsp:rsid wsp:val=&quot;00A32FBC&quot;/&gt;&lt;wsp:rsid wsp:val=&quot;00A331FB&quot;/&gt;&lt;wsp:rsid wsp:val=&quot;00A33366&quot;/&gt;&lt;wsp:rsid wsp:val=&quot;00A345BD&quot;/&gt;&lt;wsp:rsid wsp:val=&quot;00A34630&quot;/&gt;&lt;wsp:rsid wsp:val=&quot;00A40F12&quot;/&gt;&lt;wsp:rsid wsp:val=&quot;00A41883&quot;/&gt;&lt;wsp:rsid wsp:val=&quot;00A4456B&quot;/&gt;&lt;wsp:rsid wsp:val=&quot;00A44897&quot;/&gt;&lt;wsp:rsid wsp:val=&quot;00A44C24&quot;/&gt;&lt;wsp:rsid wsp:val=&quot;00A50A13&quot;/&gt;&lt;wsp:rsid wsp:val=&quot;00A51EE6&quot;/&gt;&lt;wsp:rsid wsp:val=&quot;00A53254&quot;/&gt;&lt;wsp:rsid wsp:val=&quot;00A545AF&quot;/&gt;&lt;wsp:rsid wsp:val=&quot;00A5726D&quot;/&gt;&lt;wsp:rsid wsp:val=&quot;00A60DE1&quot;/&gt;&lt;wsp:rsid wsp:val=&quot;00A6127A&quot;/&gt;&lt;wsp:rsid wsp:val=&quot;00A6335C&quot;/&gt;&lt;wsp:rsid wsp:val=&quot;00A65C99&quot;/&gt;&lt;wsp:rsid wsp:val=&quot;00A713A4&quot;/&gt;&lt;wsp:rsid wsp:val=&quot;00A741DE&quot;/&gt;&lt;wsp:rsid wsp:val=&quot;00A74B06&quot;/&gt;&lt;wsp:rsid wsp:val=&quot;00A74B52&quot;/&gt;&lt;wsp:rsid wsp:val=&quot;00A74EAC&quot;/&gt;&lt;wsp:rsid wsp:val=&quot;00A753DE&quot;/&gt;&lt;wsp:rsid wsp:val=&quot;00A760DE&quot;/&gt;&lt;wsp:rsid wsp:val=&quot;00A766BA&quot;/&gt;&lt;wsp:rsid wsp:val=&quot;00A8080F&quot;/&gt;&lt;wsp:rsid wsp:val=&quot;00A8307F&quot;/&gt;&lt;wsp:rsid wsp:val=&quot;00A83A12&quot;/&gt;&lt;wsp:rsid wsp:val=&quot;00A8638A&quot;/&gt;&lt;wsp:rsid wsp:val=&quot;00A86F52&quot;/&gt;&lt;wsp:rsid wsp:val=&quot;00A87269&quot;/&gt;&lt;wsp:rsid wsp:val=&quot;00A87E5C&quot;/&gt;&lt;wsp:rsid wsp:val=&quot;00A90124&quot;/&gt;&lt;wsp:rsid wsp:val=&quot;00A90A65&quot;/&gt;&lt;wsp:rsid wsp:val=&quot;00A93364&quot;/&gt;&lt;wsp:rsid wsp:val=&quot;00A94907&quot;/&gt;&lt;wsp:rsid wsp:val=&quot;00A95564&quot;/&gt;&lt;wsp:rsid wsp:val=&quot;00A96B27&quot;/&gt;&lt;wsp:rsid wsp:val=&quot;00AA00D5&quot;/&gt;&lt;wsp:rsid wsp:val=&quot;00AA0B4E&quot;/&gt;&lt;wsp:rsid wsp:val=&quot;00AA0BF8&quot;/&gt;&lt;wsp:rsid wsp:val=&quot;00AA1B53&quot;/&gt;&lt;wsp:rsid wsp:val=&quot;00AA2B38&quot;/&gt;&lt;wsp:rsid wsp:val=&quot;00AA369A&quot;/&gt;&lt;wsp:rsid wsp:val=&quot;00AA5EF1&quot;/&gt;&lt;wsp:rsid wsp:val=&quot;00AA63FA&quot;/&gt;&lt;wsp:rsid wsp:val=&quot;00AA6481&quot;/&gt;&lt;wsp:rsid wsp:val=&quot;00AB0714&quot;/&gt;&lt;wsp:rsid wsp:val=&quot;00AB18E5&quot;/&gt;&lt;wsp:rsid wsp:val=&quot;00AB2322&quot;/&gt;&lt;wsp:rsid wsp:val=&quot;00AB4B32&quot;/&gt;&lt;wsp:rsid wsp:val=&quot;00AB6009&quot;/&gt;&lt;wsp:rsid wsp:val=&quot;00AC014D&quot;/&gt;&lt;wsp:rsid wsp:val=&quot;00AC1BBE&quot;/&gt;&lt;wsp:rsid wsp:val=&quot;00AC340B&quot;/&gt;&lt;wsp:rsid wsp:val=&quot;00AC49EF&quot;/&gt;&lt;wsp:rsid wsp:val=&quot;00AC5106&quot;/&gt;&lt;wsp:rsid wsp:val=&quot;00AC6154&quot;/&gt;&lt;wsp:rsid wsp:val=&quot;00AC61B7&quot;/&gt;&lt;wsp:rsid wsp:val=&quot;00AC6248&quot;/&gt;&lt;wsp:rsid wsp:val=&quot;00AC6741&quot;/&gt;&lt;wsp:rsid wsp:val=&quot;00AC68F2&quot;/&gt;&lt;wsp:rsid wsp:val=&quot;00AC69B1&quot;/&gt;&lt;wsp:rsid wsp:val=&quot;00AC7DC7&quot;/&gt;&lt;wsp:rsid wsp:val=&quot;00AD0858&quot;/&gt;&lt;wsp:rsid wsp:val=&quot;00AD22F6&quot;/&gt;&lt;wsp:rsid wsp:val=&quot;00AD4246&quot;/&gt;&lt;wsp:rsid wsp:val=&quot;00AD5A08&quot;/&gt;&lt;wsp:rsid wsp:val=&quot;00AD66D6&quot;/&gt;&lt;wsp:rsid wsp:val=&quot;00AD67D6&quot;/&gt;&lt;wsp:rsid wsp:val=&quot;00AE31D6&quot;/&gt;&lt;wsp:rsid wsp:val=&quot;00AE3A4D&quot;/&gt;&lt;wsp:rsid wsp:val=&quot;00AE3B6C&quot;/&gt;&lt;wsp:rsid wsp:val=&quot;00AE50CF&quot;/&gt;&lt;wsp:rsid wsp:val=&quot;00AE5440&quot;/&gt;&lt;wsp:rsid wsp:val=&quot;00AE68E2&quot;/&gt;&lt;wsp:rsid wsp:val=&quot;00AE7040&quot;/&gt;&lt;wsp:rsid wsp:val=&quot;00AF0BF2&quot;/&gt;&lt;wsp:rsid wsp:val=&quot;00AF13D3&quot;/&gt;&lt;wsp:rsid wsp:val=&quot;00AF15C3&quot;/&gt;&lt;wsp:rsid wsp:val=&quot;00AF1E6C&quot;/&gt;&lt;wsp:rsid wsp:val=&quot;00AF3557&quot;/&gt;&lt;wsp:rsid wsp:val=&quot;00AF3861&quot;/&gt;&lt;wsp:rsid wsp:val=&quot;00AF6019&quot;/&gt;&lt;wsp:rsid wsp:val=&quot;00AF6795&quot;/&gt;&lt;wsp:rsid wsp:val=&quot;00AF78AE&quot;/&gt;&lt;wsp:rsid wsp:val=&quot;00B017C9&quot;/&gt;&lt;wsp:rsid wsp:val=&quot;00B024F2&quot;/&gt;&lt;wsp:rsid wsp:val=&quot;00B02536&quot;/&gt;&lt;wsp:rsid wsp:val=&quot;00B03544&quot;/&gt;&lt;wsp:rsid wsp:val=&quot;00B039AF&quot;/&gt;&lt;wsp:rsid wsp:val=&quot;00B03EBF&quot;/&gt;&lt;wsp:rsid wsp:val=&quot;00B03EEC&quot;/&gt;&lt;wsp:rsid wsp:val=&quot;00B05A46&quot;/&gt;&lt;wsp:rsid wsp:val=&quot;00B1004C&quot;/&gt;&lt;wsp:rsid wsp:val=&quot;00B12BD6&quot;/&gt;&lt;wsp:rsid wsp:val=&quot;00B131CE&quot;/&gt;&lt;wsp:rsid wsp:val=&quot;00B13E3A&quot;/&gt;&lt;wsp:rsid wsp:val=&quot;00B1408F&quot;/&gt;&lt;wsp:rsid wsp:val=&quot;00B1440C&quot;/&gt;&lt;wsp:rsid wsp:val=&quot;00B14662&quot;/&gt;&lt;wsp:rsid wsp:val=&quot;00B146DE&quot;/&gt;&lt;wsp:rsid wsp:val=&quot;00B1720D&quot;/&gt;&lt;wsp:rsid wsp:val=&quot;00B20148&quot;/&gt;&lt;wsp:rsid wsp:val=&quot;00B20A34&quot;/&gt;&lt;wsp:rsid wsp:val=&quot;00B210E4&quot;/&gt;&lt;wsp:rsid wsp:val=&quot;00B222D9&quot;/&gt;&lt;wsp:rsid wsp:val=&quot;00B24EF6&quot;/&gt;&lt;wsp:rsid wsp:val=&quot;00B25AC6&quot;/&gt;&lt;wsp:rsid wsp:val=&quot;00B3016F&quot;/&gt;&lt;wsp:rsid wsp:val=&quot;00B30716&quot;/&gt;&lt;wsp:rsid wsp:val=&quot;00B30F03&quot;/&gt;&lt;wsp:rsid wsp:val=&quot;00B31679&quot;/&gt;&lt;wsp:rsid wsp:val=&quot;00B32C33&quot;/&gt;&lt;wsp:rsid wsp:val=&quot;00B33AB5&quot;/&gt;&lt;wsp:rsid wsp:val=&quot;00B34656&quot;/&gt;&lt;wsp:rsid wsp:val=&quot;00B3582C&quot;/&gt;&lt;wsp:rsid wsp:val=&quot;00B359F6&quot;/&gt;&lt;wsp:rsid wsp:val=&quot;00B37628&quot;/&gt;&lt;wsp:rsid wsp:val=&quot;00B37754&quot;/&gt;&lt;wsp:rsid wsp:val=&quot;00B40D74&quot;/&gt;&lt;wsp:rsid wsp:val=&quot;00B41E86&quot;/&gt;&lt;wsp:rsid wsp:val=&quot;00B429F8&quot;/&gt;&lt;wsp:rsid wsp:val=&quot;00B42D07&quot;/&gt;&lt;wsp:rsid wsp:val=&quot;00B42D1E&quot;/&gt;&lt;wsp:rsid wsp:val=&quot;00B450E1&quot;/&gt;&lt;wsp:rsid wsp:val=&quot;00B50598&quot;/&gt;&lt;wsp:rsid wsp:val=&quot;00B50BDC&quot;/&gt;&lt;wsp:rsid wsp:val=&quot;00B50D1E&quot;/&gt;&lt;wsp:rsid wsp:val=&quot;00B51FE4&quot;/&gt;&lt;wsp:rsid wsp:val=&quot;00B54394&quot;/&gt;&lt;wsp:rsid wsp:val=&quot;00B54CB4&quot;/&gt;&lt;wsp:rsid wsp:val=&quot;00B5510C&quot;/&gt;&lt;wsp:rsid wsp:val=&quot;00B56504&quot;/&gt;&lt;wsp:rsid wsp:val=&quot;00B611DA&quot;/&gt;&lt;wsp:rsid wsp:val=&quot;00B621A1&quot;/&gt;&lt;wsp:rsid wsp:val=&quot;00B625AB&quot;/&gt;&lt;wsp:rsid wsp:val=&quot;00B62B67&quot;/&gt;&lt;wsp:rsid wsp:val=&quot;00B6426E&quot;/&gt;&lt;wsp:rsid wsp:val=&quot;00B65F17&quot;/&gt;&lt;wsp:rsid wsp:val=&quot;00B660BC&quot;/&gt;&lt;wsp:rsid wsp:val=&quot;00B6634E&quot;/&gt;&lt;wsp:rsid wsp:val=&quot;00B6648C&quot;/&gt;&lt;wsp:rsid wsp:val=&quot;00B66595&quot;/&gt;&lt;wsp:rsid wsp:val=&quot;00B66FA8&quot;/&gt;&lt;wsp:rsid wsp:val=&quot;00B6713C&quot;/&gt;&lt;wsp:rsid wsp:val=&quot;00B67CA9&quot;/&gt;&lt;wsp:rsid wsp:val=&quot;00B70507&quot;/&gt;&lt;wsp:rsid wsp:val=&quot;00B72164&quot;/&gt;&lt;wsp:rsid wsp:val=&quot;00B74F54&quot;/&gt;&lt;wsp:rsid wsp:val=&quot;00B769BE&quot;/&gt;&lt;wsp:rsid wsp:val=&quot;00B80520&quot;/&gt;&lt;wsp:rsid wsp:val=&quot;00B8241C&quot;/&gt;&lt;wsp:rsid wsp:val=&quot;00B83F2A&quot;/&gt;&lt;wsp:rsid wsp:val=&quot;00B8498C&quot;/&gt;&lt;wsp:rsid wsp:val=&quot;00B85726&quot;/&gt;&lt;wsp:rsid wsp:val=&quot;00B871FC&quot;/&gt;&lt;wsp:rsid wsp:val=&quot;00B878B8&quot;/&gt;&lt;wsp:rsid wsp:val=&quot;00B92177&quot;/&gt;&lt;wsp:rsid wsp:val=&quot;00B93A08&quot;/&gt;&lt;wsp:rsid wsp:val=&quot;00B93B82&quot;/&gt;&lt;wsp:rsid wsp:val=&quot;00B942F6&quot;/&gt;&lt;wsp:rsid wsp:val=&quot;00B9493F&quot;/&gt;&lt;wsp:rsid wsp:val=&quot;00B96120&quot;/&gt;&lt;wsp:rsid wsp:val=&quot;00BA0643&quot;/&gt;&lt;wsp:rsid wsp:val=&quot;00BA123A&quot;/&gt;&lt;wsp:rsid wsp:val=&quot;00BA2527&quot;/&gt;&lt;wsp:rsid wsp:val=&quot;00BA2D3C&quot;/&gt;&lt;wsp:rsid wsp:val=&quot;00BA2EED&quot;/&gt;&lt;wsp:rsid wsp:val=&quot;00BA318F&quot;/&gt;&lt;wsp:rsid wsp:val=&quot;00BA3E2D&quot;/&gt;&lt;wsp:rsid wsp:val=&quot;00BA5307&quot;/&gt;&lt;wsp:rsid wsp:val=&quot;00BA54EA&quot;/&gt;&lt;wsp:rsid wsp:val=&quot;00BA6C9F&quot;/&gt;&lt;wsp:rsid wsp:val=&quot;00BB3E43&quot;/&gt;&lt;wsp:rsid wsp:val=&quot;00BB5655&quot;/&gt;&lt;wsp:rsid wsp:val=&quot;00BB77B1&quot;/&gt;&lt;wsp:rsid wsp:val=&quot;00BC010B&quot;/&gt;&lt;wsp:rsid wsp:val=&quot;00BC0E5E&quot;/&gt;&lt;wsp:rsid wsp:val=&quot;00BC2D0B&quot;/&gt;&lt;wsp:rsid wsp:val=&quot;00BC49C0&quot;/&gt;&lt;wsp:rsid wsp:val=&quot;00BC503C&quot;/&gt;&lt;wsp:rsid wsp:val=&quot;00BC5C78&quot;/&gt;&lt;wsp:rsid wsp:val=&quot;00BC5D45&quot;/&gt;&lt;wsp:rsid wsp:val=&quot;00BC7B0C&quot;/&gt;&lt;wsp:rsid wsp:val=&quot;00BD0F58&quot;/&gt;&lt;wsp:rsid wsp:val=&quot;00BD1F34&quot;/&gt;&lt;wsp:rsid wsp:val=&quot;00BD235E&quot;/&gt;&lt;wsp:rsid wsp:val=&quot;00BD2B4E&quot;/&gt;&lt;wsp:rsid wsp:val=&quot;00BD45B8&quot;/&gt;&lt;wsp:rsid wsp:val=&quot;00BD5534&quot;/&gt;&lt;wsp:rsid wsp:val=&quot;00BD7CB4&quot;/&gt;&lt;wsp:rsid wsp:val=&quot;00BE0D9B&quot;/&gt;&lt;wsp:rsid wsp:val=&quot;00BE1A95&quot;/&gt;&lt;wsp:rsid wsp:val=&quot;00BE1DCB&quot;/&gt;&lt;wsp:rsid wsp:val=&quot;00BE2159&quot;/&gt;&lt;wsp:rsid wsp:val=&quot;00BE7347&quot;/&gt;&lt;wsp:rsid wsp:val=&quot;00BE7A97&quot;/&gt;&lt;wsp:rsid wsp:val=&quot;00BF0FF4&quot;/&gt;&lt;wsp:rsid wsp:val=&quot;00BF20E6&quot;/&gt;&lt;wsp:rsid wsp:val=&quot;00BF25CD&quot;/&gt;&lt;wsp:rsid wsp:val=&quot;00BF5306&quot;/&gt;&lt;wsp:rsid wsp:val=&quot;00C00C46&quot;/&gt;&lt;wsp:rsid wsp:val=&quot;00C01372&quot;/&gt;&lt;wsp:rsid wsp:val=&quot;00C01767&quot;/&gt;&lt;wsp:rsid wsp:val=&quot;00C02307&quot;/&gt;&lt;wsp:rsid wsp:val=&quot;00C03FB1&quot;/&gt;&lt;wsp:rsid wsp:val=&quot;00C053BF&quot;/&gt;&lt;wsp:rsid wsp:val=&quot;00C06C22&quot;/&gt;&lt;wsp:rsid wsp:val=&quot;00C07956&quot;/&gt;&lt;wsp:rsid wsp:val=&quot;00C07AA7&quot;/&gt;&lt;wsp:rsid wsp:val=&quot;00C07B2C&quot;/&gt;&lt;wsp:rsid wsp:val=&quot;00C10F5A&quot;/&gt;&lt;wsp:rsid wsp:val=&quot;00C15179&quot;/&gt;&lt;wsp:rsid wsp:val=&quot;00C1756D&quot;/&gt;&lt;wsp:rsid wsp:val=&quot;00C20929&quot;/&gt;&lt;wsp:rsid wsp:val=&quot;00C2153C&quot;/&gt;&lt;wsp:rsid wsp:val=&quot;00C22388&quot;/&gt;&lt;wsp:rsid wsp:val=&quot;00C24E4A&quot;/&gt;&lt;wsp:rsid wsp:val=&quot;00C25F9E&quot;/&gt;&lt;wsp:rsid wsp:val=&quot;00C268B4&quot;/&gt;&lt;wsp:rsid wsp:val=&quot;00C307BA&quot;/&gt;&lt;wsp:rsid wsp:val=&quot;00C329ED&quot;/&gt;&lt;wsp:rsid wsp:val=&quot;00C344DE&quot;/&gt;&lt;wsp:rsid wsp:val=&quot;00C3505A&quot;/&gt;&lt;wsp:rsid wsp:val=&quot;00C351D3&quot;/&gt;&lt;wsp:rsid wsp:val=&quot;00C42AE5&quot;/&gt;&lt;wsp:rsid wsp:val=&quot;00C4343F&quot;/&gt;&lt;wsp:rsid wsp:val=&quot;00C43C38&quot;/&gt;&lt;wsp:rsid wsp:val=&quot;00C43D40&quot;/&gt;&lt;wsp:rsid wsp:val=&quot;00C448A6&quot;/&gt;&lt;wsp:rsid wsp:val=&quot;00C44AA2&quot;/&gt;&lt;wsp:rsid wsp:val=&quot;00C46246&quot;/&gt;&lt;wsp:rsid wsp:val=&quot;00C46833&quot;/&gt;&lt;wsp:rsid wsp:val=&quot;00C51001&quot;/&gt;&lt;wsp:rsid wsp:val=&quot;00C51B09&quot;/&gt;&lt;wsp:rsid wsp:val=&quot;00C52690&quot;/&gt;&lt;wsp:rsid wsp:val=&quot;00C53B15&quot;/&gt;&lt;wsp:rsid wsp:val=&quot;00C5564D&quot;/&gt;&lt;wsp:rsid wsp:val=&quot;00C55DDE&quot;/&gt;&lt;wsp:rsid wsp:val=&quot;00C62A64&quot;/&gt;&lt;wsp:rsid wsp:val=&quot;00C63881&quot;/&gt;&lt;wsp:rsid wsp:val=&quot;00C657E3&quot;/&gt;&lt;wsp:rsid wsp:val=&quot;00C65E65&quot;/&gt;&lt;wsp:rsid wsp:val=&quot;00C65ECB&quot;/&gt;&lt;wsp:rsid wsp:val=&quot;00C66390&quot;/&gt;&lt;wsp:rsid wsp:val=&quot;00C6768C&quot;/&gt;&lt;wsp:rsid wsp:val=&quot;00C67712&quot;/&gt;&lt;wsp:rsid wsp:val=&quot;00C72C14&quot;/&gt;&lt;wsp:rsid wsp:val=&quot;00C73248&quot;/&gt;&lt;wsp:rsid wsp:val=&quot;00C77DF9&quot;/&gt;&lt;wsp:rsid wsp:val=&quot;00C800D3&quot;/&gt;&lt;wsp:rsid wsp:val=&quot;00C81544&quot;/&gt;&lt;wsp:rsid wsp:val=&quot;00C860D8&quot;/&gt;&lt;wsp:rsid wsp:val=&quot;00C862CD&quot;/&gt;&lt;wsp:rsid wsp:val=&quot;00C87866&quot;/&gt;&lt;wsp:rsid wsp:val=&quot;00C87C48&quot;/&gt;&lt;wsp:rsid wsp:val=&quot;00C87F14&quot;/&gt;&lt;wsp:rsid wsp:val=&quot;00C911AA&quot;/&gt;&lt;wsp:rsid wsp:val=&quot;00C91746&quot;/&gt;&lt;wsp:rsid wsp:val=&quot;00CA1212&quot;/&gt;&lt;wsp:rsid wsp:val=&quot;00CA25F4&quot;/&gt;&lt;wsp:rsid wsp:val=&quot;00CA35A8&quot;/&gt;&lt;wsp:rsid wsp:val=&quot;00CA44AA&quot;/&gt;&lt;wsp:rsid wsp:val=&quot;00CA745F&quot;/&gt;&lt;wsp:rsid wsp:val=&quot;00CB1649&quot;/&gt;&lt;wsp:rsid wsp:val=&quot;00CB1B0D&quot;/&gt;&lt;wsp:rsid wsp:val=&quot;00CB1C39&quot;/&gt;&lt;wsp:rsid wsp:val=&quot;00CB2CB4&quot;/&gt;&lt;wsp:rsid wsp:val=&quot;00CB413C&quot;/&gt;&lt;wsp:rsid wsp:val=&quot;00CB43FA&quot;/&gt;&lt;wsp:rsid wsp:val=&quot;00CB47EE&quot;/&gt;&lt;wsp:rsid wsp:val=&quot;00CB5953&quot;/&gt;&lt;wsp:rsid wsp:val=&quot;00CB70C1&quot;/&gt;&lt;wsp:rsid wsp:val=&quot;00CC50E7&quot;/&gt;&lt;wsp:rsid wsp:val=&quot;00CC6F5C&quot;/&gt;&lt;wsp:rsid wsp:val=&quot;00CC70E6&quot;/&gt;&lt;wsp:rsid wsp:val=&quot;00CC7692&quot;/&gt;&lt;wsp:rsid wsp:val=&quot;00CD083B&quot;/&gt;&lt;wsp:rsid wsp:val=&quot;00CD0980&quot;/&gt;&lt;wsp:rsid wsp:val=&quot;00CD1FCC&quot;/&gt;&lt;wsp:rsid wsp:val=&quot;00CD3007&quot;/&gt;&lt;wsp:rsid wsp:val=&quot;00CD37D9&quot;/&gt;&lt;wsp:rsid wsp:val=&quot;00CD3A71&quot;/&gt;&lt;wsp:rsid wsp:val=&quot;00CD3D31&quot;/&gt;&lt;wsp:rsid wsp:val=&quot;00CD4381&quot;/&gt;&lt;wsp:rsid wsp:val=&quot;00CD472D&quot;/&gt;&lt;wsp:rsid wsp:val=&quot;00CD4F61&quot;/&gt;&lt;wsp:rsid wsp:val=&quot;00CD6BE1&quot;/&gt;&lt;wsp:rsid wsp:val=&quot;00CD7683&quot;/&gt;&lt;wsp:rsid wsp:val=&quot;00CE31BB&quot;/&gt;&lt;wsp:rsid wsp:val=&quot;00CE3A2C&quot;/&gt;&lt;wsp:rsid wsp:val=&quot;00CE5CFD&quot;/&gt;&lt;wsp:rsid wsp:val=&quot;00CE6EE2&quot;/&gt;&lt;wsp:rsid wsp:val=&quot;00CE7713&quot;/&gt;&lt;wsp:rsid wsp:val=&quot;00CF05CD&quot;/&gt;&lt;wsp:rsid wsp:val=&quot;00CF0ACC&quot;/&gt;&lt;wsp:rsid wsp:val=&quot;00CF1BCA&quot;/&gt;&lt;wsp:rsid wsp:val=&quot;00CF5053&quot;/&gt;&lt;wsp:rsid wsp:val=&quot;00CF631F&quot;/&gt;&lt;wsp:rsid wsp:val=&quot;00D00DD1&quot;/&gt;&lt;wsp:rsid wsp:val=&quot;00D014C7&quot;/&gt;&lt;wsp:rsid wsp:val=&quot;00D01B78&quot;/&gt;&lt;wsp:rsid wsp:val=&quot;00D01BE7&quot;/&gt;&lt;wsp:rsid wsp:val=&quot;00D0567D&quot;/&gt;&lt;wsp:rsid wsp:val=&quot;00D06781&quot;/&gt;&lt;wsp:rsid wsp:val=&quot;00D104E3&quot;/&gt;&lt;wsp:rsid wsp:val=&quot;00D11370&quot;/&gt;&lt;wsp:rsid wsp:val=&quot;00D12108&quot;/&gt;&lt;wsp:rsid wsp:val=&quot;00D165A8&quot;/&gt;&lt;wsp:rsid wsp:val=&quot;00D16F60&quot;/&gt;&lt;wsp:rsid wsp:val=&quot;00D211C7&quot;/&gt;&lt;wsp:rsid wsp:val=&quot;00D22021&quot;/&gt;&lt;wsp:rsid wsp:val=&quot;00D22BB9&quot;/&gt;&lt;wsp:rsid wsp:val=&quot;00D234F7&quot;/&gt;&lt;wsp:rsid wsp:val=&quot;00D23EDA&quot;/&gt;&lt;wsp:rsid wsp:val=&quot;00D24D32&quot;/&gt;&lt;wsp:rsid wsp:val=&quot;00D24D8F&quot;/&gt;&lt;wsp:rsid wsp:val=&quot;00D252B9&quot;/&gt;&lt;wsp:rsid wsp:val=&quot;00D32D6F&quot;/&gt;&lt;wsp:rsid wsp:val=&quot;00D33677&quot;/&gt;&lt;wsp:rsid wsp:val=&quot;00D34402&quot;/&gt;&lt;wsp:rsid wsp:val=&quot;00D3528E&quot;/&gt;&lt;wsp:rsid wsp:val=&quot;00D35B5B&quot;/&gt;&lt;wsp:rsid wsp:val=&quot;00D36DF9&quot;/&gt;&lt;wsp:rsid wsp:val=&quot;00D373FE&quot;/&gt;&lt;wsp:rsid wsp:val=&quot;00D37DDE&quot;/&gt;&lt;wsp:rsid wsp:val=&quot;00D42B8B&quot;/&gt;&lt;wsp:rsid wsp:val=&quot;00D44A6E&quot;/&gt;&lt;wsp:rsid wsp:val=&quot;00D450BD&quot;/&gt;&lt;wsp:rsid wsp:val=&quot;00D450F4&quot;/&gt;&lt;wsp:rsid wsp:val=&quot;00D47613&quot;/&gt;&lt;wsp:rsid wsp:val=&quot;00D47E7B&quot;/&gt;&lt;wsp:rsid wsp:val=&quot;00D50A5A&quot;/&gt;&lt;wsp:rsid wsp:val=&quot;00D50E2C&quot;/&gt;&lt;wsp:rsid wsp:val=&quot;00D51611&quot;/&gt;&lt;wsp:rsid wsp:val=&quot;00D55FB6&quot;/&gt;&lt;wsp:rsid wsp:val=&quot;00D574F5&quot;/&gt;&lt;wsp:rsid wsp:val=&quot;00D61225&quot;/&gt;&lt;wsp:rsid wsp:val=&quot;00D62202&quot;/&gt;&lt;wsp:rsid wsp:val=&quot;00D62253&quot;/&gt;&lt;wsp:rsid wsp:val=&quot;00D63477&quot;/&gt;&lt;wsp:rsid wsp:val=&quot;00D6369A&quot;/&gt;&lt;wsp:rsid wsp:val=&quot;00D6370F&quot;/&gt;&lt;wsp:rsid wsp:val=&quot;00D63857&quot;/&gt;&lt;wsp:rsid wsp:val=&quot;00D63EFD&quot;/&gt;&lt;wsp:rsid wsp:val=&quot;00D71131&quot;/&gt;&lt;wsp:rsid wsp:val=&quot;00D71B7A&quot;/&gt;&lt;wsp:rsid wsp:val=&quot;00D7212F&quot;/&gt;&lt;wsp:rsid wsp:val=&quot;00D75A79&quot;/&gt;&lt;wsp:rsid wsp:val=&quot;00D76382&quot;/&gt;&lt;wsp:rsid wsp:val=&quot;00D76B90&quot;/&gt;&lt;wsp:rsid wsp:val=&quot;00D81E0C&quot;/&gt;&lt;wsp:rsid wsp:val=&quot;00D82575&quot;/&gt;&lt;wsp:rsid wsp:val=&quot;00D851A6&quot;/&gt;&lt;wsp:rsid wsp:val=&quot;00D86EE2&quot;/&gt;&lt;wsp:rsid wsp:val=&quot;00D86FE4&quot;/&gt;&lt;wsp:rsid wsp:val=&quot;00D8762A&quot;/&gt;&lt;wsp:rsid wsp:val=&quot;00D92517&quot;/&gt;&lt;wsp:rsid wsp:val=&quot;00D93CA1&quot;/&gt;&lt;wsp:rsid wsp:val=&quot;00D93DCB&quot;/&gt;&lt;wsp:rsid wsp:val=&quot;00D94B1E&quot;/&gt;&lt;wsp:rsid wsp:val=&quot;00D952FE&quot;/&gt;&lt;wsp:rsid wsp:val=&quot;00D957CA&quot;/&gt;&lt;wsp:rsid wsp:val=&quot;00D959C2&quot;/&gt;&lt;wsp:rsid wsp:val=&quot;00D95B83&quot;/&gt;&lt;wsp:rsid wsp:val=&quot;00DA0FAD&quot;/&gt;&lt;wsp:rsid wsp:val=&quot;00DA2B1E&quot;/&gt;&lt;wsp:rsid wsp:val=&quot;00DA4953&quot;/&gt;&lt;wsp:rsid wsp:val=&quot;00DA57B1&quot;/&gt;&lt;wsp:rsid wsp:val=&quot;00DA6367&quot;/&gt;&lt;wsp:rsid wsp:val=&quot;00DA6DD9&quot;/&gt;&lt;wsp:rsid wsp:val=&quot;00DA7278&quot;/&gt;&lt;wsp:rsid wsp:val=&quot;00DA72C1&quot;/&gt;&lt;wsp:rsid wsp:val=&quot;00DB031D&quot;/&gt;&lt;wsp:rsid wsp:val=&quot;00DB031E&quot;/&gt;&lt;wsp:rsid wsp:val=&quot;00DB4779&quot;/&gt;&lt;wsp:rsid wsp:val=&quot;00DB6189&quot;/&gt;&lt;wsp:rsid wsp:val=&quot;00DB7598&quot;/&gt;&lt;wsp:rsid wsp:val=&quot;00DC0FEC&quot;/&gt;&lt;wsp:rsid wsp:val=&quot;00DC1AF8&quot;/&gt;&lt;wsp:rsid wsp:val=&quot;00DC4A01&quot;/&gt;&lt;wsp:rsid wsp:val=&quot;00DC511B&quot;/&gt;&lt;wsp:rsid wsp:val=&quot;00DC54FC&quot;/&gt;&lt;wsp:rsid wsp:val=&quot;00DC5665&quot;/&gt;&lt;wsp:rsid wsp:val=&quot;00DC5FFC&quot;/&gt;&lt;wsp:rsid wsp:val=&quot;00DC6AD8&quot;/&gt;&lt;wsp:rsid wsp:val=&quot;00DC78D4&quot;/&gt;&lt;wsp:rsid wsp:val=&quot;00DD056C&quot;/&gt;&lt;wsp:rsid wsp:val=&quot;00DD3A4A&quot;/&gt;&lt;wsp:rsid wsp:val=&quot;00DD5496&quot;/&gt;&lt;wsp:rsid wsp:val=&quot;00DE172E&quot;/&gt;&lt;wsp:rsid wsp:val=&quot;00DE2987&quot;/&gt;&lt;wsp:rsid wsp:val=&quot;00DE3378&quot;/&gt;&lt;wsp:rsid wsp:val=&quot;00DE3E4F&quot;/&gt;&lt;wsp:rsid wsp:val=&quot;00DE5A1D&quot;/&gt;&lt;wsp:rsid wsp:val=&quot;00DE61AD&quot;/&gt;&lt;wsp:rsid wsp:val=&quot;00DE6234&quot;/&gt;&lt;wsp:rsid wsp:val=&quot;00DE641A&quot;/&gt;&lt;wsp:rsid wsp:val=&quot;00DE7712&quot;/&gt;&lt;wsp:rsid wsp:val=&quot;00DF06FD&quot;/&gt;&lt;wsp:rsid wsp:val=&quot;00DF1025&quot;/&gt;&lt;wsp:rsid wsp:val=&quot;00DF12E2&quot;/&gt;&lt;wsp:rsid wsp:val=&quot;00DF1A4F&quot;/&gt;&lt;wsp:rsid wsp:val=&quot;00DF1C1D&quot;/&gt;&lt;wsp:rsid wsp:val=&quot;00DF413A&quot;/&gt;&lt;wsp:rsid wsp:val=&quot;00DF454F&quot;/&gt;&lt;wsp:rsid wsp:val=&quot;00DF4956&quot;/&gt;&lt;wsp:rsid wsp:val=&quot;00DF5193&quot;/&gt;&lt;wsp:rsid wsp:val=&quot;00DF66C4&quot;/&gt;&lt;wsp:rsid wsp:val=&quot;00E014D0&quot;/&gt;&lt;wsp:rsid wsp:val=&quot;00E02F32&quot;/&gt;&lt;wsp:rsid wsp:val=&quot;00E0504C&quot;/&gt;&lt;wsp:rsid wsp:val=&quot;00E055A3&quot;/&gt;&lt;wsp:rsid wsp:val=&quot;00E105C1&quot;/&gt;&lt;wsp:rsid wsp:val=&quot;00E1403C&quot;/&gt;&lt;wsp:rsid wsp:val=&quot;00E1404C&quot;/&gt;&lt;wsp:rsid wsp:val=&quot;00E1498A&quot;/&gt;&lt;wsp:rsid wsp:val=&quot;00E174A4&quot;/&gt;&lt;wsp:rsid wsp:val=&quot;00E1779F&quot;/&gt;&lt;wsp:rsid wsp:val=&quot;00E20686&quot;/&gt;&lt;wsp:rsid wsp:val=&quot;00E2159E&quot;/&gt;&lt;wsp:rsid wsp:val=&quot;00E2163C&quot;/&gt;&lt;wsp:rsid wsp:val=&quot;00E23A78&quot;/&gt;&lt;wsp:rsid wsp:val=&quot;00E2411D&quot;/&gt;&lt;wsp:rsid wsp:val=&quot;00E26255&quot;/&gt;&lt;wsp:rsid wsp:val=&quot;00E27FCE&quot;/&gt;&lt;wsp:rsid wsp:val=&quot;00E3323E&quot;/&gt;&lt;wsp:rsid wsp:val=&quot;00E35040&quot;/&gt;&lt;wsp:rsid wsp:val=&quot;00E36994&quot;/&gt;&lt;wsp:rsid wsp:val=&quot;00E37841&quot;/&gt;&lt;wsp:rsid wsp:val=&quot;00E37C7A&quot;/&gt;&lt;wsp:rsid wsp:val=&quot;00E41BB8&quot;/&gt;&lt;wsp:rsid wsp:val=&quot;00E42365&quot;/&gt;&lt;wsp:rsid wsp:val=&quot;00E42894&quot;/&gt;&lt;wsp:rsid wsp:val=&quot;00E4585D&quot;/&gt;&lt;wsp:rsid wsp:val=&quot;00E45B57&quot;/&gt;&lt;wsp:rsid wsp:val=&quot;00E46712&quot;/&gt;&lt;wsp:rsid wsp:val=&quot;00E50753&quot;/&gt;&lt;wsp:rsid wsp:val=&quot;00E50FFC&quot;/&gt;&lt;wsp:rsid wsp:val=&quot;00E5285B&quot;/&gt;&lt;wsp:rsid wsp:val=&quot;00E535F5&quot;/&gt;&lt;wsp:rsid wsp:val=&quot;00E53E69&quot;/&gt;&lt;wsp:rsid wsp:val=&quot;00E56807&quot;/&gt;&lt;wsp:rsid wsp:val=&quot;00E57870&quot;/&gt;&lt;wsp:rsid wsp:val=&quot;00E605B5&quot;/&gt;&lt;wsp:rsid wsp:val=&quot;00E63A11&quot;/&gt;&lt;wsp:rsid wsp:val=&quot;00E65CF7&quot;/&gt;&lt;wsp:rsid wsp:val=&quot;00E66C5F&quot;/&gt;&lt;wsp:rsid wsp:val=&quot;00E705D0&quot;/&gt;&lt;wsp:rsid wsp:val=&quot;00E713EF&quot;/&gt;&lt;wsp:rsid wsp:val=&quot;00E72572&quot;/&gt;&lt;wsp:rsid wsp:val=&quot;00E7273F&quot;/&gt;&lt;wsp:rsid wsp:val=&quot;00E747AE&quot;/&gt;&lt;wsp:rsid wsp:val=&quot;00E7551A&quot;/&gt;&lt;wsp:rsid wsp:val=&quot;00E757D5&quot;/&gt;&lt;wsp:rsid wsp:val=&quot;00E764A2&quot;/&gt;&lt;wsp:rsid wsp:val=&quot;00E77A56&quot;/&gt;&lt;wsp:rsid wsp:val=&quot;00E80D91&quot;/&gt;&lt;wsp:rsid wsp:val=&quot;00E81B04&quot;/&gt;&lt;wsp:rsid wsp:val=&quot;00E821E9&quot;/&gt;&lt;wsp:rsid wsp:val=&quot;00E83109&quot;/&gt;&lt;wsp:rsid wsp:val=&quot;00E83FBB&quot;/&gt;&lt;wsp:rsid wsp:val=&quot;00E84C56&quot;/&gt;&lt;wsp:rsid wsp:val=&quot;00E8558B&quot;/&gt;&lt;wsp:rsid wsp:val=&quot;00E85FB8&quot;/&gt;&lt;wsp:rsid wsp:val=&quot;00E86C55&quot;/&gt;&lt;wsp:rsid wsp:val=&quot;00E909A8&quot;/&gt;&lt;wsp:rsid wsp:val=&quot;00E9679C&quot;/&gt;&lt;wsp:rsid wsp:val=&quot;00E973C9&quot;/&gt;&lt;wsp:rsid wsp:val=&quot;00EA08B7&quot;/&gt;&lt;wsp:rsid wsp:val=&quot;00EA0A1E&quot;/&gt;&lt;wsp:rsid wsp:val=&quot;00EA189D&quot;/&gt;&lt;wsp:rsid wsp:val=&quot;00EA19C5&quot;/&gt;&lt;wsp:rsid wsp:val=&quot;00EA1B90&quot;/&gt;&lt;wsp:rsid wsp:val=&quot;00EA2F30&quot;/&gt;&lt;wsp:rsid wsp:val=&quot;00EA3F5F&quot;/&gt;&lt;wsp:rsid wsp:val=&quot;00EA488B&quot;/&gt;&lt;wsp:rsid wsp:val=&quot;00EB0A4C&quot;/&gt;&lt;wsp:rsid wsp:val=&quot;00EB0ED9&quot;/&gt;&lt;wsp:rsid wsp:val=&quot;00EB2E4B&quot;/&gt;&lt;wsp:rsid wsp:val=&quot;00EB2FEC&quot;/&gt;&lt;wsp:rsid wsp:val=&quot;00EB50B0&quot;/&gt;&lt;wsp:rsid wsp:val=&quot;00EB584E&quot;/&gt;&lt;wsp:rsid wsp:val=&quot;00EB6CD4&quot;/&gt;&lt;wsp:rsid wsp:val=&quot;00EB73FA&quot;/&gt;&lt;wsp:rsid wsp:val=&quot;00EB788D&quot;/&gt;&lt;wsp:rsid wsp:val=&quot;00EC19B8&quot;/&gt;&lt;wsp:rsid wsp:val=&quot;00EC22BA&quot;/&gt;&lt;wsp:rsid wsp:val=&quot;00EC2794&quot;/&gt;&lt;wsp:rsid wsp:val=&quot;00EC4AEC&quot;/&gt;&lt;wsp:rsid wsp:val=&quot;00EC4C3D&quot;/&gt;&lt;wsp:rsid wsp:val=&quot;00EC578C&quot;/&gt;&lt;wsp:rsid wsp:val=&quot;00EC5EE6&quot;/&gt;&lt;wsp:rsid wsp:val=&quot;00EC5F31&quot;/&gt;&lt;wsp:rsid wsp:val=&quot;00EC6403&quot;/&gt;&lt;wsp:rsid wsp:val=&quot;00EC6A25&quot;/&gt;&lt;wsp:rsid wsp:val=&quot;00EC74EC&quot;/&gt;&lt;wsp:rsid wsp:val=&quot;00EC7A0F&quot;/&gt;&lt;wsp:rsid wsp:val=&quot;00EC7F63&quot;/&gt;&lt;wsp:rsid wsp:val=&quot;00EC7F91&quot;/&gt;&lt;wsp:rsid wsp:val=&quot;00ED0E51&quot;/&gt;&lt;wsp:rsid wsp:val=&quot;00ED4523&quot;/&gt;&lt;wsp:rsid wsp:val=&quot;00ED5D3E&quot;/&gt;&lt;wsp:rsid wsp:val=&quot;00ED7738&quot;/&gt;&lt;wsp:rsid wsp:val=&quot;00EE0EAA&quot;/&gt;&lt;wsp:rsid wsp:val=&quot;00EE2E3E&quot;/&gt;&lt;wsp:rsid wsp:val=&quot;00EE34FE&quot;/&gt;&lt;wsp:rsid wsp:val=&quot;00EF1F36&quot;/&gt;&lt;wsp:rsid wsp:val=&quot;00EF3BE9&quot;/&gt;&lt;wsp:rsid wsp:val=&quot;00EF4067&quot;/&gt;&lt;wsp:rsid wsp:val=&quot;00EF59A0&quot;/&gt;&lt;wsp:rsid wsp:val=&quot;00EF5BA1&quot;/&gt;&lt;wsp:rsid wsp:val=&quot;00EF62B9&quot;/&gt;&lt;wsp:rsid wsp:val=&quot;00F00065&quot;/&gt;&lt;wsp:rsid wsp:val=&quot;00F001CB&quot;/&gt;&lt;wsp:rsid wsp:val=&quot;00F016B0&quot;/&gt;&lt;wsp:rsid wsp:val=&quot;00F0190E&quot;/&gt;&lt;wsp:rsid wsp:val=&quot;00F02FFF&quot;/&gt;&lt;wsp:rsid wsp:val=&quot;00F05C3C&quot;/&gt;&lt;wsp:rsid wsp:val=&quot;00F076CA&quot;/&gt;&lt;wsp:rsid wsp:val=&quot;00F114D0&quot;/&gt;&lt;wsp:rsid wsp:val=&quot;00F12106&quot;/&gt;&lt;wsp:rsid wsp:val=&quot;00F121BC&quot;/&gt;&lt;wsp:rsid wsp:val=&quot;00F130A5&quot;/&gt;&lt;wsp:rsid wsp:val=&quot;00F14D94&quot;/&gt;&lt;wsp:rsid wsp:val=&quot;00F1645A&quot;/&gt;&lt;wsp:rsid wsp:val=&quot;00F165DA&quot;/&gt;&lt;wsp:rsid wsp:val=&quot;00F166D6&quot;/&gt;&lt;wsp:rsid wsp:val=&quot;00F16E8F&quot;/&gt;&lt;wsp:rsid wsp:val=&quot;00F1709C&quot;/&gt;&lt;wsp:rsid wsp:val=&quot;00F171D9&quot;/&gt;&lt;wsp:rsid wsp:val=&quot;00F22770&quot;/&gt;&lt;wsp:rsid wsp:val=&quot;00F25545&quot;/&gt;&lt;wsp:rsid wsp:val=&quot;00F2590D&quot;/&gt;&lt;wsp:rsid wsp:val=&quot;00F31627&quot;/&gt;&lt;wsp:rsid wsp:val=&quot;00F3311E&quot;/&gt;&lt;wsp:rsid wsp:val=&quot;00F34E40&quot;/&gt;&lt;wsp:rsid wsp:val=&quot;00F35C96&quot;/&gt;&lt;wsp:rsid wsp:val=&quot;00F3680B&quot;/&gt;&lt;wsp:rsid wsp:val=&quot;00F37E20&quot;/&gt;&lt;wsp:rsid wsp:val=&quot;00F37EA9&quot;/&gt;&lt;wsp:rsid wsp:val=&quot;00F41056&quot;/&gt;&lt;wsp:rsid wsp:val=&quot;00F41B44&quot;/&gt;&lt;wsp:rsid wsp:val=&quot;00F4256A&quot;/&gt;&lt;wsp:rsid wsp:val=&quot;00F42EE6&quot;/&gt;&lt;wsp:rsid wsp:val=&quot;00F4306E&quot;/&gt;&lt;wsp:rsid wsp:val=&quot;00F43A75&quot;/&gt;&lt;wsp:rsid wsp:val=&quot;00F45207&quot;/&gt;&lt;wsp:rsid wsp:val=&quot;00F46307&quot;/&gt;&lt;wsp:rsid wsp:val=&quot;00F4768D&quot;/&gt;&lt;wsp:rsid wsp:val=&quot;00F52CDD&quot;/&gt;&lt;wsp:rsid wsp:val=&quot;00F52DAB&quot;/&gt;&lt;wsp:rsid wsp:val=&quot;00F53830&quot;/&gt;&lt;wsp:rsid wsp:val=&quot;00F53D81&quot;/&gt;&lt;wsp:rsid wsp:val=&quot;00F5516F&quot;/&gt;&lt;wsp:rsid wsp:val=&quot;00F55374&quot;/&gt;&lt;wsp:rsid wsp:val=&quot;00F559CA&quot;/&gt;&lt;wsp:rsid wsp:val=&quot;00F56B21&quot;/&gt;&lt;wsp:rsid wsp:val=&quot;00F56C60&quot;/&gt;&lt;wsp:rsid wsp:val=&quot;00F57E57&quot;/&gt;&lt;wsp:rsid wsp:val=&quot;00F57FD7&quot;/&gt;&lt;wsp:rsid wsp:val=&quot;00F60BD7&quot;/&gt;&lt;wsp:rsid wsp:val=&quot;00F60CDB&quot;/&gt;&lt;wsp:rsid wsp:val=&quot;00F61E0E&quot;/&gt;&lt;wsp:rsid wsp:val=&quot;00F62F74&quot;/&gt;&lt;wsp:rsid wsp:val=&quot;00F62FED&quot;/&gt;&lt;wsp:rsid wsp:val=&quot;00F63F30&quot;/&gt;&lt;wsp:rsid wsp:val=&quot;00F7042F&quot;/&gt;&lt;wsp:rsid wsp:val=&quot;00F71E5C&quot;/&gt;&lt;wsp:rsid wsp:val=&quot;00F71F7B&quot;/&gt;&lt;wsp:rsid wsp:val=&quot;00F72E6B&quot;/&gt;&lt;wsp:rsid wsp:val=&quot;00F75F5F&quot;/&gt;&lt;wsp:rsid wsp:val=&quot;00F81401&quot;/&gt;&lt;wsp:rsid wsp:val=&quot;00F815AA&quot;/&gt;&lt;wsp:rsid wsp:val=&quot;00F83B99&quot;/&gt;&lt;wsp:rsid wsp:val=&quot;00F85525&quot;/&gt;&lt;wsp:rsid wsp:val=&quot;00F87AF8&quot;/&gt;&lt;wsp:rsid wsp:val=&quot;00F87B35&quot;/&gt;&lt;wsp:rsid wsp:val=&quot;00F90E06&quot;/&gt;&lt;wsp:rsid wsp:val=&quot;00F91238&quot;/&gt;&lt;wsp:rsid wsp:val=&quot;00F9145F&quot;/&gt;&lt;wsp:rsid wsp:val=&quot;00FA06CB&quot;/&gt;&lt;wsp:rsid wsp:val=&quot;00FA0B3F&quot;/&gt;&lt;wsp:rsid wsp:val=&quot;00FA1736&quot;/&gt;&lt;wsp:rsid wsp:val=&quot;00FA33F3&quot;/&gt;&lt;wsp:rsid wsp:val=&quot;00FA3740&quot;/&gt;&lt;wsp:rsid wsp:val=&quot;00FA50B9&quot;/&gt;&lt;wsp:rsid wsp:val=&quot;00FA521A&quot;/&gt;&lt;wsp:rsid wsp:val=&quot;00FA582A&quot;/&gt;&lt;wsp:rsid wsp:val=&quot;00FA58CB&quot;/&gt;&lt;wsp:rsid wsp:val=&quot;00FB1348&quot;/&gt;&lt;wsp:rsid wsp:val=&quot;00FB18CB&quot;/&gt;&lt;wsp:rsid wsp:val=&quot;00FB6545&quot;/&gt;&lt;wsp:rsid wsp:val=&quot;00FB78FD&quot;/&gt;&lt;wsp:rsid wsp:val=&quot;00FB7D65&quot;/&gt;&lt;wsp:rsid wsp:val=&quot;00FB7F59&quot;/&gt;&lt;wsp:rsid wsp:val=&quot;00FC036C&quot;/&gt;&lt;wsp:rsid wsp:val=&quot;00FC1E03&quot;/&gt;&lt;wsp:rsid wsp:val=&quot;00FD0459&quot;/&gt;&lt;wsp:rsid wsp:val=&quot;00FD0B82&quot;/&gt;&lt;wsp:rsid wsp:val=&quot;00FD213C&quot;/&gt;&lt;wsp:rsid wsp:val=&quot;00FD519E&quot;/&gt;&lt;wsp:rsid wsp:val=&quot;00FE032D&quot;/&gt;&lt;wsp:rsid wsp:val=&quot;00FE03AA&quot;/&gt;&lt;wsp:rsid wsp:val=&quot;00FE2C05&quot;/&gt;&lt;wsp:rsid wsp:val=&quot;00FE6290&quot;/&gt;&lt;wsp:rsid wsp:val=&quot;00FE7B76&quot;/&gt;&lt;wsp:rsid wsp:val=&quot;00FF1167&quot;/&gt;&lt;wsp:rsid wsp:val=&quot;00FF11F6&quot;/&gt;&lt;wsp:rsid wsp:val=&quot;00FF30AB&quot;/&gt;&lt;wsp:rsid wsp:val=&quot;00FF7400&quot;/&gt;&lt;wsp:rsid wsp:val=&quot;00FF79CD&quot;/&gt;&lt;/wsp:rsids&gt;&lt;/w:docPr&gt;&lt;w:body&gt;&lt;wx:sect&gt;&lt;w:p wsp:rsidR=&quot;00000000&quot; wsp:rsidRDefault=&quot;00394182&quot; wsp:rsidP=&quot;00394182&quot;&gt;&lt;m:oMathPara&gt;&lt;m:oMath&gt;&lt;m:sSub&gt;&lt;m:sSubPr&gt;&lt;m:ctrlPr&gt;&lt;w:rPr&gt;&lt;w:rFonts w:ascii=&quot;Cambria Math&quot; w:h-ansi=&quot;Cambria Math&quot;/&gt;&lt;wx:font wx:val=&quot;Cambria Math&quot;/&gt;&lt;w:i/&gt;&lt;w:vertAlign w:val=&quot;superscript&quot;/&gt;&lt;w:lang w:val=&quot;EN-US&quot;/&gt;&lt;/w:rPr&gt;&lt;/m:ctrlPr&gt;&lt;/m:sSubPr&gt;&lt;m:e&gt;&lt;m:r&gt;&lt;w:rPr&gt;&lt;w:rFonts w:ascii=&quot;Cambria Math&quot; w:h-ansi=&quot;Cambria Math&quot;/&gt;&lt;wx:font wx:val=&quot;Cambria Math&quot;/&gt;&lt;w:i/&gt;&lt;w:vertAlign w:val=&quot;superscript&quot;/&gt;&lt;w:lang w:val=&quot;EN-US&quot;/&gt;&lt;/w:rPr&gt;&lt;m:t&gt;R&lt;/m:t&gt;&lt;/m:r&gt;&lt;/m:e&gt;&lt;m:sub&gt;&lt;m:r&gt;&lt;w:rPr&gt;&lt;w:rFonts w:ascii=&quot;Cambria Math&quot; w:h-ansi=&quot;Cambria Math&quot;/&gt;&lt;wx:font wx:val=&quot;Cambria Math&quot;/&gt;&lt;w:i/&gt;&lt;w:vertAlign w:val=&quot;superscript&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8" o:title="" chromakey="white"/>
          </v:shape>
        </w:pict>
      </w:r>
      <w:r w:rsidRPr="000F13B4">
        <w:fldChar w:fldCharType="end"/>
      </w:r>
      <w:r w:rsidRPr="000F13B4">
        <w:t xml:space="preserve">, </w:t>
      </w:r>
      <w:r w:rsidRPr="000F13B4">
        <w:fldChar w:fldCharType="begin"/>
      </w:r>
      <w:r w:rsidRPr="000F13B4">
        <w:instrText xml:space="preserve"> QUOTE </w:instrText>
      </w:r>
      <w:r w:rsidR="00CB7044">
        <w:rPr>
          <w:position w:val="-6"/>
        </w:rPr>
        <w:pict>
          <v:shape id="_x0000_i1037" type="#_x0000_t75" style="width:12.75pt;height:14.2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stylePaneFormatFilter w:val=&quot;3F01&quot;/&gt;&lt;w:defaultTabStop w:val=&quot;708&quot;/&gt;&lt;w:characterSpacingControl w:val=&quot;DontCompress&quot;/&gt;&lt;w:optimizeForBrowser/&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80D91&quot;/&gt;&lt;wsp:rsid wsp:val=&quot;00000734&quot;/&gt;&lt;wsp:rsid wsp:val=&quot;00000FD1&quot;/&gt;&lt;wsp:rsid wsp:val=&quot;000022CB&quot;/&gt;&lt;wsp:rsid wsp:val=&quot;00002EE7&quot;/&gt;&lt;wsp:rsid wsp:val=&quot;00003E96&quot;/&gt;&lt;wsp:rsid wsp:val=&quot;00004BAC&quot;/&gt;&lt;wsp:rsid wsp:val=&quot;00004D7B&quot;/&gt;&lt;wsp:rsid wsp:val=&quot;00005E14&quot;/&gt;&lt;wsp:rsid wsp:val=&quot;00010379&quot;/&gt;&lt;wsp:rsid wsp:val=&quot;000104AF&quot;/&gt;&lt;wsp:rsid wsp:val=&quot;00014A85&quot;/&gt;&lt;wsp:rsid wsp:val=&quot;00014A9C&quot;/&gt;&lt;wsp:rsid wsp:val=&quot;00014BA6&quot;/&gt;&lt;wsp:rsid wsp:val=&quot;00014F61&quot;/&gt;&lt;wsp:rsid wsp:val=&quot;00015161&quot;/&gt;&lt;wsp:rsid wsp:val=&quot;00015471&quot;/&gt;&lt;wsp:rsid wsp:val=&quot;000156CB&quot;/&gt;&lt;wsp:rsid wsp:val=&quot;00015EAE&quot;/&gt;&lt;wsp:rsid wsp:val=&quot;00017D55&quot;/&gt;&lt;wsp:rsid wsp:val=&quot;00021F75&quot;/&gt;&lt;wsp:rsid wsp:val=&quot;00022D27&quot;/&gt;&lt;wsp:rsid wsp:val=&quot;00022E9B&quot;/&gt;&lt;wsp:rsid wsp:val=&quot;00023597&quot;/&gt;&lt;wsp:rsid wsp:val=&quot;0002441D&quot;/&gt;&lt;wsp:rsid wsp:val=&quot;000245B6&quot;/&gt;&lt;wsp:rsid wsp:val=&quot;000246C4&quot;/&gt;&lt;wsp:rsid wsp:val=&quot;000250C4&quot;/&gt;&lt;wsp:rsid wsp:val=&quot;000305CE&quot;/&gt;&lt;wsp:rsid wsp:val=&quot;000315ED&quot;/&gt;&lt;wsp:rsid wsp:val=&quot;00031811&quot;/&gt;&lt;wsp:rsid wsp:val=&quot;000326DD&quot;/&gt;&lt;wsp:rsid wsp:val=&quot;00033038&quot;/&gt;&lt;wsp:rsid wsp:val=&quot;0003641E&quot;/&gt;&lt;wsp:rsid wsp:val=&quot;000424BD&quot;/&gt;&lt;wsp:rsid wsp:val=&quot;00042F88&quot;/&gt;&lt;wsp:rsid wsp:val=&quot;0004419C&quot;/&gt;&lt;wsp:rsid wsp:val=&quot;00044C19&quot;/&gt;&lt;wsp:rsid wsp:val=&quot;00045172&quot;/&gt;&lt;wsp:rsid wsp:val=&quot;00045B60&quot;/&gt;&lt;wsp:rsid wsp:val=&quot;00047A7A&quot;/&gt;&lt;wsp:rsid wsp:val=&quot;000507D9&quot;/&gt;&lt;wsp:rsid wsp:val=&quot;0005080B&quot;/&gt;&lt;wsp:rsid wsp:val=&quot;00050C4D&quot;/&gt;&lt;wsp:rsid wsp:val=&quot;0005364D&quot;/&gt;&lt;wsp:rsid wsp:val=&quot;0005369F&quot;/&gt;&lt;wsp:rsid wsp:val=&quot;00053BCD&quot;/&gt;&lt;wsp:rsid wsp:val=&quot;000556C3&quot;/&gt;&lt;wsp:rsid wsp:val=&quot;000567F0&quot;/&gt;&lt;wsp:rsid wsp:val=&quot;000574E6&quot;/&gt;&lt;wsp:rsid wsp:val=&quot;00057D76&quot;/&gt;&lt;wsp:rsid wsp:val=&quot;000606FC&quot;/&gt;&lt;wsp:rsid wsp:val=&quot;00061AB2&quot;/&gt;&lt;wsp:rsid wsp:val=&quot;000624E8&quot;/&gt;&lt;wsp:rsid wsp:val=&quot;00062FF7&quot;/&gt;&lt;wsp:rsid wsp:val=&quot;000643B3&quot;/&gt;&lt;wsp:rsid wsp:val=&quot;0006578C&quot;/&gt;&lt;wsp:rsid wsp:val=&quot;00066621&quot;/&gt;&lt;wsp:rsid wsp:val=&quot;00070D9C&quot;/&gt;&lt;wsp:rsid wsp:val=&quot;00070FCC&quot;/&gt;&lt;wsp:rsid wsp:val=&quot;00072A46&quot;/&gt;&lt;wsp:rsid wsp:val=&quot;00072AF5&quot;/&gt;&lt;wsp:rsid wsp:val=&quot;00073086&quot;/&gt;&lt;wsp:rsid wsp:val=&quot;00073DE0&quot;/&gt;&lt;wsp:rsid wsp:val=&quot;00074248&quot;/&gt;&lt;wsp:rsid wsp:val=&quot;00081BFC&quot;/&gt;&lt;wsp:rsid wsp:val=&quot;000845EB&quot;/&gt;&lt;wsp:rsid wsp:val=&quot;000860FC&quot;/&gt;&lt;wsp:rsid wsp:val=&quot;00086AA0&quot;/&gt;&lt;wsp:rsid wsp:val=&quot;000875EE&quot;/&gt;&lt;wsp:rsid wsp:val=&quot;000911BB&quot;/&gt;&lt;wsp:rsid wsp:val=&quot;00091979&quot;/&gt;&lt;wsp:rsid wsp:val=&quot;00091BB0&quot;/&gt;&lt;wsp:rsid wsp:val=&quot;00091C68&quot;/&gt;&lt;wsp:rsid wsp:val=&quot;00097AD1&quot;/&gt;&lt;wsp:rsid wsp:val=&quot;000A042E&quot;/&gt;&lt;wsp:rsid wsp:val=&quot;000A1B44&quot;/&gt;&lt;wsp:rsid wsp:val=&quot;000A2CB3&quot;/&gt;&lt;wsp:rsid wsp:val=&quot;000A5B10&quot;/&gt;&lt;wsp:rsid wsp:val=&quot;000A6A4A&quot;/&gt;&lt;wsp:rsid wsp:val=&quot;000B37C0&quot;/&gt;&lt;wsp:rsid wsp:val=&quot;000B53BE&quot;/&gt;&lt;wsp:rsid wsp:val=&quot;000B5A61&quot;/&gt;&lt;wsp:rsid wsp:val=&quot;000B5FF2&quot;/&gt;&lt;wsp:rsid wsp:val=&quot;000C0E31&quot;/&gt;&lt;wsp:rsid wsp:val=&quot;000C147F&quot;/&gt;&lt;wsp:rsid wsp:val=&quot;000C16BC&quot;/&gt;&lt;wsp:rsid wsp:val=&quot;000C1893&quot;/&gt;&lt;wsp:rsid wsp:val=&quot;000C1ABC&quot;/&gt;&lt;wsp:rsid wsp:val=&quot;000C2162&quot;/&gt;&lt;wsp:rsid wsp:val=&quot;000C3A09&quot;/&gt;&lt;wsp:rsid wsp:val=&quot;000C5332&quot;/&gt;&lt;wsp:rsid wsp:val=&quot;000C5D79&quot;/&gt;&lt;wsp:rsid wsp:val=&quot;000C6EE0&quot;/&gt;&lt;wsp:rsid wsp:val=&quot;000C7D92&quot;/&gt;&lt;wsp:rsid wsp:val=&quot;000D05D3&quot;/&gt;&lt;wsp:rsid wsp:val=&quot;000D289A&quot;/&gt;&lt;wsp:rsid wsp:val=&quot;000D469D&quot;/&gt;&lt;wsp:rsid wsp:val=&quot;000D6577&quot;/&gt;&lt;wsp:rsid wsp:val=&quot;000D729C&quot;/&gt;&lt;wsp:rsid wsp:val=&quot;000D735C&quot;/&gt;&lt;wsp:rsid wsp:val=&quot;000E016C&quot;/&gt;&lt;wsp:rsid wsp:val=&quot;000E10C5&quot;/&gt;&lt;wsp:rsid wsp:val=&quot;000E2412&quot;/&gt;&lt;wsp:rsid wsp:val=&quot;000E24B9&quot;/&gt;&lt;wsp:rsid wsp:val=&quot;000E4276&quot;/&gt;&lt;wsp:rsid wsp:val=&quot;000E428A&quot;/&gt;&lt;wsp:rsid wsp:val=&quot;000E741F&quot;/&gt;&lt;wsp:rsid wsp:val=&quot;000F385D&quot;/&gt;&lt;wsp:rsid wsp:val=&quot;000F44D4&quot;/&gt;&lt;wsp:rsid wsp:val=&quot;000F4EAE&quot;/&gt;&lt;wsp:rsid wsp:val=&quot;000F75E0&quot;/&gt;&lt;wsp:rsid wsp:val=&quot;0010119C&quot;/&gt;&lt;wsp:rsid wsp:val=&quot;0010430D&quot;/&gt;&lt;wsp:rsid wsp:val=&quot;00105853&quot;/&gt;&lt;wsp:rsid wsp:val=&quot;00105904&quot;/&gt;&lt;wsp:rsid wsp:val=&quot;00105CA6&quot;/&gt;&lt;wsp:rsid wsp:val=&quot;00105CB9&quot;/&gt;&lt;wsp:rsid wsp:val=&quot;00106336&quot;/&gt;&lt;wsp:rsid wsp:val=&quot;001102F5&quot;/&gt;&lt;wsp:rsid wsp:val=&quot;0011268C&quot;/&gt;&lt;wsp:rsid wsp:val=&quot;0011363E&quot;/&gt;&lt;wsp:rsid wsp:val=&quot;0011511E&quot;/&gt;&lt;wsp:rsid wsp:val=&quot;0011529D&quot;/&gt;&lt;wsp:rsid wsp:val=&quot;00115D9D&quot;/&gt;&lt;wsp:rsid wsp:val=&quot;00116CE4&quot;/&gt;&lt;wsp:rsid wsp:val=&quot;001178B7&quot;/&gt;&lt;wsp:rsid wsp:val=&quot;0012006D&quot;/&gt;&lt;wsp:rsid wsp:val=&quot;00121827&quot;/&gt;&lt;wsp:rsid wsp:val=&quot;001267CD&quot;/&gt;&lt;wsp:rsid wsp:val=&quot;00135453&quot;/&gt;&lt;wsp:rsid wsp:val=&quot;0013551C&quot;/&gt;&lt;wsp:rsid wsp:val=&quot;00135D67&quot;/&gt;&lt;wsp:rsid wsp:val=&quot;00136741&quot;/&gt;&lt;wsp:rsid wsp:val=&quot;001422E9&quot;/&gt;&lt;wsp:rsid wsp:val=&quot;00142534&quot;/&gt;&lt;wsp:rsid wsp:val=&quot;00142CA4&quot;/&gt;&lt;wsp:rsid wsp:val=&quot;00142DE8&quot;/&gt;&lt;wsp:rsid wsp:val=&quot;0014317A&quot;/&gt;&lt;wsp:rsid wsp:val=&quot;0014387A&quot;/&gt;&lt;wsp:rsid wsp:val=&quot;0014400C&quot;/&gt;&lt;wsp:rsid wsp:val=&quot;0014403F&quot;/&gt;&lt;wsp:rsid wsp:val=&quot;001442EE&quot;/&gt;&lt;wsp:rsid wsp:val=&quot;0014592B&quot;/&gt;&lt;wsp:rsid wsp:val=&quot;001459B7&quot;/&gt;&lt;wsp:rsid wsp:val=&quot;0014635B&quot;/&gt;&lt;wsp:rsid wsp:val=&quot;00146F9E&quot;/&gt;&lt;wsp:rsid wsp:val=&quot;00152C63&quot;/&gt;&lt;wsp:rsid wsp:val=&quot;00153185&quot;/&gt;&lt;wsp:rsid wsp:val=&quot;001635BB&quot;/&gt;&lt;wsp:rsid wsp:val=&quot;00163C15&quot;/&gt;&lt;wsp:rsid wsp:val=&quot;001647A2&quot;/&gt;&lt;wsp:rsid wsp:val=&quot;00164B85&quot;/&gt;&lt;wsp:rsid wsp:val=&quot;0016570C&quot;/&gt;&lt;wsp:rsid wsp:val=&quot;00166977&quot;/&gt;&lt;wsp:rsid wsp:val=&quot;001673C8&quot;/&gt;&lt;wsp:rsid wsp:val=&quot;00167CB1&quot;/&gt;&lt;wsp:rsid wsp:val=&quot;00170210&quot;/&gt;&lt;wsp:rsid wsp:val=&quot;0017056D&quot;/&gt;&lt;wsp:rsid wsp:val=&quot;001717B5&quot;/&gt;&lt;wsp:rsid wsp:val=&quot;001717C2&quot;/&gt;&lt;wsp:rsid wsp:val=&quot;001726C1&quot;/&gt;&lt;wsp:rsid wsp:val=&quot;00174070&quot;/&gt;&lt;wsp:rsid wsp:val=&quot;001778D8&quot;/&gt;&lt;wsp:rsid wsp:val=&quot;001804D5&quot;/&gt;&lt;wsp:rsid wsp:val=&quot;00182C5C&quot;/&gt;&lt;wsp:rsid wsp:val=&quot;00182FD4&quot;/&gt;&lt;wsp:rsid wsp:val=&quot;001833C6&quot;/&gt;&lt;wsp:rsid wsp:val=&quot;001867E8&quot;/&gt;&lt;wsp:rsid wsp:val=&quot;00187658&quot;/&gt;&lt;wsp:rsid wsp:val=&quot;00187B52&quot;/&gt;&lt;wsp:rsid wsp:val=&quot;001940B3&quot;/&gt;&lt;wsp:rsid wsp:val=&quot;001949EE&quot;/&gt;&lt;wsp:rsid wsp:val=&quot;0019547F&quot;/&gt;&lt;wsp:rsid wsp:val=&quot;001A013F&quot;/&gt;&lt;wsp:rsid wsp:val=&quot;001A0BAA&quot;/&gt;&lt;wsp:rsid wsp:val=&quot;001A49A8&quot;/&gt;&lt;wsp:rsid wsp:val=&quot;001A7A83&quot;/&gt;&lt;wsp:rsid wsp:val=&quot;001B0BA5&quot;/&gt;&lt;wsp:rsid wsp:val=&quot;001B1389&quot;/&gt;&lt;wsp:rsid wsp:val=&quot;001B21CC&quot;/&gt;&lt;wsp:rsid wsp:val=&quot;001B2AC7&quot;/&gt;&lt;wsp:rsid wsp:val=&quot;001B5385&quot;/&gt;&lt;wsp:rsid wsp:val=&quot;001B6797&quot;/&gt;&lt;wsp:rsid wsp:val=&quot;001B703A&quot;/&gt;&lt;wsp:rsid wsp:val=&quot;001B72E2&quot;/&gt;&lt;wsp:rsid wsp:val=&quot;001B767C&quot;/&gt;&lt;wsp:rsid wsp:val=&quot;001C0337&quot;/&gt;&lt;wsp:rsid wsp:val=&quot;001C0D4C&quot;/&gt;&lt;wsp:rsid wsp:val=&quot;001C1A87&quot;/&gt;&lt;wsp:rsid wsp:val=&quot;001C2104&quot;/&gt;&lt;wsp:rsid wsp:val=&quot;001C2404&quot;/&gt;&lt;wsp:rsid wsp:val=&quot;001C3BAC&quot;/&gt;&lt;wsp:rsid wsp:val=&quot;001C723A&quot;/&gt;&lt;wsp:rsid wsp:val=&quot;001C7BEB&quot;/&gt;&lt;wsp:rsid wsp:val=&quot;001C7F68&quot;/&gt;&lt;wsp:rsid wsp:val=&quot;001D091C&quot;/&gt;&lt;wsp:rsid wsp:val=&quot;001D134A&quot;/&gt;&lt;wsp:rsid wsp:val=&quot;001D32AB&quot;/&gt;&lt;wsp:rsid wsp:val=&quot;001D4479&quot;/&gt;&lt;wsp:rsid wsp:val=&quot;001D6E4F&quot;/&gt;&lt;wsp:rsid wsp:val=&quot;001D7812&quot;/&gt;&lt;wsp:rsid wsp:val=&quot;001E4A6A&quot;/&gt;&lt;wsp:rsid wsp:val=&quot;001E648F&quot;/&gt;&lt;wsp:rsid wsp:val=&quot;001E7428&quot;/&gt;&lt;wsp:rsid wsp:val=&quot;001F2653&quot;/&gt;&lt;wsp:rsid wsp:val=&quot;001F7D0E&quot;/&gt;&lt;wsp:rsid wsp:val=&quot;00201EB8&quot;/&gt;&lt;wsp:rsid wsp:val=&quot;00204424&quot;/&gt;&lt;wsp:rsid wsp:val=&quot;00204A25&quot;/&gt;&lt;wsp:rsid wsp:val=&quot;00205DC6&quot;/&gt;&lt;wsp:rsid wsp:val=&quot;002060FD&quot;/&gt;&lt;wsp:rsid wsp:val=&quot;00206455&quot;/&gt;&lt;wsp:rsid wsp:val=&quot;0021044B&quot;/&gt;&lt;wsp:rsid wsp:val=&quot;0021081C&quot;/&gt;&lt;wsp:rsid wsp:val=&quot;0021331C&quot;/&gt;&lt;wsp:rsid wsp:val=&quot;00214ECE&quot;/&gt;&lt;wsp:rsid wsp:val=&quot;00215646&quot;/&gt;&lt;wsp:rsid wsp:val=&quot;002167FC&quot;/&gt;&lt;wsp:rsid wsp:val=&quot;002207F5&quot;/&gt;&lt;wsp:rsid wsp:val=&quot;002208C5&quot;/&gt;&lt;wsp:rsid wsp:val=&quot;002219DB&quot;/&gt;&lt;wsp:rsid wsp:val=&quot;002221FE&quot;/&gt;&lt;wsp:rsid wsp:val=&quot;002242E6&quot;/&gt;&lt;wsp:rsid wsp:val=&quot;00224B78&quot;/&gt;&lt;wsp:rsid wsp:val=&quot;00227B86&quot;/&gt;&lt;wsp:rsid wsp:val=&quot;00230BBB&quot;/&gt;&lt;wsp:rsid wsp:val=&quot;002318C6&quot;/&gt;&lt;wsp:rsid wsp:val=&quot;002345EB&quot;/&gt;&lt;wsp:rsid wsp:val=&quot;00234D0A&quot;/&gt;&lt;wsp:rsid wsp:val=&quot;00234FE6&quot;/&gt;&lt;wsp:rsid wsp:val=&quot;00235EA2&quot;/&gt;&lt;wsp:rsid wsp:val=&quot;00236B97&quot;/&gt;&lt;wsp:rsid wsp:val=&quot;00236C5C&quot;/&gt;&lt;wsp:rsid wsp:val=&quot;00237C08&quot;/&gt;&lt;wsp:rsid wsp:val=&quot;0024071A&quot;/&gt;&lt;wsp:rsid wsp:val=&quot;00242969&quot;/&gt;&lt;wsp:rsid wsp:val=&quot;00244211&quot;/&gt;&lt;wsp:rsid wsp:val=&quot;00246D8B&quot;/&gt;&lt;wsp:rsid wsp:val=&quot;002513CF&quot;/&gt;&lt;wsp:rsid wsp:val=&quot;002531A2&quot;/&gt;&lt;wsp:rsid wsp:val=&quot;002540A3&quot;/&gt;&lt;wsp:rsid wsp:val=&quot;0025436C&quot;/&gt;&lt;wsp:rsid wsp:val=&quot;00254AFF&quot;/&gt;&lt;wsp:rsid wsp:val=&quot;0026113C&quot;/&gt;&lt;wsp:rsid wsp:val=&quot;00263450&quot;/&gt;&lt;wsp:rsid wsp:val=&quot;00264837&quot;/&gt;&lt;wsp:rsid wsp:val=&quot;0026533A&quot;/&gt;&lt;wsp:rsid wsp:val=&quot;002679B9&quot;/&gt;&lt;wsp:rsid wsp:val=&quot;00271FEA&quot;/&gt;&lt;wsp:rsid wsp:val=&quot;002724AA&quot;/&gt;&lt;wsp:rsid wsp:val=&quot;002746A6&quot;/&gt;&lt;wsp:rsid wsp:val=&quot;00275051&quot;/&gt;&lt;wsp:rsid wsp:val=&quot;002768E0&quot;/&gt;&lt;wsp:rsid wsp:val=&quot;00277A17&quot;/&gt;&lt;wsp:rsid wsp:val=&quot;00281C84&quot;/&gt;&lt;wsp:rsid wsp:val=&quot;00284870&quot;/&gt;&lt;wsp:rsid wsp:val=&quot;00285B36&quot;/&gt;&lt;wsp:rsid wsp:val=&quot;0028746C&quot;/&gt;&lt;wsp:rsid wsp:val=&quot;00290324&quot;/&gt;&lt;wsp:rsid wsp:val=&quot;002923C8&quot;/&gt;&lt;wsp:rsid wsp:val=&quot;00292763&quot;/&gt;&lt;wsp:rsid wsp:val=&quot;00292B9A&quot;/&gt;&lt;wsp:rsid wsp:val=&quot;00292CDD&quot;/&gt;&lt;wsp:rsid wsp:val=&quot;002937AE&quot;/&gt;&lt;wsp:rsid wsp:val=&quot;00294252&quot;/&gt;&lt;wsp:rsid wsp:val=&quot;00294D59&quot;/&gt;&lt;wsp:rsid wsp:val=&quot;00295AD2&quot;/&gt;&lt;wsp:rsid wsp:val=&quot;002971EE&quot;/&gt;&lt;wsp:rsid wsp:val=&quot;0029726C&quot;/&gt;&lt;wsp:rsid wsp:val=&quot;0029766D&quot;/&gt;&lt;wsp:rsid wsp:val=&quot;002A2E02&quot;/&gt;&lt;wsp:rsid wsp:val=&quot;002A37BE&quot;/&gt;&lt;wsp:rsid wsp:val=&quot;002A43AF&quot;/&gt;&lt;wsp:rsid wsp:val=&quot;002A43BB&quot;/&gt;&lt;wsp:rsid wsp:val=&quot;002A57B2&quot;/&gt;&lt;wsp:rsid wsp:val=&quot;002A6A43&quot;/&gt;&lt;wsp:rsid wsp:val=&quot;002B0919&quot;/&gt;&lt;wsp:rsid wsp:val=&quot;002B2F7E&quot;/&gt;&lt;wsp:rsid wsp:val=&quot;002B3576&quot;/&gt;&lt;wsp:rsid wsp:val=&quot;002B42FB&quot;/&gt;&lt;wsp:rsid wsp:val=&quot;002B44F3&quot;/&gt;&lt;wsp:rsid wsp:val=&quot;002B5750&quot;/&gt;&lt;wsp:rsid wsp:val=&quot;002C145B&quot;/&gt;&lt;wsp:rsid wsp:val=&quot;002C331D&quot;/&gt;&lt;wsp:rsid wsp:val=&quot;002C50FA&quot;/&gt;&lt;wsp:rsid wsp:val=&quot;002C5C76&quot;/&gt;&lt;wsp:rsid wsp:val=&quot;002D221E&quot;/&gt;&lt;wsp:rsid wsp:val=&quot;002D497E&quot;/&gt;&lt;wsp:rsid wsp:val=&quot;002D5BAB&quot;/&gt;&lt;wsp:rsid wsp:val=&quot;002D5E77&quot;/&gt;&lt;wsp:rsid wsp:val=&quot;002D6036&quot;/&gt;&lt;wsp:rsid wsp:val=&quot;002D7FE1&quot;/&gt;&lt;wsp:rsid wsp:val=&quot;002E0472&quot;/&gt;&lt;wsp:rsid wsp:val=&quot;002E0FA7&quot;/&gt;&lt;wsp:rsid wsp:val=&quot;002E24BC&quot;/&gt;&lt;wsp:rsid wsp:val=&quot;002E39BC&quot;/&gt;&lt;wsp:rsid wsp:val=&quot;002E5B0A&quot;/&gt;&lt;wsp:rsid wsp:val=&quot;002E7E6F&quot;/&gt;&lt;wsp:rsid wsp:val=&quot;002F0D63&quot;/&gt;&lt;wsp:rsid wsp:val=&quot;003014A4&quot;/&gt;&lt;wsp:rsid wsp:val=&quot;00302C21&quot;/&gt;&lt;wsp:rsid wsp:val=&quot;003040B5&quot;/&gt;&lt;wsp:rsid wsp:val=&quot;00306A3A&quot;/&gt;&lt;wsp:rsid wsp:val=&quot;00307A0F&quot;/&gt;&lt;wsp:rsid wsp:val=&quot;00307E1E&quot;/&gt;&lt;wsp:rsid wsp:val=&quot;00311578&quot;/&gt;&lt;wsp:rsid wsp:val=&quot;0031487F&quot;/&gt;&lt;wsp:rsid wsp:val=&quot;00315AEE&quot;/&gt;&lt;wsp:rsid wsp:val=&quot;00316EAC&quot;/&gt;&lt;wsp:rsid wsp:val=&quot;00320CB1&quot;/&gt;&lt;wsp:rsid wsp:val=&quot;00322274&quot;/&gt;&lt;wsp:rsid wsp:val=&quot;003244A7&quot;/&gt;&lt;wsp:rsid wsp:val=&quot;00325A6D&quot;/&gt;&lt;wsp:rsid wsp:val=&quot;00326402&quot;/&gt;&lt;wsp:rsid wsp:val=&quot;00327EB7&quot;/&gt;&lt;wsp:rsid wsp:val=&quot;00334913&quot;/&gt;&lt;wsp:rsid wsp:val=&quot;00335DFE&quot;/&gt;&lt;wsp:rsid wsp:val=&quot;00336DE6&quot;/&gt;&lt;wsp:rsid wsp:val=&quot;00337846&quot;/&gt;&lt;wsp:rsid wsp:val=&quot;00341FE2&quot;/&gt;&lt;wsp:rsid wsp:val=&quot;003427A0&quot;/&gt;&lt;wsp:rsid wsp:val=&quot;003428D8&quot;/&gt;&lt;wsp:rsid wsp:val=&quot;00342BAF&quot;/&gt;&lt;wsp:rsid wsp:val=&quot;00343496&quot;/&gt;&lt;wsp:rsid wsp:val=&quot;00344F52&quot;/&gt;&lt;wsp:rsid wsp:val=&quot;003503CF&quot;/&gt;&lt;wsp:rsid wsp:val=&quot;00351578&quot;/&gt;&lt;wsp:rsid wsp:val=&quot;00351696&quot;/&gt;&lt;wsp:rsid wsp:val=&quot;00351C3D&quot;/&gt;&lt;wsp:rsid wsp:val=&quot;003563D5&quot;/&gt;&lt;wsp:rsid wsp:val=&quot;00360A4C&quot;/&gt;&lt;wsp:rsid wsp:val=&quot;003616F3&quot;/&gt;&lt;wsp:rsid wsp:val=&quot;0036278D&quot;/&gt;&lt;wsp:rsid wsp:val=&quot;003661F1&quot;/&gt;&lt;wsp:rsid wsp:val=&quot;00370767&quot;/&gt;&lt;wsp:rsid wsp:val=&quot;00371E1D&quot;/&gt;&lt;wsp:rsid wsp:val=&quot;003748FC&quot;/&gt;&lt;wsp:rsid wsp:val=&quot;00374B36&quot;/&gt;&lt;wsp:rsid wsp:val=&quot;0037571F&quot;/&gt;&lt;wsp:rsid wsp:val=&quot;0037596D&quot;/&gt;&lt;wsp:rsid wsp:val=&quot;00377170&quot;/&gt;&lt;wsp:rsid wsp:val=&quot;00377589&quot;/&gt;&lt;wsp:rsid wsp:val=&quot;003775A2&quot;/&gt;&lt;wsp:rsid wsp:val=&quot;003813F8&quot;/&gt;&lt;wsp:rsid wsp:val=&quot;00386568&quot;/&gt;&lt;wsp:rsid wsp:val=&quot;00387A6C&quot;/&gt;&lt;wsp:rsid wsp:val=&quot;00390BBF&quot;/&gt;&lt;wsp:rsid wsp:val=&quot;00392B1C&quot;/&gt;&lt;wsp:rsid wsp:val=&quot;0039302C&quot;/&gt;&lt;wsp:rsid wsp:val=&quot;00393E27&quot;/&gt;&lt;wsp:rsid wsp:val=&quot;00394230&quot;/&gt;&lt;wsp:rsid wsp:val=&quot;003954CD&quot;/&gt;&lt;wsp:rsid wsp:val=&quot;00395704&quot;/&gt;&lt;wsp:rsid wsp:val=&quot;00396B8E&quot;/&gt;&lt;wsp:rsid wsp:val=&quot;00397D09&quot;/&gt;&lt;wsp:rsid wsp:val=&quot;003A02FC&quot;/&gt;&lt;wsp:rsid wsp:val=&quot;003A4C6B&quot;/&gt;&lt;wsp:rsid wsp:val=&quot;003A6BEC&quot;/&gt;&lt;wsp:rsid wsp:val=&quot;003B0406&quot;/&gt;&lt;wsp:rsid wsp:val=&quot;003B2894&quot;/&gt;&lt;wsp:rsid wsp:val=&quot;003B3401&quot;/&gt;&lt;wsp:rsid wsp:val=&quot;003B353F&quot;/&gt;&lt;wsp:rsid wsp:val=&quot;003B41A1&quot;/&gt;&lt;wsp:rsid wsp:val=&quot;003B61CF&quot;/&gt;&lt;wsp:rsid wsp:val=&quot;003B6E03&quot;/&gt;&lt;wsp:rsid wsp:val=&quot;003B7BA4&quot;/&gt;&lt;wsp:rsid wsp:val=&quot;003C0ACF&quot;/&gt;&lt;wsp:rsid wsp:val=&quot;003C19DA&quot;/&gt;&lt;wsp:rsid wsp:val=&quot;003C22EF&quot;/&gt;&lt;wsp:rsid wsp:val=&quot;003C44CC&quot;/&gt;&lt;wsp:rsid wsp:val=&quot;003C477D&quot;/&gt;&lt;wsp:rsid wsp:val=&quot;003C64EA&quot;/&gt;&lt;wsp:rsid wsp:val=&quot;003C71B8&quot;/&gt;&lt;wsp:rsid wsp:val=&quot;003C7FED&quot;/&gt;&lt;wsp:rsid wsp:val=&quot;003D0F00&quot;/&gt;&lt;wsp:rsid wsp:val=&quot;003D2DEF&quot;/&gt;&lt;wsp:rsid wsp:val=&quot;003D4FA5&quot;/&gt;&lt;wsp:rsid wsp:val=&quot;003D53AE&quot;/&gt;&lt;wsp:rsid wsp:val=&quot;003D56AE&quot;/&gt;&lt;wsp:rsid wsp:val=&quot;003E0D6F&quot;/&gt;&lt;wsp:rsid wsp:val=&quot;003E13C4&quot;/&gt;&lt;wsp:rsid wsp:val=&quot;003E4509&quot;/&gt;&lt;wsp:rsid wsp:val=&quot;003F0E37&quot;/&gt;&lt;wsp:rsid wsp:val=&quot;003F14B2&quot;/&gt;&lt;wsp:rsid wsp:val=&quot;003F1671&quot;/&gt;&lt;wsp:rsid wsp:val=&quot;003F58A0&quot;/&gt;&lt;wsp:rsid wsp:val=&quot;003F65E9&quot;/&gt;&lt;wsp:rsid wsp:val=&quot;00400F43&quot;/&gt;&lt;wsp:rsid wsp:val=&quot;00404B34&quot;/&gt;&lt;wsp:rsid wsp:val=&quot;00405CD8&quot;/&gt;&lt;wsp:rsid wsp:val=&quot;00406332&quot;/&gt;&lt;wsp:rsid wsp:val=&quot;00407E0A&quot;/&gt;&lt;wsp:rsid wsp:val=&quot;0041075A&quot;/&gt;&lt;wsp:rsid wsp:val=&quot;004136FB&quot;/&gt;&lt;wsp:rsid wsp:val=&quot;00415C7C&quot;/&gt;&lt;wsp:rsid wsp:val=&quot;00416434&quot;/&gt;&lt;wsp:rsid wsp:val=&quot;00421190&quot;/&gt;&lt;wsp:rsid wsp:val=&quot;00421599&quot;/&gt;&lt;wsp:rsid wsp:val=&quot;0042166F&quot;/&gt;&lt;wsp:rsid wsp:val=&quot;00422DFE&quot;/&gt;&lt;wsp:rsid wsp:val=&quot;00423EDF&quot;/&gt;&lt;wsp:rsid wsp:val=&quot;00424029&quot;/&gt;&lt;wsp:rsid wsp:val=&quot;00426C81&quot;/&gt;&lt;wsp:rsid wsp:val=&quot;00430279&quot;/&gt;&lt;wsp:rsid wsp:val=&quot;00430821&quot;/&gt;&lt;wsp:rsid wsp:val=&quot;004352A7&quot;/&gt;&lt;wsp:rsid wsp:val=&quot;004409DD&quot;/&gt;&lt;wsp:rsid wsp:val=&quot;00441158&quot;/&gt;&lt;wsp:rsid wsp:val=&quot;00441973&quot;/&gt;&lt;wsp:rsid wsp:val=&quot;00442E2B&quot;/&gt;&lt;wsp:rsid wsp:val=&quot;004457C3&quot;/&gt;&lt;wsp:rsid wsp:val=&quot;00445A5C&quot;/&gt;&lt;wsp:rsid wsp:val=&quot;00445FD2&quot;/&gt;&lt;wsp:rsid wsp:val=&quot;004460F6&quot;/&gt;&lt;wsp:rsid wsp:val=&quot;00450058&quot;/&gt;&lt;wsp:rsid wsp:val=&quot;00451B65&quot;/&gt;&lt;wsp:rsid wsp:val=&quot;004538EC&quot;/&gt;&lt;wsp:rsid wsp:val=&quot;004547C2&quot;/&gt;&lt;wsp:rsid wsp:val=&quot;0045558C&quot;/&gt;&lt;wsp:rsid wsp:val=&quot;00455F6E&quot;/&gt;&lt;wsp:rsid wsp:val=&quot;0045718A&quot;/&gt;&lt;wsp:rsid wsp:val=&quot;0045724F&quot;/&gt;&lt;wsp:rsid wsp:val=&quot;004578AF&quot;/&gt;&lt;wsp:rsid wsp:val=&quot;0046063B&quot;/&gt;&lt;wsp:rsid wsp:val=&quot;004611A8&quot;/&gt;&lt;wsp:rsid wsp:val=&quot;004625C1&quot;/&gt;&lt;wsp:rsid wsp:val=&quot;00462742&quot;/&gt;&lt;wsp:rsid wsp:val=&quot;0046619B&quot;/&gt;&lt;wsp:rsid wsp:val=&quot;0046694E&quot;/&gt;&lt;wsp:rsid wsp:val=&quot;00467A19&quot;/&gt;&lt;wsp:rsid wsp:val=&quot;00467F27&quot;/&gt;&lt;wsp:rsid wsp:val=&quot;0047081C&quot;/&gt;&lt;wsp:rsid wsp:val=&quot;00470934&quot;/&gt;&lt;wsp:rsid wsp:val=&quot;00470E7D&quot;/&gt;&lt;wsp:rsid wsp:val=&quot;004727AC&quot;/&gt;&lt;wsp:rsid wsp:val=&quot;00472D73&quot;/&gt;&lt;wsp:rsid wsp:val=&quot;0047357C&quot;/&gt;&lt;wsp:rsid wsp:val=&quot;00473F55&quot;/&gt;&lt;wsp:rsid wsp:val=&quot;004750F2&quot;/&gt;&lt;wsp:rsid wsp:val=&quot;004750F3&quot;/&gt;&lt;wsp:rsid wsp:val=&quot;0047658F&quot;/&gt;&lt;wsp:rsid wsp:val=&quot;004766F6&quot;/&gt;&lt;wsp:rsid wsp:val=&quot;00476904&quot;/&gt;&lt;wsp:rsid wsp:val=&quot;00477AC4&quot;/&gt;&lt;wsp:rsid wsp:val=&quot;004800B2&quot;/&gt;&lt;wsp:rsid wsp:val=&quot;00484B62&quot;/&gt;&lt;wsp:rsid wsp:val=&quot;00486086&quot;/&gt;&lt;wsp:rsid wsp:val=&quot;00486E06&quot;/&gt;&lt;wsp:rsid wsp:val=&quot;00490301&quot;/&gt;&lt;wsp:rsid wsp:val=&quot;00492F76&quot;/&gt;&lt;wsp:rsid wsp:val=&quot;00494711&quot;/&gt;&lt;wsp:rsid wsp:val=&quot;0049555E&quot;/&gt;&lt;wsp:rsid wsp:val=&quot;004955CA&quot;/&gt;&lt;wsp:rsid wsp:val=&quot;004962B4&quot;/&gt;&lt;wsp:rsid wsp:val=&quot;004A0665&quot;/&gt;&lt;wsp:rsid wsp:val=&quot;004A25F7&quot;/&gt;&lt;wsp:rsid wsp:val=&quot;004A5C1D&quot;/&gt;&lt;wsp:rsid wsp:val=&quot;004B08F2&quot;/&gt;&lt;wsp:rsid wsp:val=&quot;004B1811&quot;/&gt;&lt;wsp:rsid wsp:val=&quot;004B22F3&quot;/&gt;&lt;wsp:rsid wsp:val=&quot;004B2BB8&quot;/&gt;&lt;wsp:rsid wsp:val=&quot;004B3360&quot;/&gt;&lt;wsp:rsid wsp:val=&quot;004B3417&quot;/&gt;&lt;wsp:rsid wsp:val=&quot;004B513D&quot;/&gt;&lt;wsp:rsid wsp:val=&quot;004B5590&quot;/&gt;&lt;wsp:rsid wsp:val=&quot;004B6CB2&quot;/&gt;&lt;wsp:rsid wsp:val=&quot;004B769D&quot;/&gt;&lt;wsp:rsid wsp:val=&quot;004C113A&quot;/&gt;&lt;wsp:rsid wsp:val=&quot;004C25A3&quot;/&gt;&lt;wsp:rsid wsp:val=&quot;004C2D1F&quot;/&gt;&lt;wsp:rsid wsp:val=&quot;004C2E4C&quot;/&gt;&lt;wsp:rsid wsp:val=&quot;004C331F&quot;/&gt;&lt;wsp:rsid wsp:val=&quot;004C4B45&quot;/&gt;&lt;wsp:rsid wsp:val=&quot;004C5A44&quot;/&gt;&lt;wsp:rsid wsp:val=&quot;004C6F47&quot;/&gt;&lt;wsp:rsid wsp:val=&quot;004D003D&quot;/&gt;&lt;wsp:rsid wsp:val=&quot;004D2BE9&quot;/&gt;&lt;wsp:rsid wsp:val=&quot;004D59FC&quot;/&gt;&lt;wsp:rsid wsp:val=&quot;004D5F90&quot;/&gt;&lt;wsp:rsid wsp:val=&quot;004E1A9E&quot;/&gt;&lt;wsp:rsid wsp:val=&quot;004E1DE4&quot;/&gt;&lt;wsp:rsid wsp:val=&quot;004E2E17&quot;/&gt;&lt;wsp:rsid wsp:val=&quot;004E3EB0&quot;/&gt;&lt;wsp:rsid wsp:val=&quot;004F0768&quot;/&gt;&lt;wsp:rsid wsp:val=&quot;004F07F0&quot;/&gt;&lt;wsp:rsid wsp:val=&quot;004F347F&quot;/&gt;&lt;wsp:rsid wsp:val=&quot;004F4CEE&quot;/&gt;&lt;wsp:rsid wsp:val=&quot;004F4DF3&quot;/&gt;&lt;wsp:rsid wsp:val=&quot;004F50AE&quot;/&gt;&lt;wsp:rsid wsp:val=&quot;004F699D&quot;/&gt;&lt;wsp:rsid wsp:val=&quot;004F6E6D&quot;/&gt;&lt;wsp:rsid wsp:val=&quot;005006C0&quot;/&gt;&lt;wsp:rsid wsp:val=&quot;005009DB&quot;/&gt;&lt;wsp:rsid wsp:val=&quot;00500C18&quot;/&gt;&lt;wsp:rsid wsp:val=&quot;00504CD5&quot;/&gt;&lt;wsp:rsid wsp:val=&quot;0050616A&quot;/&gt;&lt;wsp:rsid wsp:val=&quot;00506492&quot;/&gt;&lt;wsp:rsid wsp:val=&quot;00506663&quot;/&gt;&lt;wsp:rsid wsp:val=&quot;005109C3&quot;/&gt;&lt;wsp:rsid wsp:val=&quot;00514257&quot;/&gt;&lt;wsp:rsid wsp:val=&quot;00514C16&quot;/&gt;&lt;wsp:rsid wsp:val=&quot;00516269&quot;/&gt;&lt;wsp:rsid wsp:val=&quot;005163AB&quot;/&gt;&lt;wsp:rsid wsp:val=&quot;005227EB&quot;/&gt;&lt;wsp:rsid wsp:val=&quot;005236C4&quot;/&gt;&lt;wsp:rsid wsp:val=&quot;005238A4&quot;/&gt;&lt;wsp:rsid wsp:val=&quot;00523C64&quot;/&gt;&lt;wsp:rsid wsp:val=&quot;00524F2B&quot;/&gt;&lt;wsp:rsid wsp:val=&quot;00525BCD&quot;/&gt;&lt;wsp:rsid wsp:val=&quot;00527449&quot;/&gt;&lt;wsp:rsid wsp:val=&quot;00530A78&quot;/&gt;&lt;wsp:rsid wsp:val=&quot;00531B89&quot;/&gt;&lt;wsp:rsid wsp:val=&quot;00532343&quot;/&gt;&lt;wsp:rsid wsp:val=&quot;00533831&quot;/&gt;&lt;wsp:rsid wsp:val=&quot;005359D2&quot;/&gt;&lt;wsp:rsid wsp:val=&quot;00540B30&quot;/&gt;&lt;wsp:rsid wsp:val=&quot;00540E89&quot;/&gt;&lt;wsp:rsid wsp:val=&quot;00542854&quot;/&gt;&lt;wsp:rsid wsp:val=&quot;00542ADD&quot;/&gt;&lt;wsp:rsid wsp:val=&quot;00544724&quot;/&gt;&lt;wsp:rsid wsp:val=&quot;00544F31&quot;/&gt;&lt;wsp:rsid wsp:val=&quot;005465DF&quot;/&gt;&lt;wsp:rsid wsp:val=&quot;005479CA&quot;/&gt;&lt;wsp:rsid wsp:val=&quot;00550B0E&quot;/&gt;&lt;wsp:rsid wsp:val=&quot;005529DD&quot;/&gt;&lt;wsp:rsid wsp:val=&quot;00553060&quot;/&gt;&lt;wsp:rsid wsp:val=&quot;005534C7&quot;/&gt;&lt;wsp:rsid wsp:val=&quot;005545C6&quot;/&gt;&lt;wsp:rsid wsp:val=&quot;00554F9E&quot;/&gt;&lt;wsp:rsid wsp:val=&quot;00555938&quot;/&gt;&lt;wsp:rsid wsp:val=&quot;005560B2&quot;/&gt;&lt;wsp:rsid wsp:val=&quot;0055674F&quot;/&gt;&lt;wsp:rsid wsp:val=&quot;00557F8A&quot;/&gt;&lt;wsp:rsid wsp:val=&quot;00562DBE&quot;/&gt;&lt;wsp:rsid wsp:val=&quot;0056443C&quot;/&gt;&lt;wsp:rsid wsp:val=&quot;00571B05&quot;/&gt;&lt;wsp:rsid wsp:val=&quot;00571B23&quot;/&gt;&lt;wsp:rsid wsp:val=&quot;00571C77&quot;/&gt;&lt;wsp:rsid wsp:val=&quot;00571E5F&quot;/&gt;&lt;wsp:rsid wsp:val=&quot;005720EC&quot;/&gt;&lt;wsp:rsid wsp:val=&quot;005726BE&quot;/&gt;&lt;wsp:rsid wsp:val=&quot;00573F35&quot;/&gt;&lt;wsp:rsid wsp:val=&quot;0057562B&quot;/&gt;&lt;wsp:rsid wsp:val=&quot;00577080&quot;/&gt;&lt;wsp:rsid wsp:val=&quot;00580390&quot;/&gt;&lt;wsp:rsid wsp:val=&quot;005872A1&quot;/&gt;&lt;wsp:rsid wsp:val=&quot;005872E9&quot;/&gt;&lt;wsp:rsid wsp:val=&quot;00587B79&quot;/&gt;&lt;wsp:rsid wsp:val=&quot;005901B2&quot;/&gt;&lt;wsp:rsid wsp:val=&quot;00590F40&quot;/&gt;&lt;wsp:rsid wsp:val=&quot;00591021&quot;/&gt;&lt;wsp:rsid wsp:val=&quot;00591BB2&quot;/&gt;&lt;wsp:rsid wsp:val=&quot;005921B6&quot;/&gt;&lt;wsp:rsid wsp:val=&quot;00592CBF&quot;/&gt;&lt;wsp:rsid wsp:val=&quot;005934F7&quot;/&gt;&lt;wsp:rsid wsp:val=&quot;005939DE&quot;/&gt;&lt;wsp:rsid wsp:val=&quot;00593BAB&quot;/&gt;&lt;wsp:rsid wsp:val=&quot;00594541&quot;/&gt;&lt;wsp:rsid wsp:val=&quot;00594B8B&quot;/&gt;&lt;wsp:rsid wsp:val=&quot;00597030&quot;/&gt;&lt;wsp:rsid wsp:val=&quot;005A09B6&quot;/&gt;&lt;wsp:rsid wsp:val=&quot;005A0CD0&quot;/&gt;&lt;wsp:rsid wsp:val=&quot;005A21A9&quot;/&gt;&lt;wsp:rsid wsp:val=&quot;005A3558&quot;/&gt;&lt;wsp:rsid wsp:val=&quot;005A4BC9&quot;/&gt;&lt;wsp:rsid wsp:val=&quot;005A4F51&quot;/&gt;&lt;wsp:rsid wsp:val=&quot;005A5225&quot;/&gt;&lt;wsp:rsid wsp:val=&quot;005A5B76&quot;/&gt;&lt;wsp:rsid wsp:val=&quot;005A6810&quot;/&gt;&lt;wsp:rsid wsp:val=&quot;005B0FD8&quot;/&gt;&lt;wsp:rsid wsp:val=&quot;005B2309&quot;/&gt;&lt;wsp:rsid wsp:val=&quot;005B3174&quot;/&gt;&lt;wsp:rsid wsp:val=&quot;005B3816&quot;/&gt;&lt;wsp:rsid wsp:val=&quot;005B3895&quot;/&gt;&lt;wsp:rsid wsp:val=&quot;005B459B&quot;/&gt;&lt;wsp:rsid wsp:val=&quot;005B5A4B&quot;/&gt;&lt;wsp:rsid wsp:val=&quot;005B5A71&quot;/&gt;&lt;wsp:rsid wsp:val=&quot;005B625D&quot;/&gt;&lt;wsp:rsid wsp:val=&quot;005B6E97&quot;/&gt;&lt;wsp:rsid wsp:val=&quot;005B7FE9&quot;/&gt;&lt;wsp:rsid wsp:val=&quot;005C04F9&quot;/&gt;&lt;wsp:rsid wsp:val=&quot;005C4B74&quot;/&gt;&lt;wsp:rsid wsp:val=&quot;005C4CC5&quot;/&gt;&lt;wsp:rsid wsp:val=&quot;005C73AF&quot;/&gt;&lt;wsp:rsid wsp:val=&quot;005D29AF&quot;/&gt;&lt;wsp:rsid wsp:val=&quot;005D47F7&quot;/&gt;&lt;wsp:rsid wsp:val=&quot;005D4D48&quot;/&gt;&lt;wsp:rsid wsp:val=&quot;005D5165&quot;/&gt;&lt;wsp:rsid wsp:val=&quot;005D6C9C&quot;/&gt;&lt;wsp:rsid wsp:val=&quot;005E066F&quot;/&gt;&lt;wsp:rsid wsp:val=&quot;005E215E&quot;/&gt;&lt;wsp:rsid wsp:val=&quot;005E3DC8&quot;/&gt;&lt;wsp:rsid wsp:val=&quot;005E5829&quot;/&gt;&lt;wsp:rsid wsp:val=&quot;005E662F&quot;/&gt;&lt;wsp:rsid wsp:val=&quot;005E682C&quot;/&gt;&lt;wsp:rsid wsp:val=&quot;005E6D7C&quot;/&gt;&lt;wsp:rsid wsp:val=&quot;005F0686&quot;/&gt;&lt;wsp:rsid wsp:val=&quot;005F0795&quot;/&gt;&lt;wsp:rsid wsp:val=&quot;005F0937&quot;/&gt;&lt;wsp:rsid wsp:val=&quot;005F217A&quot;/&gt;&lt;wsp:rsid wsp:val=&quot;005F427B&quot;/&gt;&lt;wsp:rsid wsp:val=&quot;005F4421&quot;/&gt;&lt;wsp:rsid wsp:val=&quot;005F5210&quot;/&gt;&lt;wsp:rsid wsp:val=&quot;005F5C23&quot;/&gt;&lt;wsp:rsid wsp:val=&quot;006002F4&quot;/&gt;&lt;wsp:rsid wsp:val=&quot;00601CFD&quot;/&gt;&lt;wsp:rsid wsp:val=&quot;006023BA&quot;/&gt;&lt;wsp:rsid wsp:val=&quot;006028BD&quot;/&gt;&lt;wsp:rsid wsp:val=&quot;0060383B&quot;/&gt;&lt;wsp:rsid wsp:val=&quot;00603EC3&quot;/&gt;&lt;wsp:rsid wsp:val=&quot;00604168&quot;/&gt;&lt;wsp:rsid wsp:val=&quot;00604779&quot;/&gt;&lt;wsp:rsid wsp:val=&quot;00610123&quot;/&gt;&lt;wsp:rsid wsp:val=&quot;00610687&quot;/&gt;&lt;wsp:rsid wsp:val=&quot;006106D7&quot;/&gt;&lt;wsp:rsid wsp:val=&quot;00610781&quot;/&gt;&lt;wsp:rsid wsp:val=&quot;00611612&quot;/&gt;&lt;wsp:rsid wsp:val=&quot;0061714F&quot;/&gt;&lt;wsp:rsid wsp:val=&quot;00617287&quot;/&gt;&lt;wsp:rsid wsp:val=&quot;006176EC&quot;/&gt;&lt;wsp:rsid wsp:val=&quot;006208E2&quot;/&gt;&lt;wsp:rsid wsp:val=&quot;006215FE&quot;/&gt;&lt;wsp:rsid wsp:val=&quot;006231E6&quot;/&gt;&lt;wsp:rsid wsp:val=&quot;006234DB&quot;/&gt;&lt;wsp:rsid wsp:val=&quot;00623EFD&quot;/&gt;&lt;wsp:rsid wsp:val=&quot;0062503C&quot;/&gt;&lt;wsp:rsid wsp:val=&quot;0062576F&quot;/&gt;&lt;wsp:rsid wsp:val=&quot;00627436&quot;/&gt;&lt;wsp:rsid wsp:val=&quot;00630743&quot;/&gt;&lt;wsp:rsid wsp:val=&quot;006307A5&quot;/&gt;&lt;wsp:rsid wsp:val=&quot;006311FF&quot;/&gt;&lt;wsp:rsid wsp:val=&quot;006319C2&quot;/&gt;&lt;wsp:rsid wsp:val=&quot;00631EB2&quot;/&gt;&lt;wsp:rsid wsp:val=&quot;00632E54&quot;/&gt;&lt;wsp:rsid wsp:val=&quot;006348EE&quot;/&gt;&lt;wsp:rsid wsp:val=&quot;00636E9E&quot;/&gt;&lt;wsp:rsid wsp:val=&quot;00637164&quot;/&gt;&lt;wsp:rsid wsp:val=&quot;00637C3B&quot;/&gt;&lt;wsp:rsid wsp:val=&quot;00640AB7&quot;/&gt;&lt;wsp:rsid wsp:val=&quot;00643B09&quot;/&gt;&lt;wsp:rsid wsp:val=&quot;00646B4F&quot;/&gt;&lt;wsp:rsid wsp:val=&quot;00647C2F&quot;/&gt;&lt;wsp:rsid wsp:val=&quot;006503DA&quot;/&gt;&lt;wsp:rsid wsp:val=&quot;006506E9&quot;/&gt;&lt;wsp:rsid wsp:val=&quot;00650BB1&quot;/&gt;&lt;wsp:rsid wsp:val=&quot;006518DC&quot;/&gt;&lt;wsp:rsid wsp:val=&quot;00655C67&quot;/&gt;&lt;wsp:rsid wsp:val=&quot;0065794A&quot;/&gt;&lt;wsp:rsid wsp:val=&quot;00660F8F&quot;/&gt;&lt;wsp:rsid wsp:val=&quot;00661B32&quot;/&gt;&lt;wsp:rsid wsp:val=&quot;00662A5F&quot;/&gt;&lt;wsp:rsid wsp:val=&quot;00662CAF&quot;/&gt;&lt;wsp:rsid wsp:val=&quot;00662F83&quot;/&gt;&lt;wsp:rsid wsp:val=&quot;006632A0&quot;/&gt;&lt;wsp:rsid wsp:val=&quot;00664518&quot;/&gt;&lt;wsp:rsid wsp:val=&quot;00666267&quot;/&gt;&lt;wsp:rsid wsp:val=&quot;00666443&quot;/&gt;&lt;wsp:rsid wsp:val=&quot;0066673F&quot;/&gt;&lt;wsp:rsid wsp:val=&quot;00666C5B&quot;/&gt;&lt;wsp:rsid wsp:val=&quot;006679CD&quot;/&gt;&lt;wsp:rsid wsp:val=&quot;0067106B&quot;/&gt;&lt;wsp:rsid wsp:val=&quot;00672B6A&quot;/&gt;&lt;wsp:rsid wsp:val=&quot;006744ED&quot;/&gt;&lt;wsp:rsid wsp:val=&quot;006761C5&quot;/&gt;&lt;wsp:rsid wsp:val=&quot;00680459&quot;/&gt;&lt;wsp:rsid wsp:val=&quot;00683EF2&quot;/&gt;&lt;wsp:rsid wsp:val=&quot;00684236&quot;/&gt;&lt;wsp:rsid wsp:val=&quot;00684A22&quot;/&gt;&lt;wsp:rsid wsp:val=&quot;0068637D&quot;/&gt;&lt;wsp:rsid wsp:val=&quot;00686DD9&quot;/&gt;&lt;wsp:rsid wsp:val=&quot;00690FFA&quot;/&gt;&lt;wsp:rsid wsp:val=&quot;006918BD&quot;/&gt;&lt;wsp:rsid wsp:val=&quot;00691C23&quot;/&gt;&lt;wsp:rsid wsp:val=&quot;00691F70&quot;/&gt;&lt;wsp:rsid wsp:val=&quot;006940A0&quot;/&gt;&lt;wsp:rsid wsp:val=&quot;00694B5E&quot;/&gt;&lt;wsp:rsid wsp:val=&quot;00694C37&quot;/&gt;&lt;wsp:rsid wsp:val=&quot;00696019&quot;/&gt;&lt;wsp:rsid wsp:val=&quot;00696124&quot;/&gt;&lt;wsp:rsid wsp:val=&quot;006A1DB0&quot;/&gt;&lt;wsp:rsid wsp:val=&quot;006A2170&quot;/&gt;&lt;wsp:rsid wsp:val=&quot;006A508D&quot;/&gt;&lt;wsp:rsid wsp:val=&quot;006A5693&quot;/&gt;&lt;wsp:rsid wsp:val=&quot;006A5903&quot;/&gt;&lt;wsp:rsid wsp:val=&quot;006A616C&quot;/&gt;&lt;wsp:rsid wsp:val=&quot;006A6A32&quot;/&gt;&lt;wsp:rsid wsp:val=&quot;006B0772&quot;/&gt;&lt;wsp:rsid wsp:val=&quot;006B1077&quot;/&gt;&lt;wsp:rsid wsp:val=&quot;006B2886&quot;/&gt;&lt;wsp:rsid wsp:val=&quot;006B2F7E&quot;/&gt;&lt;wsp:rsid wsp:val=&quot;006B3E35&quot;/&gt;&lt;wsp:rsid wsp:val=&quot;006B47CF&quot;/&gt;&lt;wsp:rsid wsp:val=&quot;006B4E70&quot;/&gt;&lt;wsp:rsid wsp:val=&quot;006B6CC5&quot;/&gt;&lt;wsp:rsid wsp:val=&quot;006C0359&quot;/&gt;&lt;wsp:rsid wsp:val=&quot;006C1FDB&quot;/&gt;&lt;wsp:rsid wsp:val=&quot;006C2216&quot;/&gt;&lt;wsp:rsid wsp:val=&quot;006C2A88&quot;/&gt;&lt;wsp:rsid wsp:val=&quot;006C35A3&quot;/&gt;&lt;wsp:rsid wsp:val=&quot;006C4882&quot;/&gt;&lt;wsp:rsid wsp:val=&quot;006C5830&quot;/&gt;&lt;wsp:rsid wsp:val=&quot;006C6B81&quot;/&gt;&lt;wsp:rsid wsp:val=&quot;006C7477&quot;/&gt;&lt;wsp:rsid wsp:val=&quot;006D0786&quot;/&gt;&lt;wsp:rsid wsp:val=&quot;006D1FAD&quot;/&gt;&lt;wsp:rsid wsp:val=&quot;006D1FED&quot;/&gt;&lt;wsp:rsid wsp:val=&quot;006D3E45&quot;/&gt;&lt;wsp:rsid wsp:val=&quot;006D51F1&quot;/&gt;&lt;wsp:rsid wsp:val=&quot;006D6AB6&quot;/&gt;&lt;wsp:rsid wsp:val=&quot;006D6FE2&quot;/&gt;&lt;wsp:rsid wsp:val=&quot;006E0772&quot;/&gt;&lt;wsp:rsid wsp:val=&quot;006E63A0&quot;/&gt;&lt;wsp:rsid wsp:val=&quot;006E6F93&quot;/&gt;&lt;wsp:rsid wsp:val=&quot;006E78EF&quot;/&gt;&lt;wsp:rsid wsp:val=&quot;006E7927&quot;/&gt;&lt;wsp:rsid wsp:val=&quot;006E7DF1&quot;/&gt;&lt;wsp:rsid wsp:val=&quot;006F07B2&quot;/&gt;&lt;wsp:rsid wsp:val=&quot;006F2FEF&quot;/&gt;&lt;wsp:rsid wsp:val=&quot;006F3E86&quot;/&gt;&lt;wsp:rsid wsp:val=&quot;006F42F6&quot;/&gt;&lt;wsp:rsid wsp:val=&quot;00702654&quot;/&gt;&lt;wsp:rsid wsp:val=&quot;00703686&quot;/&gt;&lt;wsp:rsid wsp:val=&quot;00703C07&quot;/&gt;&lt;wsp:rsid wsp:val=&quot;00705296&quot;/&gt;&lt;wsp:rsid wsp:val=&quot;00705662&quot;/&gt;&lt;wsp:rsid wsp:val=&quot;007057B8&quot;/&gt;&lt;wsp:rsid wsp:val=&quot;00705CB6&quot;/&gt;&lt;wsp:rsid wsp:val=&quot;00706742&quot;/&gt;&lt;wsp:rsid wsp:val=&quot;0070695B&quot;/&gt;&lt;wsp:rsid wsp:val=&quot;007073B9&quot;/&gt;&lt;wsp:rsid wsp:val=&quot;00712317&quot;/&gt;&lt;wsp:rsid wsp:val=&quot;00712D5B&quot;/&gt;&lt;wsp:rsid wsp:val=&quot;0071311F&quot;/&gt;&lt;wsp:rsid wsp:val=&quot;00713FDF&quot;/&gt;&lt;wsp:rsid wsp:val=&quot;007165E1&quot;/&gt;&lt;wsp:rsid wsp:val=&quot;007167F9&quot;/&gt;&lt;wsp:rsid wsp:val=&quot;0071733B&quot;/&gt;&lt;wsp:rsid wsp:val=&quot;0071741B&quot;/&gt;&lt;wsp:rsid wsp:val=&quot;0071767E&quot;/&gt;&lt;wsp:rsid wsp:val=&quot;00720131&quot;/&gt;&lt;wsp:rsid wsp:val=&quot;00723AE6&quot;/&gt;&lt;wsp:rsid wsp:val=&quot;007247CA&quot;/&gt;&lt;wsp:rsid wsp:val=&quot;007249CC&quot;/&gt;&lt;wsp:rsid wsp:val=&quot;00725F0F&quot;/&gt;&lt;wsp:rsid wsp:val=&quot;007262D2&quot;/&gt;&lt;wsp:rsid wsp:val=&quot;00726ED8&quot;/&gt;&lt;wsp:rsid wsp:val=&quot;00727AE6&quot;/&gt;&lt;wsp:rsid wsp:val=&quot;007307E7&quot;/&gt;&lt;wsp:rsid wsp:val=&quot;00730FBA&quot;/&gt;&lt;wsp:rsid wsp:val=&quot;00732AB7&quot;/&gt;&lt;wsp:rsid wsp:val=&quot;00735A21&quot;/&gt;&lt;wsp:rsid wsp:val=&quot;00735A87&quot;/&gt;&lt;wsp:rsid wsp:val=&quot;00736961&quot;/&gt;&lt;wsp:rsid wsp:val=&quot;00736AA8&quot;/&gt;&lt;wsp:rsid wsp:val=&quot;00736FD4&quot;/&gt;&lt;wsp:rsid wsp:val=&quot;0074049D&quot;/&gt;&lt;wsp:rsid wsp:val=&quot;00740B51&quot;/&gt;&lt;wsp:rsid wsp:val=&quot;00745A33&quot;/&gt;&lt;wsp:rsid wsp:val=&quot;007464E4&quot;/&gt;&lt;wsp:rsid wsp:val=&quot;007465E2&quot;/&gt;&lt;wsp:rsid wsp:val=&quot;0074756A&quot;/&gt;&lt;wsp:rsid wsp:val=&quot;00747692&quot;/&gt;&lt;wsp:rsid wsp:val=&quot;007477C1&quot;/&gt;&lt;wsp:rsid wsp:val=&quot;007501CB&quot;/&gt;&lt;wsp:rsid wsp:val=&quot;00751CA2&quot;/&gt;&lt;wsp:rsid wsp:val=&quot;0075298C&quot;/&gt;&lt;wsp:rsid wsp:val=&quot;007551A2&quot;/&gt;&lt;wsp:rsid wsp:val=&quot;0075534B&quot;/&gt;&lt;wsp:rsid wsp:val=&quot;00755C76&quot;/&gt;&lt;wsp:rsid wsp:val=&quot;00756FBC&quot;/&gt;&lt;wsp:rsid wsp:val=&quot;0075735D&quot;/&gt;&lt;wsp:rsid wsp:val=&quot;007620B9&quot;/&gt;&lt;wsp:rsid wsp:val=&quot;00762841&quot;/&gt;&lt;wsp:rsid wsp:val=&quot;007632F6&quot;/&gt;&lt;wsp:rsid wsp:val=&quot;00764158&quot;/&gt;&lt;wsp:rsid wsp:val=&quot;007665B8&quot;/&gt;&lt;wsp:rsid wsp:val=&quot;0076766C&quot;/&gt;&lt;wsp:rsid wsp:val=&quot;00767C6E&quot;/&gt;&lt;wsp:rsid wsp:val=&quot;00772C32&quot;/&gt;&lt;wsp:rsid wsp:val=&quot;00773BFA&quot;/&gt;&lt;wsp:rsid wsp:val=&quot;00781CE7&quot;/&gt;&lt;wsp:rsid wsp:val=&quot;00787AAD&quot;/&gt;&lt;wsp:rsid wsp:val=&quot;007905E4&quot;/&gt;&lt;wsp:rsid wsp:val=&quot;00790B56&quot;/&gt;&lt;wsp:rsid wsp:val=&quot;007924DF&quot;/&gt;&lt;wsp:rsid wsp:val=&quot;00792721&quot;/&gt;&lt;wsp:rsid wsp:val=&quot;00793EED&quot;/&gt;&lt;wsp:rsid wsp:val=&quot;007945DE&quot;/&gt;&lt;wsp:rsid wsp:val=&quot;007978AF&quot;/&gt;&lt;wsp:rsid wsp:val=&quot;007A172A&quot;/&gt;&lt;wsp:rsid wsp:val=&quot;007A1B28&quot;/&gt;&lt;wsp:rsid wsp:val=&quot;007A434F&quot;/&gt;&lt;wsp:rsid wsp:val=&quot;007A5D44&quot;/&gt;&lt;wsp:rsid wsp:val=&quot;007A6BAF&quot;/&gt;&lt;wsp:rsid wsp:val=&quot;007B03B9&quot;/&gt;&lt;wsp:rsid wsp:val=&quot;007B2593&quot;/&gt;&lt;wsp:rsid wsp:val=&quot;007B6B84&quot;/&gt;&lt;wsp:rsid wsp:val=&quot;007C147F&quot;/&gt;&lt;wsp:rsid wsp:val=&quot;007C5D94&quot;/&gt;&lt;wsp:rsid wsp:val=&quot;007C68BF&quot;/&gt;&lt;wsp:rsid wsp:val=&quot;007C7AB6&quot;/&gt;&lt;wsp:rsid wsp:val=&quot;007D2AAB&quot;/&gt;&lt;wsp:rsid wsp:val=&quot;007D2EFD&quot;/&gt;&lt;wsp:rsid wsp:val=&quot;007D3719&quot;/&gt;&lt;wsp:rsid wsp:val=&quot;007D6BC1&quot;/&gt;&lt;wsp:rsid wsp:val=&quot;007D6CFF&quot;/&gt;&lt;wsp:rsid wsp:val=&quot;007D7E9E&quot;/&gt;&lt;wsp:rsid wsp:val=&quot;007D7F34&quot;/&gt;&lt;wsp:rsid wsp:val=&quot;007E076F&quot;/&gt;&lt;wsp:rsid wsp:val=&quot;007E1248&quot;/&gt;&lt;wsp:rsid wsp:val=&quot;007E1FAB&quot;/&gt;&lt;wsp:rsid wsp:val=&quot;007E575D&quot;/&gt;&lt;wsp:rsid wsp:val=&quot;007E5F82&quot;/&gt;&lt;wsp:rsid wsp:val=&quot;007E6A0C&quot;/&gt;&lt;wsp:rsid wsp:val=&quot;007E6D19&quot;/&gt;&lt;wsp:rsid wsp:val=&quot;007F11DC&quot;/&gt;&lt;wsp:rsid wsp:val=&quot;007F325C&quot;/&gt;&lt;wsp:rsid wsp:val=&quot;007F49B7&quot;/&gt;&lt;wsp:rsid wsp:val=&quot;007F5121&quot;/&gt;&lt;wsp:rsid wsp:val=&quot;007F5822&quot;/&gt;&lt;wsp:rsid wsp:val=&quot;007F6D01&quot;/&gt;&lt;wsp:rsid wsp:val=&quot;007F6FFF&quot;/&gt;&lt;wsp:rsid wsp:val=&quot;007F7357&quot;/&gt;&lt;wsp:rsid wsp:val=&quot;007F7C19&quot;/&gt;&lt;wsp:rsid wsp:val=&quot;007F7D08&quot;/&gt;&lt;wsp:rsid wsp:val=&quot;0080287D&quot;/&gt;&lt;wsp:rsid wsp:val=&quot;0080406C&quot;/&gt;&lt;wsp:rsid wsp:val=&quot;00804141&quot;/&gt;&lt;wsp:rsid wsp:val=&quot;008044A3&quot;/&gt;&lt;wsp:rsid wsp:val=&quot;008044EB&quot;/&gt;&lt;wsp:rsid wsp:val=&quot;00804C1D&quot;/&gt;&lt;wsp:rsid wsp:val=&quot;00806442&quot;/&gt;&lt;wsp:rsid wsp:val=&quot;00806ADC&quot;/&gt;&lt;wsp:rsid wsp:val=&quot;0081281F&quot;/&gt;&lt;wsp:rsid wsp:val=&quot;00813A1A&quot;/&gt;&lt;wsp:rsid wsp:val=&quot;00816D9C&quot;/&gt;&lt;wsp:rsid wsp:val=&quot;00820BF5&quot;/&gt;&lt;wsp:rsid wsp:val=&quot;00820CE0&quot;/&gt;&lt;wsp:rsid wsp:val=&quot;00821480&quot;/&gt;&lt;wsp:rsid wsp:val=&quot;00821A24&quot;/&gt;&lt;wsp:rsid wsp:val=&quot;00822AAB&quot;/&gt;&lt;wsp:rsid wsp:val=&quot;00823C12&quot;/&gt;&lt;wsp:rsid wsp:val=&quot;00824ED6&quot;/&gt;&lt;wsp:rsid wsp:val=&quot;008254B7&quot;/&gt;&lt;wsp:rsid wsp:val=&quot;00826340&quot;/&gt;&lt;wsp:rsid wsp:val=&quot;0082675A&quot;/&gt;&lt;wsp:rsid wsp:val=&quot;00826C1B&quot;/&gt;&lt;wsp:rsid wsp:val=&quot;008278BD&quot;/&gt;&lt;wsp:rsid wsp:val=&quot;008306A5&quot;/&gt;&lt;wsp:rsid wsp:val=&quot;00831ECF&quot;/&gt;&lt;wsp:rsid wsp:val=&quot;00833AE5&quot;/&gt;&lt;wsp:rsid wsp:val=&quot;0083546C&quot;/&gt;&lt;wsp:rsid wsp:val=&quot;00835606&quot;/&gt;&lt;wsp:rsid wsp:val=&quot;00835F1C&quot;/&gt;&lt;wsp:rsid wsp:val=&quot;00836AA7&quot;/&gt;&lt;wsp:rsid wsp:val=&quot;00837DA2&quot;/&gt;&lt;wsp:rsid wsp:val=&quot;00840B44&quot;/&gt;&lt;wsp:rsid wsp:val=&quot;00841F31&quot;/&gt;&lt;wsp:rsid wsp:val=&quot;008420BC&quot;/&gt;&lt;wsp:rsid wsp:val=&quot;008432B3&quot;/&gt;&lt;wsp:rsid wsp:val=&quot;008444D8&quot;/&gt;&lt;wsp:rsid wsp:val=&quot;00845318&quot;/&gt;&lt;wsp:rsid wsp:val=&quot;00846ED6&quot;/&gt;&lt;wsp:rsid wsp:val=&quot;00847AFB&quot;/&gt;&lt;wsp:rsid wsp:val=&quot;0085053B&quot;/&gt;&lt;wsp:rsid wsp:val=&quot;00850CFD&quot;/&gt;&lt;wsp:rsid wsp:val=&quot;00852DF8&quot;/&gt;&lt;wsp:rsid wsp:val=&quot;0085363C&quot;/&gt;&lt;wsp:rsid wsp:val=&quot;00853A02&quot;/&gt;&lt;wsp:rsid wsp:val=&quot;00856B3C&quot;/&gt;&lt;wsp:rsid wsp:val=&quot;00856C3E&quot;/&gt;&lt;wsp:rsid wsp:val=&quot;00857B59&quot;/&gt;&lt;wsp:rsid wsp:val=&quot;0086022C&quot;/&gt;&lt;wsp:rsid wsp:val=&quot;008603FB&quot;/&gt;&lt;wsp:rsid wsp:val=&quot;008620DA&quot;/&gt;&lt;wsp:rsid wsp:val=&quot;00862A2D&quot;/&gt;&lt;wsp:rsid wsp:val=&quot;00863890&quot;/&gt;&lt;wsp:rsid wsp:val=&quot;0086778C&quot;/&gt;&lt;wsp:rsid wsp:val=&quot;00867D40&quot;/&gt;&lt;wsp:rsid wsp:val=&quot;008709B0&quot;/&gt;&lt;wsp:rsid wsp:val=&quot;00871422&quot;/&gt;&lt;wsp:rsid wsp:val=&quot;0087284B&quot;/&gt;&lt;wsp:rsid wsp:val=&quot;00875CFD&quot;/&gt;&lt;wsp:rsid wsp:val=&quot;008761B6&quot;/&gt;&lt;wsp:rsid wsp:val=&quot;00877A09&quot;/&gt;&lt;wsp:rsid wsp:val=&quot;00881D03&quot;/&gt;&lt;wsp:rsid wsp:val=&quot;00882551&quot;/&gt;&lt;wsp:rsid wsp:val=&quot;008844CF&quot;/&gt;&lt;wsp:rsid wsp:val=&quot;0088461D&quot;/&gt;&lt;wsp:rsid wsp:val=&quot;00884ABA&quot;/&gt;&lt;wsp:rsid wsp:val=&quot;00885865&quot;/&gt;&lt;wsp:rsid wsp:val=&quot;00887E92&quot;/&gt;&lt;wsp:rsid wsp:val=&quot;008903E9&quot;/&gt;&lt;wsp:rsid wsp:val=&quot;008909CD&quot;/&gt;&lt;wsp:rsid wsp:val=&quot;00892D64&quot;/&gt;&lt;wsp:rsid wsp:val=&quot;00894EFE&quot;/&gt;&lt;wsp:rsid wsp:val=&quot;00896A30&quot;/&gt;&lt;wsp:rsid wsp:val=&quot;00897848&quot;/&gt;&lt;wsp:rsid wsp:val=&quot;008978FC&quot;/&gt;&lt;wsp:rsid wsp:val=&quot;008A00FD&quot;/&gt;&lt;wsp:rsid wsp:val=&quot;008A0DB3&quot;/&gt;&lt;wsp:rsid wsp:val=&quot;008A181A&quot;/&gt;&lt;wsp:rsid wsp:val=&quot;008A218A&quot;/&gt;&lt;wsp:rsid wsp:val=&quot;008A2922&quot;/&gt;&lt;wsp:rsid wsp:val=&quot;008A3BFE&quot;/&gt;&lt;wsp:rsid wsp:val=&quot;008A4895&quot;/&gt;&lt;wsp:rsid wsp:val=&quot;008A56BF&quot;/&gt;&lt;wsp:rsid wsp:val=&quot;008A7160&quot;/&gt;&lt;wsp:rsid wsp:val=&quot;008B03B3&quot;/&gt;&lt;wsp:rsid wsp:val=&quot;008B07A2&quot;/&gt;&lt;wsp:rsid wsp:val=&quot;008B11A4&quot;/&gt;&lt;wsp:rsid wsp:val=&quot;008B1DF0&quot;/&gt;&lt;wsp:rsid wsp:val=&quot;008B42E2&quot;/&gt;&lt;wsp:rsid wsp:val=&quot;008B5035&quot;/&gt;&lt;wsp:rsid wsp:val=&quot;008B5E31&quot;/&gt;&lt;wsp:rsid wsp:val=&quot;008B5F7D&quot;/&gt;&lt;wsp:rsid wsp:val=&quot;008C1F6F&quot;/&gt;&lt;wsp:rsid wsp:val=&quot;008C227E&quot;/&gt;&lt;wsp:rsid wsp:val=&quot;008C248A&quot;/&gt;&lt;wsp:rsid wsp:val=&quot;008C3076&quot;/&gt;&lt;wsp:rsid wsp:val=&quot;008C51E2&quot;/&gt;&lt;wsp:rsid wsp:val=&quot;008C5765&quot;/&gt;&lt;wsp:rsid wsp:val=&quot;008C61A9&quot;/&gt;&lt;wsp:rsid wsp:val=&quot;008C677D&quot;/&gt;&lt;wsp:rsid wsp:val=&quot;008C7BEE&quot;/&gt;&lt;wsp:rsid wsp:val=&quot;008C7E9A&quot;/&gt;&lt;wsp:rsid wsp:val=&quot;008D1D50&quot;/&gt;&lt;wsp:rsid wsp:val=&quot;008D2209&quot;/&gt;&lt;wsp:rsid wsp:val=&quot;008D34B3&quot;/&gt;&lt;wsp:rsid wsp:val=&quot;008D388B&quot;/&gt;&lt;wsp:rsid wsp:val=&quot;008D45FB&quot;/&gt;&lt;wsp:rsid wsp:val=&quot;008D56FD&quot;/&gt;&lt;wsp:rsid wsp:val=&quot;008D5FA5&quot;/&gt;&lt;wsp:rsid wsp:val=&quot;008E0D6C&quot;/&gt;&lt;wsp:rsid wsp:val=&quot;008E15CB&quot;/&gt;&lt;wsp:rsid wsp:val=&quot;008E29A1&quot;/&gt;&lt;wsp:rsid wsp:val=&quot;008E3CA1&quot;/&gt;&lt;wsp:rsid wsp:val=&quot;008E4291&quot;/&gt;&lt;wsp:rsid wsp:val=&quot;008F544F&quot;/&gt;&lt;wsp:rsid wsp:val=&quot;008F58D1&quot;/&gt;&lt;wsp:rsid wsp:val=&quot;008F5E7E&quot;/&gt;&lt;wsp:rsid wsp:val=&quot;008F64A6&quot;/&gt;&lt;wsp:rsid wsp:val=&quot;008F65C3&quot;/&gt;&lt;wsp:rsid wsp:val=&quot;0090172B&quot;/&gt;&lt;wsp:rsid wsp:val=&quot;00904D50&quot;/&gt;&lt;wsp:rsid wsp:val=&quot;0090590A&quot;/&gt;&lt;wsp:rsid wsp:val=&quot;009072EE&quot;/&gt;&lt;wsp:rsid wsp:val=&quot;00907F67&quot;/&gt;&lt;wsp:rsid wsp:val=&quot;00914E49&quot;/&gt;&lt;wsp:rsid wsp:val=&quot;00916684&quot;/&gt;&lt;wsp:rsid wsp:val=&quot;00916D3E&quot;/&gt;&lt;wsp:rsid wsp:val=&quot;00922D98&quot;/&gt;&lt;wsp:rsid wsp:val=&quot;0092684A&quot;/&gt;&lt;wsp:rsid wsp:val=&quot;009268BD&quot;/&gt;&lt;wsp:rsid wsp:val=&quot;0093014D&quot;/&gt;&lt;wsp:rsid wsp:val=&quot;00930457&quot;/&gt;&lt;wsp:rsid wsp:val=&quot;00930FC3&quot;/&gt;&lt;wsp:rsid wsp:val=&quot;00931116&quot;/&gt;&lt;wsp:rsid wsp:val=&quot;009332FF&quot;/&gt;&lt;wsp:rsid wsp:val=&quot;00935724&quot;/&gt;&lt;wsp:rsid wsp:val=&quot;00936D2F&quot;/&gt;&lt;wsp:rsid wsp:val=&quot;0093737F&quot;/&gt;&lt;wsp:rsid wsp:val=&quot;00937750&quot;/&gt;&lt;wsp:rsid wsp:val=&quot;00937AB6&quot;/&gt;&lt;wsp:rsid wsp:val=&quot;00937C02&quot;/&gt;&lt;wsp:rsid wsp:val=&quot;00937ECD&quot;/&gt;&lt;wsp:rsid wsp:val=&quot;00941C67&quot;/&gt;&lt;wsp:rsid wsp:val=&quot;0094227D&quot;/&gt;&lt;wsp:rsid wsp:val=&quot;009463EC&quot;/&gt;&lt;wsp:rsid wsp:val=&quot;00947732&quot;/&gt;&lt;wsp:rsid wsp:val=&quot;00950196&quot;/&gt;&lt;wsp:rsid wsp:val=&quot;00951F54&quot;/&gt;&lt;wsp:rsid wsp:val=&quot;00952C27&quot;/&gt;&lt;wsp:rsid wsp:val=&quot;00953C8D&quot;/&gt;&lt;wsp:rsid wsp:val=&quot;00955A4C&quot;/&gt;&lt;wsp:rsid wsp:val=&quot;009572D2&quot;/&gt;&lt;wsp:rsid wsp:val=&quot;009613C7&quot;/&gt;&lt;wsp:rsid wsp:val=&quot;009631D6&quot;/&gt;&lt;wsp:rsid wsp:val=&quot;0096332C&quot;/&gt;&lt;wsp:rsid wsp:val=&quot;00963BA7&quot;/&gt;&lt;wsp:rsid wsp:val=&quot;0097029C&quot;/&gt;&lt;wsp:rsid wsp:val=&quot;00971B67&quot;/&gt;&lt;wsp:rsid wsp:val=&quot;00972887&quot;/&gt;&lt;wsp:rsid wsp:val=&quot;00973CF8&quot;/&gt;&lt;wsp:rsid wsp:val=&quot;00974360&quot;/&gt;&lt;wsp:rsid wsp:val=&quot;0097488B&quot;/&gt;&lt;wsp:rsid wsp:val=&quot;00974C09&quot;/&gt;&lt;wsp:rsid wsp:val=&quot;00975FDD&quot;/&gt;&lt;wsp:rsid wsp:val=&quot;009840E5&quot;/&gt;&lt;wsp:rsid wsp:val=&quot;00986B0A&quot;/&gt;&lt;wsp:rsid wsp:val=&quot;00990751&quot;/&gt;&lt;wsp:rsid wsp:val=&quot;00992436&quot;/&gt;&lt;wsp:rsid wsp:val=&quot;00992509&quot;/&gt;&lt;wsp:rsid wsp:val=&quot;0099309B&quot;/&gt;&lt;wsp:rsid wsp:val=&quot;009935DD&quot;/&gt;&lt;wsp:rsid wsp:val=&quot;00995ED9&quot;/&gt;&lt;wsp:rsid wsp:val=&quot;009965DE&quot;/&gt;&lt;wsp:rsid wsp:val=&quot;00996971&quot;/&gt;&lt;wsp:rsid wsp:val=&quot;00996FF4&quot;/&gt;&lt;wsp:rsid wsp:val=&quot;009A2B11&quot;/&gt;&lt;wsp:rsid wsp:val=&quot;009A38C0&quot;/&gt;&lt;wsp:rsid wsp:val=&quot;009A3C36&quot;/&gt;&lt;wsp:rsid wsp:val=&quot;009A62BA&quot;/&gt;&lt;wsp:rsid wsp:val=&quot;009B01FC&quot;/&gt;&lt;wsp:rsid wsp:val=&quot;009B0B1E&quot;/&gt;&lt;wsp:rsid wsp:val=&quot;009B623A&quot;/&gt;&lt;wsp:rsid wsp:val=&quot;009C060C&quot;/&gt;&lt;wsp:rsid wsp:val=&quot;009C0F6E&quot;/&gt;&lt;wsp:rsid wsp:val=&quot;009C1EDF&quot;/&gt;&lt;wsp:rsid wsp:val=&quot;009C42ED&quot;/&gt;&lt;wsp:rsid wsp:val=&quot;009C6D8C&quot;/&gt;&lt;wsp:rsid wsp:val=&quot;009C7164&quot;/&gt;&lt;wsp:rsid wsp:val=&quot;009C72E0&quot;/&gt;&lt;wsp:rsid wsp:val=&quot;009C7F4C&quot;/&gt;&lt;wsp:rsid wsp:val=&quot;009D041B&quot;/&gt;&lt;wsp:rsid wsp:val=&quot;009D08C1&quot;/&gt;&lt;wsp:rsid wsp:val=&quot;009D1380&quot;/&gt;&lt;wsp:rsid wsp:val=&quot;009D1F1A&quot;/&gt;&lt;wsp:rsid wsp:val=&quot;009D21A4&quot;/&gt;&lt;wsp:rsid wsp:val=&quot;009D2764&quot;/&gt;&lt;wsp:rsid wsp:val=&quot;009D31A5&quot;/&gt;&lt;wsp:rsid wsp:val=&quot;009D3AE6&quot;/&gt;&lt;wsp:rsid wsp:val=&quot;009E2936&quot;/&gt;&lt;wsp:rsid wsp:val=&quot;009E340B&quot;/&gt;&lt;wsp:rsid wsp:val=&quot;009E353B&quot;/&gt;&lt;wsp:rsid wsp:val=&quot;009E5980&quot;/&gt;&lt;wsp:rsid wsp:val=&quot;009E6833&quot;/&gt;&lt;wsp:rsid wsp:val=&quot;009E754D&quot;/&gt;&lt;wsp:rsid wsp:val=&quot;009E7A97&quot;/&gt;&lt;wsp:rsid wsp:val=&quot;009F0E6C&quot;/&gt;&lt;wsp:rsid wsp:val=&quot;009F25A9&quot;/&gt;&lt;wsp:rsid wsp:val=&quot;009F3CBB&quot;/&gt;&lt;wsp:rsid wsp:val=&quot;009F473E&quot;/&gt;&lt;wsp:rsid wsp:val=&quot;009F4FFE&quot;/&gt;&lt;wsp:rsid wsp:val=&quot;00A0170C&quot;/&gt;&lt;wsp:rsid wsp:val=&quot;00A02210&quot;/&gt;&lt;wsp:rsid wsp:val=&quot;00A02AA1&quot;/&gt;&lt;wsp:rsid wsp:val=&quot;00A04208&quot;/&gt;&lt;wsp:rsid wsp:val=&quot;00A04461&quot;/&gt;&lt;wsp:rsid wsp:val=&quot;00A04D76&quot;/&gt;&lt;wsp:rsid wsp:val=&quot;00A06495&quot;/&gt;&lt;wsp:rsid wsp:val=&quot;00A07B4D&quot;/&gt;&lt;wsp:rsid wsp:val=&quot;00A12142&quot;/&gt;&lt;wsp:rsid wsp:val=&quot;00A1385B&quot;/&gt;&lt;wsp:rsid wsp:val=&quot;00A1684C&quot;/&gt;&lt;wsp:rsid wsp:val=&quot;00A17292&quot;/&gt;&lt;wsp:rsid wsp:val=&quot;00A23A0F&quot;/&gt;&lt;wsp:rsid wsp:val=&quot;00A32FBC&quot;/&gt;&lt;wsp:rsid wsp:val=&quot;00A331FB&quot;/&gt;&lt;wsp:rsid wsp:val=&quot;00A33366&quot;/&gt;&lt;wsp:rsid wsp:val=&quot;00A345BD&quot;/&gt;&lt;wsp:rsid wsp:val=&quot;00A34630&quot;/&gt;&lt;wsp:rsid wsp:val=&quot;00A40F12&quot;/&gt;&lt;wsp:rsid wsp:val=&quot;00A41883&quot;/&gt;&lt;wsp:rsid wsp:val=&quot;00A4456B&quot;/&gt;&lt;wsp:rsid wsp:val=&quot;00A44897&quot;/&gt;&lt;wsp:rsid wsp:val=&quot;00A44C24&quot;/&gt;&lt;wsp:rsid wsp:val=&quot;00A50A13&quot;/&gt;&lt;wsp:rsid wsp:val=&quot;00A51EE6&quot;/&gt;&lt;wsp:rsid wsp:val=&quot;00A53254&quot;/&gt;&lt;wsp:rsid wsp:val=&quot;00A545AF&quot;/&gt;&lt;wsp:rsid wsp:val=&quot;00A5726D&quot;/&gt;&lt;wsp:rsid wsp:val=&quot;00A60DE1&quot;/&gt;&lt;wsp:rsid wsp:val=&quot;00A6127A&quot;/&gt;&lt;wsp:rsid wsp:val=&quot;00A6335C&quot;/&gt;&lt;wsp:rsid wsp:val=&quot;00A65C99&quot;/&gt;&lt;wsp:rsid wsp:val=&quot;00A713A4&quot;/&gt;&lt;wsp:rsid wsp:val=&quot;00A741DE&quot;/&gt;&lt;wsp:rsid wsp:val=&quot;00A74B06&quot;/&gt;&lt;wsp:rsid wsp:val=&quot;00A74B52&quot;/&gt;&lt;wsp:rsid wsp:val=&quot;00A74EAC&quot;/&gt;&lt;wsp:rsid wsp:val=&quot;00A753DE&quot;/&gt;&lt;wsp:rsid wsp:val=&quot;00A760DE&quot;/&gt;&lt;wsp:rsid wsp:val=&quot;00A766BA&quot;/&gt;&lt;wsp:rsid wsp:val=&quot;00A8080F&quot;/&gt;&lt;wsp:rsid wsp:val=&quot;00A8307F&quot;/&gt;&lt;wsp:rsid wsp:val=&quot;00A83A12&quot;/&gt;&lt;wsp:rsid wsp:val=&quot;00A8638A&quot;/&gt;&lt;wsp:rsid wsp:val=&quot;00A86F52&quot;/&gt;&lt;wsp:rsid wsp:val=&quot;00A87269&quot;/&gt;&lt;wsp:rsid wsp:val=&quot;00A87E5C&quot;/&gt;&lt;wsp:rsid wsp:val=&quot;00A90124&quot;/&gt;&lt;wsp:rsid wsp:val=&quot;00A90A65&quot;/&gt;&lt;wsp:rsid wsp:val=&quot;00A93364&quot;/&gt;&lt;wsp:rsid wsp:val=&quot;00A94907&quot;/&gt;&lt;wsp:rsid wsp:val=&quot;00A95564&quot;/&gt;&lt;wsp:rsid wsp:val=&quot;00A96B27&quot;/&gt;&lt;wsp:rsid wsp:val=&quot;00AA00D5&quot;/&gt;&lt;wsp:rsid wsp:val=&quot;00AA0B4E&quot;/&gt;&lt;wsp:rsid wsp:val=&quot;00AA0BF8&quot;/&gt;&lt;wsp:rsid wsp:val=&quot;00AA1B53&quot;/&gt;&lt;wsp:rsid wsp:val=&quot;00AA2B38&quot;/&gt;&lt;wsp:rsid wsp:val=&quot;00AA369A&quot;/&gt;&lt;wsp:rsid wsp:val=&quot;00AA5EF1&quot;/&gt;&lt;wsp:rsid wsp:val=&quot;00AA63FA&quot;/&gt;&lt;wsp:rsid wsp:val=&quot;00AA6481&quot;/&gt;&lt;wsp:rsid wsp:val=&quot;00AB0714&quot;/&gt;&lt;wsp:rsid wsp:val=&quot;00AB18E5&quot;/&gt;&lt;wsp:rsid wsp:val=&quot;00AB2322&quot;/&gt;&lt;wsp:rsid wsp:val=&quot;00AB4B32&quot;/&gt;&lt;wsp:rsid wsp:val=&quot;00AB6009&quot;/&gt;&lt;wsp:rsid wsp:val=&quot;00AC014D&quot;/&gt;&lt;wsp:rsid wsp:val=&quot;00AC1BBE&quot;/&gt;&lt;wsp:rsid wsp:val=&quot;00AC340B&quot;/&gt;&lt;wsp:rsid wsp:val=&quot;00AC49EF&quot;/&gt;&lt;wsp:rsid wsp:val=&quot;00AC5106&quot;/&gt;&lt;wsp:rsid wsp:val=&quot;00AC6154&quot;/&gt;&lt;wsp:rsid wsp:val=&quot;00AC61B7&quot;/&gt;&lt;wsp:rsid wsp:val=&quot;00AC6248&quot;/&gt;&lt;wsp:rsid wsp:val=&quot;00AC6741&quot;/&gt;&lt;wsp:rsid wsp:val=&quot;00AC68F2&quot;/&gt;&lt;wsp:rsid wsp:val=&quot;00AC69B1&quot;/&gt;&lt;wsp:rsid wsp:val=&quot;00AC7DC7&quot;/&gt;&lt;wsp:rsid wsp:val=&quot;00AD0858&quot;/&gt;&lt;wsp:rsid wsp:val=&quot;00AD22F6&quot;/&gt;&lt;wsp:rsid wsp:val=&quot;00AD4246&quot;/&gt;&lt;wsp:rsid wsp:val=&quot;00AD5A08&quot;/&gt;&lt;wsp:rsid wsp:val=&quot;00AD66D6&quot;/&gt;&lt;wsp:rsid wsp:val=&quot;00AD67D6&quot;/&gt;&lt;wsp:rsid wsp:val=&quot;00AE31D6&quot;/&gt;&lt;wsp:rsid wsp:val=&quot;00AE3A4D&quot;/&gt;&lt;wsp:rsid wsp:val=&quot;00AE3B6C&quot;/&gt;&lt;wsp:rsid wsp:val=&quot;00AE50CF&quot;/&gt;&lt;wsp:rsid wsp:val=&quot;00AE5440&quot;/&gt;&lt;wsp:rsid wsp:val=&quot;00AE68E2&quot;/&gt;&lt;wsp:rsid wsp:val=&quot;00AE7040&quot;/&gt;&lt;wsp:rsid wsp:val=&quot;00AF0BF2&quot;/&gt;&lt;wsp:rsid wsp:val=&quot;00AF13D3&quot;/&gt;&lt;wsp:rsid wsp:val=&quot;00AF15C3&quot;/&gt;&lt;wsp:rsid wsp:val=&quot;00AF1E6C&quot;/&gt;&lt;wsp:rsid wsp:val=&quot;00AF3557&quot;/&gt;&lt;wsp:rsid wsp:val=&quot;00AF3861&quot;/&gt;&lt;wsp:rsid wsp:val=&quot;00AF6019&quot;/&gt;&lt;wsp:rsid wsp:val=&quot;00AF6795&quot;/&gt;&lt;wsp:rsid wsp:val=&quot;00AF78AE&quot;/&gt;&lt;wsp:rsid wsp:val=&quot;00B017C9&quot;/&gt;&lt;wsp:rsid wsp:val=&quot;00B024F2&quot;/&gt;&lt;wsp:rsid wsp:val=&quot;00B02536&quot;/&gt;&lt;wsp:rsid wsp:val=&quot;00B03544&quot;/&gt;&lt;wsp:rsid wsp:val=&quot;00B039AF&quot;/&gt;&lt;wsp:rsid wsp:val=&quot;00B03EBF&quot;/&gt;&lt;wsp:rsid wsp:val=&quot;00B03EEC&quot;/&gt;&lt;wsp:rsid wsp:val=&quot;00B05A46&quot;/&gt;&lt;wsp:rsid wsp:val=&quot;00B1004C&quot;/&gt;&lt;wsp:rsid wsp:val=&quot;00B12BD6&quot;/&gt;&lt;wsp:rsid wsp:val=&quot;00B131CE&quot;/&gt;&lt;wsp:rsid wsp:val=&quot;00B13E3A&quot;/&gt;&lt;wsp:rsid wsp:val=&quot;00B1408F&quot;/&gt;&lt;wsp:rsid wsp:val=&quot;00B1440C&quot;/&gt;&lt;wsp:rsid wsp:val=&quot;00B14662&quot;/&gt;&lt;wsp:rsid wsp:val=&quot;00B146DE&quot;/&gt;&lt;wsp:rsid wsp:val=&quot;00B1720D&quot;/&gt;&lt;wsp:rsid wsp:val=&quot;00B20148&quot;/&gt;&lt;wsp:rsid wsp:val=&quot;00B20A34&quot;/&gt;&lt;wsp:rsid wsp:val=&quot;00B210E4&quot;/&gt;&lt;wsp:rsid wsp:val=&quot;00B222D9&quot;/&gt;&lt;wsp:rsid wsp:val=&quot;00B24EF6&quot;/&gt;&lt;wsp:rsid wsp:val=&quot;00B25AC6&quot;/&gt;&lt;wsp:rsid wsp:val=&quot;00B3016F&quot;/&gt;&lt;wsp:rsid wsp:val=&quot;00B30716&quot;/&gt;&lt;wsp:rsid wsp:val=&quot;00B30F03&quot;/&gt;&lt;wsp:rsid wsp:val=&quot;00B31679&quot;/&gt;&lt;wsp:rsid wsp:val=&quot;00B32C33&quot;/&gt;&lt;wsp:rsid wsp:val=&quot;00B33AB5&quot;/&gt;&lt;wsp:rsid wsp:val=&quot;00B34656&quot;/&gt;&lt;wsp:rsid wsp:val=&quot;00B3582C&quot;/&gt;&lt;wsp:rsid wsp:val=&quot;00B359F6&quot;/&gt;&lt;wsp:rsid wsp:val=&quot;00B37628&quot;/&gt;&lt;wsp:rsid wsp:val=&quot;00B37754&quot;/&gt;&lt;wsp:rsid wsp:val=&quot;00B40D74&quot;/&gt;&lt;wsp:rsid wsp:val=&quot;00B41E86&quot;/&gt;&lt;wsp:rsid wsp:val=&quot;00B429F8&quot;/&gt;&lt;wsp:rsid wsp:val=&quot;00B42D07&quot;/&gt;&lt;wsp:rsid wsp:val=&quot;00B42D1E&quot;/&gt;&lt;wsp:rsid wsp:val=&quot;00B450E1&quot;/&gt;&lt;wsp:rsid wsp:val=&quot;00B50598&quot;/&gt;&lt;wsp:rsid wsp:val=&quot;00B50BDC&quot;/&gt;&lt;wsp:rsid wsp:val=&quot;00B50D1E&quot;/&gt;&lt;wsp:rsid wsp:val=&quot;00B51FE4&quot;/&gt;&lt;wsp:rsid wsp:val=&quot;00B54394&quot;/&gt;&lt;wsp:rsid wsp:val=&quot;00B54CB4&quot;/&gt;&lt;wsp:rsid wsp:val=&quot;00B5510C&quot;/&gt;&lt;wsp:rsid wsp:val=&quot;00B56504&quot;/&gt;&lt;wsp:rsid wsp:val=&quot;00B611DA&quot;/&gt;&lt;wsp:rsid wsp:val=&quot;00B621A1&quot;/&gt;&lt;wsp:rsid wsp:val=&quot;00B625AB&quot;/&gt;&lt;wsp:rsid wsp:val=&quot;00B62B67&quot;/&gt;&lt;wsp:rsid wsp:val=&quot;00B6426E&quot;/&gt;&lt;wsp:rsid wsp:val=&quot;00B65F17&quot;/&gt;&lt;wsp:rsid wsp:val=&quot;00B660BC&quot;/&gt;&lt;wsp:rsid wsp:val=&quot;00B6634E&quot;/&gt;&lt;wsp:rsid wsp:val=&quot;00B6648C&quot;/&gt;&lt;wsp:rsid wsp:val=&quot;00B66595&quot;/&gt;&lt;wsp:rsid wsp:val=&quot;00B66FA8&quot;/&gt;&lt;wsp:rsid wsp:val=&quot;00B6713C&quot;/&gt;&lt;wsp:rsid wsp:val=&quot;00B67CA9&quot;/&gt;&lt;wsp:rsid wsp:val=&quot;00B70507&quot;/&gt;&lt;wsp:rsid wsp:val=&quot;00B72164&quot;/&gt;&lt;wsp:rsid wsp:val=&quot;00B74F54&quot;/&gt;&lt;wsp:rsid wsp:val=&quot;00B769BE&quot;/&gt;&lt;wsp:rsid wsp:val=&quot;00B80520&quot;/&gt;&lt;wsp:rsid wsp:val=&quot;00B8241C&quot;/&gt;&lt;wsp:rsid wsp:val=&quot;00B83F2A&quot;/&gt;&lt;wsp:rsid wsp:val=&quot;00B8498C&quot;/&gt;&lt;wsp:rsid wsp:val=&quot;00B85726&quot;/&gt;&lt;wsp:rsid wsp:val=&quot;00B871FC&quot;/&gt;&lt;wsp:rsid wsp:val=&quot;00B878B8&quot;/&gt;&lt;wsp:rsid wsp:val=&quot;00B92177&quot;/&gt;&lt;wsp:rsid wsp:val=&quot;00B93A08&quot;/&gt;&lt;wsp:rsid wsp:val=&quot;00B93B82&quot;/&gt;&lt;wsp:rsid wsp:val=&quot;00B942F6&quot;/&gt;&lt;wsp:rsid wsp:val=&quot;00B9493F&quot;/&gt;&lt;wsp:rsid wsp:val=&quot;00B96120&quot;/&gt;&lt;wsp:rsid wsp:val=&quot;00BA0643&quot;/&gt;&lt;wsp:rsid wsp:val=&quot;00BA123A&quot;/&gt;&lt;wsp:rsid wsp:val=&quot;00BA2527&quot;/&gt;&lt;wsp:rsid wsp:val=&quot;00BA2D3C&quot;/&gt;&lt;wsp:rsid wsp:val=&quot;00BA2EED&quot;/&gt;&lt;wsp:rsid wsp:val=&quot;00BA318F&quot;/&gt;&lt;wsp:rsid wsp:val=&quot;00BA3E2D&quot;/&gt;&lt;wsp:rsid wsp:val=&quot;00BA5307&quot;/&gt;&lt;wsp:rsid wsp:val=&quot;00BA54EA&quot;/&gt;&lt;wsp:rsid wsp:val=&quot;00BA6C9F&quot;/&gt;&lt;wsp:rsid wsp:val=&quot;00BB3E43&quot;/&gt;&lt;wsp:rsid wsp:val=&quot;00BB5655&quot;/&gt;&lt;wsp:rsid wsp:val=&quot;00BB77B1&quot;/&gt;&lt;wsp:rsid wsp:val=&quot;00BC010B&quot;/&gt;&lt;wsp:rsid wsp:val=&quot;00BC0E5E&quot;/&gt;&lt;wsp:rsid wsp:val=&quot;00BC2D0B&quot;/&gt;&lt;wsp:rsid wsp:val=&quot;00BC49C0&quot;/&gt;&lt;wsp:rsid wsp:val=&quot;00BC503C&quot;/&gt;&lt;wsp:rsid wsp:val=&quot;00BC5C78&quot;/&gt;&lt;wsp:rsid wsp:val=&quot;00BC5D45&quot;/&gt;&lt;wsp:rsid wsp:val=&quot;00BC7B0C&quot;/&gt;&lt;wsp:rsid wsp:val=&quot;00BD0F58&quot;/&gt;&lt;wsp:rsid wsp:val=&quot;00BD1F34&quot;/&gt;&lt;wsp:rsid wsp:val=&quot;00BD235E&quot;/&gt;&lt;wsp:rsid wsp:val=&quot;00BD2B4E&quot;/&gt;&lt;wsp:rsid wsp:val=&quot;00BD45B8&quot;/&gt;&lt;wsp:rsid wsp:val=&quot;00BD5534&quot;/&gt;&lt;wsp:rsid wsp:val=&quot;00BD7CB4&quot;/&gt;&lt;wsp:rsid wsp:val=&quot;00BE0D9B&quot;/&gt;&lt;wsp:rsid wsp:val=&quot;00BE1A95&quot;/&gt;&lt;wsp:rsid wsp:val=&quot;00BE1DCB&quot;/&gt;&lt;wsp:rsid wsp:val=&quot;00BE2159&quot;/&gt;&lt;wsp:rsid wsp:val=&quot;00BE7347&quot;/&gt;&lt;wsp:rsid wsp:val=&quot;00BE7A97&quot;/&gt;&lt;wsp:rsid wsp:val=&quot;00BF0FF4&quot;/&gt;&lt;wsp:rsid wsp:val=&quot;00BF20E6&quot;/&gt;&lt;wsp:rsid wsp:val=&quot;00BF25CD&quot;/&gt;&lt;wsp:rsid wsp:val=&quot;00BF5306&quot;/&gt;&lt;wsp:rsid wsp:val=&quot;00C00C46&quot;/&gt;&lt;wsp:rsid wsp:val=&quot;00C01372&quot;/&gt;&lt;wsp:rsid wsp:val=&quot;00C01767&quot;/&gt;&lt;wsp:rsid wsp:val=&quot;00C02307&quot;/&gt;&lt;wsp:rsid wsp:val=&quot;00C03FB1&quot;/&gt;&lt;wsp:rsid wsp:val=&quot;00C053BF&quot;/&gt;&lt;wsp:rsid wsp:val=&quot;00C06C22&quot;/&gt;&lt;wsp:rsid wsp:val=&quot;00C07956&quot;/&gt;&lt;wsp:rsid wsp:val=&quot;00C07AA7&quot;/&gt;&lt;wsp:rsid wsp:val=&quot;00C07B2C&quot;/&gt;&lt;wsp:rsid wsp:val=&quot;00C10F5A&quot;/&gt;&lt;wsp:rsid wsp:val=&quot;00C15179&quot;/&gt;&lt;wsp:rsid wsp:val=&quot;00C1756D&quot;/&gt;&lt;wsp:rsid wsp:val=&quot;00C20929&quot;/&gt;&lt;wsp:rsid wsp:val=&quot;00C2153C&quot;/&gt;&lt;wsp:rsid wsp:val=&quot;00C22388&quot;/&gt;&lt;wsp:rsid wsp:val=&quot;00C24E4A&quot;/&gt;&lt;wsp:rsid wsp:val=&quot;00C25F9E&quot;/&gt;&lt;wsp:rsid wsp:val=&quot;00C268B4&quot;/&gt;&lt;wsp:rsid wsp:val=&quot;00C307BA&quot;/&gt;&lt;wsp:rsid wsp:val=&quot;00C3185A&quot;/&gt;&lt;wsp:rsid wsp:val=&quot;00C329ED&quot;/&gt;&lt;wsp:rsid wsp:val=&quot;00C344DE&quot;/&gt;&lt;wsp:rsid wsp:val=&quot;00C3505A&quot;/&gt;&lt;wsp:rsid wsp:val=&quot;00C351D3&quot;/&gt;&lt;wsp:rsid wsp:val=&quot;00C42AE5&quot;/&gt;&lt;wsp:rsid wsp:val=&quot;00C4343F&quot;/&gt;&lt;wsp:rsid wsp:val=&quot;00C43C38&quot;/&gt;&lt;wsp:rsid wsp:val=&quot;00C43D40&quot;/&gt;&lt;wsp:rsid wsp:val=&quot;00C448A6&quot;/&gt;&lt;wsp:rsid wsp:val=&quot;00C44AA2&quot;/&gt;&lt;wsp:rsid wsp:val=&quot;00C46246&quot;/&gt;&lt;wsp:rsid wsp:val=&quot;00C46833&quot;/&gt;&lt;wsp:rsid wsp:val=&quot;00C51001&quot;/&gt;&lt;wsp:rsid wsp:val=&quot;00C51B09&quot;/&gt;&lt;wsp:rsid wsp:val=&quot;00C52690&quot;/&gt;&lt;wsp:rsid wsp:val=&quot;00C53B15&quot;/&gt;&lt;wsp:rsid wsp:val=&quot;00C5564D&quot;/&gt;&lt;wsp:rsid wsp:val=&quot;00C55DDE&quot;/&gt;&lt;wsp:rsid wsp:val=&quot;00C62A64&quot;/&gt;&lt;wsp:rsid wsp:val=&quot;00C63881&quot;/&gt;&lt;wsp:rsid wsp:val=&quot;00C657E3&quot;/&gt;&lt;wsp:rsid wsp:val=&quot;00C65E65&quot;/&gt;&lt;wsp:rsid wsp:val=&quot;00C65ECB&quot;/&gt;&lt;wsp:rsid wsp:val=&quot;00C66390&quot;/&gt;&lt;wsp:rsid wsp:val=&quot;00C6768C&quot;/&gt;&lt;wsp:rsid wsp:val=&quot;00C67712&quot;/&gt;&lt;wsp:rsid wsp:val=&quot;00C72C14&quot;/&gt;&lt;wsp:rsid wsp:val=&quot;00C73248&quot;/&gt;&lt;wsp:rsid wsp:val=&quot;00C77DF9&quot;/&gt;&lt;wsp:rsid wsp:val=&quot;00C800D3&quot;/&gt;&lt;wsp:rsid wsp:val=&quot;00C81544&quot;/&gt;&lt;wsp:rsid wsp:val=&quot;00C860D8&quot;/&gt;&lt;wsp:rsid wsp:val=&quot;00C862CD&quot;/&gt;&lt;wsp:rsid wsp:val=&quot;00C87866&quot;/&gt;&lt;wsp:rsid wsp:val=&quot;00C87C48&quot;/&gt;&lt;wsp:rsid wsp:val=&quot;00C87F14&quot;/&gt;&lt;wsp:rsid wsp:val=&quot;00C911AA&quot;/&gt;&lt;wsp:rsid wsp:val=&quot;00C91746&quot;/&gt;&lt;wsp:rsid wsp:val=&quot;00CA1212&quot;/&gt;&lt;wsp:rsid wsp:val=&quot;00CA25F4&quot;/&gt;&lt;wsp:rsid wsp:val=&quot;00CA35A8&quot;/&gt;&lt;wsp:rsid wsp:val=&quot;00CA44AA&quot;/&gt;&lt;wsp:rsid wsp:val=&quot;00CA745F&quot;/&gt;&lt;wsp:rsid wsp:val=&quot;00CB1649&quot;/&gt;&lt;wsp:rsid wsp:val=&quot;00CB1B0D&quot;/&gt;&lt;wsp:rsid wsp:val=&quot;00CB1C39&quot;/&gt;&lt;wsp:rsid wsp:val=&quot;00CB2CB4&quot;/&gt;&lt;wsp:rsid wsp:val=&quot;00CB413C&quot;/&gt;&lt;wsp:rsid wsp:val=&quot;00CB43FA&quot;/&gt;&lt;wsp:rsid wsp:val=&quot;00CB47EE&quot;/&gt;&lt;wsp:rsid wsp:val=&quot;00CB5953&quot;/&gt;&lt;wsp:rsid wsp:val=&quot;00CB70C1&quot;/&gt;&lt;wsp:rsid wsp:val=&quot;00CC50E7&quot;/&gt;&lt;wsp:rsid wsp:val=&quot;00CC6F5C&quot;/&gt;&lt;wsp:rsid wsp:val=&quot;00CC70E6&quot;/&gt;&lt;wsp:rsid wsp:val=&quot;00CC7692&quot;/&gt;&lt;wsp:rsid wsp:val=&quot;00CD083B&quot;/&gt;&lt;wsp:rsid wsp:val=&quot;00CD0980&quot;/&gt;&lt;wsp:rsid wsp:val=&quot;00CD1FCC&quot;/&gt;&lt;wsp:rsid wsp:val=&quot;00CD3007&quot;/&gt;&lt;wsp:rsid wsp:val=&quot;00CD37D9&quot;/&gt;&lt;wsp:rsid wsp:val=&quot;00CD3A71&quot;/&gt;&lt;wsp:rsid wsp:val=&quot;00CD3D31&quot;/&gt;&lt;wsp:rsid wsp:val=&quot;00CD4381&quot;/&gt;&lt;wsp:rsid wsp:val=&quot;00CD472D&quot;/&gt;&lt;wsp:rsid wsp:val=&quot;00CD4F61&quot;/&gt;&lt;wsp:rsid wsp:val=&quot;00CD6BE1&quot;/&gt;&lt;wsp:rsid wsp:val=&quot;00CD7683&quot;/&gt;&lt;wsp:rsid wsp:val=&quot;00CE31BB&quot;/&gt;&lt;wsp:rsid wsp:val=&quot;00CE3A2C&quot;/&gt;&lt;wsp:rsid wsp:val=&quot;00CE5CFD&quot;/&gt;&lt;wsp:rsid wsp:val=&quot;00CE6EE2&quot;/&gt;&lt;wsp:rsid wsp:val=&quot;00CE7713&quot;/&gt;&lt;wsp:rsid wsp:val=&quot;00CF05CD&quot;/&gt;&lt;wsp:rsid wsp:val=&quot;00CF0ACC&quot;/&gt;&lt;wsp:rsid wsp:val=&quot;00CF1BCA&quot;/&gt;&lt;wsp:rsid wsp:val=&quot;00CF5053&quot;/&gt;&lt;wsp:rsid wsp:val=&quot;00CF631F&quot;/&gt;&lt;wsp:rsid wsp:val=&quot;00D00DD1&quot;/&gt;&lt;wsp:rsid wsp:val=&quot;00D014C7&quot;/&gt;&lt;wsp:rsid wsp:val=&quot;00D01B78&quot;/&gt;&lt;wsp:rsid wsp:val=&quot;00D01BE7&quot;/&gt;&lt;wsp:rsid wsp:val=&quot;00D0567D&quot;/&gt;&lt;wsp:rsid wsp:val=&quot;00D06781&quot;/&gt;&lt;wsp:rsid wsp:val=&quot;00D104E3&quot;/&gt;&lt;wsp:rsid wsp:val=&quot;00D11370&quot;/&gt;&lt;wsp:rsid wsp:val=&quot;00D12108&quot;/&gt;&lt;wsp:rsid wsp:val=&quot;00D165A8&quot;/&gt;&lt;wsp:rsid wsp:val=&quot;00D16F60&quot;/&gt;&lt;wsp:rsid wsp:val=&quot;00D211C7&quot;/&gt;&lt;wsp:rsid wsp:val=&quot;00D22021&quot;/&gt;&lt;wsp:rsid wsp:val=&quot;00D22BB9&quot;/&gt;&lt;wsp:rsid wsp:val=&quot;00D234F7&quot;/&gt;&lt;wsp:rsid wsp:val=&quot;00D23EDA&quot;/&gt;&lt;wsp:rsid wsp:val=&quot;00D24D32&quot;/&gt;&lt;wsp:rsid wsp:val=&quot;00D24D8F&quot;/&gt;&lt;wsp:rsid wsp:val=&quot;00D252B9&quot;/&gt;&lt;wsp:rsid wsp:val=&quot;00D32D6F&quot;/&gt;&lt;wsp:rsid wsp:val=&quot;00D33677&quot;/&gt;&lt;wsp:rsid wsp:val=&quot;00D34402&quot;/&gt;&lt;wsp:rsid wsp:val=&quot;00D3528E&quot;/&gt;&lt;wsp:rsid wsp:val=&quot;00D35B5B&quot;/&gt;&lt;wsp:rsid wsp:val=&quot;00D36DF9&quot;/&gt;&lt;wsp:rsid wsp:val=&quot;00D373FE&quot;/&gt;&lt;wsp:rsid wsp:val=&quot;00D37DDE&quot;/&gt;&lt;wsp:rsid wsp:val=&quot;00D42B8B&quot;/&gt;&lt;wsp:rsid wsp:val=&quot;00D44A6E&quot;/&gt;&lt;wsp:rsid wsp:val=&quot;00D450BD&quot;/&gt;&lt;wsp:rsid wsp:val=&quot;00D450F4&quot;/&gt;&lt;wsp:rsid wsp:val=&quot;00D47613&quot;/&gt;&lt;wsp:rsid wsp:val=&quot;00D47E7B&quot;/&gt;&lt;wsp:rsid wsp:val=&quot;00D50A5A&quot;/&gt;&lt;wsp:rsid wsp:val=&quot;00D50E2C&quot;/&gt;&lt;wsp:rsid wsp:val=&quot;00D51611&quot;/&gt;&lt;wsp:rsid wsp:val=&quot;00D55FB6&quot;/&gt;&lt;wsp:rsid wsp:val=&quot;00D574F5&quot;/&gt;&lt;wsp:rsid wsp:val=&quot;00D61225&quot;/&gt;&lt;wsp:rsid wsp:val=&quot;00D62202&quot;/&gt;&lt;wsp:rsid wsp:val=&quot;00D62253&quot;/&gt;&lt;wsp:rsid wsp:val=&quot;00D63477&quot;/&gt;&lt;wsp:rsid wsp:val=&quot;00D6369A&quot;/&gt;&lt;wsp:rsid wsp:val=&quot;00D6370F&quot;/&gt;&lt;wsp:rsid wsp:val=&quot;00D63857&quot;/&gt;&lt;wsp:rsid wsp:val=&quot;00D63EFD&quot;/&gt;&lt;wsp:rsid wsp:val=&quot;00D71131&quot;/&gt;&lt;wsp:rsid wsp:val=&quot;00D71B7A&quot;/&gt;&lt;wsp:rsid wsp:val=&quot;00D7212F&quot;/&gt;&lt;wsp:rsid wsp:val=&quot;00D75A79&quot;/&gt;&lt;wsp:rsid wsp:val=&quot;00D76382&quot;/&gt;&lt;wsp:rsid wsp:val=&quot;00D76B90&quot;/&gt;&lt;wsp:rsid wsp:val=&quot;00D81E0C&quot;/&gt;&lt;wsp:rsid wsp:val=&quot;00D82575&quot;/&gt;&lt;wsp:rsid wsp:val=&quot;00D851A6&quot;/&gt;&lt;wsp:rsid wsp:val=&quot;00D86EE2&quot;/&gt;&lt;wsp:rsid wsp:val=&quot;00D86FE4&quot;/&gt;&lt;wsp:rsid wsp:val=&quot;00D8762A&quot;/&gt;&lt;wsp:rsid wsp:val=&quot;00D92517&quot;/&gt;&lt;wsp:rsid wsp:val=&quot;00D93CA1&quot;/&gt;&lt;wsp:rsid wsp:val=&quot;00D93DCB&quot;/&gt;&lt;wsp:rsid wsp:val=&quot;00D94B1E&quot;/&gt;&lt;wsp:rsid wsp:val=&quot;00D952FE&quot;/&gt;&lt;wsp:rsid wsp:val=&quot;00D957CA&quot;/&gt;&lt;wsp:rsid wsp:val=&quot;00D959C2&quot;/&gt;&lt;wsp:rsid wsp:val=&quot;00D95B83&quot;/&gt;&lt;wsp:rsid wsp:val=&quot;00DA0FAD&quot;/&gt;&lt;wsp:rsid wsp:val=&quot;00DA2B1E&quot;/&gt;&lt;wsp:rsid wsp:val=&quot;00DA4953&quot;/&gt;&lt;wsp:rsid wsp:val=&quot;00DA57B1&quot;/&gt;&lt;wsp:rsid wsp:val=&quot;00DA6367&quot;/&gt;&lt;wsp:rsid wsp:val=&quot;00DA6DD9&quot;/&gt;&lt;wsp:rsid wsp:val=&quot;00DA7278&quot;/&gt;&lt;wsp:rsid wsp:val=&quot;00DA72C1&quot;/&gt;&lt;wsp:rsid wsp:val=&quot;00DB031D&quot;/&gt;&lt;wsp:rsid wsp:val=&quot;00DB031E&quot;/&gt;&lt;wsp:rsid wsp:val=&quot;00DB4779&quot;/&gt;&lt;wsp:rsid wsp:val=&quot;00DB6189&quot;/&gt;&lt;wsp:rsid wsp:val=&quot;00DB7598&quot;/&gt;&lt;wsp:rsid wsp:val=&quot;00DC0FEC&quot;/&gt;&lt;wsp:rsid wsp:val=&quot;00DC1AF8&quot;/&gt;&lt;wsp:rsid wsp:val=&quot;00DC4A01&quot;/&gt;&lt;wsp:rsid wsp:val=&quot;00DC511B&quot;/&gt;&lt;wsp:rsid wsp:val=&quot;00DC54FC&quot;/&gt;&lt;wsp:rsid wsp:val=&quot;00DC5665&quot;/&gt;&lt;wsp:rsid wsp:val=&quot;00DC5FFC&quot;/&gt;&lt;wsp:rsid wsp:val=&quot;00DC6AD8&quot;/&gt;&lt;wsp:rsid wsp:val=&quot;00DC78D4&quot;/&gt;&lt;wsp:rsid wsp:val=&quot;00DD056C&quot;/&gt;&lt;wsp:rsid wsp:val=&quot;00DD3A4A&quot;/&gt;&lt;wsp:rsid wsp:val=&quot;00DD5496&quot;/&gt;&lt;wsp:rsid wsp:val=&quot;00DE172E&quot;/&gt;&lt;wsp:rsid wsp:val=&quot;00DE2987&quot;/&gt;&lt;wsp:rsid wsp:val=&quot;00DE3378&quot;/&gt;&lt;wsp:rsid wsp:val=&quot;00DE3E4F&quot;/&gt;&lt;wsp:rsid wsp:val=&quot;00DE5A1D&quot;/&gt;&lt;wsp:rsid wsp:val=&quot;00DE61AD&quot;/&gt;&lt;wsp:rsid wsp:val=&quot;00DE6234&quot;/&gt;&lt;wsp:rsid wsp:val=&quot;00DE641A&quot;/&gt;&lt;wsp:rsid wsp:val=&quot;00DE7712&quot;/&gt;&lt;wsp:rsid wsp:val=&quot;00DF06FD&quot;/&gt;&lt;wsp:rsid wsp:val=&quot;00DF1025&quot;/&gt;&lt;wsp:rsid wsp:val=&quot;00DF12E2&quot;/&gt;&lt;wsp:rsid wsp:val=&quot;00DF1A4F&quot;/&gt;&lt;wsp:rsid wsp:val=&quot;00DF1C1D&quot;/&gt;&lt;wsp:rsid wsp:val=&quot;00DF413A&quot;/&gt;&lt;wsp:rsid wsp:val=&quot;00DF454F&quot;/&gt;&lt;wsp:rsid wsp:val=&quot;00DF4956&quot;/&gt;&lt;wsp:rsid wsp:val=&quot;00DF5193&quot;/&gt;&lt;wsp:rsid wsp:val=&quot;00DF66C4&quot;/&gt;&lt;wsp:rsid wsp:val=&quot;00E014D0&quot;/&gt;&lt;wsp:rsid wsp:val=&quot;00E02F32&quot;/&gt;&lt;wsp:rsid wsp:val=&quot;00E0504C&quot;/&gt;&lt;wsp:rsid wsp:val=&quot;00E055A3&quot;/&gt;&lt;wsp:rsid wsp:val=&quot;00E105C1&quot;/&gt;&lt;wsp:rsid wsp:val=&quot;00E1403C&quot;/&gt;&lt;wsp:rsid wsp:val=&quot;00E1404C&quot;/&gt;&lt;wsp:rsid wsp:val=&quot;00E1498A&quot;/&gt;&lt;wsp:rsid wsp:val=&quot;00E174A4&quot;/&gt;&lt;wsp:rsid wsp:val=&quot;00E1779F&quot;/&gt;&lt;wsp:rsid wsp:val=&quot;00E20686&quot;/&gt;&lt;wsp:rsid wsp:val=&quot;00E2159E&quot;/&gt;&lt;wsp:rsid wsp:val=&quot;00E2163C&quot;/&gt;&lt;wsp:rsid wsp:val=&quot;00E23A78&quot;/&gt;&lt;wsp:rsid wsp:val=&quot;00E2411D&quot;/&gt;&lt;wsp:rsid wsp:val=&quot;00E26255&quot;/&gt;&lt;wsp:rsid wsp:val=&quot;00E27FCE&quot;/&gt;&lt;wsp:rsid wsp:val=&quot;00E3323E&quot;/&gt;&lt;wsp:rsid wsp:val=&quot;00E35040&quot;/&gt;&lt;wsp:rsid wsp:val=&quot;00E36994&quot;/&gt;&lt;wsp:rsid wsp:val=&quot;00E37841&quot;/&gt;&lt;wsp:rsid wsp:val=&quot;00E37C7A&quot;/&gt;&lt;wsp:rsid wsp:val=&quot;00E41BB8&quot;/&gt;&lt;wsp:rsid wsp:val=&quot;00E42365&quot;/&gt;&lt;wsp:rsid wsp:val=&quot;00E42894&quot;/&gt;&lt;wsp:rsid wsp:val=&quot;00E4585D&quot;/&gt;&lt;wsp:rsid wsp:val=&quot;00E45B57&quot;/&gt;&lt;wsp:rsid wsp:val=&quot;00E46712&quot;/&gt;&lt;wsp:rsid wsp:val=&quot;00E50753&quot;/&gt;&lt;wsp:rsid wsp:val=&quot;00E50FFC&quot;/&gt;&lt;wsp:rsid wsp:val=&quot;00E5285B&quot;/&gt;&lt;wsp:rsid wsp:val=&quot;00E535F5&quot;/&gt;&lt;wsp:rsid wsp:val=&quot;00E53E69&quot;/&gt;&lt;wsp:rsid wsp:val=&quot;00E56807&quot;/&gt;&lt;wsp:rsid wsp:val=&quot;00E57870&quot;/&gt;&lt;wsp:rsid wsp:val=&quot;00E605B5&quot;/&gt;&lt;wsp:rsid wsp:val=&quot;00E63A11&quot;/&gt;&lt;wsp:rsid wsp:val=&quot;00E65CF7&quot;/&gt;&lt;wsp:rsid wsp:val=&quot;00E66C5F&quot;/&gt;&lt;wsp:rsid wsp:val=&quot;00E705D0&quot;/&gt;&lt;wsp:rsid wsp:val=&quot;00E713EF&quot;/&gt;&lt;wsp:rsid wsp:val=&quot;00E72572&quot;/&gt;&lt;wsp:rsid wsp:val=&quot;00E7273F&quot;/&gt;&lt;wsp:rsid wsp:val=&quot;00E747AE&quot;/&gt;&lt;wsp:rsid wsp:val=&quot;00E7551A&quot;/&gt;&lt;wsp:rsid wsp:val=&quot;00E757D5&quot;/&gt;&lt;wsp:rsid wsp:val=&quot;00E764A2&quot;/&gt;&lt;wsp:rsid wsp:val=&quot;00E77A56&quot;/&gt;&lt;wsp:rsid wsp:val=&quot;00E80D91&quot;/&gt;&lt;wsp:rsid wsp:val=&quot;00E81B04&quot;/&gt;&lt;wsp:rsid wsp:val=&quot;00E821E9&quot;/&gt;&lt;wsp:rsid wsp:val=&quot;00E83109&quot;/&gt;&lt;wsp:rsid wsp:val=&quot;00E83FBB&quot;/&gt;&lt;wsp:rsid wsp:val=&quot;00E84C56&quot;/&gt;&lt;wsp:rsid wsp:val=&quot;00E8558B&quot;/&gt;&lt;wsp:rsid wsp:val=&quot;00E85FB8&quot;/&gt;&lt;wsp:rsid wsp:val=&quot;00E86C55&quot;/&gt;&lt;wsp:rsid wsp:val=&quot;00E909A8&quot;/&gt;&lt;wsp:rsid wsp:val=&quot;00E9679C&quot;/&gt;&lt;wsp:rsid wsp:val=&quot;00E973C9&quot;/&gt;&lt;wsp:rsid wsp:val=&quot;00EA08B7&quot;/&gt;&lt;wsp:rsid wsp:val=&quot;00EA0A1E&quot;/&gt;&lt;wsp:rsid wsp:val=&quot;00EA189D&quot;/&gt;&lt;wsp:rsid wsp:val=&quot;00EA19C5&quot;/&gt;&lt;wsp:rsid wsp:val=&quot;00EA1B90&quot;/&gt;&lt;wsp:rsid wsp:val=&quot;00EA2F30&quot;/&gt;&lt;wsp:rsid wsp:val=&quot;00EA3F5F&quot;/&gt;&lt;wsp:rsid wsp:val=&quot;00EA488B&quot;/&gt;&lt;wsp:rsid wsp:val=&quot;00EB0A4C&quot;/&gt;&lt;wsp:rsid wsp:val=&quot;00EB0ED9&quot;/&gt;&lt;wsp:rsid wsp:val=&quot;00EB2E4B&quot;/&gt;&lt;wsp:rsid wsp:val=&quot;00EB2FEC&quot;/&gt;&lt;wsp:rsid wsp:val=&quot;00EB50B0&quot;/&gt;&lt;wsp:rsid wsp:val=&quot;00EB584E&quot;/&gt;&lt;wsp:rsid wsp:val=&quot;00EB6CD4&quot;/&gt;&lt;wsp:rsid wsp:val=&quot;00EB73FA&quot;/&gt;&lt;wsp:rsid wsp:val=&quot;00EB788D&quot;/&gt;&lt;wsp:rsid wsp:val=&quot;00EC19B8&quot;/&gt;&lt;wsp:rsid wsp:val=&quot;00EC22BA&quot;/&gt;&lt;wsp:rsid wsp:val=&quot;00EC2794&quot;/&gt;&lt;wsp:rsid wsp:val=&quot;00EC4AEC&quot;/&gt;&lt;wsp:rsid wsp:val=&quot;00EC4C3D&quot;/&gt;&lt;wsp:rsid wsp:val=&quot;00EC578C&quot;/&gt;&lt;wsp:rsid wsp:val=&quot;00EC5EE6&quot;/&gt;&lt;wsp:rsid wsp:val=&quot;00EC5F31&quot;/&gt;&lt;wsp:rsid wsp:val=&quot;00EC6403&quot;/&gt;&lt;wsp:rsid wsp:val=&quot;00EC6A25&quot;/&gt;&lt;wsp:rsid wsp:val=&quot;00EC74EC&quot;/&gt;&lt;wsp:rsid wsp:val=&quot;00EC7A0F&quot;/&gt;&lt;wsp:rsid wsp:val=&quot;00EC7F63&quot;/&gt;&lt;wsp:rsid wsp:val=&quot;00EC7F91&quot;/&gt;&lt;wsp:rsid wsp:val=&quot;00ED0E51&quot;/&gt;&lt;wsp:rsid wsp:val=&quot;00ED4523&quot;/&gt;&lt;wsp:rsid wsp:val=&quot;00ED5D3E&quot;/&gt;&lt;wsp:rsid wsp:val=&quot;00ED7738&quot;/&gt;&lt;wsp:rsid wsp:val=&quot;00EE0EAA&quot;/&gt;&lt;wsp:rsid wsp:val=&quot;00EE2E3E&quot;/&gt;&lt;wsp:rsid wsp:val=&quot;00EE34FE&quot;/&gt;&lt;wsp:rsid wsp:val=&quot;00EF1F36&quot;/&gt;&lt;wsp:rsid wsp:val=&quot;00EF3BE9&quot;/&gt;&lt;wsp:rsid wsp:val=&quot;00EF4067&quot;/&gt;&lt;wsp:rsid wsp:val=&quot;00EF59A0&quot;/&gt;&lt;wsp:rsid wsp:val=&quot;00EF5BA1&quot;/&gt;&lt;wsp:rsid wsp:val=&quot;00EF62B9&quot;/&gt;&lt;wsp:rsid wsp:val=&quot;00F00065&quot;/&gt;&lt;wsp:rsid wsp:val=&quot;00F001CB&quot;/&gt;&lt;wsp:rsid wsp:val=&quot;00F016B0&quot;/&gt;&lt;wsp:rsid wsp:val=&quot;00F0190E&quot;/&gt;&lt;wsp:rsid wsp:val=&quot;00F02FFF&quot;/&gt;&lt;wsp:rsid wsp:val=&quot;00F05C3C&quot;/&gt;&lt;wsp:rsid wsp:val=&quot;00F076CA&quot;/&gt;&lt;wsp:rsid wsp:val=&quot;00F114D0&quot;/&gt;&lt;wsp:rsid wsp:val=&quot;00F12106&quot;/&gt;&lt;wsp:rsid wsp:val=&quot;00F121BC&quot;/&gt;&lt;wsp:rsid wsp:val=&quot;00F130A5&quot;/&gt;&lt;wsp:rsid wsp:val=&quot;00F14D94&quot;/&gt;&lt;wsp:rsid wsp:val=&quot;00F1645A&quot;/&gt;&lt;wsp:rsid wsp:val=&quot;00F165DA&quot;/&gt;&lt;wsp:rsid wsp:val=&quot;00F166D6&quot;/&gt;&lt;wsp:rsid wsp:val=&quot;00F16E8F&quot;/&gt;&lt;wsp:rsid wsp:val=&quot;00F1709C&quot;/&gt;&lt;wsp:rsid wsp:val=&quot;00F171D9&quot;/&gt;&lt;wsp:rsid wsp:val=&quot;00F22770&quot;/&gt;&lt;wsp:rsid wsp:val=&quot;00F25545&quot;/&gt;&lt;wsp:rsid wsp:val=&quot;00F2590D&quot;/&gt;&lt;wsp:rsid wsp:val=&quot;00F31627&quot;/&gt;&lt;wsp:rsid wsp:val=&quot;00F3311E&quot;/&gt;&lt;wsp:rsid wsp:val=&quot;00F34E40&quot;/&gt;&lt;wsp:rsid wsp:val=&quot;00F35C96&quot;/&gt;&lt;wsp:rsid wsp:val=&quot;00F3680B&quot;/&gt;&lt;wsp:rsid wsp:val=&quot;00F37E20&quot;/&gt;&lt;wsp:rsid wsp:val=&quot;00F37EA9&quot;/&gt;&lt;wsp:rsid wsp:val=&quot;00F41056&quot;/&gt;&lt;wsp:rsid wsp:val=&quot;00F41B44&quot;/&gt;&lt;wsp:rsid wsp:val=&quot;00F4256A&quot;/&gt;&lt;wsp:rsid wsp:val=&quot;00F42EE6&quot;/&gt;&lt;wsp:rsid wsp:val=&quot;00F4306E&quot;/&gt;&lt;wsp:rsid wsp:val=&quot;00F43A75&quot;/&gt;&lt;wsp:rsid wsp:val=&quot;00F45207&quot;/&gt;&lt;wsp:rsid wsp:val=&quot;00F46307&quot;/&gt;&lt;wsp:rsid wsp:val=&quot;00F4768D&quot;/&gt;&lt;wsp:rsid wsp:val=&quot;00F52CDD&quot;/&gt;&lt;wsp:rsid wsp:val=&quot;00F52DAB&quot;/&gt;&lt;wsp:rsid wsp:val=&quot;00F53830&quot;/&gt;&lt;wsp:rsid wsp:val=&quot;00F53D81&quot;/&gt;&lt;wsp:rsid wsp:val=&quot;00F5516F&quot;/&gt;&lt;wsp:rsid wsp:val=&quot;00F55374&quot;/&gt;&lt;wsp:rsid wsp:val=&quot;00F559CA&quot;/&gt;&lt;wsp:rsid wsp:val=&quot;00F56B21&quot;/&gt;&lt;wsp:rsid wsp:val=&quot;00F56C60&quot;/&gt;&lt;wsp:rsid wsp:val=&quot;00F57E57&quot;/&gt;&lt;wsp:rsid wsp:val=&quot;00F57FD7&quot;/&gt;&lt;wsp:rsid wsp:val=&quot;00F60BD7&quot;/&gt;&lt;wsp:rsid wsp:val=&quot;00F60CDB&quot;/&gt;&lt;wsp:rsid wsp:val=&quot;00F61E0E&quot;/&gt;&lt;wsp:rsid wsp:val=&quot;00F62F74&quot;/&gt;&lt;wsp:rsid wsp:val=&quot;00F62FED&quot;/&gt;&lt;wsp:rsid wsp:val=&quot;00F63F30&quot;/&gt;&lt;wsp:rsid wsp:val=&quot;00F7042F&quot;/&gt;&lt;wsp:rsid wsp:val=&quot;00F71E5C&quot;/&gt;&lt;wsp:rsid wsp:val=&quot;00F71F7B&quot;/&gt;&lt;wsp:rsid wsp:val=&quot;00F72E6B&quot;/&gt;&lt;wsp:rsid wsp:val=&quot;00F75F5F&quot;/&gt;&lt;wsp:rsid wsp:val=&quot;00F81401&quot;/&gt;&lt;wsp:rsid wsp:val=&quot;00F815AA&quot;/&gt;&lt;wsp:rsid wsp:val=&quot;00F83B99&quot;/&gt;&lt;wsp:rsid wsp:val=&quot;00F85525&quot;/&gt;&lt;wsp:rsid wsp:val=&quot;00F87AF8&quot;/&gt;&lt;wsp:rsid wsp:val=&quot;00F87B35&quot;/&gt;&lt;wsp:rsid wsp:val=&quot;00F90E06&quot;/&gt;&lt;wsp:rsid wsp:val=&quot;00F91238&quot;/&gt;&lt;wsp:rsid wsp:val=&quot;00F9145F&quot;/&gt;&lt;wsp:rsid wsp:val=&quot;00FA06CB&quot;/&gt;&lt;wsp:rsid wsp:val=&quot;00FA0B3F&quot;/&gt;&lt;wsp:rsid wsp:val=&quot;00FA1736&quot;/&gt;&lt;wsp:rsid wsp:val=&quot;00FA33F3&quot;/&gt;&lt;wsp:rsid wsp:val=&quot;00FA3740&quot;/&gt;&lt;wsp:rsid wsp:val=&quot;00FA50B9&quot;/&gt;&lt;wsp:rsid wsp:val=&quot;00FA521A&quot;/&gt;&lt;wsp:rsid wsp:val=&quot;00FA582A&quot;/&gt;&lt;wsp:rsid wsp:val=&quot;00FA58CB&quot;/&gt;&lt;wsp:rsid wsp:val=&quot;00FB1348&quot;/&gt;&lt;wsp:rsid wsp:val=&quot;00FB18CB&quot;/&gt;&lt;wsp:rsid wsp:val=&quot;00FB6545&quot;/&gt;&lt;wsp:rsid wsp:val=&quot;00FB78FD&quot;/&gt;&lt;wsp:rsid wsp:val=&quot;00FB7D65&quot;/&gt;&lt;wsp:rsid wsp:val=&quot;00FB7F59&quot;/&gt;&lt;wsp:rsid wsp:val=&quot;00FC036C&quot;/&gt;&lt;wsp:rsid wsp:val=&quot;00FC1E03&quot;/&gt;&lt;wsp:rsid wsp:val=&quot;00FD0459&quot;/&gt;&lt;wsp:rsid wsp:val=&quot;00FD0B82&quot;/&gt;&lt;wsp:rsid wsp:val=&quot;00FD213C&quot;/&gt;&lt;wsp:rsid wsp:val=&quot;00FD519E&quot;/&gt;&lt;wsp:rsid wsp:val=&quot;00FE032D&quot;/&gt;&lt;wsp:rsid wsp:val=&quot;00FE03AA&quot;/&gt;&lt;wsp:rsid wsp:val=&quot;00FE2C05&quot;/&gt;&lt;wsp:rsid wsp:val=&quot;00FE6290&quot;/&gt;&lt;wsp:rsid wsp:val=&quot;00FE7B76&quot;/&gt;&lt;wsp:rsid wsp:val=&quot;00FF1167&quot;/&gt;&lt;wsp:rsid wsp:val=&quot;00FF11F6&quot;/&gt;&lt;wsp:rsid wsp:val=&quot;00FF30AB&quot;/&gt;&lt;wsp:rsid wsp:val=&quot;00FF7400&quot;/&gt;&lt;wsp:rsid wsp:val=&quot;00FF79CD&quot;/&gt;&lt;/wsp:rsids&gt;&lt;/w:docPr&gt;&lt;w:body&gt;&lt;wx:sect&gt;&lt;w:p wsp:rsidR=&quot;00000000&quot; wsp:rsidRDefault=&quot;00C3185A&quot; wsp:rsidP=&quot;00C3185A&quot;&gt;&lt;m:oMathPara&gt;&lt;m:oMath&gt;&lt;m:sSub&gt;&lt;m:sSubPr&gt;&lt;m:ctrlPr&gt;&lt;w:rPr&gt;&lt;w:rFonts w:ascii=&quot;Cambria Math&quot; w:h-ansi=&quot;Cambria Math&quot;/&gt;&lt;wx:font wx:val=&quot;Cambria Math&quot;/&gt;&lt;w:i/&gt;&lt;w:vertAlign w:val=&quot;superscript&quot;/&gt;&lt;w:lang w:val=&quot;EN-US&quot;/&gt;&lt;/w:rPr&gt;&lt;/m:ctrlPr&gt;&lt;/m:sSubPr&gt;&lt;m:e&gt;&lt;m:r&gt;&lt;w:rPr&gt;&lt;w:rFonts w:ascii=&quot;Cambria Math&quot; w:h-ansi=&quot;Cambria Math&quot;/&gt;&lt;wx:font wx:val=&quot;Cambria Math&quot;/&gt;&lt;w:i/&gt;&lt;w:vertAlign w:val=&quot;superscript&quot;/&gt;&lt;w:lang w:val=&quot;EN-US&quot;/&gt;&lt;/w:rPr&gt;&lt;m:t&gt;R&lt;/m:t&gt;&lt;/m:r&gt;&lt;/m:e&gt;&lt;m:sub&gt;&lt;m:r&gt;&lt;w:rPr&gt;&lt;w:rFonts w:ascii=&quot;Cambria Math&quot; w:h-ansi=&quot;Cambria Math&quot;/&gt;&lt;wx:font wx:val=&quot;Cambria Math&quot;/&gt;&lt;w:i/&gt;&lt;w:vertAlign w:val=&quot;superscript&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9" o:title="" chromakey="white"/>
          </v:shape>
        </w:pict>
      </w:r>
      <w:r w:rsidRPr="000F13B4">
        <w:instrText xml:space="preserve"> </w:instrText>
      </w:r>
      <w:r w:rsidRPr="000F13B4">
        <w:fldChar w:fldCharType="separate"/>
      </w:r>
      <w:r w:rsidR="00CB7044">
        <w:rPr>
          <w:position w:val="-6"/>
        </w:rPr>
        <w:pict>
          <v:shape id="_x0000_i1038" type="#_x0000_t75" style="width:12.75pt;height:14.2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stylePaneFormatFilter w:val=&quot;3F01&quot;/&gt;&lt;w:defaultTabStop w:val=&quot;708&quot;/&gt;&lt;w:characterSpacingControl w:val=&quot;DontCompress&quot;/&gt;&lt;w:optimizeForBrowser/&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80D91&quot;/&gt;&lt;wsp:rsid wsp:val=&quot;00000734&quot;/&gt;&lt;wsp:rsid wsp:val=&quot;00000FD1&quot;/&gt;&lt;wsp:rsid wsp:val=&quot;000022CB&quot;/&gt;&lt;wsp:rsid wsp:val=&quot;00002EE7&quot;/&gt;&lt;wsp:rsid wsp:val=&quot;00003E96&quot;/&gt;&lt;wsp:rsid wsp:val=&quot;00004BAC&quot;/&gt;&lt;wsp:rsid wsp:val=&quot;00004D7B&quot;/&gt;&lt;wsp:rsid wsp:val=&quot;00005E14&quot;/&gt;&lt;wsp:rsid wsp:val=&quot;00010379&quot;/&gt;&lt;wsp:rsid wsp:val=&quot;000104AF&quot;/&gt;&lt;wsp:rsid wsp:val=&quot;00014A85&quot;/&gt;&lt;wsp:rsid wsp:val=&quot;00014A9C&quot;/&gt;&lt;wsp:rsid wsp:val=&quot;00014BA6&quot;/&gt;&lt;wsp:rsid wsp:val=&quot;00014F61&quot;/&gt;&lt;wsp:rsid wsp:val=&quot;00015161&quot;/&gt;&lt;wsp:rsid wsp:val=&quot;00015471&quot;/&gt;&lt;wsp:rsid wsp:val=&quot;000156CB&quot;/&gt;&lt;wsp:rsid wsp:val=&quot;00015EAE&quot;/&gt;&lt;wsp:rsid wsp:val=&quot;00017D55&quot;/&gt;&lt;wsp:rsid wsp:val=&quot;00021F75&quot;/&gt;&lt;wsp:rsid wsp:val=&quot;00022D27&quot;/&gt;&lt;wsp:rsid wsp:val=&quot;00022E9B&quot;/&gt;&lt;wsp:rsid wsp:val=&quot;00023597&quot;/&gt;&lt;wsp:rsid wsp:val=&quot;0002441D&quot;/&gt;&lt;wsp:rsid wsp:val=&quot;000245B6&quot;/&gt;&lt;wsp:rsid wsp:val=&quot;000246C4&quot;/&gt;&lt;wsp:rsid wsp:val=&quot;000250C4&quot;/&gt;&lt;wsp:rsid wsp:val=&quot;000305CE&quot;/&gt;&lt;wsp:rsid wsp:val=&quot;000315ED&quot;/&gt;&lt;wsp:rsid wsp:val=&quot;00031811&quot;/&gt;&lt;wsp:rsid wsp:val=&quot;000326DD&quot;/&gt;&lt;wsp:rsid wsp:val=&quot;00033038&quot;/&gt;&lt;wsp:rsid wsp:val=&quot;0003641E&quot;/&gt;&lt;wsp:rsid wsp:val=&quot;000424BD&quot;/&gt;&lt;wsp:rsid wsp:val=&quot;00042F88&quot;/&gt;&lt;wsp:rsid wsp:val=&quot;0004419C&quot;/&gt;&lt;wsp:rsid wsp:val=&quot;00044C19&quot;/&gt;&lt;wsp:rsid wsp:val=&quot;00045172&quot;/&gt;&lt;wsp:rsid wsp:val=&quot;00045B60&quot;/&gt;&lt;wsp:rsid wsp:val=&quot;00047A7A&quot;/&gt;&lt;wsp:rsid wsp:val=&quot;000507D9&quot;/&gt;&lt;wsp:rsid wsp:val=&quot;0005080B&quot;/&gt;&lt;wsp:rsid wsp:val=&quot;00050C4D&quot;/&gt;&lt;wsp:rsid wsp:val=&quot;0005364D&quot;/&gt;&lt;wsp:rsid wsp:val=&quot;0005369F&quot;/&gt;&lt;wsp:rsid wsp:val=&quot;00053BCD&quot;/&gt;&lt;wsp:rsid wsp:val=&quot;000556C3&quot;/&gt;&lt;wsp:rsid wsp:val=&quot;000567F0&quot;/&gt;&lt;wsp:rsid wsp:val=&quot;000574E6&quot;/&gt;&lt;wsp:rsid wsp:val=&quot;00057D76&quot;/&gt;&lt;wsp:rsid wsp:val=&quot;000606FC&quot;/&gt;&lt;wsp:rsid wsp:val=&quot;00061AB2&quot;/&gt;&lt;wsp:rsid wsp:val=&quot;000624E8&quot;/&gt;&lt;wsp:rsid wsp:val=&quot;00062FF7&quot;/&gt;&lt;wsp:rsid wsp:val=&quot;000643B3&quot;/&gt;&lt;wsp:rsid wsp:val=&quot;0006578C&quot;/&gt;&lt;wsp:rsid wsp:val=&quot;00066621&quot;/&gt;&lt;wsp:rsid wsp:val=&quot;00070D9C&quot;/&gt;&lt;wsp:rsid wsp:val=&quot;00070FCC&quot;/&gt;&lt;wsp:rsid wsp:val=&quot;00072A46&quot;/&gt;&lt;wsp:rsid wsp:val=&quot;00072AF5&quot;/&gt;&lt;wsp:rsid wsp:val=&quot;00073086&quot;/&gt;&lt;wsp:rsid wsp:val=&quot;00073DE0&quot;/&gt;&lt;wsp:rsid wsp:val=&quot;00074248&quot;/&gt;&lt;wsp:rsid wsp:val=&quot;00081BFC&quot;/&gt;&lt;wsp:rsid wsp:val=&quot;000845EB&quot;/&gt;&lt;wsp:rsid wsp:val=&quot;000860FC&quot;/&gt;&lt;wsp:rsid wsp:val=&quot;00086AA0&quot;/&gt;&lt;wsp:rsid wsp:val=&quot;000875EE&quot;/&gt;&lt;wsp:rsid wsp:val=&quot;000911BB&quot;/&gt;&lt;wsp:rsid wsp:val=&quot;00091979&quot;/&gt;&lt;wsp:rsid wsp:val=&quot;00091BB0&quot;/&gt;&lt;wsp:rsid wsp:val=&quot;00091C68&quot;/&gt;&lt;wsp:rsid wsp:val=&quot;00097AD1&quot;/&gt;&lt;wsp:rsid wsp:val=&quot;000A042E&quot;/&gt;&lt;wsp:rsid wsp:val=&quot;000A1B44&quot;/&gt;&lt;wsp:rsid wsp:val=&quot;000A2CB3&quot;/&gt;&lt;wsp:rsid wsp:val=&quot;000A5B10&quot;/&gt;&lt;wsp:rsid wsp:val=&quot;000A6A4A&quot;/&gt;&lt;wsp:rsid wsp:val=&quot;000B37C0&quot;/&gt;&lt;wsp:rsid wsp:val=&quot;000B53BE&quot;/&gt;&lt;wsp:rsid wsp:val=&quot;000B5A61&quot;/&gt;&lt;wsp:rsid wsp:val=&quot;000B5FF2&quot;/&gt;&lt;wsp:rsid wsp:val=&quot;000C0E31&quot;/&gt;&lt;wsp:rsid wsp:val=&quot;000C147F&quot;/&gt;&lt;wsp:rsid wsp:val=&quot;000C16BC&quot;/&gt;&lt;wsp:rsid wsp:val=&quot;000C1893&quot;/&gt;&lt;wsp:rsid wsp:val=&quot;000C1ABC&quot;/&gt;&lt;wsp:rsid wsp:val=&quot;000C2162&quot;/&gt;&lt;wsp:rsid wsp:val=&quot;000C3A09&quot;/&gt;&lt;wsp:rsid wsp:val=&quot;000C5332&quot;/&gt;&lt;wsp:rsid wsp:val=&quot;000C5D79&quot;/&gt;&lt;wsp:rsid wsp:val=&quot;000C6EE0&quot;/&gt;&lt;wsp:rsid wsp:val=&quot;000C7D92&quot;/&gt;&lt;wsp:rsid wsp:val=&quot;000D05D3&quot;/&gt;&lt;wsp:rsid wsp:val=&quot;000D289A&quot;/&gt;&lt;wsp:rsid wsp:val=&quot;000D469D&quot;/&gt;&lt;wsp:rsid wsp:val=&quot;000D6577&quot;/&gt;&lt;wsp:rsid wsp:val=&quot;000D729C&quot;/&gt;&lt;wsp:rsid wsp:val=&quot;000D735C&quot;/&gt;&lt;wsp:rsid wsp:val=&quot;000E016C&quot;/&gt;&lt;wsp:rsid wsp:val=&quot;000E10C5&quot;/&gt;&lt;wsp:rsid wsp:val=&quot;000E2412&quot;/&gt;&lt;wsp:rsid wsp:val=&quot;000E24B9&quot;/&gt;&lt;wsp:rsid wsp:val=&quot;000E4276&quot;/&gt;&lt;wsp:rsid wsp:val=&quot;000E428A&quot;/&gt;&lt;wsp:rsid wsp:val=&quot;000E741F&quot;/&gt;&lt;wsp:rsid wsp:val=&quot;000F385D&quot;/&gt;&lt;wsp:rsid wsp:val=&quot;000F44D4&quot;/&gt;&lt;wsp:rsid wsp:val=&quot;000F4EAE&quot;/&gt;&lt;wsp:rsid wsp:val=&quot;000F75E0&quot;/&gt;&lt;wsp:rsid wsp:val=&quot;0010119C&quot;/&gt;&lt;wsp:rsid wsp:val=&quot;0010430D&quot;/&gt;&lt;wsp:rsid wsp:val=&quot;00105853&quot;/&gt;&lt;wsp:rsid wsp:val=&quot;00105904&quot;/&gt;&lt;wsp:rsid wsp:val=&quot;00105CA6&quot;/&gt;&lt;wsp:rsid wsp:val=&quot;00105CB9&quot;/&gt;&lt;wsp:rsid wsp:val=&quot;00106336&quot;/&gt;&lt;wsp:rsid wsp:val=&quot;001102F5&quot;/&gt;&lt;wsp:rsid wsp:val=&quot;0011268C&quot;/&gt;&lt;wsp:rsid wsp:val=&quot;0011363E&quot;/&gt;&lt;wsp:rsid wsp:val=&quot;0011511E&quot;/&gt;&lt;wsp:rsid wsp:val=&quot;0011529D&quot;/&gt;&lt;wsp:rsid wsp:val=&quot;00115D9D&quot;/&gt;&lt;wsp:rsid wsp:val=&quot;00116CE4&quot;/&gt;&lt;wsp:rsid wsp:val=&quot;001178B7&quot;/&gt;&lt;wsp:rsid wsp:val=&quot;0012006D&quot;/&gt;&lt;wsp:rsid wsp:val=&quot;00121827&quot;/&gt;&lt;wsp:rsid wsp:val=&quot;001267CD&quot;/&gt;&lt;wsp:rsid wsp:val=&quot;00135453&quot;/&gt;&lt;wsp:rsid wsp:val=&quot;0013551C&quot;/&gt;&lt;wsp:rsid wsp:val=&quot;00135D67&quot;/&gt;&lt;wsp:rsid wsp:val=&quot;00136741&quot;/&gt;&lt;wsp:rsid wsp:val=&quot;001422E9&quot;/&gt;&lt;wsp:rsid wsp:val=&quot;00142534&quot;/&gt;&lt;wsp:rsid wsp:val=&quot;00142CA4&quot;/&gt;&lt;wsp:rsid wsp:val=&quot;00142DE8&quot;/&gt;&lt;wsp:rsid wsp:val=&quot;0014317A&quot;/&gt;&lt;wsp:rsid wsp:val=&quot;0014387A&quot;/&gt;&lt;wsp:rsid wsp:val=&quot;0014400C&quot;/&gt;&lt;wsp:rsid wsp:val=&quot;0014403F&quot;/&gt;&lt;wsp:rsid wsp:val=&quot;001442EE&quot;/&gt;&lt;wsp:rsid wsp:val=&quot;0014592B&quot;/&gt;&lt;wsp:rsid wsp:val=&quot;001459B7&quot;/&gt;&lt;wsp:rsid wsp:val=&quot;0014635B&quot;/&gt;&lt;wsp:rsid wsp:val=&quot;00146F9E&quot;/&gt;&lt;wsp:rsid wsp:val=&quot;00152C63&quot;/&gt;&lt;wsp:rsid wsp:val=&quot;00153185&quot;/&gt;&lt;wsp:rsid wsp:val=&quot;001635BB&quot;/&gt;&lt;wsp:rsid wsp:val=&quot;00163C15&quot;/&gt;&lt;wsp:rsid wsp:val=&quot;001647A2&quot;/&gt;&lt;wsp:rsid wsp:val=&quot;00164B85&quot;/&gt;&lt;wsp:rsid wsp:val=&quot;0016570C&quot;/&gt;&lt;wsp:rsid wsp:val=&quot;00166977&quot;/&gt;&lt;wsp:rsid wsp:val=&quot;001673C8&quot;/&gt;&lt;wsp:rsid wsp:val=&quot;00167CB1&quot;/&gt;&lt;wsp:rsid wsp:val=&quot;00170210&quot;/&gt;&lt;wsp:rsid wsp:val=&quot;0017056D&quot;/&gt;&lt;wsp:rsid wsp:val=&quot;001717B5&quot;/&gt;&lt;wsp:rsid wsp:val=&quot;001717C2&quot;/&gt;&lt;wsp:rsid wsp:val=&quot;001726C1&quot;/&gt;&lt;wsp:rsid wsp:val=&quot;00174070&quot;/&gt;&lt;wsp:rsid wsp:val=&quot;001778D8&quot;/&gt;&lt;wsp:rsid wsp:val=&quot;001804D5&quot;/&gt;&lt;wsp:rsid wsp:val=&quot;00182C5C&quot;/&gt;&lt;wsp:rsid wsp:val=&quot;00182FD4&quot;/&gt;&lt;wsp:rsid wsp:val=&quot;001833C6&quot;/&gt;&lt;wsp:rsid wsp:val=&quot;001867E8&quot;/&gt;&lt;wsp:rsid wsp:val=&quot;00187658&quot;/&gt;&lt;wsp:rsid wsp:val=&quot;00187B52&quot;/&gt;&lt;wsp:rsid wsp:val=&quot;001940B3&quot;/&gt;&lt;wsp:rsid wsp:val=&quot;001949EE&quot;/&gt;&lt;wsp:rsid wsp:val=&quot;0019547F&quot;/&gt;&lt;wsp:rsid wsp:val=&quot;001A013F&quot;/&gt;&lt;wsp:rsid wsp:val=&quot;001A0BAA&quot;/&gt;&lt;wsp:rsid wsp:val=&quot;001A49A8&quot;/&gt;&lt;wsp:rsid wsp:val=&quot;001A7A83&quot;/&gt;&lt;wsp:rsid wsp:val=&quot;001B0BA5&quot;/&gt;&lt;wsp:rsid wsp:val=&quot;001B1389&quot;/&gt;&lt;wsp:rsid wsp:val=&quot;001B21CC&quot;/&gt;&lt;wsp:rsid wsp:val=&quot;001B2AC7&quot;/&gt;&lt;wsp:rsid wsp:val=&quot;001B5385&quot;/&gt;&lt;wsp:rsid wsp:val=&quot;001B6797&quot;/&gt;&lt;wsp:rsid wsp:val=&quot;001B703A&quot;/&gt;&lt;wsp:rsid wsp:val=&quot;001B72E2&quot;/&gt;&lt;wsp:rsid wsp:val=&quot;001B767C&quot;/&gt;&lt;wsp:rsid wsp:val=&quot;001C0337&quot;/&gt;&lt;wsp:rsid wsp:val=&quot;001C0D4C&quot;/&gt;&lt;wsp:rsid wsp:val=&quot;001C1A87&quot;/&gt;&lt;wsp:rsid wsp:val=&quot;001C2104&quot;/&gt;&lt;wsp:rsid wsp:val=&quot;001C2404&quot;/&gt;&lt;wsp:rsid wsp:val=&quot;001C3BAC&quot;/&gt;&lt;wsp:rsid wsp:val=&quot;001C723A&quot;/&gt;&lt;wsp:rsid wsp:val=&quot;001C7BEB&quot;/&gt;&lt;wsp:rsid wsp:val=&quot;001C7F68&quot;/&gt;&lt;wsp:rsid wsp:val=&quot;001D091C&quot;/&gt;&lt;wsp:rsid wsp:val=&quot;001D134A&quot;/&gt;&lt;wsp:rsid wsp:val=&quot;001D32AB&quot;/&gt;&lt;wsp:rsid wsp:val=&quot;001D4479&quot;/&gt;&lt;wsp:rsid wsp:val=&quot;001D6E4F&quot;/&gt;&lt;wsp:rsid wsp:val=&quot;001D7812&quot;/&gt;&lt;wsp:rsid wsp:val=&quot;001E4A6A&quot;/&gt;&lt;wsp:rsid wsp:val=&quot;001E648F&quot;/&gt;&lt;wsp:rsid wsp:val=&quot;001E7428&quot;/&gt;&lt;wsp:rsid wsp:val=&quot;001F2653&quot;/&gt;&lt;wsp:rsid wsp:val=&quot;001F7D0E&quot;/&gt;&lt;wsp:rsid wsp:val=&quot;00201EB8&quot;/&gt;&lt;wsp:rsid wsp:val=&quot;00204424&quot;/&gt;&lt;wsp:rsid wsp:val=&quot;00204A25&quot;/&gt;&lt;wsp:rsid wsp:val=&quot;00205DC6&quot;/&gt;&lt;wsp:rsid wsp:val=&quot;002060FD&quot;/&gt;&lt;wsp:rsid wsp:val=&quot;00206455&quot;/&gt;&lt;wsp:rsid wsp:val=&quot;0021044B&quot;/&gt;&lt;wsp:rsid wsp:val=&quot;0021081C&quot;/&gt;&lt;wsp:rsid wsp:val=&quot;0021331C&quot;/&gt;&lt;wsp:rsid wsp:val=&quot;00214ECE&quot;/&gt;&lt;wsp:rsid wsp:val=&quot;00215646&quot;/&gt;&lt;wsp:rsid wsp:val=&quot;002167FC&quot;/&gt;&lt;wsp:rsid wsp:val=&quot;002207F5&quot;/&gt;&lt;wsp:rsid wsp:val=&quot;002208C5&quot;/&gt;&lt;wsp:rsid wsp:val=&quot;002219DB&quot;/&gt;&lt;wsp:rsid wsp:val=&quot;002221FE&quot;/&gt;&lt;wsp:rsid wsp:val=&quot;002242E6&quot;/&gt;&lt;wsp:rsid wsp:val=&quot;00224B78&quot;/&gt;&lt;wsp:rsid wsp:val=&quot;00227B86&quot;/&gt;&lt;wsp:rsid wsp:val=&quot;00230BBB&quot;/&gt;&lt;wsp:rsid wsp:val=&quot;002318C6&quot;/&gt;&lt;wsp:rsid wsp:val=&quot;002345EB&quot;/&gt;&lt;wsp:rsid wsp:val=&quot;00234D0A&quot;/&gt;&lt;wsp:rsid wsp:val=&quot;00234FE6&quot;/&gt;&lt;wsp:rsid wsp:val=&quot;00235EA2&quot;/&gt;&lt;wsp:rsid wsp:val=&quot;00236B97&quot;/&gt;&lt;wsp:rsid wsp:val=&quot;00236C5C&quot;/&gt;&lt;wsp:rsid wsp:val=&quot;00237C08&quot;/&gt;&lt;wsp:rsid wsp:val=&quot;0024071A&quot;/&gt;&lt;wsp:rsid wsp:val=&quot;00242969&quot;/&gt;&lt;wsp:rsid wsp:val=&quot;00244211&quot;/&gt;&lt;wsp:rsid wsp:val=&quot;00246D8B&quot;/&gt;&lt;wsp:rsid wsp:val=&quot;002513CF&quot;/&gt;&lt;wsp:rsid wsp:val=&quot;002531A2&quot;/&gt;&lt;wsp:rsid wsp:val=&quot;002540A3&quot;/&gt;&lt;wsp:rsid wsp:val=&quot;0025436C&quot;/&gt;&lt;wsp:rsid wsp:val=&quot;00254AFF&quot;/&gt;&lt;wsp:rsid wsp:val=&quot;0026113C&quot;/&gt;&lt;wsp:rsid wsp:val=&quot;00263450&quot;/&gt;&lt;wsp:rsid wsp:val=&quot;00264837&quot;/&gt;&lt;wsp:rsid wsp:val=&quot;0026533A&quot;/&gt;&lt;wsp:rsid wsp:val=&quot;002679B9&quot;/&gt;&lt;wsp:rsid wsp:val=&quot;00271FEA&quot;/&gt;&lt;wsp:rsid wsp:val=&quot;002724AA&quot;/&gt;&lt;wsp:rsid wsp:val=&quot;002746A6&quot;/&gt;&lt;wsp:rsid wsp:val=&quot;00275051&quot;/&gt;&lt;wsp:rsid wsp:val=&quot;002768E0&quot;/&gt;&lt;wsp:rsid wsp:val=&quot;00277A17&quot;/&gt;&lt;wsp:rsid wsp:val=&quot;00281C84&quot;/&gt;&lt;wsp:rsid wsp:val=&quot;00284870&quot;/&gt;&lt;wsp:rsid wsp:val=&quot;00285B36&quot;/&gt;&lt;wsp:rsid wsp:val=&quot;0028746C&quot;/&gt;&lt;wsp:rsid wsp:val=&quot;00290324&quot;/&gt;&lt;wsp:rsid wsp:val=&quot;002923C8&quot;/&gt;&lt;wsp:rsid wsp:val=&quot;00292763&quot;/&gt;&lt;wsp:rsid wsp:val=&quot;00292B9A&quot;/&gt;&lt;wsp:rsid wsp:val=&quot;00292CDD&quot;/&gt;&lt;wsp:rsid wsp:val=&quot;002937AE&quot;/&gt;&lt;wsp:rsid wsp:val=&quot;00294252&quot;/&gt;&lt;wsp:rsid wsp:val=&quot;00294D59&quot;/&gt;&lt;wsp:rsid wsp:val=&quot;00295AD2&quot;/&gt;&lt;wsp:rsid wsp:val=&quot;002971EE&quot;/&gt;&lt;wsp:rsid wsp:val=&quot;0029726C&quot;/&gt;&lt;wsp:rsid wsp:val=&quot;0029766D&quot;/&gt;&lt;wsp:rsid wsp:val=&quot;002A2E02&quot;/&gt;&lt;wsp:rsid wsp:val=&quot;002A37BE&quot;/&gt;&lt;wsp:rsid wsp:val=&quot;002A43AF&quot;/&gt;&lt;wsp:rsid wsp:val=&quot;002A43BB&quot;/&gt;&lt;wsp:rsid wsp:val=&quot;002A57B2&quot;/&gt;&lt;wsp:rsid wsp:val=&quot;002A6A43&quot;/&gt;&lt;wsp:rsid wsp:val=&quot;002B0919&quot;/&gt;&lt;wsp:rsid wsp:val=&quot;002B2F7E&quot;/&gt;&lt;wsp:rsid wsp:val=&quot;002B3576&quot;/&gt;&lt;wsp:rsid wsp:val=&quot;002B42FB&quot;/&gt;&lt;wsp:rsid wsp:val=&quot;002B44F3&quot;/&gt;&lt;wsp:rsid wsp:val=&quot;002B5750&quot;/&gt;&lt;wsp:rsid wsp:val=&quot;002C145B&quot;/&gt;&lt;wsp:rsid wsp:val=&quot;002C331D&quot;/&gt;&lt;wsp:rsid wsp:val=&quot;002C50FA&quot;/&gt;&lt;wsp:rsid wsp:val=&quot;002C5C76&quot;/&gt;&lt;wsp:rsid wsp:val=&quot;002D221E&quot;/&gt;&lt;wsp:rsid wsp:val=&quot;002D497E&quot;/&gt;&lt;wsp:rsid wsp:val=&quot;002D5BAB&quot;/&gt;&lt;wsp:rsid wsp:val=&quot;002D5E77&quot;/&gt;&lt;wsp:rsid wsp:val=&quot;002D6036&quot;/&gt;&lt;wsp:rsid wsp:val=&quot;002D7FE1&quot;/&gt;&lt;wsp:rsid wsp:val=&quot;002E0472&quot;/&gt;&lt;wsp:rsid wsp:val=&quot;002E0FA7&quot;/&gt;&lt;wsp:rsid wsp:val=&quot;002E24BC&quot;/&gt;&lt;wsp:rsid wsp:val=&quot;002E39BC&quot;/&gt;&lt;wsp:rsid wsp:val=&quot;002E5B0A&quot;/&gt;&lt;wsp:rsid wsp:val=&quot;002E7E6F&quot;/&gt;&lt;wsp:rsid wsp:val=&quot;002F0D63&quot;/&gt;&lt;wsp:rsid wsp:val=&quot;003014A4&quot;/&gt;&lt;wsp:rsid wsp:val=&quot;00302C21&quot;/&gt;&lt;wsp:rsid wsp:val=&quot;003040B5&quot;/&gt;&lt;wsp:rsid wsp:val=&quot;00306A3A&quot;/&gt;&lt;wsp:rsid wsp:val=&quot;00307A0F&quot;/&gt;&lt;wsp:rsid wsp:val=&quot;00307E1E&quot;/&gt;&lt;wsp:rsid wsp:val=&quot;00311578&quot;/&gt;&lt;wsp:rsid wsp:val=&quot;0031487F&quot;/&gt;&lt;wsp:rsid wsp:val=&quot;00315AEE&quot;/&gt;&lt;wsp:rsid wsp:val=&quot;00316EAC&quot;/&gt;&lt;wsp:rsid wsp:val=&quot;00320CB1&quot;/&gt;&lt;wsp:rsid wsp:val=&quot;00322274&quot;/&gt;&lt;wsp:rsid wsp:val=&quot;003244A7&quot;/&gt;&lt;wsp:rsid wsp:val=&quot;00325A6D&quot;/&gt;&lt;wsp:rsid wsp:val=&quot;00326402&quot;/&gt;&lt;wsp:rsid wsp:val=&quot;00327EB7&quot;/&gt;&lt;wsp:rsid wsp:val=&quot;00334913&quot;/&gt;&lt;wsp:rsid wsp:val=&quot;00335DFE&quot;/&gt;&lt;wsp:rsid wsp:val=&quot;00336DE6&quot;/&gt;&lt;wsp:rsid wsp:val=&quot;00337846&quot;/&gt;&lt;wsp:rsid wsp:val=&quot;00341FE2&quot;/&gt;&lt;wsp:rsid wsp:val=&quot;003427A0&quot;/&gt;&lt;wsp:rsid wsp:val=&quot;003428D8&quot;/&gt;&lt;wsp:rsid wsp:val=&quot;00342BAF&quot;/&gt;&lt;wsp:rsid wsp:val=&quot;00343496&quot;/&gt;&lt;wsp:rsid wsp:val=&quot;00344F52&quot;/&gt;&lt;wsp:rsid wsp:val=&quot;003503CF&quot;/&gt;&lt;wsp:rsid wsp:val=&quot;00351578&quot;/&gt;&lt;wsp:rsid wsp:val=&quot;00351696&quot;/&gt;&lt;wsp:rsid wsp:val=&quot;00351C3D&quot;/&gt;&lt;wsp:rsid wsp:val=&quot;003563D5&quot;/&gt;&lt;wsp:rsid wsp:val=&quot;00360A4C&quot;/&gt;&lt;wsp:rsid wsp:val=&quot;003616F3&quot;/&gt;&lt;wsp:rsid wsp:val=&quot;0036278D&quot;/&gt;&lt;wsp:rsid wsp:val=&quot;003661F1&quot;/&gt;&lt;wsp:rsid wsp:val=&quot;00370767&quot;/&gt;&lt;wsp:rsid wsp:val=&quot;00371E1D&quot;/&gt;&lt;wsp:rsid wsp:val=&quot;003748FC&quot;/&gt;&lt;wsp:rsid wsp:val=&quot;00374B36&quot;/&gt;&lt;wsp:rsid wsp:val=&quot;0037571F&quot;/&gt;&lt;wsp:rsid wsp:val=&quot;0037596D&quot;/&gt;&lt;wsp:rsid wsp:val=&quot;00377170&quot;/&gt;&lt;wsp:rsid wsp:val=&quot;00377589&quot;/&gt;&lt;wsp:rsid wsp:val=&quot;003775A2&quot;/&gt;&lt;wsp:rsid wsp:val=&quot;003813F8&quot;/&gt;&lt;wsp:rsid wsp:val=&quot;00386568&quot;/&gt;&lt;wsp:rsid wsp:val=&quot;00387A6C&quot;/&gt;&lt;wsp:rsid wsp:val=&quot;00390BBF&quot;/&gt;&lt;wsp:rsid wsp:val=&quot;00392B1C&quot;/&gt;&lt;wsp:rsid wsp:val=&quot;0039302C&quot;/&gt;&lt;wsp:rsid wsp:val=&quot;00393E27&quot;/&gt;&lt;wsp:rsid wsp:val=&quot;00394230&quot;/&gt;&lt;wsp:rsid wsp:val=&quot;003954CD&quot;/&gt;&lt;wsp:rsid wsp:val=&quot;00395704&quot;/&gt;&lt;wsp:rsid wsp:val=&quot;00396B8E&quot;/&gt;&lt;wsp:rsid wsp:val=&quot;00397D09&quot;/&gt;&lt;wsp:rsid wsp:val=&quot;003A02FC&quot;/&gt;&lt;wsp:rsid wsp:val=&quot;003A4C6B&quot;/&gt;&lt;wsp:rsid wsp:val=&quot;003A6BEC&quot;/&gt;&lt;wsp:rsid wsp:val=&quot;003B0406&quot;/&gt;&lt;wsp:rsid wsp:val=&quot;003B2894&quot;/&gt;&lt;wsp:rsid wsp:val=&quot;003B3401&quot;/&gt;&lt;wsp:rsid wsp:val=&quot;003B353F&quot;/&gt;&lt;wsp:rsid wsp:val=&quot;003B41A1&quot;/&gt;&lt;wsp:rsid wsp:val=&quot;003B61CF&quot;/&gt;&lt;wsp:rsid wsp:val=&quot;003B6E03&quot;/&gt;&lt;wsp:rsid wsp:val=&quot;003B7BA4&quot;/&gt;&lt;wsp:rsid wsp:val=&quot;003C0ACF&quot;/&gt;&lt;wsp:rsid wsp:val=&quot;003C19DA&quot;/&gt;&lt;wsp:rsid wsp:val=&quot;003C22EF&quot;/&gt;&lt;wsp:rsid wsp:val=&quot;003C44CC&quot;/&gt;&lt;wsp:rsid wsp:val=&quot;003C477D&quot;/&gt;&lt;wsp:rsid wsp:val=&quot;003C64EA&quot;/&gt;&lt;wsp:rsid wsp:val=&quot;003C71B8&quot;/&gt;&lt;wsp:rsid wsp:val=&quot;003C7FED&quot;/&gt;&lt;wsp:rsid wsp:val=&quot;003D0F00&quot;/&gt;&lt;wsp:rsid wsp:val=&quot;003D2DEF&quot;/&gt;&lt;wsp:rsid wsp:val=&quot;003D4FA5&quot;/&gt;&lt;wsp:rsid wsp:val=&quot;003D53AE&quot;/&gt;&lt;wsp:rsid wsp:val=&quot;003D56AE&quot;/&gt;&lt;wsp:rsid wsp:val=&quot;003E0D6F&quot;/&gt;&lt;wsp:rsid wsp:val=&quot;003E13C4&quot;/&gt;&lt;wsp:rsid wsp:val=&quot;003E4509&quot;/&gt;&lt;wsp:rsid wsp:val=&quot;003F0E37&quot;/&gt;&lt;wsp:rsid wsp:val=&quot;003F14B2&quot;/&gt;&lt;wsp:rsid wsp:val=&quot;003F1671&quot;/&gt;&lt;wsp:rsid wsp:val=&quot;003F58A0&quot;/&gt;&lt;wsp:rsid wsp:val=&quot;003F65E9&quot;/&gt;&lt;wsp:rsid wsp:val=&quot;00400F43&quot;/&gt;&lt;wsp:rsid wsp:val=&quot;00404B34&quot;/&gt;&lt;wsp:rsid wsp:val=&quot;00405CD8&quot;/&gt;&lt;wsp:rsid wsp:val=&quot;00406332&quot;/&gt;&lt;wsp:rsid wsp:val=&quot;00407E0A&quot;/&gt;&lt;wsp:rsid wsp:val=&quot;0041075A&quot;/&gt;&lt;wsp:rsid wsp:val=&quot;004136FB&quot;/&gt;&lt;wsp:rsid wsp:val=&quot;00415C7C&quot;/&gt;&lt;wsp:rsid wsp:val=&quot;00416434&quot;/&gt;&lt;wsp:rsid wsp:val=&quot;00421190&quot;/&gt;&lt;wsp:rsid wsp:val=&quot;00421599&quot;/&gt;&lt;wsp:rsid wsp:val=&quot;0042166F&quot;/&gt;&lt;wsp:rsid wsp:val=&quot;00422DFE&quot;/&gt;&lt;wsp:rsid wsp:val=&quot;00423EDF&quot;/&gt;&lt;wsp:rsid wsp:val=&quot;00424029&quot;/&gt;&lt;wsp:rsid wsp:val=&quot;00426C81&quot;/&gt;&lt;wsp:rsid wsp:val=&quot;00430279&quot;/&gt;&lt;wsp:rsid wsp:val=&quot;00430821&quot;/&gt;&lt;wsp:rsid wsp:val=&quot;004352A7&quot;/&gt;&lt;wsp:rsid wsp:val=&quot;004409DD&quot;/&gt;&lt;wsp:rsid wsp:val=&quot;00441158&quot;/&gt;&lt;wsp:rsid wsp:val=&quot;00441973&quot;/&gt;&lt;wsp:rsid wsp:val=&quot;00442E2B&quot;/&gt;&lt;wsp:rsid wsp:val=&quot;004457C3&quot;/&gt;&lt;wsp:rsid wsp:val=&quot;00445A5C&quot;/&gt;&lt;wsp:rsid wsp:val=&quot;00445FD2&quot;/&gt;&lt;wsp:rsid wsp:val=&quot;004460F6&quot;/&gt;&lt;wsp:rsid wsp:val=&quot;00450058&quot;/&gt;&lt;wsp:rsid wsp:val=&quot;00451B65&quot;/&gt;&lt;wsp:rsid wsp:val=&quot;004538EC&quot;/&gt;&lt;wsp:rsid wsp:val=&quot;004547C2&quot;/&gt;&lt;wsp:rsid wsp:val=&quot;0045558C&quot;/&gt;&lt;wsp:rsid wsp:val=&quot;00455F6E&quot;/&gt;&lt;wsp:rsid wsp:val=&quot;0045718A&quot;/&gt;&lt;wsp:rsid wsp:val=&quot;0045724F&quot;/&gt;&lt;wsp:rsid wsp:val=&quot;004578AF&quot;/&gt;&lt;wsp:rsid wsp:val=&quot;0046063B&quot;/&gt;&lt;wsp:rsid wsp:val=&quot;004611A8&quot;/&gt;&lt;wsp:rsid wsp:val=&quot;004625C1&quot;/&gt;&lt;wsp:rsid wsp:val=&quot;00462742&quot;/&gt;&lt;wsp:rsid wsp:val=&quot;0046619B&quot;/&gt;&lt;wsp:rsid wsp:val=&quot;0046694E&quot;/&gt;&lt;wsp:rsid wsp:val=&quot;00467A19&quot;/&gt;&lt;wsp:rsid wsp:val=&quot;00467F27&quot;/&gt;&lt;wsp:rsid wsp:val=&quot;0047081C&quot;/&gt;&lt;wsp:rsid wsp:val=&quot;00470934&quot;/&gt;&lt;wsp:rsid wsp:val=&quot;00470E7D&quot;/&gt;&lt;wsp:rsid wsp:val=&quot;004727AC&quot;/&gt;&lt;wsp:rsid wsp:val=&quot;00472D73&quot;/&gt;&lt;wsp:rsid wsp:val=&quot;0047357C&quot;/&gt;&lt;wsp:rsid wsp:val=&quot;00473F55&quot;/&gt;&lt;wsp:rsid wsp:val=&quot;004750F2&quot;/&gt;&lt;wsp:rsid wsp:val=&quot;004750F3&quot;/&gt;&lt;wsp:rsid wsp:val=&quot;0047658F&quot;/&gt;&lt;wsp:rsid wsp:val=&quot;004766F6&quot;/&gt;&lt;wsp:rsid wsp:val=&quot;00476904&quot;/&gt;&lt;wsp:rsid wsp:val=&quot;00477AC4&quot;/&gt;&lt;wsp:rsid wsp:val=&quot;004800B2&quot;/&gt;&lt;wsp:rsid wsp:val=&quot;00484B62&quot;/&gt;&lt;wsp:rsid wsp:val=&quot;00486086&quot;/&gt;&lt;wsp:rsid wsp:val=&quot;00486E06&quot;/&gt;&lt;wsp:rsid wsp:val=&quot;00490301&quot;/&gt;&lt;wsp:rsid wsp:val=&quot;00492F76&quot;/&gt;&lt;wsp:rsid wsp:val=&quot;00494711&quot;/&gt;&lt;wsp:rsid wsp:val=&quot;0049555E&quot;/&gt;&lt;wsp:rsid wsp:val=&quot;004955CA&quot;/&gt;&lt;wsp:rsid wsp:val=&quot;004962B4&quot;/&gt;&lt;wsp:rsid wsp:val=&quot;004A0665&quot;/&gt;&lt;wsp:rsid wsp:val=&quot;004A25F7&quot;/&gt;&lt;wsp:rsid wsp:val=&quot;004A5C1D&quot;/&gt;&lt;wsp:rsid wsp:val=&quot;004B08F2&quot;/&gt;&lt;wsp:rsid wsp:val=&quot;004B1811&quot;/&gt;&lt;wsp:rsid wsp:val=&quot;004B22F3&quot;/&gt;&lt;wsp:rsid wsp:val=&quot;004B2BB8&quot;/&gt;&lt;wsp:rsid wsp:val=&quot;004B3360&quot;/&gt;&lt;wsp:rsid wsp:val=&quot;004B3417&quot;/&gt;&lt;wsp:rsid wsp:val=&quot;004B513D&quot;/&gt;&lt;wsp:rsid wsp:val=&quot;004B5590&quot;/&gt;&lt;wsp:rsid wsp:val=&quot;004B6CB2&quot;/&gt;&lt;wsp:rsid wsp:val=&quot;004B769D&quot;/&gt;&lt;wsp:rsid wsp:val=&quot;004C113A&quot;/&gt;&lt;wsp:rsid wsp:val=&quot;004C25A3&quot;/&gt;&lt;wsp:rsid wsp:val=&quot;004C2D1F&quot;/&gt;&lt;wsp:rsid wsp:val=&quot;004C2E4C&quot;/&gt;&lt;wsp:rsid wsp:val=&quot;004C331F&quot;/&gt;&lt;wsp:rsid wsp:val=&quot;004C4B45&quot;/&gt;&lt;wsp:rsid wsp:val=&quot;004C5A44&quot;/&gt;&lt;wsp:rsid wsp:val=&quot;004C6F47&quot;/&gt;&lt;wsp:rsid wsp:val=&quot;004D003D&quot;/&gt;&lt;wsp:rsid wsp:val=&quot;004D2BE9&quot;/&gt;&lt;wsp:rsid wsp:val=&quot;004D59FC&quot;/&gt;&lt;wsp:rsid wsp:val=&quot;004D5F90&quot;/&gt;&lt;wsp:rsid wsp:val=&quot;004E1A9E&quot;/&gt;&lt;wsp:rsid wsp:val=&quot;004E1DE4&quot;/&gt;&lt;wsp:rsid wsp:val=&quot;004E2E17&quot;/&gt;&lt;wsp:rsid wsp:val=&quot;004E3EB0&quot;/&gt;&lt;wsp:rsid wsp:val=&quot;004F0768&quot;/&gt;&lt;wsp:rsid wsp:val=&quot;004F07F0&quot;/&gt;&lt;wsp:rsid wsp:val=&quot;004F347F&quot;/&gt;&lt;wsp:rsid wsp:val=&quot;004F4CEE&quot;/&gt;&lt;wsp:rsid wsp:val=&quot;004F4DF3&quot;/&gt;&lt;wsp:rsid wsp:val=&quot;004F50AE&quot;/&gt;&lt;wsp:rsid wsp:val=&quot;004F699D&quot;/&gt;&lt;wsp:rsid wsp:val=&quot;004F6E6D&quot;/&gt;&lt;wsp:rsid wsp:val=&quot;005006C0&quot;/&gt;&lt;wsp:rsid wsp:val=&quot;005009DB&quot;/&gt;&lt;wsp:rsid wsp:val=&quot;00500C18&quot;/&gt;&lt;wsp:rsid wsp:val=&quot;00504CD5&quot;/&gt;&lt;wsp:rsid wsp:val=&quot;0050616A&quot;/&gt;&lt;wsp:rsid wsp:val=&quot;00506492&quot;/&gt;&lt;wsp:rsid wsp:val=&quot;00506663&quot;/&gt;&lt;wsp:rsid wsp:val=&quot;005109C3&quot;/&gt;&lt;wsp:rsid wsp:val=&quot;00514257&quot;/&gt;&lt;wsp:rsid wsp:val=&quot;00514C16&quot;/&gt;&lt;wsp:rsid wsp:val=&quot;00516269&quot;/&gt;&lt;wsp:rsid wsp:val=&quot;005163AB&quot;/&gt;&lt;wsp:rsid wsp:val=&quot;005227EB&quot;/&gt;&lt;wsp:rsid wsp:val=&quot;005236C4&quot;/&gt;&lt;wsp:rsid wsp:val=&quot;005238A4&quot;/&gt;&lt;wsp:rsid wsp:val=&quot;00523C64&quot;/&gt;&lt;wsp:rsid wsp:val=&quot;00524F2B&quot;/&gt;&lt;wsp:rsid wsp:val=&quot;00525BCD&quot;/&gt;&lt;wsp:rsid wsp:val=&quot;00527449&quot;/&gt;&lt;wsp:rsid wsp:val=&quot;00530A78&quot;/&gt;&lt;wsp:rsid wsp:val=&quot;00531B89&quot;/&gt;&lt;wsp:rsid wsp:val=&quot;00532343&quot;/&gt;&lt;wsp:rsid wsp:val=&quot;00533831&quot;/&gt;&lt;wsp:rsid wsp:val=&quot;005359D2&quot;/&gt;&lt;wsp:rsid wsp:val=&quot;00540B30&quot;/&gt;&lt;wsp:rsid wsp:val=&quot;00540E89&quot;/&gt;&lt;wsp:rsid wsp:val=&quot;00542854&quot;/&gt;&lt;wsp:rsid wsp:val=&quot;00542ADD&quot;/&gt;&lt;wsp:rsid wsp:val=&quot;00544724&quot;/&gt;&lt;wsp:rsid wsp:val=&quot;00544F31&quot;/&gt;&lt;wsp:rsid wsp:val=&quot;005465DF&quot;/&gt;&lt;wsp:rsid wsp:val=&quot;005479CA&quot;/&gt;&lt;wsp:rsid wsp:val=&quot;00550B0E&quot;/&gt;&lt;wsp:rsid wsp:val=&quot;005529DD&quot;/&gt;&lt;wsp:rsid wsp:val=&quot;00553060&quot;/&gt;&lt;wsp:rsid wsp:val=&quot;005534C7&quot;/&gt;&lt;wsp:rsid wsp:val=&quot;005545C6&quot;/&gt;&lt;wsp:rsid wsp:val=&quot;00554F9E&quot;/&gt;&lt;wsp:rsid wsp:val=&quot;00555938&quot;/&gt;&lt;wsp:rsid wsp:val=&quot;005560B2&quot;/&gt;&lt;wsp:rsid wsp:val=&quot;0055674F&quot;/&gt;&lt;wsp:rsid wsp:val=&quot;00557F8A&quot;/&gt;&lt;wsp:rsid wsp:val=&quot;00562DBE&quot;/&gt;&lt;wsp:rsid wsp:val=&quot;0056443C&quot;/&gt;&lt;wsp:rsid wsp:val=&quot;00571B05&quot;/&gt;&lt;wsp:rsid wsp:val=&quot;00571B23&quot;/&gt;&lt;wsp:rsid wsp:val=&quot;00571C77&quot;/&gt;&lt;wsp:rsid wsp:val=&quot;00571E5F&quot;/&gt;&lt;wsp:rsid wsp:val=&quot;005720EC&quot;/&gt;&lt;wsp:rsid wsp:val=&quot;005726BE&quot;/&gt;&lt;wsp:rsid wsp:val=&quot;00573F35&quot;/&gt;&lt;wsp:rsid wsp:val=&quot;0057562B&quot;/&gt;&lt;wsp:rsid wsp:val=&quot;00577080&quot;/&gt;&lt;wsp:rsid wsp:val=&quot;00580390&quot;/&gt;&lt;wsp:rsid wsp:val=&quot;005872A1&quot;/&gt;&lt;wsp:rsid wsp:val=&quot;005872E9&quot;/&gt;&lt;wsp:rsid wsp:val=&quot;00587B79&quot;/&gt;&lt;wsp:rsid wsp:val=&quot;005901B2&quot;/&gt;&lt;wsp:rsid wsp:val=&quot;00590F40&quot;/&gt;&lt;wsp:rsid wsp:val=&quot;00591021&quot;/&gt;&lt;wsp:rsid wsp:val=&quot;00591BB2&quot;/&gt;&lt;wsp:rsid wsp:val=&quot;005921B6&quot;/&gt;&lt;wsp:rsid wsp:val=&quot;00592CBF&quot;/&gt;&lt;wsp:rsid wsp:val=&quot;005934F7&quot;/&gt;&lt;wsp:rsid wsp:val=&quot;005939DE&quot;/&gt;&lt;wsp:rsid wsp:val=&quot;00593BAB&quot;/&gt;&lt;wsp:rsid wsp:val=&quot;00594541&quot;/&gt;&lt;wsp:rsid wsp:val=&quot;00594B8B&quot;/&gt;&lt;wsp:rsid wsp:val=&quot;00597030&quot;/&gt;&lt;wsp:rsid wsp:val=&quot;005A09B6&quot;/&gt;&lt;wsp:rsid wsp:val=&quot;005A0CD0&quot;/&gt;&lt;wsp:rsid wsp:val=&quot;005A21A9&quot;/&gt;&lt;wsp:rsid wsp:val=&quot;005A3558&quot;/&gt;&lt;wsp:rsid wsp:val=&quot;005A4BC9&quot;/&gt;&lt;wsp:rsid wsp:val=&quot;005A4F51&quot;/&gt;&lt;wsp:rsid wsp:val=&quot;005A5225&quot;/&gt;&lt;wsp:rsid wsp:val=&quot;005A5B76&quot;/&gt;&lt;wsp:rsid wsp:val=&quot;005A6810&quot;/&gt;&lt;wsp:rsid wsp:val=&quot;005B0FD8&quot;/&gt;&lt;wsp:rsid wsp:val=&quot;005B2309&quot;/&gt;&lt;wsp:rsid wsp:val=&quot;005B3174&quot;/&gt;&lt;wsp:rsid wsp:val=&quot;005B3816&quot;/&gt;&lt;wsp:rsid wsp:val=&quot;005B3895&quot;/&gt;&lt;wsp:rsid wsp:val=&quot;005B459B&quot;/&gt;&lt;wsp:rsid wsp:val=&quot;005B5A4B&quot;/&gt;&lt;wsp:rsid wsp:val=&quot;005B5A71&quot;/&gt;&lt;wsp:rsid wsp:val=&quot;005B625D&quot;/&gt;&lt;wsp:rsid wsp:val=&quot;005B6E97&quot;/&gt;&lt;wsp:rsid wsp:val=&quot;005B7FE9&quot;/&gt;&lt;wsp:rsid wsp:val=&quot;005C04F9&quot;/&gt;&lt;wsp:rsid wsp:val=&quot;005C4B74&quot;/&gt;&lt;wsp:rsid wsp:val=&quot;005C4CC5&quot;/&gt;&lt;wsp:rsid wsp:val=&quot;005C73AF&quot;/&gt;&lt;wsp:rsid wsp:val=&quot;005D29AF&quot;/&gt;&lt;wsp:rsid wsp:val=&quot;005D47F7&quot;/&gt;&lt;wsp:rsid wsp:val=&quot;005D4D48&quot;/&gt;&lt;wsp:rsid wsp:val=&quot;005D5165&quot;/&gt;&lt;wsp:rsid wsp:val=&quot;005D6C9C&quot;/&gt;&lt;wsp:rsid wsp:val=&quot;005E066F&quot;/&gt;&lt;wsp:rsid wsp:val=&quot;005E215E&quot;/&gt;&lt;wsp:rsid wsp:val=&quot;005E3DC8&quot;/&gt;&lt;wsp:rsid wsp:val=&quot;005E5829&quot;/&gt;&lt;wsp:rsid wsp:val=&quot;005E662F&quot;/&gt;&lt;wsp:rsid wsp:val=&quot;005E682C&quot;/&gt;&lt;wsp:rsid wsp:val=&quot;005E6D7C&quot;/&gt;&lt;wsp:rsid wsp:val=&quot;005F0686&quot;/&gt;&lt;wsp:rsid wsp:val=&quot;005F0795&quot;/&gt;&lt;wsp:rsid wsp:val=&quot;005F0937&quot;/&gt;&lt;wsp:rsid wsp:val=&quot;005F217A&quot;/&gt;&lt;wsp:rsid wsp:val=&quot;005F427B&quot;/&gt;&lt;wsp:rsid wsp:val=&quot;005F4421&quot;/&gt;&lt;wsp:rsid wsp:val=&quot;005F5210&quot;/&gt;&lt;wsp:rsid wsp:val=&quot;005F5C23&quot;/&gt;&lt;wsp:rsid wsp:val=&quot;006002F4&quot;/&gt;&lt;wsp:rsid wsp:val=&quot;00601CFD&quot;/&gt;&lt;wsp:rsid wsp:val=&quot;006023BA&quot;/&gt;&lt;wsp:rsid wsp:val=&quot;006028BD&quot;/&gt;&lt;wsp:rsid wsp:val=&quot;0060383B&quot;/&gt;&lt;wsp:rsid wsp:val=&quot;00603EC3&quot;/&gt;&lt;wsp:rsid wsp:val=&quot;00604168&quot;/&gt;&lt;wsp:rsid wsp:val=&quot;00604779&quot;/&gt;&lt;wsp:rsid wsp:val=&quot;00610123&quot;/&gt;&lt;wsp:rsid wsp:val=&quot;00610687&quot;/&gt;&lt;wsp:rsid wsp:val=&quot;006106D7&quot;/&gt;&lt;wsp:rsid wsp:val=&quot;00610781&quot;/&gt;&lt;wsp:rsid wsp:val=&quot;00611612&quot;/&gt;&lt;wsp:rsid wsp:val=&quot;0061714F&quot;/&gt;&lt;wsp:rsid wsp:val=&quot;00617287&quot;/&gt;&lt;wsp:rsid wsp:val=&quot;006176EC&quot;/&gt;&lt;wsp:rsid wsp:val=&quot;006208E2&quot;/&gt;&lt;wsp:rsid wsp:val=&quot;006215FE&quot;/&gt;&lt;wsp:rsid wsp:val=&quot;006231E6&quot;/&gt;&lt;wsp:rsid wsp:val=&quot;006234DB&quot;/&gt;&lt;wsp:rsid wsp:val=&quot;00623EFD&quot;/&gt;&lt;wsp:rsid wsp:val=&quot;0062503C&quot;/&gt;&lt;wsp:rsid wsp:val=&quot;0062576F&quot;/&gt;&lt;wsp:rsid wsp:val=&quot;00627436&quot;/&gt;&lt;wsp:rsid wsp:val=&quot;00630743&quot;/&gt;&lt;wsp:rsid wsp:val=&quot;006307A5&quot;/&gt;&lt;wsp:rsid wsp:val=&quot;006311FF&quot;/&gt;&lt;wsp:rsid wsp:val=&quot;006319C2&quot;/&gt;&lt;wsp:rsid wsp:val=&quot;00631EB2&quot;/&gt;&lt;wsp:rsid wsp:val=&quot;00632E54&quot;/&gt;&lt;wsp:rsid wsp:val=&quot;006348EE&quot;/&gt;&lt;wsp:rsid wsp:val=&quot;00636E9E&quot;/&gt;&lt;wsp:rsid wsp:val=&quot;00637164&quot;/&gt;&lt;wsp:rsid wsp:val=&quot;00637C3B&quot;/&gt;&lt;wsp:rsid wsp:val=&quot;00640AB7&quot;/&gt;&lt;wsp:rsid wsp:val=&quot;00643B09&quot;/&gt;&lt;wsp:rsid wsp:val=&quot;00646B4F&quot;/&gt;&lt;wsp:rsid wsp:val=&quot;00647C2F&quot;/&gt;&lt;wsp:rsid wsp:val=&quot;006503DA&quot;/&gt;&lt;wsp:rsid wsp:val=&quot;006506E9&quot;/&gt;&lt;wsp:rsid wsp:val=&quot;00650BB1&quot;/&gt;&lt;wsp:rsid wsp:val=&quot;006518DC&quot;/&gt;&lt;wsp:rsid wsp:val=&quot;00655C67&quot;/&gt;&lt;wsp:rsid wsp:val=&quot;0065794A&quot;/&gt;&lt;wsp:rsid wsp:val=&quot;00660F8F&quot;/&gt;&lt;wsp:rsid wsp:val=&quot;00661B32&quot;/&gt;&lt;wsp:rsid wsp:val=&quot;00662A5F&quot;/&gt;&lt;wsp:rsid wsp:val=&quot;00662CAF&quot;/&gt;&lt;wsp:rsid wsp:val=&quot;00662F83&quot;/&gt;&lt;wsp:rsid wsp:val=&quot;006632A0&quot;/&gt;&lt;wsp:rsid wsp:val=&quot;00664518&quot;/&gt;&lt;wsp:rsid wsp:val=&quot;00666267&quot;/&gt;&lt;wsp:rsid wsp:val=&quot;00666443&quot;/&gt;&lt;wsp:rsid wsp:val=&quot;0066673F&quot;/&gt;&lt;wsp:rsid wsp:val=&quot;00666C5B&quot;/&gt;&lt;wsp:rsid wsp:val=&quot;006679CD&quot;/&gt;&lt;wsp:rsid wsp:val=&quot;0067106B&quot;/&gt;&lt;wsp:rsid wsp:val=&quot;00672B6A&quot;/&gt;&lt;wsp:rsid wsp:val=&quot;006744ED&quot;/&gt;&lt;wsp:rsid wsp:val=&quot;006761C5&quot;/&gt;&lt;wsp:rsid wsp:val=&quot;00680459&quot;/&gt;&lt;wsp:rsid wsp:val=&quot;00683EF2&quot;/&gt;&lt;wsp:rsid wsp:val=&quot;00684236&quot;/&gt;&lt;wsp:rsid wsp:val=&quot;00684A22&quot;/&gt;&lt;wsp:rsid wsp:val=&quot;0068637D&quot;/&gt;&lt;wsp:rsid wsp:val=&quot;00686DD9&quot;/&gt;&lt;wsp:rsid wsp:val=&quot;00690FFA&quot;/&gt;&lt;wsp:rsid wsp:val=&quot;006918BD&quot;/&gt;&lt;wsp:rsid wsp:val=&quot;00691C23&quot;/&gt;&lt;wsp:rsid wsp:val=&quot;00691F70&quot;/&gt;&lt;wsp:rsid wsp:val=&quot;006940A0&quot;/&gt;&lt;wsp:rsid wsp:val=&quot;00694B5E&quot;/&gt;&lt;wsp:rsid wsp:val=&quot;00694C37&quot;/&gt;&lt;wsp:rsid wsp:val=&quot;00696019&quot;/&gt;&lt;wsp:rsid wsp:val=&quot;00696124&quot;/&gt;&lt;wsp:rsid wsp:val=&quot;006A1DB0&quot;/&gt;&lt;wsp:rsid wsp:val=&quot;006A2170&quot;/&gt;&lt;wsp:rsid wsp:val=&quot;006A508D&quot;/&gt;&lt;wsp:rsid wsp:val=&quot;006A5693&quot;/&gt;&lt;wsp:rsid wsp:val=&quot;006A5903&quot;/&gt;&lt;wsp:rsid wsp:val=&quot;006A616C&quot;/&gt;&lt;wsp:rsid wsp:val=&quot;006A6A32&quot;/&gt;&lt;wsp:rsid wsp:val=&quot;006B0772&quot;/&gt;&lt;wsp:rsid wsp:val=&quot;006B1077&quot;/&gt;&lt;wsp:rsid wsp:val=&quot;006B2886&quot;/&gt;&lt;wsp:rsid wsp:val=&quot;006B2F7E&quot;/&gt;&lt;wsp:rsid wsp:val=&quot;006B3E35&quot;/&gt;&lt;wsp:rsid wsp:val=&quot;006B47CF&quot;/&gt;&lt;wsp:rsid wsp:val=&quot;006B4E70&quot;/&gt;&lt;wsp:rsid wsp:val=&quot;006B6CC5&quot;/&gt;&lt;wsp:rsid wsp:val=&quot;006C0359&quot;/&gt;&lt;wsp:rsid wsp:val=&quot;006C1FDB&quot;/&gt;&lt;wsp:rsid wsp:val=&quot;006C2216&quot;/&gt;&lt;wsp:rsid wsp:val=&quot;006C2A88&quot;/&gt;&lt;wsp:rsid wsp:val=&quot;006C35A3&quot;/&gt;&lt;wsp:rsid wsp:val=&quot;006C4882&quot;/&gt;&lt;wsp:rsid wsp:val=&quot;006C5830&quot;/&gt;&lt;wsp:rsid wsp:val=&quot;006C6B81&quot;/&gt;&lt;wsp:rsid wsp:val=&quot;006C7477&quot;/&gt;&lt;wsp:rsid wsp:val=&quot;006D0786&quot;/&gt;&lt;wsp:rsid wsp:val=&quot;006D1FAD&quot;/&gt;&lt;wsp:rsid wsp:val=&quot;006D1FED&quot;/&gt;&lt;wsp:rsid wsp:val=&quot;006D3E45&quot;/&gt;&lt;wsp:rsid wsp:val=&quot;006D51F1&quot;/&gt;&lt;wsp:rsid wsp:val=&quot;006D6AB6&quot;/&gt;&lt;wsp:rsid wsp:val=&quot;006D6FE2&quot;/&gt;&lt;wsp:rsid wsp:val=&quot;006E0772&quot;/&gt;&lt;wsp:rsid wsp:val=&quot;006E63A0&quot;/&gt;&lt;wsp:rsid wsp:val=&quot;006E6F93&quot;/&gt;&lt;wsp:rsid wsp:val=&quot;006E78EF&quot;/&gt;&lt;wsp:rsid wsp:val=&quot;006E7927&quot;/&gt;&lt;wsp:rsid wsp:val=&quot;006E7DF1&quot;/&gt;&lt;wsp:rsid wsp:val=&quot;006F07B2&quot;/&gt;&lt;wsp:rsid wsp:val=&quot;006F2FEF&quot;/&gt;&lt;wsp:rsid wsp:val=&quot;006F3E86&quot;/&gt;&lt;wsp:rsid wsp:val=&quot;006F42F6&quot;/&gt;&lt;wsp:rsid wsp:val=&quot;00702654&quot;/&gt;&lt;wsp:rsid wsp:val=&quot;00703686&quot;/&gt;&lt;wsp:rsid wsp:val=&quot;00703C07&quot;/&gt;&lt;wsp:rsid wsp:val=&quot;00705296&quot;/&gt;&lt;wsp:rsid wsp:val=&quot;00705662&quot;/&gt;&lt;wsp:rsid wsp:val=&quot;007057B8&quot;/&gt;&lt;wsp:rsid wsp:val=&quot;00705CB6&quot;/&gt;&lt;wsp:rsid wsp:val=&quot;00706742&quot;/&gt;&lt;wsp:rsid wsp:val=&quot;0070695B&quot;/&gt;&lt;wsp:rsid wsp:val=&quot;007073B9&quot;/&gt;&lt;wsp:rsid wsp:val=&quot;00712317&quot;/&gt;&lt;wsp:rsid wsp:val=&quot;00712D5B&quot;/&gt;&lt;wsp:rsid wsp:val=&quot;0071311F&quot;/&gt;&lt;wsp:rsid wsp:val=&quot;00713FDF&quot;/&gt;&lt;wsp:rsid wsp:val=&quot;007165E1&quot;/&gt;&lt;wsp:rsid wsp:val=&quot;007167F9&quot;/&gt;&lt;wsp:rsid wsp:val=&quot;0071733B&quot;/&gt;&lt;wsp:rsid wsp:val=&quot;0071741B&quot;/&gt;&lt;wsp:rsid wsp:val=&quot;0071767E&quot;/&gt;&lt;wsp:rsid wsp:val=&quot;00720131&quot;/&gt;&lt;wsp:rsid wsp:val=&quot;00723AE6&quot;/&gt;&lt;wsp:rsid wsp:val=&quot;007247CA&quot;/&gt;&lt;wsp:rsid wsp:val=&quot;007249CC&quot;/&gt;&lt;wsp:rsid wsp:val=&quot;00725F0F&quot;/&gt;&lt;wsp:rsid wsp:val=&quot;007262D2&quot;/&gt;&lt;wsp:rsid wsp:val=&quot;00726ED8&quot;/&gt;&lt;wsp:rsid wsp:val=&quot;00727AE6&quot;/&gt;&lt;wsp:rsid wsp:val=&quot;007307E7&quot;/&gt;&lt;wsp:rsid wsp:val=&quot;00730FBA&quot;/&gt;&lt;wsp:rsid wsp:val=&quot;00732AB7&quot;/&gt;&lt;wsp:rsid wsp:val=&quot;00735A21&quot;/&gt;&lt;wsp:rsid wsp:val=&quot;00735A87&quot;/&gt;&lt;wsp:rsid wsp:val=&quot;00736961&quot;/&gt;&lt;wsp:rsid wsp:val=&quot;00736AA8&quot;/&gt;&lt;wsp:rsid wsp:val=&quot;00736FD4&quot;/&gt;&lt;wsp:rsid wsp:val=&quot;0074049D&quot;/&gt;&lt;wsp:rsid wsp:val=&quot;00740B51&quot;/&gt;&lt;wsp:rsid wsp:val=&quot;00745A33&quot;/&gt;&lt;wsp:rsid wsp:val=&quot;007464E4&quot;/&gt;&lt;wsp:rsid wsp:val=&quot;007465E2&quot;/&gt;&lt;wsp:rsid wsp:val=&quot;0074756A&quot;/&gt;&lt;wsp:rsid wsp:val=&quot;00747692&quot;/&gt;&lt;wsp:rsid wsp:val=&quot;007477C1&quot;/&gt;&lt;wsp:rsid wsp:val=&quot;007501CB&quot;/&gt;&lt;wsp:rsid wsp:val=&quot;00751CA2&quot;/&gt;&lt;wsp:rsid wsp:val=&quot;0075298C&quot;/&gt;&lt;wsp:rsid wsp:val=&quot;007551A2&quot;/&gt;&lt;wsp:rsid wsp:val=&quot;0075534B&quot;/&gt;&lt;wsp:rsid wsp:val=&quot;00755C76&quot;/&gt;&lt;wsp:rsid wsp:val=&quot;00756FBC&quot;/&gt;&lt;wsp:rsid wsp:val=&quot;0075735D&quot;/&gt;&lt;wsp:rsid wsp:val=&quot;007620B9&quot;/&gt;&lt;wsp:rsid wsp:val=&quot;00762841&quot;/&gt;&lt;wsp:rsid wsp:val=&quot;007632F6&quot;/&gt;&lt;wsp:rsid wsp:val=&quot;00764158&quot;/&gt;&lt;wsp:rsid wsp:val=&quot;007665B8&quot;/&gt;&lt;wsp:rsid wsp:val=&quot;0076766C&quot;/&gt;&lt;wsp:rsid wsp:val=&quot;00767C6E&quot;/&gt;&lt;wsp:rsid wsp:val=&quot;00772C32&quot;/&gt;&lt;wsp:rsid wsp:val=&quot;00773BFA&quot;/&gt;&lt;wsp:rsid wsp:val=&quot;00781CE7&quot;/&gt;&lt;wsp:rsid wsp:val=&quot;00787AAD&quot;/&gt;&lt;wsp:rsid wsp:val=&quot;007905E4&quot;/&gt;&lt;wsp:rsid wsp:val=&quot;00790B56&quot;/&gt;&lt;wsp:rsid wsp:val=&quot;007924DF&quot;/&gt;&lt;wsp:rsid wsp:val=&quot;00792721&quot;/&gt;&lt;wsp:rsid wsp:val=&quot;00793EED&quot;/&gt;&lt;wsp:rsid wsp:val=&quot;007945DE&quot;/&gt;&lt;wsp:rsid wsp:val=&quot;007978AF&quot;/&gt;&lt;wsp:rsid wsp:val=&quot;007A172A&quot;/&gt;&lt;wsp:rsid wsp:val=&quot;007A1B28&quot;/&gt;&lt;wsp:rsid wsp:val=&quot;007A434F&quot;/&gt;&lt;wsp:rsid wsp:val=&quot;007A5D44&quot;/&gt;&lt;wsp:rsid wsp:val=&quot;007A6BAF&quot;/&gt;&lt;wsp:rsid wsp:val=&quot;007B03B9&quot;/&gt;&lt;wsp:rsid wsp:val=&quot;007B2593&quot;/&gt;&lt;wsp:rsid wsp:val=&quot;007B6B84&quot;/&gt;&lt;wsp:rsid wsp:val=&quot;007C147F&quot;/&gt;&lt;wsp:rsid wsp:val=&quot;007C5D94&quot;/&gt;&lt;wsp:rsid wsp:val=&quot;007C68BF&quot;/&gt;&lt;wsp:rsid wsp:val=&quot;007C7AB6&quot;/&gt;&lt;wsp:rsid wsp:val=&quot;007D2AAB&quot;/&gt;&lt;wsp:rsid wsp:val=&quot;007D2EFD&quot;/&gt;&lt;wsp:rsid wsp:val=&quot;007D3719&quot;/&gt;&lt;wsp:rsid wsp:val=&quot;007D6BC1&quot;/&gt;&lt;wsp:rsid wsp:val=&quot;007D6CFF&quot;/&gt;&lt;wsp:rsid wsp:val=&quot;007D7E9E&quot;/&gt;&lt;wsp:rsid wsp:val=&quot;007D7F34&quot;/&gt;&lt;wsp:rsid wsp:val=&quot;007E076F&quot;/&gt;&lt;wsp:rsid wsp:val=&quot;007E1248&quot;/&gt;&lt;wsp:rsid wsp:val=&quot;007E1FAB&quot;/&gt;&lt;wsp:rsid wsp:val=&quot;007E575D&quot;/&gt;&lt;wsp:rsid wsp:val=&quot;007E5F82&quot;/&gt;&lt;wsp:rsid wsp:val=&quot;007E6A0C&quot;/&gt;&lt;wsp:rsid wsp:val=&quot;007E6D19&quot;/&gt;&lt;wsp:rsid wsp:val=&quot;007F11DC&quot;/&gt;&lt;wsp:rsid wsp:val=&quot;007F325C&quot;/&gt;&lt;wsp:rsid wsp:val=&quot;007F49B7&quot;/&gt;&lt;wsp:rsid wsp:val=&quot;007F5121&quot;/&gt;&lt;wsp:rsid wsp:val=&quot;007F5822&quot;/&gt;&lt;wsp:rsid wsp:val=&quot;007F6D01&quot;/&gt;&lt;wsp:rsid wsp:val=&quot;007F6FFF&quot;/&gt;&lt;wsp:rsid wsp:val=&quot;007F7357&quot;/&gt;&lt;wsp:rsid wsp:val=&quot;007F7C19&quot;/&gt;&lt;wsp:rsid wsp:val=&quot;007F7D08&quot;/&gt;&lt;wsp:rsid wsp:val=&quot;0080287D&quot;/&gt;&lt;wsp:rsid wsp:val=&quot;0080406C&quot;/&gt;&lt;wsp:rsid wsp:val=&quot;00804141&quot;/&gt;&lt;wsp:rsid wsp:val=&quot;008044A3&quot;/&gt;&lt;wsp:rsid wsp:val=&quot;008044EB&quot;/&gt;&lt;wsp:rsid wsp:val=&quot;00804C1D&quot;/&gt;&lt;wsp:rsid wsp:val=&quot;00806442&quot;/&gt;&lt;wsp:rsid wsp:val=&quot;00806ADC&quot;/&gt;&lt;wsp:rsid wsp:val=&quot;0081281F&quot;/&gt;&lt;wsp:rsid wsp:val=&quot;00813A1A&quot;/&gt;&lt;wsp:rsid wsp:val=&quot;00816D9C&quot;/&gt;&lt;wsp:rsid wsp:val=&quot;00820BF5&quot;/&gt;&lt;wsp:rsid wsp:val=&quot;00820CE0&quot;/&gt;&lt;wsp:rsid wsp:val=&quot;00821480&quot;/&gt;&lt;wsp:rsid wsp:val=&quot;00821A24&quot;/&gt;&lt;wsp:rsid wsp:val=&quot;00822AAB&quot;/&gt;&lt;wsp:rsid wsp:val=&quot;00823C12&quot;/&gt;&lt;wsp:rsid wsp:val=&quot;00824ED6&quot;/&gt;&lt;wsp:rsid wsp:val=&quot;008254B7&quot;/&gt;&lt;wsp:rsid wsp:val=&quot;00826340&quot;/&gt;&lt;wsp:rsid wsp:val=&quot;0082675A&quot;/&gt;&lt;wsp:rsid wsp:val=&quot;00826C1B&quot;/&gt;&lt;wsp:rsid wsp:val=&quot;008278BD&quot;/&gt;&lt;wsp:rsid wsp:val=&quot;008306A5&quot;/&gt;&lt;wsp:rsid wsp:val=&quot;00831ECF&quot;/&gt;&lt;wsp:rsid wsp:val=&quot;00833AE5&quot;/&gt;&lt;wsp:rsid wsp:val=&quot;0083546C&quot;/&gt;&lt;wsp:rsid wsp:val=&quot;00835606&quot;/&gt;&lt;wsp:rsid wsp:val=&quot;00835F1C&quot;/&gt;&lt;wsp:rsid wsp:val=&quot;00836AA7&quot;/&gt;&lt;wsp:rsid wsp:val=&quot;00837DA2&quot;/&gt;&lt;wsp:rsid wsp:val=&quot;00840B44&quot;/&gt;&lt;wsp:rsid wsp:val=&quot;00841F31&quot;/&gt;&lt;wsp:rsid wsp:val=&quot;008420BC&quot;/&gt;&lt;wsp:rsid wsp:val=&quot;008432B3&quot;/&gt;&lt;wsp:rsid wsp:val=&quot;008444D8&quot;/&gt;&lt;wsp:rsid wsp:val=&quot;00845318&quot;/&gt;&lt;wsp:rsid wsp:val=&quot;00846ED6&quot;/&gt;&lt;wsp:rsid wsp:val=&quot;00847AFB&quot;/&gt;&lt;wsp:rsid wsp:val=&quot;0085053B&quot;/&gt;&lt;wsp:rsid wsp:val=&quot;00850CFD&quot;/&gt;&lt;wsp:rsid wsp:val=&quot;00852DF8&quot;/&gt;&lt;wsp:rsid wsp:val=&quot;0085363C&quot;/&gt;&lt;wsp:rsid wsp:val=&quot;00853A02&quot;/&gt;&lt;wsp:rsid wsp:val=&quot;00856B3C&quot;/&gt;&lt;wsp:rsid wsp:val=&quot;00856C3E&quot;/&gt;&lt;wsp:rsid wsp:val=&quot;00857B59&quot;/&gt;&lt;wsp:rsid wsp:val=&quot;0086022C&quot;/&gt;&lt;wsp:rsid wsp:val=&quot;008603FB&quot;/&gt;&lt;wsp:rsid wsp:val=&quot;008620DA&quot;/&gt;&lt;wsp:rsid wsp:val=&quot;00862A2D&quot;/&gt;&lt;wsp:rsid wsp:val=&quot;00863890&quot;/&gt;&lt;wsp:rsid wsp:val=&quot;0086778C&quot;/&gt;&lt;wsp:rsid wsp:val=&quot;00867D40&quot;/&gt;&lt;wsp:rsid wsp:val=&quot;008709B0&quot;/&gt;&lt;wsp:rsid wsp:val=&quot;00871422&quot;/&gt;&lt;wsp:rsid wsp:val=&quot;0087284B&quot;/&gt;&lt;wsp:rsid wsp:val=&quot;00875CFD&quot;/&gt;&lt;wsp:rsid wsp:val=&quot;008761B6&quot;/&gt;&lt;wsp:rsid wsp:val=&quot;00877A09&quot;/&gt;&lt;wsp:rsid wsp:val=&quot;00881D03&quot;/&gt;&lt;wsp:rsid wsp:val=&quot;00882551&quot;/&gt;&lt;wsp:rsid wsp:val=&quot;008844CF&quot;/&gt;&lt;wsp:rsid wsp:val=&quot;0088461D&quot;/&gt;&lt;wsp:rsid wsp:val=&quot;00884ABA&quot;/&gt;&lt;wsp:rsid wsp:val=&quot;00885865&quot;/&gt;&lt;wsp:rsid wsp:val=&quot;00887E92&quot;/&gt;&lt;wsp:rsid wsp:val=&quot;008903E9&quot;/&gt;&lt;wsp:rsid wsp:val=&quot;008909CD&quot;/&gt;&lt;wsp:rsid wsp:val=&quot;00892D64&quot;/&gt;&lt;wsp:rsid wsp:val=&quot;00894EFE&quot;/&gt;&lt;wsp:rsid wsp:val=&quot;00896A30&quot;/&gt;&lt;wsp:rsid wsp:val=&quot;00897848&quot;/&gt;&lt;wsp:rsid wsp:val=&quot;008978FC&quot;/&gt;&lt;wsp:rsid wsp:val=&quot;008A00FD&quot;/&gt;&lt;wsp:rsid wsp:val=&quot;008A0DB3&quot;/&gt;&lt;wsp:rsid wsp:val=&quot;008A181A&quot;/&gt;&lt;wsp:rsid wsp:val=&quot;008A218A&quot;/&gt;&lt;wsp:rsid wsp:val=&quot;008A2922&quot;/&gt;&lt;wsp:rsid wsp:val=&quot;008A3BFE&quot;/&gt;&lt;wsp:rsid wsp:val=&quot;008A4895&quot;/&gt;&lt;wsp:rsid wsp:val=&quot;008A56BF&quot;/&gt;&lt;wsp:rsid wsp:val=&quot;008A7160&quot;/&gt;&lt;wsp:rsid wsp:val=&quot;008B03B3&quot;/&gt;&lt;wsp:rsid wsp:val=&quot;008B07A2&quot;/&gt;&lt;wsp:rsid wsp:val=&quot;008B11A4&quot;/&gt;&lt;wsp:rsid wsp:val=&quot;008B1DF0&quot;/&gt;&lt;wsp:rsid wsp:val=&quot;008B42E2&quot;/&gt;&lt;wsp:rsid wsp:val=&quot;008B5035&quot;/&gt;&lt;wsp:rsid wsp:val=&quot;008B5E31&quot;/&gt;&lt;wsp:rsid wsp:val=&quot;008B5F7D&quot;/&gt;&lt;wsp:rsid wsp:val=&quot;008C1F6F&quot;/&gt;&lt;wsp:rsid wsp:val=&quot;008C227E&quot;/&gt;&lt;wsp:rsid wsp:val=&quot;008C248A&quot;/&gt;&lt;wsp:rsid wsp:val=&quot;008C3076&quot;/&gt;&lt;wsp:rsid wsp:val=&quot;008C51E2&quot;/&gt;&lt;wsp:rsid wsp:val=&quot;008C5765&quot;/&gt;&lt;wsp:rsid wsp:val=&quot;008C61A9&quot;/&gt;&lt;wsp:rsid wsp:val=&quot;008C677D&quot;/&gt;&lt;wsp:rsid wsp:val=&quot;008C7BEE&quot;/&gt;&lt;wsp:rsid wsp:val=&quot;008C7E9A&quot;/&gt;&lt;wsp:rsid wsp:val=&quot;008D1D50&quot;/&gt;&lt;wsp:rsid wsp:val=&quot;008D2209&quot;/&gt;&lt;wsp:rsid wsp:val=&quot;008D34B3&quot;/&gt;&lt;wsp:rsid wsp:val=&quot;008D388B&quot;/&gt;&lt;wsp:rsid wsp:val=&quot;008D45FB&quot;/&gt;&lt;wsp:rsid wsp:val=&quot;008D56FD&quot;/&gt;&lt;wsp:rsid wsp:val=&quot;008D5FA5&quot;/&gt;&lt;wsp:rsid wsp:val=&quot;008E0D6C&quot;/&gt;&lt;wsp:rsid wsp:val=&quot;008E15CB&quot;/&gt;&lt;wsp:rsid wsp:val=&quot;008E29A1&quot;/&gt;&lt;wsp:rsid wsp:val=&quot;008E3CA1&quot;/&gt;&lt;wsp:rsid wsp:val=&quot;008E4291&quot;/&gt;&lt;wsp:rsid wsp:val=&quot;008F544F&quot;/&gt;&lt;wsp:rsid wsp:val=&quot;008F58D1&quot;/&gt;&lt;wsp:rsid wsp:val=&quot;008F5E7E&quot;/&gt;&lt;wsp:rsid wsp:val=&quot;008F64A6&quot;/&gt;&lt;wsp:rsid wsp:val=&quot;008F65C3&quot;/&gt;&lt;wsp:rsid wsp:val=&quot;0090172B&quot;/&gt;&lt;wsp:rsid wsp:val=&quot;00904D50&quot;/&gt;&lt;wsp:rsid wsp:val=&quot;0090590A&quot;/&gt;&lt;wsp:rsid wsp:val=&quot;009072EE&quot;/&gt;&lt;wsp:rsid wsp:val=&quot;00907F67&quot;/&gt;&lt;wsp:rsid wsp:val=&quot;00914E49&quot;/&gt;&lt;wsp:rsid wsp:val=&quot;00916684&quot;/&gt;&lt;wsp:rsid wsp:val=&quot;00916D3E&quot;/&gt;&lt;wsp:rsid wsp:val=&quot;00922D98&quot;/&gt;&lt;wsp:rsid wsp:val=&quot;0092684A&quot;/&gt;&lt;wsp:rsid wsp:val=&quot;009268BD&quot;/&gt;&lt;wsp:rsid wsp:val=&quot;0093014D&quot;/&gt;&lt;wsp:rsid wsp:val=&quot;00930457&quot;/&gt;&lt;wsp:rsid wsp:val=&quot;00930FC3&quot;/&gt;&lt;wsp:rsid wsp:val=&quot;00931116&quot;/&gt;&lt;wsp:rsid wsp:val=&quot;009332FF&quot;/&gt;&lt;wsp:rsid wsp:val=&quot;00935724&quot;/&gt;&lt;wsp:rsid wsp:val=&quot;00936D2F&quot;/&gt;&lt;wsp:rsid wsp:val=&quot;0093737F&quot;/&gt;&lt;wsp:rsid wsp:val=&quot;00937750&quot;/&gt;&lt;wsp:rsid wsp:val=&quot;00937AB6&quot;/&gt;&lt;wsp:rsid wsp:val=&quot;00937C02&quot;/&gt;&lt;wsp:rsid wsp:val=&quot;00937ECD&quot;/&gt;&lt;wsp:rsid wsp:val=&quot;00941C67&quot;/&gt;&lt;wsp:rsid wsp:val=&quot;0094227D&quot;/&gt;&lt;wsp:rsid wsp:val=&quot;009463EC&quot;/&gt;&lt;wsp:rsid wsp:val=&quot;00947732&quot;/&gt;&lt;wsp:rsid wsp:val=&quot;00950196&quot;/&gt;&lt;wsp:rsid wsp:val=&quot;00951F54&quot;/&gt;&lt;wsp:rsid wsp:val=&quot;00952C27&quot;/&gt;&lt;wsp:rsid wsp:val=&quot;00953C8D&quot;/&gt;&lt;wsp:rsid wsp:val=&quot;00955A4C&quot;/&gt;&lt;wsp:rsid wsp:val=&quot;009572D2&quot;/&gt;&lt;wsp:rsid wsp:val=&quot;009613C7&quot;/&gt;&lt;wsp:rsid wsp:val=&quot;009631D6&quot;/&gt;&lt;wsp:rsid wsp:val=&quot;0096332C&quot;/&gt;&lt;wsp:rsid wsp:val=&quot;00963BA7&quot;/&gt;&lt;wsp:rsid wsp:val=&quot;0097029C&quot;/&gt;&lt;wsp:rsid wsp:val=&quot;00971B67&quot;/&gt;&lt;wsp:rsid wsp:val=&quot;00972887&quot;/&gt;&lt;wsp:rsid wsp:val=&quot;00973CF8&quot;/&gt;&lt;wsp:rsid wsp:val=&quot;00974360&quot;/&gt;&lt;wsp:rsid wsp:val=&quot;0097488B&quot;/&gt;&lt;wsp:rsid wsp:val=&quot;00974C09&quot;/&gt;&lt;wsp:rsid wsp:val=&quot;00975FDD&quot;/&gt;&lt;wsp:rsid wsp:val=&quot;009840E5&quot;/&gt;&lt;wsp:rsid wsp:val=&quot;00986B0A&quot;/&gt;&lt;wsp:rsid wsp:val=&quot;00990751&quot;/&gt;&lt;wsp:rsid wsp:val=&quot;00992436&quot;/&gt;&lt;wsp:rsid wsp:val=&quot;00992509&quot;/&gt;&lt;wsp:rsid wsp:val=&quot;0099309B&quot;/&gt;&lt;wsp:rsid wsp:val=&quot;009935DD&quot;/&gt;&lt;wsp:rsid wsp:val=&quot;00995ED9&quot;/&gt;&lt;wsp:rsid wsp:val=&quot;009965DE&quot;/&gt;&lt;wsp:rsid wsp:val=&quot;00996971&quot;/&gt;&lt;wsp:rsid wsp:val=&quot;00996FF4&quot;/&gt;&lt;wsp:rsid wsp:val=&quot;009A2B11&quot;/&gt;&lt;wsp:rsid wsp:val=&quot;009A38C0&quot;/&gt;&lt;wsp:rsid wsp:val=&quot;009A3C36&quot;/&gt;&lt;wsp:rsid wsp:val=&quot;009A62BA&quot;/&gt;&lt;wsp:rsid wsp:val=&quot;009B01FC&quot;/&gt;&lt;wsp:rsid wsp:val=&quot;009B0B1E&quot;/&gt;&lt;wsp:rsid wsp:val=&quot;009B623A&quot;/&gt;&lt;wsp:rsid wsp:val=&quot;009C060C&quot;/&gt;&lt;wsp:rsid wsp:val=&quot;009C0F6E&quot;/&gt;&lt;wsp:rsid wsp:val=&quot;009C1EDF&quot;/&gt;&lt;wsp:rsid wsp:val=&quot;009C42ED&quot;/&gt;&lt;wsp:rsid wsp:val=&quot;009C6D8C&quot;/&gt;&lt;wsp:rsid wsp:val=&quot;009C7164&quot;/&gt;&lt;wsp:rsid wsp:val=&quot;009C72E0&quot;/&gt;&lt;wsp:rsid wsp:val=&quot;009C7F4C&quot;/&gt;&lt;wsp:rsid wsp:val=&quot;009D041B&quot;/&gt;&lt;wsp:rsid wsp:val=&quot;009D08C1&quot;/&gt;&lt;wsp:rsid wsp:val=&quot;009D1380&quot;/&gt;&lt;wsp:rsid wsp:val=&quot;009D1F1A&quot;/&gt;&lt;wsp:rsid wsp:val=&quot;009D21A4&quot;/&gt;&lt;wsp:rsid wsp:val=&quot;009D2764&quot;/&gt;&lt;wsp:rsid wsp:val=&quot;009D31A5&quot;/&gt;&lt;wsp:rsid wsp:val=&quot;009D3AE6&quot;/&gt;&lt;wsp:rsid wsp:val=&quot;009E2936&quot;/&gt;&lt;wsp:rsid wsp:val=&quot;009E340B&quot;/&gt;&lt;wsp:rsid wsp:val=&quot;009E353B&quot;/&gt;&lt;wsp:rsid wsp:val=&quot;009E5980&quot;/&gt;&lt;wsp:rsid wsp:val=&quot;009E6833&quot;/&gt;&lt;wsp:rsid wsp:val=&quot;009E754D&quot;/&gt;&lt;wsp:rsid wsp:val=&quot;009E7A97&quot;/&gt;&lt;wsp:rsid wsp:val=&quot;009F0E6C&quot;/&gt;&lt;wsp:rsid wsp:val=&quot;009F25A9&quot;/&gt;&lt;wsp:rsid wsp:val=&quot;009F3CBB&quot;/&gt;&lt;wsp:rsid wsp:val=&quot;009F473E&quot;/&gt;&lt;wsp:rsid wsp:val=&quot;009F4FFE&quot;/&gt;&lt;wsp:rsid wsp:val=&quot;00A0170C&quot;/&gt;&lt;wsp:rsid wsp:val=&quot;00A02210&quot;/&gt;&lt;wsp:rsid wsp:val=&quot;00A02AA1&quot;/&gt;&lt;wsp:rsid wsp:val=&quot;00A04208&quot;/&gt;&lt;wsp:rsid wsp:val=&quot;00A04461&quot;/&gt;&lt;wsp:rsid wsp:val=&quot;00A04D76&quot;/&gt;&lt;wsp:rsid wsp:val=&quot;00A06495&quot;/&gt;&lt;wsp:rsid wsp:val=&quot;00A07B4D&quot;/&gt;&lt;wsp:rsid wsp:val=&quot;00A12142&quot;/&gt;&lt;wsp:rsid wsp:val=&quot;00A1385B&quot;/&gt;&lt;wsp:rsid wsp:val=&quot;00A1684C&quot;/&gt;&lt;wsp:rsid wsp:val=&quot;00A17292&quot;/&gt;&lt;wsp:rsid wsp:val=&quot;00A23A0F&quot;/&gt;&lt;wsp:rsid wsp:val=&quot;00A32FBC&quot;/&gt;&lt;wsp:rsid wsp:val=&quot;00A331FB&quot;/&gt;&lt;wsp:rsid wsp:val=&quot;00A33366&quot;/&gt;&lt;wsp:rsid wsp:val=&quot;00A345BD&quot;/&gt;&lt;wsp:rsid wsp:val=&quot;00A34630&quot;/&gt;&lt;wsp:rsid wsp:val=&quot;00A40F12&quot;/&gt;&lt;wsp:rsid wsp:val=&quot;00A41883&quot;/&gt;&lt;wsp:rsid wsp:val=&quot;00A4456B&quot;/&gt;&lt;wsp:rsid wsp:val=&quot;00A44897&quot;/&gt;&lt;wsp:rsid wsp:val=&quot;00A44C24&quot;/&gt;&lt;wsp:rsid wsp:val=&quot;00A50A13&quot;/&gt;&lt;wsp:rsid wsp:val=&quot;00A51EE6&quot;/&gt;&lt;wsp:rsid wsp:val=&quot;00A53254&quot;/&gt;&lt;wsp:rsid wsp:val=&quot;00A545AF&quot;/&gt;&lt;wsp:rsid wsp:val=&quot;00A5726D&quot;/&gt;&lt;wsp:rsid wsp:val=&quot;00A60DE1&quot;/&gt;&lt;wsp:rsid wsp:val=&quot;00A6127A&quot;/&gt;&lt;wsp:rsid wsp:val=&quot;00A6335C&quot;/&gt;&lt;wsp:rsid wsp:val=&quot;00A65C99&quot;/&gt;&lt;wsp:rsid wsp:val=&quot;00A713A4&quot;/&gt;&lt;wsp:rsid wsp:val=&quot;00A741DE&quot;/&gt;&lt;wsp:rsid wsp:val=&quot;00A74B06&quot;/&gt;&lt;wsp:rsid wsp:val=&quot;00A74B52&quot;/&gt;&lt;wsp:rsid wsp:val=&quot;00A74EAC&quot;/&gt;&lt;wsp:rsid wsp:val=&quot;00A753DE&quot;/&gt;&lt;wsp:rsid wsp:val=&quot;00A760DE&quot;/&gt;&lt;wsp:rsid wsp:val=&quot;00A766BA&quot;/&gt;&lt;wsp:rsid wsp:val=&quot;00A8080F&quot;/&gt;&lt;wsp:rsid wsp:val=&quot;00A8307F&quot;/&gt;&lt;wsp:rsid wsp:val=&quot;00A83A12&quot;/&gt;&lt;wsp:rsid wsp:val=&quot;00A8638A&quot;/&gt;&lt;wsp:rsid wsp:val=&quot;00A86F52&quot;/&gt;&lt;wsp:rsid wsp:val=&quot;00A87269&quot;/&gt;&lt;wsp:rsid wsp:val=&quot;00A87E5C&quot;/&gt;&lt;wsp:rsid wsp:val=&quot;00A90124&quot;/&gt;&lt;wsp:rsid wsp:val=&quot;00A90A65&quot;/&gt;&lt;wsp:rsid wsp:val=&quot;00A93364&quot;/&gt;&lt;wsp:rsid wsp:val=&quot;00A94907&quot;/&gt;&lt;wsp:rsid wsp:val=&quot;00A95564&quot;/&gt;&lt;wsp:rsid wsp:val=&quot;00A96B27&quot;/&gt;&lt;wsp:rsid wsp:val=&quot;00AA00D5&quot;/&gt;&lt;wsp:rsid wsp:val=&quot;00AA0B4E&quot;/&gt;&lt;wsp:rsid wsp:val=&quot;00AA0BF8&quot;/&gt;&lt;wsp:rsid wsp:val=&quot;00AA1B53&quot;/&gt;&lt;wsp:rsid wsp:val=&quot;00AA2B38&quot;/&gt;&lt;wsp:rsid wsp:val=&quot;00AA369A&quot;/&gt;&lt;wsp:rsid wsp:val=&quot;00AA5EF1&quot;/&gt;&lt;wsp:rsid wsp:val=&quot;00AA63FA&quot;/&gt;&lt;wsp:rsid wsp:val=&quot;00AA6481&quot;/&gt;&lt;wsp:rsid wsp:val=&quot;00AB0714&quot;/&gt;&lt;wsp:rsid wsp:val=&quot;00AB18E5&quot;/&gt;&lt;wsp:rsid wsp:val=&quot;00AB2322&quot;/&gt;&lt;wsp:rsid wsp:val=&quot;00AB4B32&quot;/&gt;&lt;wsp:rsid wsp:val=&quot;00AB6009&quot;/&gt;&lt;wsp:rsid wsp:val=&quot;00AC014D&quot;/&gt;&lt;wsp:rsid wsp:val=&quot;00AC1BBE&quot;/&gt;&lt;wsp:rsid wsp:val=&quot;00AC340B&quot;/&gt;&lt;wsp:rsid wsp:val=&quot;00AC49EF&quot;/&gt;&lt;wsp:rsid wsp:val=&quot;00AC5106&quot;/&gt;&lt;wsp:rsid wsp:val=&quot;00AC6154&quot;/&gt;&lt;wsp:rsid wsp:val=&quot;00AC61B7&quot;/&gt;&lt;wsp:rsid wsp:val=&quot;00AC6248&quot;/&gt;&lt;wsp:rsid wsp:val=&quot;00AC6741&quot;/&gt;&lt;wsp:rsid wsp:val=&quot;00AC68F2&quot;/&gt;&lt;wsp:rsid wsp:val=&quot;00AC69B1&quot;/&gt;&lt;wsp:rsid wsp:val=&quot;00AC7DC7&quot;/&gt;&lt;wsp:rsid wsp:val=&quot;00AD0858&quot;/&gt;&lt;wsp:rsid wsp:val=&quot;00AD22F6&quot;/&gt;&lt;wsp:rsid wsp:val=&quot;00AD4246&quot;/&gt;&lt;wsp:rsid wsp:val=&quot;00AD5A08&quot;/&gt;&lt;wsp:rsid wsp:val=&quot;00AD66D6&quot;/&gt;&lt;wsp:rsid wsp:val=&quot;00AD67D6&quot;/&gt;&lt;wsp:rsid wsp:val=&quot;00AE31D6&quot;/&gt;&lt;wsp:rsid wsp:val=&quot;00AE3A4D&quot;/&gt;&lt;wsp:rsid wsp:val=&quot;00AE3B6C&quot;/&gt;&lt;wsp:rsid wsp:val=&quot;00AE50CF&quot;/&gt;&lt;wsp:rsid wsp:val=&quot;00AE5440&quot;/&gt;&lt;wsp:rsid wsp:val=&quot;00AE68E2&quot;/&gt;&lt;wsp:rsid wsp:val=&quot;00AE7040&quot;/&gt;&lt;wsp:rsid wsp:val=&quot;00AF0BF2&quot;/&gt;&lt;wsp:rsid wsp:val=&quot;00AF13D3&quot;/&gt;&lt;wsp:rsid wsp:val=&quot;00AF15C3&quot;/&gt;&lt;wsp:rsid wsp:val=&quot;00AF1E6C&quot;/&gt;&lt;wsp:rsid wsp:val=&quot;00AF3557&quot;/&gt;&lt;wsp:rsid wsp:val=&quot;00AF3861&quot;/&gt;&lt;wsp:rsid wsp:val=&quot;00AF6019&quot;/&gt;&lt;wsp:rsid wsp:val=&quot;00AF6795&quot;/&gt;&lt;wsp:rsid wsp:val=&quot;00AF78AE&quot;/&gt;&lt;wsp:rsid wsp:val=&quot;00B017C9&quot;/&gt;&lt;wsp:rsid wsp:val=&quot;00B024F2&quot;/&gt;&lt;wsp:rsid wsp:val=&quot;00B02536&quot;/&gt;&lt;wsp:rsid wsp:val=&quot;00B03544&quot;/&gt;&lt;wsp:rsid wsp:val=&quot;00B039AF&quot;/&gt;&lt;wsp:rsid wsp:val=&quot;00B03EBF&quot;/&gt;&lt;wsp:rsid wsp:val=&quot;00B03EEC&quot;/&gt;&lt;wsp:rsid wsp:val=&quot;00B05A46&quot;/&gt;&lt;wsp:rsid wsp:val=&quot;00B1004C&quot;/&gt;&lt;wsp:rsid wsp:val=&quot;00B12BD6&quot;/&gt;&lt;wsp:rsid wsp:val=&quot;00B131CE&quot;/&gt;&lt;wsp:rsid wsp:val=&quot;00B13E3A&quot;/&gt;&lt;wsp:rsid wsp:val=&quot;00B1408F&quot;/&gt;&lt;wsp:rsid wsp:val=&quot;00B1440C&quot;/&gt;&lt;wsp:rsid wsp:val=&quot;00B14662&quot;/&gt;&lt;wsp:rsid wsp:val=&quot;00B146DE&quot;/&gt;&lt;wsp:rsid wsp:val=&quot;00B1720D&quot;/&gt;&lt;wsp:rsid wsp:val=&quot;00B20148&quot;/&gt;&lt;wsp:rsid wsp:val=&quot;00B20A34&quot;/&gt;&lt;wsp:rsid wsp:val=&quot;00B210E4&quot;/&gt;&lt;wsp:rsid wsp:val=&quot;00B222D9&quot;/&gt;&lt;wsp:rsid wsp:val=&quot;00B24EF6&quot;/&gt;&lt;wsp:rsid wsp:val=&quot;00B25AC6&quot;/&gt;&lt;wsp:rsid wsp:val=&quot;00B3016F&quot;/&gt;&lt;wsp:rsid wsp:val=&quot;00B30716&quot;/&gt;&lt;wsp:rsid wsp:val=&quot;00B30F03&quot;/&gt;&lt;wsp:rsid wsp:val=&quot;00B31679&quot;/&gt;&lt;wsp:rsid wsp:val=&quot;00B32C33&quot;/&gt;&lt;wsp:rsid wsp:val=&quot;00B33AB5&quot;/&gt;&lt;wsp:rsid wsp:val=&quot;00B34656&quot;/&gt;&lt;wsp:rsid wsp:val=&quot;00B3582C&quot;/&gt;&lt;wsp:rsid wsp:val=&quot;00B359F6&quot;/&gt;&lt;wsp:rsid wsp:val=&quot;00B37628&quot;/&gt;&lt;wsp:rsid wsp:val=&quot;00B37754&quot;/&gt;&lt;wsp:rsid wsp:val=&quot;00B40D74&quot;/&gt;&lt;wsp:rsid wsp:val=&quot;00B41E86&quot;/&gt;&lt;wsp:rsid wsp:val=&quot;00B429F8&quot;/&gt;&lt;wsp:rsid wsp:val=&quot;00B42D07&quot;/&gt;&lt;wsp:rsid wsp:val=&quot;00B42D1E&quot;/&gt;&lt;wsp:rsid wsp:val=&quot;00B450E1&quot;/&gt;&lt;wsp:rsid wsp:val=&quot;00B50598&quot;/&gt;&lt;wsp:rsid wsp:val=&quot;00B50BDC&quot;/&gt;&lt;wsp:rsid wsp:val=&quot;00B50D1E&quot;/&gt;&lt;wsp:rsid wsp:val=&quot;00B51FE4&quot;/&gt;&lt;wsp:rsid wsp:val=&quot;00B54394&quot;/&gt;&lt;wsp:rsid wsp:val=&quot;00B54CB4&quot;/&gt;&lt;wsp:rsid wsp:val=&quot;00B5510C&quot;/&gt;&lt;wsp:rsid wsp:val=&quot;00B56504&quot;/&gt;&lt;wsp:rsid wsp:val=&quot;00B611DA&quot;/&gt;&lt;wsp:rsid wsp:val=&quot;00B621A1&quot;/&gt;&lt;wsp:rsid wsp:val=&quot;00B625AB&quot;/&gt;&lt;wsp:rsid wsp:val=&quot;00B62B67&quot;/&gt;&lt;wsp:rsid wsp:val=&quot;00B6426E&quot;/&gt;&lt;wsp:rsid wsp:val=&quot;00B65F17&quot;/&gt;&lt;wsp:rsid wsp:val=&quot;00B660BC&quot;/&gt;&lt;wsp:rsid wsp:val=&quot;00B6634E&quot;/&gt;&lt;wsp:rsid wsp:val=&quot;00B6648C&quot;/&gt;&lt;wsp:rsid wsp:val=&quot;00B66595&quot;/&gt;&lt;wsp:rsid wsp:val=&quot;00B66FA8&quot;/&gt;&lt;wsp:rsid wsp:val=&quot;00B6713C&quot;/&gt;&lt;wsp:rsid wsp:val=&quot;00B67CA9&quot;/&gt;&lt;wsp:rsid wsp:val=&quot;00B70507&quot;/&gt;&lt;wsp:rsid wsp:val=&quot;00B72164&quot;/&gt;&lt;wsp:rsid wsp:val=&quot;00B74F54&quot;/&gt;&lt;wsp:rsid wsp:val=&quot;00B769BE&quot;/&gt;&lt;wsp:rsid wsp:val=&quot;00B80520&quot;/&gt;&lt;wsp:rsid wsp:val=&quot;00B8241C&quot;/&gt;&lt;wsp:rsid wsp:val=&quot;00B83F2A&quot;/&gt;&lt;wsp:rsid wsp:val=&quot;00B8498C&quot;/&gt;&lt;wsp:rsid wsp:val=&quot;00B85726&quot;/&gt;&lt;wsp:rsid wsp:val=&quot;00B871FC&quot;/&gt;&lt;wsp:rsid wsp:val=&quot;00B878B8&quot;/&gt;&lt;wsp:rsid wsp:val=&quot;00B92177&quot;/&gt;&lt;wsp:rsid wsp:val=&quot;00B93A08&quot;/&gt;&lt;wsp:rsid wsp:val=&quot;00B93B82&quot;/&gt;&lt;wsp:rsid wsp:val=&quot;00B942F6&quot;/&gt;&lt;wsp:rsid wsp:val=&quot;00B9493F&quot;/&gt;&lt;wsp:rsid wsp:val=&quot;00B96120&quot;/&gt;&lt;wsp:rsid wsp:val=&quot;00BA0643&quot;/&gt;&lt;wsp:rsid wsp:val=&quot;00BA123A&quot;/&gt;&lt;wsp:rsid wsp:val=&quot;00BA2527&quot;/&gt;&lt;wsp:rsid wsp:val=&quot;00BA2D3C&quot;/&gt;&lt;wsp:rsid wsp:val=&quot;00BA2EED&quot;/&gt;&lt;wsp:rsid wsp:val=&quot;00BA318F&quot;/&gt;&lt;wsp:rsid wsp:val=&quot;00BA3E2D&quot;/&gt;&lt;wsp:rsid wsp:val=&quot;00BA5307&quot;/&gt;&lt;wsp:rsid wsp:val=&quot;00BA54EA&quot;/&gt;&lt;wsp:rsid wsp:val=&quot;00BA6C9F&quot;/&gt;&lt;wsp:rsid wsp:val=&quot;00BB3E43&quot;/&gt;&lt;wsp:rsid wsp:val=&quot;00BB5655&quot;/&gt;&lt;wsp:rsid wsp:val=&quot;00BB77B1&quot;/&gt;&lt;wsp:rsid wsp:val=&quot;00BC010B&quot;/&gt;&lt;wsp:rsid wsp:val=&quot;00BC0E5E&quot;/&gt;&lt;wsp:rsid wsp:val=&quot;00BC2D0B&quot;/&gt;&lt;wsp:rsid wsp:val=&quot;00BC49C0&quot;/&gt;&lt;wsp:rsid wsp:val=&quot;00BC503C&quot;/&gt;&lt;wsp:rsid wsp:val=&quot;00BC5C78&quot;/&gt;&lt;wsp:rsid wsp:val=&quot;00BC5D45&quot;/&gt;&lt;wsp:rsid wsp:val=&quot;00BC7B0C&quot;/&gt;&lt;wsp:rsid wsp:val=&quot;00BD0F58&quot;/&gt;&lt;wsp:rsid wsp:val=&quot;00BD1F34&quot;/&gt;&lt;wsp:rsid wsp:val=&quot;00BD235E&quot;/&gt;&lt;wsp:rsid wsp:val=&quot;00BD2B4E&quot;/&gt;&lt;wsp:rsid wsp:val=&quot;00BD45B8&quot;/&gt;&lt;wsp:rsid wsp:val=&quot;00BD5534&quot;/&gt;&lt;wsp:rsid wsp:val=&quot;00BD7CB4&quot;/&gt;&lt;wsp:rsid wsp:val=&quot;00BE0D9B&quot;/&gt;&lt;wsp:rsid wsp:val=&quot;00BE1A95&quot;/&gt;&lt;wsp:rsid wsp:val=&quot;00BE1DCB&quot;/&gt;&lt;wsp:rsid wsp:val=&quot;00BE2159&quot;/&gt;&lt;wsp:rsid wsp:val=&quot;00BE7347&quot;/&gt;&lt;wsp:rsid wsp:val=&quot;00BE7A97&quot;/&gt;&lt;wsp:rsid wsp:val=&quot;00BF0FF4&quot;/&gt;&lt;wsp:rsid wsp:val=&quot;00BF20E6&quot;/&gt;&lt;wsp:rsid wsp:val=&quot;00BF25CD&quot;/&gt;&lt;wsp:rsid wsp:val=&quot;00BF5306&quot;/&gt;&lt;wsp:rsid wsp:val=&quot;00C00C46&quot;/&gt;&lt;wsp:rsid wsp:val=&quot;00C01372&quot;/&gt;&lt;wsp:rsid wsp:val=&quot;00C01767&quot;/&gt;&lt;wsp:rsid wsp:val=&quot;00C02307&quot;/&gt;&lt;wsp:rsid wsp:val=&quot;00C03FB1&quot;/&gt;&lt;wsp:rsid wsp:val=&quot;00C053BF&quot;/&gt;&lt;wsp:rsid wsp:val=&quot;00C06C22&quot;/&gt;&lt;wsp:rsid wsp:val=&quot;00C07956&quot;/&gt;&lt;wsp:rsid wsp:val=&quot;00C07AA7&quot;/&gt;&lt;wsp:rsid wsp:val=&quot;00C07B2C&quot;/&gt;&lt;wsp:rsid wsp:val=&quot;00C10F5A&quot;/&gt;&lt;wsp:rsid wsp:val=&quot;00C15179&quot;/&gt;&lt;wsp:rsid wsp:val=&quot;00C1756D&quot;/&gt;&lt;wsp:rsid wsp:val=&quot;00C20929&quot;/&gt;&lt;wsp:rsid wsp:val=&quot;00C2153C&quot;/&gt;&lt;wsp:rsid wsp:val=&quot;00C22388&quot;/&gt;&lt;wsp:rsid wsp:val=&quot;00C24E4A&quot;/&gt;&lt;wsp:rsid wsp:val=&quot;00C25F9E&quot;/&gt;&lt;wsp:rsid wsp:val=&quot;00C268B4&quot;/&gt;&lt;wsp:rsid wsp:val=&quot;00C307BA&quot;/&gt;&lt;wsp:rsid wsp:val=&quot;00C3185A&quot;/&gt;&lt;wsp:rsid wsp:val=&quot;00C329ED&quot;/&gt;&lt;wsp:rsid wsp:val=&quot;00C344DE&quot;/&gt;&lt;wsp:rsid wsp:val=&quot;00C3505A&quot;/&gt;&lt;wsp:rsid wsp:val=&quot;00C351D3&quot;/&gt;&lt;wsp:rsid wsp:val=&quot;00C42AE5&quot;/&gt;&lt;wsp:rsid wsp:val=&quot;00C4343F&quot;/&gt;&lt;wsp:rsid wsp:val=&quot;00C43C38&quot;/&gt;&lt;wsp:rsid wsp:val=&quot;00C43D40&quot;/&gt;&lt;wsp:rsid wsp:val=&quot;00C448A6&quot;/&gt;&lt;wsp:rsid wsp:val=&quot;00C44AA2&quot;/&gt;&lt;wsp:rsid wsp:val=&quot;00C46246&quot;/&gt;&lt;wsp:rsid wsp:val=&quot;00C46833&quot;/&gt;&lt;wsp:rsid wsp:val=&quot;00C51001&quot;/&gt;&lt;wsp:rsid wsp:val=&quot;00C51B09&quot;/&gt;&lt;wsp:rsid wsp:val=&quot;00C52690&quot;/&gt;&lt;wsp:rsid wsp:val=&quot;00C53B15&quot;/&gt;&lt;wsp:rsid wsp:val=&quot;00C5564D&quot;/&gt;&lt;wsp:rsid wsp:val=&quot;00C55DDE&quot;/&gt;&lt;wsp:rsid wsp:val=&quot;00C62A64&quot;/&gt;&lt;wsp:rsid wsp:val=&quot;00C63881&quot;/&gt;&lt;wsp:rsid wsp:val=&quot;00C657E3&quot;/&gt;&lt;wsp:rsid wsp:val=&quot;00C65E65&quot;/&gt;&lt;wsp:rsid wsp:val=&quot;00C65ECB&quot;/&gt;&lt;wsp:rsid wsp:val=&quot;00C66390&quot;/&gt;&lt;wsp:rsid wsp:val=&quot;00C6768C&quot;/&gt;&lt;wsp:rsid wsp:val=&quot;00C67712&quot;/&gt;&lt;wsp:rsid wsp:val=&quot;00C72C14&quot;/&gt;&lt;wsp:rsid wsp:val=&quot;00C73248&quot;/&gt;&lt;wsp:rsid wsp:val=&quot;00C77DF9&quot;/&gt;&lt;wsp:rsid wsp:val=&quot;00C800D3&quot;/&gt;&lt;wsp:rsid wsp:val=&quot;00C81544&quot;/&gt;&lt;wsp:rsid wsp:val=&quot;00C860D8&quot;/&gt;&lt;wsp:rsid wsp:val=&quot;00C862CD&quot;/&gt;&lt;wsp:rsid wsp:val=&quot;00C87866&quot;/&gt;&lt;wsp:rsid wsp:val=&quot;00C87C48&quot;/&gt;&lt;wsp:rsid wsp:val=&quot;00C87F14&quot;/&gt;&lt;wsp:rsid wsp:val=&quot;00C911AA&quot;/&gt;&lt;wsp:rsid wsp:val=&quot;00C91746&quot;/&gt;&lt;wsp:rsid wsp:val=&quot;00CA1212&quot;/&gt;&lt;wsp:rsid wsp:val=&quot;00CA25F4&quot;/&gt;&lt;wsp:rsid wsp:val=&quot;00CA35A8&quot;/&gt;&lt;wsp:rsid wsp:val=&quot;00CA44AA&quot;/&gt;&lt;wsp:rsid wsp:val=&quot;00CA745F&quot;/&gt;&lt;wsp:rsid wsp:val=&quot;00CB1649&quot;/&gt;&lt;wsp:rsid wsp:val=&quot;00CB1B0D&quot;/&gt;&lt;wsp:rsid wsp:val=&quot;00CB1C39&quot;/&gt;&lt;wsp:rsid wsp:val=&quot;00CB2CB4&quot;/&gt;&lt;wsp:rsid wsp:val=&quot;00CB413C&quot;/&gt;&lt;wsp:rsid wsp:val=&quot;00CB43FA&quot;/&gt;&lt;wsp:rsid wsp:val=&quot;00CB47EE&quot;/&gt;&lt;wsp:rsid wsp:val=&quot;00CB5953&quot;/&gt;&lt;wsp:rsid wsp:val=&quot;00CB70C1&quot;/&gt;&lt;wsp:rsid wsp:val=&quot;00CC50E7&quot;/&gt;&lt;wsp:rsid wsp:val=&quot;00CC6F5C&quot;/&gt;&lt;wsp:rsid wsp:val=&quot;00CC70E6&quot;/&gt;&lt;wsp:rsid wsp:val=&quot;00CC7692&quot;/&gt;&lt;wsp:rsid wsp:val=&quot;00CD083B&quot;/&gt;&lt;wsp:rsid wsp:val=&quot;00CD0980&quot;/&gt;&lt;wsp:rsid wsp:val=&quot;00CD1FCC&quot;/&gt;&lt;wsp:rsid wsp:val=&quot;00CD3007&quot;/&gt;&lt;wsp:rsid wsp:val=&quot;00CD37D9&quot;/&gt;&lt;wsp:rsid wsp:val=&quot;00CD3A71&quot;/&gt;&lt;wsp:rsid wsp:val=&quot;00CD3D31&quot;/&gt;&lt;wsp:rsid wsp:val=&quot;00CD4381&quot;/&gt;&lt;wsp:rsid wsp:val=&quot;00CD472D&quot;/&gt;&lt;wsp:rsid wsp:val=&quot;00CD4F61&quot;/&gt;&lt;wsp:rsid wsp:val=&quot;00CD6BE1&quot;/&gt;&lt;wsp:rsid wsp:val=&quot;00CD7683&quot;/&gt;&lt;wsp:rsid wsp:val=&quot;00CE31BB&quot;/&gt;&lt;wsp:rsid wsp:val=&quot;00CE3A2C&quot;/&gt;&lt;wsp:rsid wsp:val=&quot;00CE5CFD&quot;/&gt;&lt;wsp:rsid wsp:val=&quot;00CE6EE2&quot;/&gt;&lt;wsp:rsid wsp:val=&quot;00CE7713&quot;/&gt;&lt;wsp:rsid wsp:val=&quot;00CF05CD&quot;/&gt;&lt;wsp:rsid wsp:val=&quot;00CF0ACC&quot;/&gt;&lt;wsp:rsid wsp:val=&quot;00CF1BCA&quot;/&gt;&lt;wsp:rsid wsp:val=&quot;00CF5053&quot;/&gt;&lt;wsp:rsid wsp:val=&quot;00CF631F&quot;/&gt;&lt;wsp:rsid wsp:val=&quot;00D00DD1&quot;/&gt;&lt;wsp:rsid wsp:val=&quot;00D014C7&quot;/&gt;&lt;wsp:rsid wsp:val=&quot;00D01B78&quot;/&gt;&lt;wsp:rsid wsp:val=&quot;00D01BE7&quot;/&gt;&lt;wsp:rsid wsp:val=&quot;00D0567D&quot;/&gt;&lt;wsp:rsid wsp:val=&quot;00D06781&quot;/&gt;&lt;wsp:rsid wsp:val=&quot;00D104E3&quot;/&gt;&lt;wsp:rsid wsp:val=&quot;00D11370&quot;/&gt;&lt;wsp:rsid wsp:val=&quot;00D12108&quot;/&gt;&lt;wsp:rsid wsp:val=&quot;00D165A8&quot;/&gt;&lt;wsp:rsid wsp:val=&quot;00D16F60&quot;/&gt;&lt;wsp:rsid wsp:val=&quot;00D211C7&quot;/&gt;&lt;wsp:rsid wsp:val=&quot;00D22021&quot;/&gt;&lt;wsp:rsid wsp:val=&quot;00D22BB9&quot;/&gt;&lt;wsp:rsid wsp:val=&quot;00D234F7&quot;/&gt;&lt;wsp:rsid wsp:val=&quot;00D23EDA&quot;/&gt;&lt;wsp:rsid wsp:val=&quot;00D24D32&quot;/&gt;&lt;wsp:rsid wsp:val=&quot;00D24D8F&quot;/&gt;&lt;wsp:rsid wsp:val=&quot;00D252B9&quot;/&gt;&lt;wsp:rsid wsp:val=&quot;00D32D6F&quot;/&gt;&lt;wsp:rsid wsp:val=&quot;00D33677&quot;/&gt;&lt;wsp:rsid wsp:val=&quot;00D34402&quot;/&gt;&lt;wsp:rsid wsp:val=&quot;00D3528E&quot;/&gt;&lt;wsp:rsid wsp:val=&quot;00D35B5B&quot;/&gt;&lt;wsp:rsid wsp:val=&quot;00D36DF9&quot;/&gt;&lt;wsp:rsid wsp:val=&quot;00D373FE&quot;/&gt;&lt;wsp:rsid wsp:val=&quot;00D37DDE&quot;/&gt;&lt;wsp:rsid wsp:val=&quot;00D42B8B&quot;/&gt;&lt;wsp:rsid wsp:val=&quot;00D44A6E&quot;/&gt;&lt;wsp:rsid wsp:val=&quot;00D450BD&quot;/&gt;&lt;wsp:rsid wsp:val=&quot;00D450F4&quot;/&gt;&lt;wsp:rsid wsp:val=&quot;00D47613&quot;/&gt;&lt;wsp:rsid wsp:val=&quot;00D47E7B&quot;/&gt;&lt;wsp:rsid wsp:val=&quot;00D50A5A&quot;/&gt;&lt;wsp:rsid wsp:val=&quot;00D50E2C&quot;/&gt;&lt;wsp:rsid wsp:val=&quot;00D51611&quot;/&gt;&lt;wsp:rsid wsp:val=&quot;00D55FB6&quot;/&gt;&lt;wsp:rsid wsp:val=&quot;00D574F5&quot;/&gt;&lt;wsp:rsid wsp:val=&quot;00D61225&quot;/&gt;&lt;wsp:rsid wsp:val=&quot;00D62202&quot;/&gt;&lt;wsp:rsid wsp:val=&quot;00D62253&quot;/&gt;&lt;wsp:rsid wsp:val=&quot;00D63477&quot;/&gt;&lt;wsp:rsid wsp:val=&quot;00D6369A&quot;/&gt;&lt;wsp:rsid wsp:val=&quot;00D6370F&quot;/&gt;&lt;wsp:rsid wsp:val=&quot;00D63857&quot;/&gt;&lt;wsp:rsid wsp:val=&quot;00D63EFD&quot;/&gt;&lt;wsp:rsid wsp:val=&quot;00D71131&quot;/&gt;&lt;wsp:rsid wsp:val=&quot;00D71B7A&quot;/&gt;&lt;wsp:rsid wsp:val=&quot;00D7212F&quot;/&gt;&lt;wsp:rsid wsp:val=&quot;00D75A79&quot;/&gt;&lt;wsp:rsid wsp:val=&quot;00D76382&quot;/&gt;&lt;wsp:rsid wsp:val=&quot;00D76B90&quot;/&gt;&lt;wsp:rsid wsp:val=&quot;00D81E0C&quot;/&gt;&lt;wsp:rsid wsp:val=&quot;00D82575&quot;/&gt;&lt;wsp:rsid wsp:val=&quot;00D851A6&quot;/&gt;&lt;wsp:rsid wsp:val=&quot;00D86EE2&quot;/&gt;&lt;wsp:rsid wsp:val=&quot;00D86FE4&quot;/&gt;&lt;wsp:rsid wsp:val=&quot;00D8762A&quot;/&gt;&lt;wsp:rsid wsp:val=&quot;00D92517&quot;/&gt;&lt;wsp:rsid wsp:val=&quot;00D93CA1&quot;/&gt;&lt;wsp:rsid wsp:val=&quot;00D93DCB&quot;/&gt;&lt;wsp:rsid wsp:val=&quot;00D94B1E&quot;/&gt;&lt;wsp:rsid wsp:val=&quot;00D952FE&quot;/&gt;&lt;wsp:rsid wsp:val=&quot;00D957CA&quot;/&gt;&lt;wsp:rsid wsp:val=&quot;00D959C2&quot;/&gt;&lt;wsp:rsid wsp:val=&quot;00D95B83&quot;/&gt;&lt;wsp:rsid wsp:val=&quot;00DA0FAD&quot;/&gt;&lt;wsp:rsid wsp:val=&quot;00DA2B1E&quot;/&gt;&lt;wsp:rsid wsp:val=&quot;00DA4953&quot;/&gt;&lt;wsp:rsid wsp:val=&quot;00DA57B1&quot;/&gt;&lt;wsp:rsid wsp:val=&quot;00DA6367&quot;/&gt;&lt;wsp:rsid wsp:val=&quot;00DA6DD9&quot;/&gt;&lt;wsp:rsid wsp:val=&quot;00DA7278&quot;/&gt;&lt;wsp:rsid wsp:val=&quot;00DA72C1&quot;/&gt;&lt;wsp:rsid wsp:val=&quot;00DB031D&quot;/&gt;&lt;wsp:rsid wsp:val=&quot;00DB031E&quot;/&gt;&lt;wsp:rsid wsp:val=&quot;00DB4779&quot;/&gt;&lt;wsp:rsid wsp:val=&quot;00DB6189&quot;/&gt;&lt;wsp:rsid wsp:val=&quot;00DB7598&quot;/&gt;&lt;wsp:rsid wsp:val=&quot;00DC0FEC&quot;/&gt;&lt;wsp:rsid wsp:val=&quot;00DC1AF8&quot;/&gt;&lt;wsp:rsid wsp:val=&quot;00DC4A01&quot;/&gt;&lt;wsp:rsid wsp:val=&quot;00DC511B&quot;/&gt;&lt;wsp:rsid wsp:val=&quot;00DC54FC&quot;/&gt;&lt;wsp:rsid wsp:val=&quot;00DC5665&quot;/&gt;&lt;wsp:rsid wsp:val=&quot;00DC5FFC&quot;/&gt;&lt;wsp:rsid wsp:val=&quot;00DC6AD8&quot;/&gt;&lt;wsp:rsid wsp:val=&quot;00DC78D4&quot;/&gt;&lt;wsp:rsid wsp:val=&quot;00DD056C&quot;/&gt;&lt;wsp:rsid wsp:val=&quot;00DD3A4A&quot;/&gt;&lt;wsp:rsid wsp:val=&quot;00DD5496&quot;/&gt;&lt;wsp:rsid wsp:val=&quot;00DE172E&quot;/&gt;&lt;wsp:rsid wsp:val=&quot;00DE2987&quot;/&gt;&lt;wsp:rsid wsp:val=&quot;00DE3378&quot;/&gt;&lt;wsp:rsid wsp:val=&quot;00DE3E4F&quot;/&gt;&lt;wsp:rsid wsp:val=&quot;00DE5A1D&quot;/&gt;&lt;wsp:rsid wsp:val=&quot;00DE61AD&quot;/&gt;&lt;wsp:rsid wsp:val=&quot;00DE6234&quot;/&gt;&lt;wsp:rsid wsp:val=&quot;00DE641A&quot;/&gt;&lt;wsp:rsid wsp:val=&quot;00DE7712&quot;/&gt;&lt;wsp:rsid wsp:val=&quot;00DF06FD&quot;/&gt;&lt;wsp:rsid wsp:val=&quot;00DF1025&quot;/&gt;&lt;wsp:rsid wsp:val=&quot;00DF12E2&quot;/&gt;&lt;wsp:rsid wsp:val=&quot;00DF1A4F&quot;/&gt;&lt;wsp:rsid wsp:val=&quot;00DF1C1D&quot;/&gt;&lt;wsp:rsid wsp:val=&quot;00DF413A&quot;/&gt;&lt;wsp:rsid wsp:val=&quot;00DF454F&quot;/&gt;&lt;wsp:rsid wsp:val=&quot;00DF4956&quot;/&gt;&lt;wsp:rsid wsp:val=&quot;00DF5193&quot;/&gt;&lt;wsp:rsid wsp:val=&quot;00DF66C4&quot;/&gt;&lt;wsp:rsid wsp:val=&quot;00E014D0&quot;/&gt;&lt;wsp:rsid wsp:val=&quot;00E02F32&quot;/&gt;&lt;wsp:rsid wsp:val=&quot;00E0504C&quot;/&gt;&lt;wsp:rsid wsp:val=&quot;00E055A3&quot;/&gt;&lt;wsp:rsid wsp:val=&quot;00E105C1&quot;/&gt;&lt;wsp:rsid wsp:val=&quot;00E1403C&quot;/&gt;&lt;wsp:rsid wsp:val=&quot;00E1404C&quot;/&gt;&lt;wsp:rsid wsp:val=&quot;00E1498A&quot;/&gt;&lt;wsp:rsid wsp:val=&quot;00E174A4&quot;/&gt;&lt;wsp:rsid wsp:val=&quot;00E1779F&quot;/&gt;&lt;wsp:rsid wsp:val=&quot;00E20686&quot;/&gt;&lt;wsp:rsid wsp:val=&quot;00E2159E&quot;/&gt;&lt;wsp:rsid wsp:val=&quot;00E2163C&quot;/&gt;&lt;wsp:rsid wsp:val=&quot;00E23A78&quot;/&gt;&lt;wsp:rsid wsp:val=&quot;00E2411D&quot;/&gt;&lt;wsp:rsid wsp:val=&quot;00E26255&quot;/&gt;&lt;wsp:rsid wsp:val=&quot;00E27FCE&quot;/&gt;&lt;wsp:rsid wsp:val=&quot;00E3323E&quot;/&gt;&lt;wsp:rsid wsp:val=&quot;00E35040&quot;/&gt;&lt;wsp:rsid wsp:val=&quot;00E36994&quot;/&gt;&lt;wsp:rsid wsp:val=&quot;00E37841&quot;/&gt;&lt;wsp:rsid wsp:val=&quot;00E37C7A&quot;/&gt;&lt;wsp:rsid wsp:val=&quot;00E41BB8&quot;/&gt;&lt;wsp:rsid wsp:val=&quot;00E42365&quot;/&gt;&lt;wsp:rsid wsp:val=&quot;00E42894&quot;/&gt;&lt;wsp:rsid wsp:val=&quot;00E4585D&quot;/&gt;&lt;wsp:rsid wsp:val=&quot;00E45B57&quot;/&gt;&lt;wsp:rsid wsp:val=&quot;00E46712&quot;/&gt;&lt;wsp:rsid wsp:val=&quot;00E50753&quot;/&gt;&lt;wsp:rsid wsp:val=&quot;00E50FFC&quot;/&gt;&lt;wsp:rsid wsp:val=&quot;00E5285B&quot;/&gt;&lt;wsp:rsid wsp:val=&quot;00E535F5&quot;/&gt;&lt;wsp:rsid wsp:val=&quot;00E53E69&quot;/&gt;&lt;wsp:rsid wsp:val=&quot;00E56807&quot;/&gt;&lt;wsp:rsid wsp:val=&quot;00E57870&quot;/&gt;&lt;wsp:rsid wsp:val=&quot;00E605B5&quot;/&gt;&lt;wsp:rsid wsp:val=&quot;00E63A11&quot;/&gt;&lt;wsp:rsid wsp:val=&quot;00E65CF7&quot;/&gt;&lt;wsp:rsid wsp:val=&quot;00E66C5F&quot;/&gt;&lt;wsp:rsid wsp:val=&quot;00E705D0&quot;/&gt;&lt;wsp:rsid wsp:val=&quot;00E713EF&quot;/&gt;&lt;wsp:rsid wsp:val=&quot;00E72572&quot;/&gt;&lt;wsp:rsid wsp:val=&quot;00E7273F&quot;/&gt;&lt;wsp:rsid wsp:val=&quot;00E747AE&quot;/&gt;&lt;wsp:rsid wsp:val=&quot;00E7551A&quot;/&gt;&lt;wsp:rsid wsp:val=&quot;00E757D5&quot;/&gt;&lt;wsp:rsid wsp:val=&quot;00E764A2&quot;/&gt;&lt;wsp:rsid wsp:val=&quot;00E77A56&quot;/&gt;&lt;wsp:rsid wsp:val=&quot;00E80D91&quot;/&gt;&lt;wsp:rsid wsp:val=&quot;00E81B04&quot;/&gt;&lt;wsp:rsid wsp:val=&quot;00E821E9&quot;/&gt;&lt;wsp:rsid wsp:val=&quot;00E83109&quot;/&gt;&lt;wsp:rsid wsp:val=&quot;00E83FBB&quot;/&gt;&lt;wsp:rsid wsp:val=&quot;00E84C56&quot;/&gt;&lt;wsp:rsid wsp:val=&quot;00E8558B&quot;/&gt;&lt;wsp:rsid wsp:val=&quot;00E85FB8&quot;/&gt;&lt;wsp:rsid wsp:val=&quot;00E86C55&quot;/&gt;&lt;wsp:rsid wsp:val=&quot;00E909A8&quot;/&gt;&lt;wsp:rsid wsp:val=&quot;00E9679C&quot;/&gt;&lt;wsp:rsid wsp:val=&quot;00E973C9&quot;/&gt;&lt;wsp:rsid wsp:val=&quot;00EA08B7&quot;/&gt;&lt;wsp:rsid wsp:val=&quot;00EA0A1E&quot;/&gt;&lt;wsp:rsid wsp:val=&quot;00EA189D&quot;/&gt;&lt;wsp:rsid wsp:val=&quot;00EA19C5&quot;/&gt;&lt;wsp:rsid wsp:val=&quot;00EA1B90&quot;/&gt;&lt;wsp:rsid wsp:val=&quot;00EA2F30&quot;/&gt;&lt;wsp:rsid wsp:val=&quot;00EA3F5F&quot;/&gt;&lt;wsp:rsid wsp:val=&quot;00EA488B&quot;/&gt;&lt;wsp:rsid wsp:val=&quot;00EB0A4C&quot;/&gt;&lt;wsp:rsid wsp:val=&quot;00EB0ED9&quot;/&gt;&lt;wsp:rsid wsp:val=&quot;00EB2E4B&quot;/&gt;&lt;wsp:rsid wsp:val=&quot;00EB2FEC&quot;/&gt;&lt;wsp:rsid wsp:val=&quot;00EB50B0&quot;/&gt;&lt;wsp:rsid wsp:val=&quot;00EB584E&quot;/&gt;&lt;wsp:rsid wsp:val=&quot;00EB6CD4&quot;/&gt;&lt;wsp:rsid wsp:val=&quot;00EB73FA&quot;/&gt;&lt;wsp:rsid wsp:val=&quot;00EB788D&quot;/&gt;&lt;wsp:rsid wsp:val=&quot;00EC19B8&quot;/&gt;&lt;wsp:rsid wsp:val=&quot;00EC22BA&quot;/&gt;&lt;wsp:rsid wsp:val=&quot;00EC2794&quot;/&gt;&lt;wsp:rsid wsp:val=&quot;00EC4AEC&quot;/&gt;&lt;wsp:rsid wsp:val=&quot;00EC4C3D&quot;/&gt;&lt;wsp:rsid wsp:val=&quot;00EC578C&quot;/&gt;&lt;wsp:rsid wsp:val=&quot;00EC5EE6&quot;/&gt;&lt;wsp:rsid wsp:val=&quot;00EC5F31&quot;/&gt;&lt;wsp:rsid wsp:val=&quot;00EC6403&quot;/&gt;&lt;wsp:rsid wsp:val=&quot;00EC6A25&quot;/&gt;&lt;wsp:rsid wsp:val=&quot;00EC74EC&quot;/&gt;&lt;wsp:rsid wsp:val=&quot;00EC7A0F&quot;/&gt;&lt;wsp:rsid wsp:val=&quot;00EC7F63&quot;/&gt;&lt;wsp:rsid wsp:val=&quot;00EC7F91&quot;/&gt;&lt;wsp:rsid wsp:val=&quot;00ED0E51&quot;/&gt;&lt;wsp:rsid wsp:val=&quot;00ED4523&quot;/&gt;&lt;wsp:rsid wsp:val=&quot;00ED5D3E&quot;/&gt;&lt;wsp:rsid wsp:val=&quot;00ED7738&quot;/&gt;&lt;wsp:rsid wsp:val=&quot;00EE0EAA&quot;/&gt;&lt;wsp:rsid wsp:val=&quot;00EE2E3E&quot;/&gt;&lt;wsp:rsid wsp:val=&quot;00EE34FE&quot;/&gt;&lt;wsp:rsid wsp:val=&quot;00EF1F36&quot;/&gt;&lt;wsp:rsid wsp:val=&quot;00EF3BE9&quot;/&gt;&lt;wsp:rsid wsp:val=&quot;00EF4067&quot;/&gt;&lt;wsp:rsid wsp:val=&quot;00EF59A0&quot;/&gt;&lt;wsp:rsid wsp:val=&quot;00EF5BA1&quot;/&gt;&lt;wsp:rsid wsp:val=&quot;00EF62B9&quot;/&gt;&lt;wsp:rsid wsp:val=&quot;00F00065&quot;/&gt;&lt;wsp:rsid wsp:val=&quot;00F001CB&quot;/&gt;&lt;wsp:rsid wsp:val=&quot;00F016B0&quot;/&gt;&lt;wsp:rsid wsp:val=&quot;00F0190E&quot;/&gt;&lt;wsp:rsid wsp:val=&quot;00F02FFF&quot;/&gt;&lt;wsp:rsid wsp:val=&quot;00F05C3C&quot;/&gt;&lt;wsp:rsid wsp:val=&quot;00F076CA&quot;/&gt;&lt;wsp:rsid wsp:val=&quot;00F114D0&quot;/&gt;&lt;wsp:rsid wsp:val=&quot;00F12106&quot;/&gt;&lt;wsp:rsid wsp:val=&quot;00F121BC&quot;/&gt;&lt;wsp:rsid wsp:val=&quot;00F130A5&quot;/&gt;&lt;wsp:rsid wsp:val=&quot;00F14D94&quot;/&gt;&lt;wsp:rsid wsp:val=&quot;00F1645A&quot;/&gt;&lt;wsp:rsid wsp:val=&quot;00F165DA&quot;/&gt;&lt;wsp:rsid wsp:val=&quot;00F166D6&quot;/&gt;&lt;wsp:rsid wsp:val=&quot;00F16E8F&quot;/&gt;&lt;wsp:rsid wsp:val=&quot;00F1709C&quot;/&gt;&lt;wsp:rsid wsp:val=&quot;00F171D9&quot;/&gt;&lt;wsp:rsid wsp:val=&quot;00F22770&quot;/&gt;&lt;wsp:rsid wsp:val=&quot;00F25545&quot;/&gt;&lt;wsp:rsid wsp:val=&quot;00F2590D&quot;/&gt;&lt;wsp:rsid wsp:val=&quot;00F31627&quot;/&gt;&lt;wsp:rsid wsp:val=&quot;00F3311E&quot;/&gt;&lt;wsp:rsid wsp:val=&quot;00F34E40&quot;/&gt;&lt;wsp:rsid wsp:val=&quot;00F35C96&quot;/&gt;&lt;wsp:rsid wsp:val=&quot;00F3680B&quot;/&gt;&lt;wsp:rsid wsp:val=&quot;00F37E20&quot;/&gt;&lt;wsp:rsid wsp:val=&quot;00F37EA9&quot;/&gt;&lt;wsp:rsid wsp:val=&quot;00F41056&quot;/&gt;&lt;wsp:rsid wsp:val=&quot;00F41B44&quot;/&gt;&lt;wsp:rsid wsp:val=&quot;00F4256A&quot;/&gt;&lt;wsp:rsid wsp:val=&quot;00F42EE6&quot;/&gt;&lt;wsp:rsid wsp:val=&quot;00F4306E&quot;/&gt;&lt;wsp:rsid wsp:val=&quot;00F43A75&quot;/&gt;&lt;wsp:rsid wsp:val=&quot;00F45207&quot;/&gt;&lt;wsp:rsid wsp:val=&quot;00F46307&quot;/&gt;&lt;wsp:rsid wsp:val=&quot;00F4768D&quot;/&gt;&lt;wsp:rsid wsp:val=&quot;00F52CDD&quot;/&gt;&lt;wsp:rsid wsp:val=&quot;00F52DAB&quot;/&gt;&lt;wsp:rsid wsp:val=&quot;00F53830&quot;/&gt;&lt;wsp:rsid wsp:val=&quot;00F53D81&quot;/&gt;&lt;wsp:rsid wsp:val=&quot;00F5516F&quot;/&gt;&lt;wsp:rsid wsp:val=&quot;00F55374&quot;/&gt;&lt;wsp:rsid wsp:val=&quot;00F559CA&quot;/&gt;&lt;wsp:rsid wsp:val=&quot;00F56B21&quot;/&gt;&lt;wsp:rsid wsp:val=&quot;00F56C60&quot;/&gt;&lt;wsp:rsid wsp:val=&quot;00F57E57&quot;/&gt;&lt;wsp:rsid wsp:val=&quot;00F57FD7&quot;/&gt;&lt;wsp:rsid wsp:val=&quot;00F60BD7&quot;/&gt;&lt;wsp:rsid wsp:val=&quot;00F60CDB&quot;/&gt;&lt;wsp:rsid wsp:val=&quot;00F61E0E&quot;/&gt;&lt;wsp:rsid wsp:val=&quot;00F62F74&quot;/&gt;&lt;wsp:rsid wsp:val=&quot;00F62FED&quot;/&gt;&lt;wsp:rsid wsp:val=&quot;00F63F30&quot;/&gt;&lt;wsp:rsid wsp:val=&quot;00F7042F&quot;/&gt;&lt;wsp:rsid wsp:val=&quot;00F71E5C&quot;/&gt;&lt;wsp:rsid wsp:val=&quot;00F71F7B&quot;/&gt;&lt;wsp:rsid wsp:val=&quot;00F72E6B&quot;/&gt;&lt;wsp:rsid wsp:val=&quot;00F75F5F&quot;/&gt;&lt;wsp:rsid wsp:val=&quot;00F81401&quot;/&gt;&lt;wsp:rsid wsp:val=&quot;00F815AA&quot;/&gt;&lt;wsp:rsid wsp:val=&quot;00F83B99&quot;/&gt;&lt;wsp:rsid wsp:val=&quot;00F85525&quot;/&gt;&lt;wsp:rsid wsp:val=&quot;00F87AF8&quot;/&gt;&lt;wsp:rsid wsp:val=&quot;00F87B35&quot;/&gt;&lt;wsp:rsid wsp:val=&quot;00F90E06&quot;/&gt;&lt;wsp:rsid wsp:val=&quot;00F91238&quot;/&gt;&lt;wsp:rsid wsp:val=&quot;00F9145F&quot;/&gt;&lt;wsp:rsid wsp:val=&quot;00FA06CB&quot;/&gt;&lt;wsp:rsid wsp:val=&quot;00FA0B3F&quot;/&gt;&lt;wsp:rsid wsp:val=&quot;00FA1736&quot;/&gt;&lt;wsp:rsid wsp:val=&quot;00FA33F3&quot;/&gt;&lt;wsp:rsid wsp:val=&quot;00FA3740&quot;/&gt;&lt;wsp:rsid wsp:val=&quot;00FA50B9&quot;/&gt;&lt;wsp:rsid wsp:val=&quot;00FA521A&quot;/&gt;&lt;wsp:rsid wsp:val=&quot;00FA582A&quot;/&gt;&lt;wsp:rsid wsp:val=&quot;00FA58CB&quot;/&gt;&lt;wsp:rsid wsp:val=&quot;00FB1348&quot;/&gt;&lt;wsp:rsid wsp:val=&quot;00FB18CB&quot;/&gt;&lt;wsp:rsid wsp:val=&quot;00FB6545&quot;/&gt;&lt;wsp:rsid wsp:val=&quot;00FB78FD&quot;/&gt;&lt;wsp:rsid wsp:val=&quot;00FB7D65&quot;/&gt;&lt;wsp:rsid wsp:val=&quot;00FB7F59&quot;/&gt;&lt;wsp:rsid wsp:val=&quot;00FC036C&quot;/&gt;&lt;wsp:rsid wsp:val=&quot;00FC1E03&quot;/&gt;&lt;wsp:rsid wsp:val=&quot;00FD0459&quot;/&gt;&lt;wsp:rsid wsp:val=&quot;00FD0B82&quot;/&gt;&lt;wsp:rsid wsp:val=&quot;00FD213C&quot;/&gt;&lt;wsp:rsid wsp:val=&quot;00FD519E&quot;/&gt;&lt;wsp:rsid wsp:val=&quot;00FE032D&quot;/&gt;&lt;wsp:rsid wsp:val=&quot;00FE03AA&quot;/&gt;&lt;wsp:rsid wsp:val=&quot;00FE2C05&quot;/&gt;&lt;wsp:rsid wsp:val=&quot;00FE6290&quot;/&gt;&lt;wsp:rsid wsp:val=&quot;00FE7B76&quot;/&gt;&lt;wsp:rsid wsp:val=&quot;00FF1167&quot;/&gt;&lt;wsp:rsid wsp:val=&quot;00FF11F6&quot;/&gt;&lt;wsp:rsid wsp:val=&quot;00FF30AB&quot;/&gt;&lt;wsp:rsid wsp:val=&quot;00FF7400&quot;/&gt;&lt;wsp:rsid wsp:val=&quot;00FF79CD&quot;/&gt;&lt;/wsp:rsids&gt;&lt;/w:docPr&gt;&lt;w:body&gt;&lt;wx:sect&gt;&lt;w:p wsp:rsidR=&quot;00000000&quot; wsp:rsidRDefault=&quot;00C3185A&quot; wsp:rsidP=&quot;00C3185A&quot;&gt;&lt;m:oMathPara&gt;&lt;m:oMath&gt;&lt;m:sSub&gt;&lt;m:sSubPr&gt;&lt;m:ctrlPr&gt;&lt;w:rPr&gt;&lt;w:rFonts w:ascii=&quot;Cambria Math&quot; w:h-ansi=&quot;Cambria Math&quot;/&gt;&lt;wx:font wx:val=&quot;Cambria Math&quot;/&gt;&lt;w:i/&gt;&lt;w:vertAlign w:val=&quot;superscript&quot;/&gt;&lt;w:lang w:val=&quot;EN-US&quot;/&gt;&lt;/w:rPr&gt;&lt;/m:ctrlPr&gt;&lt;/m:sSubPr&gt;&lt;m:e&gt;&lt;m:r&gt;&lt;w:rPr&gt;&lt;w:rFonts w:ascii=&quot;Cambria Math&quot; w:h-ansi=&quot;Cambria Math&quot;/&gt;&lt;wx:font wx:val=&quot;Cambria Math&quot;/&gt;&lt;w:i/&gt;&lt;w:vertAlign w:val=&quot;superscript&quot;/&gt;&lt;w:lang w:val=&quot;EN-US&quot;/&gt;&lt;/w:rPr&gt;&lt;m:t&gt;R&lt;/m:t&gt;&lt;/m:r&gt;&lt;/m:e&gt;&lt;m:sub&gt;&lt;m:r&gt;&lt;w:rPr&gt;&lt;w:rFonts w:ascii=&quot;Cambria Math&quot; w:h-ansi=&quot;Cambria Math&quot;/&gt;&lt;wx:font wx:val=&quot;Cambria Math&quot;/&gt;&lt;w:i/&gt;&lt;w:vertAlign w:val=&quot;superscript&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9" o:title="" chromakey="white"/>
          </v:shape>
        </w:pict>
      </w:r>
      <w:r w:rsidRPr="000F13B4">
        <w:fldChar w:fldCharType="end"/>
      </w:r>
      <w:r w:rsidRPr="000F13B4">
        <w:t xml:space="preserve">, … </w:t>
      </w:r>
      <w:r w:rsidRPr="000F13B4">
        <w:fldChar w:fldCharType="begin"/>
      </w:r>
      <w:r w:rsidRPr="000F13B4">
        <w:instrText xml:space="preserve"> QUOTE </w:instrText>
      </w:r>
      <w:r w:rsidR="00CB7044">
        <w:rPr>
          <w:position w:val="-6"/>
        </w:rPr>
        <w:pict>
          <v:shape id="_x0000_i1039" type="#_x0000_t75" style="width:12.75pt;height:14.2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stylePaneFormatFilter w:val=&quot;3F01&quot;/&gt;&lt;w:defaultTabStop w:val=&quot;708&quot;/&gt;&lt;w:characterSpacingControl w:val=&quot;DontCompress&quot;/&gt;&lt;w:optimizeForBrowser/&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80D91&quot;/&gt;&lt;wsp:rsid wsp:val=&quot;00000734&quot;/&gt;&lt;wsp:rsid wsp:val=&quot;00000FD1&quot;/&gt;&lt;wsp:rsid wsp:val=&quot;000022CB&quot;/&gt;&lt;wsp:rsid wsp:val=&quot;00002EE7&quot;/&gt;&lt;wsp:rsid wsp:val=&quot;00003E96&quot;/&gt;&lt;wsp:rsid wsp:val=&quot;00004BAC&quot;/&gt;&lt;wsp:rsid wsp:val=&quot;00004D7B&quot;/&gt;&lt;wsp:rsid wsp:val=&quot;00005E14&quot;/&gt;&lt;wsp:rsid wsp:val=&quot;00010379&quot;/&gt;&lt;wsp:rsid wsp:val=&quot;000104AF&quot;/&gt;&lt;wsp:rsid wsp:val=&quot;00014A85&quot;/&gt;&lt;wsp:rsid wsp:val=&quot;00014A9C&quot;/&gt;&lt;wsp:rsid wsp:val=&quot;00014BA6&quot;/&gt;&lt;wsp:rsid wsp:val=&quot;00014F61&quot;/&gt;&lt;wsp:rsid wsp:val=&quot;00015161&quot;/&gt;&lt;wsp:rsid wsp:val=&quot;00015471&quot;/&gt;&lt;wsp:rsid wsp:val=&quot;000156CB&quot;/&gt;&lt;wsp:rsid wsp:val=&quot;00015EAE&quot;/&gt;&lt;wsp:rsid wsp:val=&quot;00017D55&quot;/&gt;&lt;wsp:rsid wsp:val=&quot;00021F75&quot;/&gt;&lt;wsp:rsid wsp:val=&quot;00022D27&quot;/&gt;&lt;wsp:rsid wsp:val=&quot;00022E9B&quot;/&gt;&lt;wsp:rsid wsp:val=&quot;00023597&quot;/&gt;&lt;wsp:rsid wsp:val=&quot;0002441D&quot;/&gt;&lt;wsp:rsid wsp:val=&quot;000245B6&quot;/&gt;&lt;wsp:rsid wsp:val=&quot;000246C4&quot;/&gt;&lt;wsp:rsid wsp:val=&quot;000250C4&quot;/&gt;&lt;wsp:rsid wsp:val=&quot;000305CE&quot;/&gt;&lt;wsp:rsid wsp:val=&quot;000315ED&quot;/&gt;&lt;wsp:rsid wsp:val=&quot;00031811&quot;/&gt;&lt;wsp:rsid wsp:val=&quot;000326DD&quot;/&gt;&lt;wsp:rsid wsp:val=&quot;00033038&quot;/&gt;&lt;wsp:rsid wsp:val=&quot;0003641E&quot;/&gt;&lt;wsp:rsid wsp:val=&quot;000424BD&quot;/&gt;&lt;wsp:rsid wsp:val=&quot;00042F88&quot;/&gt;&lt;wsp:rsid wsp:val=&quot;0004419C&quot;/&gt;&lt;wsp:rsid wsp:val=&quot;00044C19&quot;/&gt;&lt;wsp:rsid wsp:val=&quot;00045172&quot;/&gt;&lt;wsp:rsid wsp:val=&quot;00045B60&quot;/&gt;&lt;wsp:rsid wsp:val=&quot;00047A7A&quot;/&gt;&lt;wsp:rsid wsp:val=&quot;000507D9&quot;/&gt;&lt;wsp:rsid wsp:val=&quot;0005080B&quot;/&gt;&lt;wsp:rsid wsp:val=&quot;00050C4D&quot;/&gt;&lt;wsp:rsid wsp:val=&quot;0005364D&quot;/&gt;&lt;wsp:rsid wsp:val=&quot;0005369F&quot;/&gt;&lt;wsp:rsid wsp:val=&quot;00053BCD&quot;/&gt;&lt;wsp:rsid wsp:val=&quot;000556C3&quot;/&gt;&lt;wsp:rsid wsp:val=&quot;000567F0&quot;/&gt;&lt;wsp:rsid wsp:val=&quot;000574E6&quot;/&gt;&lt;wsp:rsid wsp:val=&quot;00057D76&quot;/&gt;&lt;wsp:rsid wsp:val=&quot;000606FC&quot;/&gt;&lt;wsp:rsid wsp:val=&quot;00061AB2&quot;/&gt;&lt;wsp:rsid wsp:val=&quot;000624E8&quot;/&gt;&lt;wsp:rsid wsp:val=&quot;00062FF7&quot;/&gt;&lt;wsp:rsid wsp:val=&quot;000643B3&quot;/&gt;&lt;wsp:rsid wsp:val=&quot;0006578C&quot;/&gt;&lt;wsp:rsid wsp:val=&quot;00066621&quot;/&gt;&lt;wsp:rsid wsp:val=&quot;00070D9C&quot;/&gt;&lt;wsp:rsid wsp:val=&quot;00070FCC&quot;/&gt;&lt;wsp:rsid wsp:val=&quot;00072A46&quot;/&gt;&lt;wsp:rsid wsp:val=&quot;00072AF5&quot;/&gt;&lt;wsp:rsid wsp:val=&quot;00073086&quot;/&gt;&lt;wsp:rsid wsp:val=&quot;00073DE0&quot;/&gt;&lt;wsp:rsid wsp:val=&quot;00074248&quot;/&gt;&lt;wsp:rsid wsp:val=&quot;00081BFC&quot;/&gt;&lt;wsp:rsid wsp:val=&quot;000845EB&quot;/&gt;&lt;wsp:rsid wsp:val=&quot;000860FC&quot;/&gt;&lt;wsp:rsid wsp:val=&quot;00086AA0&quot;/&gt;&lt;wsp:rsid wsp:val=&quot;000875EE&quot;/&gt;&lt;wsp:rsid wsp:val=&quot;000911BB&quot;/&gt;&lt;wsp:rsid wsp:val=&quot;00091979&quot;/&gt;&lt;wsp:rsid wsp:val=&quot;00091BB0&quot;/&gt;&lt;wsp:rsid wsp:val=&quot;00091C68&quot;/&gt;&lt;wsp:rsid wsp:val=&quot;00097AD1&quot;/&gt;&lt;wsp:rsid wsp:val=&quot;000A042E&quot;/&gt;&lt;wsp:rsid wsp:val=&quot;000A1B44&quot;/&gt;&lt;wsp:rsid wsp:val=&quot;000A2CB3&quot;/&gt;&lt;wsp:rsid wsp:val=&quot;000A5B10&quot;/&gt;&lt;wsp:rsid wsp:val=&quot;000A6A4A&quot;/&gt;&lt;wsp:rsid wsp:val=&quot;000B37C0&quot;/&gt;&lt;wsp:rsid wsp:val=&quot;000B53BE&quot;/&gt;&lt;wsp:rsid wsp:val=&quot;000B5A61&quot;/&gt;&lt;wsp:rsid wsp:val=&quot;000B5FF2&quot;/&gt;&lt;wsp:rsid wsp:val=&quot;000C0E31&quot;/&gt;&lt;wsp:rsid wsp:val=&quot;000C147F&quot;/&gt;&lt;wsp:rsid wsp:val=&quot;000C16BC&quot;/&gt;&lt;wsp:rsid wsp:val=&quot;000C1893&quot;/&gt;&lt;wsp:rsid wsp:val=&quot;000C1ABC&quot;/&gt;&lt;wsp:rsid wsp:val=&quot;000C2162&quot;/&gt;&lt;wsp:rsid wsp:val=&quot;000C3A09&quot;/&gt;&lt;wsp:rsid wsp:val=&quot;000C5332&quot;/&gt;&lt;wsp:rsid wsp:val=&quot;000C5D79&quot;/&gt;&lt;wsp:rsid wsp:val=&quot;000C6EE0&quot;/&gt;&lt;wsp:rsid wsp:val=&quot;000C7D92&quot;/&gt;&lt;wsp:rsid wsp:val=&quot;000D05D3&quot;/&gt;&lt;wsp:rsid wsp:val=&quot;000D289A&quot;/&gt;&lt;wsp:rsid wsp:val=&quot;000D469D&quot;/&gt;&lt;wsp:rsid wsp:val=&quot;000D6577&quot;/&gt;&lt;wsp:rsid wsp:val=&quot;000D729C&quot;/&gt;&lt;wsp:rsid wsp:val=&quot;000D735C&quot;/&gt;&lt;wsp:rsid wsp:val=&quot;000E016C&quot;/&gt;&lt;wsp:rsid wsp:val=&quot;000E10C5&quot;/&gt;&lt;wsp:rsid wsp:val=&quot;000E2412&quot;/&gt;&lt;wsp:rsid wsp:val=&quot;000E24B9&quot;/&gt;&lt;wsp:rsid wsp:val=&quot;000E4276&quot;/&gt;&lt;wsp:rsid wsp:val=&quot;000E428A&quot;/&gt;&lt;wsp:rsid wsp:val=&quot;000E741F&quot;/&gt;&lt;wsp:rsid wsp:val=&quot;000F385D&quot;/&gt;&lt;wsp:rsid wsp:val=&quot;000F44D4&quot;/&gt;&lt;wsp:rsid wsp:val=&quot;000F4EAE&quot;/&gt;&lt;wsp:rsid wsp:val=&quot;000F75E0&quot;/&gt;&lt;wsp:rsid wsp:val=&quot;0010119C&quot;/&gt;&lt;wsp:rsid wsp:val=&quot;0010430D&quot;/&gt;&lt;wsp:rsid wsp:val=&quot;00105853&quot;/&gt;&lt;wsp:rsid wsp:val=&quot;00105904&quot;/&gt;&lt;wsp:rsid wsp:val=&quot;00105CA6&quot;/&gt;&lt;wsp:rsid wsp:val=&quot;00105CB9&quot;/&gt;&lt;wsp:rsid wsp:val=&quot;00106336&quot;/&gt;&lt;wsp:rsid wsp:val=&quot;001102F5&quot;/&gt;&lt;wsp:rsid wsp:val=&quot;0011268C&quot;/&gt;&lt;wsp:rsid wsp:val=&quot;0011363E&quot;/&gt;&lt;wsp:rsid wsp:val=&quot;0011511E&quot;/&gt;&lt;wsp:rsid wsp:val=&quot;0011529D&quot;/&gt;&lt;wsp:rsid wsp:val=&quot;00115D9D&quot;/&gt;&lt;wsp:rsid wsp:val=&quot;00116CE4&quot;/&gt;&lt;wsp:rsid wsp:val=&quot;001178B7&quot;/&gt;&lt;wsp:rsid wsp:val=&quot;0012006D&quot;/&gt;&lt;wsp:rsid wsp:val=&quot;00121827&quot;/&gt;&lt;wsp:rsid wsp:val=&quot;001267CD&quot;/&gt;&lt;wsp:rsid wsp:val=&quot;00135453&quot;/&gt;&lt;wsp:rsid wsp:val=&quot;0013551C&quot;/&gt;&lt;wsp:rsid wsp:val=&quot;00135D67&quot;/&gt;&lt;wsp:rsid wsp:val=&quot;00136741&quot;/&gt;&lt;wsp:rsid wsp:val=&quot;001422E9&quot;/&gt;&lt;wsp:rsid wsp:val=&quot;00142534&quot;/&gt;&lt;wsp:rsid wsp:val=&quot;00142CA4&quot;/&gt;&lt;wsp:rsid wsp:val=&quot;00142DE8&quot;/&gt;&lt;wsp:rsid wsp:val=&quot;0014317A&quot;/&gt;&lt;wsp:rsid wsp:val=&quot;0014387A&quot;/&gt;&lt;wsp:rsid wsp:val=&quot;0014400C&quot;/&gt;&lt;wsp:rsid wsp:val=&quot;0014403F&quot;/&gt;&lt;wsp:rsid wsp:val=&quot;001442EE&quot;/&gt;&lt;wsp:rsid wsp:val=&quot;0014592B&quot;/&gt;&lt;wsp:rsid wsp:val=&quot;001459B7&quot;/&gt;&lt;wsp:rsid wsp:val=&quot;0014635B&quot;/&gt;&lt;wsp:rsid wsp:val=&quot;00146F9E&quot;/&gt;&lt;wsp:rsid wsp:val=&quot;00152C63&quot;/&gt;&lt;wsp:rsid wsp:val=&quot;00153185&quot;/&gt;&lt;wsp:rsid wsp:val=&quot;001635BB&quot;/&gt;&lt;wsp:rsid wsp:val=&quot;00163C15&quot;/&gt;&lt;wsp:rsid wsp:val=&quot;001647A2&quot;/&gt;&lt;wsp:rsid wsp:val=&quot;00164B85&quot;/&gt;&lt;wsp:rsid wsp:val=&quot;0016570C&quot;/&gt;&lt;wsp:rsid wsp:val=&quot;00166977&quot;/&gt;&lt;wsp:rsid wsp:val=&quot;001673C8&quot;/&gt;&lt;wsp:rsid wsp:val=&quot;00167CB1&quot;/&gt;&lt;wsp:rsid wsp:val=&quot;00170210&quot;/&gt;&lt;wsp:rsid wsp:val=&quot;0017056D&quot;/&gt;&lt;wsp:rsid wsp:val=&quot;001717B5&quot;/&gt;&lt;wsp:rsid wsp:val=&quot;001717C2&quot;/&gt;&lt;wsp:rsid wsp:val=&quot;001726C1&quot;/&gt;&lt;wsp:rsid wsp:val=&quot;00174070&quot;/&gt;&lt;wsp:rsid wsp:val=&quot;001778D8&quot;/&gt;&lt;wsp:rsid wsp:val=&quot;001804D5&quot;/&gt;&lt;wsp:rsid wsp:val=&quot;00182C5C&quot;/&gt;&lt;wsp:rsid wsp:val=&quot;00182FD4&quot;/&gt;&lt;wsp:rsid wsp:val=&quot;001833C6&quot;/&gt;&lt;wsp:rsid wsp:val=&quot;001867E8&quot;/&gt;&lt;wsp:rsid wsp:val=&quot;00187658&quot;/&gt;&lt;wsp:rsid wsp:val=&quot;00187B52&quot;/&gt;&lt;wsp:rsid wsp:val=&quot;001940B3&quot;/&gt;&lt;wsp:rsid wsp:val=&quot;001949EE&quot;/&gt;&lt;wsp:rsid wsp:val=&quot;0019547F&quot;/&gt;&lt;wsp:rsid wsp:val=&quot;001A013F&quot;/&gt;&lt;wsp:rsid wsp:val=&quot;001A0BAA&quot;/&gt;&lt;wsp:rsid wsp:val=&quot;001A49A8&quot;/&gt;&lt;wsp:rsid wsp:val=&quot;001A7A83&quot;/&gt;&lt;wsp:rsid wsp:val=&quot;001B0BA5&quot;/&gt;&lt;wsp:rsid wsp:val=&quot;001B1389&quot;/&gt;&lt;wsp:rsid wsp:val=&quot;001B21CC&quot;/&gt;&lt;wsp:rsid wsp:val=&quot;001B2AC7&quot;/&gt;&lt;wsp:rsid wsp:val=&quot;001B5385&quot;/&gt;&lt;wsp:rsid wsp:val=&quot;001B6797&quot;/&gt;&lt;wsp:rsid wsp:val=&quot;001B703A&quot;/&gt;&lt;wsp:rsid wsp:val=&quot;001B72E2&quot;/&gt;&lt;wsp:rsid wsp:val=&quot;001B767C&quot;/&gt;&lt;wsp:rsid wsp:val=&quot;001C0337&quot;/&gt;&lt;wsp:rsid wsp:val=&quot;001C0D4C&quot;/&gt;&lt;wsp:rsid wsp:val=&quot;001C1A87&quot;/&gt;&lt;wsp:rsid wsp:val=&quot;001C2104&quot;/&gt;&lt;wsp:rsid wsp:val=&quot;001C2404&quot;/&gt;&lt;wsp:rsid wsp:val=&quot;001C3BAC&quot;/&gt;&lt;wsp:rsid wsp:val=&quot;001C723A&quot;/&gt;&lt;wsp:rsid wsp:val=&quot;001C7BEB&quot;/&gt;&lt;wsp:rsid wsp:val=&quot;001C7F68&quot;/&gt;&lt;wsp:rsid wsp:val=&quot;001D091C&quot;/&gt;&lt;wsp:rsid wsp:val=&quot;001D134A&quot;/&gt;&lt;wsp:rsid wsp:val=&quot;001D32AB&quot;/&gt;&lt;wsp:rsid wsp:val=&quot;001D4479&quot;/&gt;&lt;wsp:rsid wsp:val=&quot;001D6E4F&quot;/&gt;&lt;wsp:rsid wsp:val=&quot;001D7812&quot;/&gt;&lt;wsp:rsid wsp:val=&quot;001E4A6A&quot;/&gt;&lt;wsp:rsid wsp:val=&quot;001E648F&quot;/&gt;&lt;wsp:rsid wsp:val=&quot;001E7428&quot;/&gt;&lt;wsp:rsid wsp:val=&quot;001F2653&quot;/&gt;&lt;wsp:rsid wsp:val=&quot;001F7D0E&quot;/&gt;&lt;wsp:rsid wsp:val=&quot;00201EB8&quot;/&gt;&lt;wsp:rsid wsp:val=&quot;00204424&quot;/&gt;&lt;wsp:rsid wsp:val=&quot;00204A25&quot;/&gt;&lt;wsp:rsid wsp:val=&quot;00205DC6&quot;/&gt;&lt;wsp:rsid wsp:val=&quot;002060FD&quot;/&gt;&lt;wsp:rsid wsp:val=&quot;00206455&quot;/&gt;&lt;wsp:rsid wsp:val=&quot;0021044B&quot;/&gt;&lt;wsp:rsid wsp:val=&quot;0021081C&quot;/&gt;&lt;wsp:rsid wsp:val=&quot;0021331C&quot;/&gt;&lt;wsp:rsid wsp:val=&quot;00214ECE&quot;/&gt;&lt;wsp:rsid wsp:val=&quot;00215646&quot;/&gt;&lt;wsp:rsid wsp:val=&quot;002167FC&quot;/&gt;&lt;wsp:rsid wsp:val=&quot;002207F5&quot;/&gt;&lt;wsp:rsid wsp:val=&quot;002208C5&quot;/&gt;&lt;wsp:rsid wsp:val=&quot;002219DB&quot;/&gt;&lt;wsp:rsid wsp:val=&quot;002221FE&quot;/&gt;&lt;wsp:rsid wsp:val=&quot;002242E6&quot;/&gt;&lt;wsp:rsid wsp:val=&quot;00224B78&quot;/&gt;&lt;wsp:rsid wsp:val=&quot;00227B86&quot;/&gt;&lt;wsp:rsid wsp:val=&quot;00230BBB&quot;/&gt;&lt;wsp:rsid wsp:val=&quot;002318C6&quot;/&gt;&lt;wsp:rsid wsp:val=&quot;002345EB&quot;/&gt;&lt;wsp:rsid wsp:val=&quot;00234D0A&quot;/&gt;&lt;wsp:rsid wsp:val=&quot;00234FE6&quot;/&gt;&lt;wsp:rsid wsp:val=&quot;00235EA2&quot;/&gt;&lt;wsp:rsid wsp:val=&quot;00236B97&quot;/&gt;&lt;wsp:rsid wsp:val=&quot;00236C5C&quot;/&gt;&lt;wsp:rsid wsp:val=&quot;00237C08&quot;/&gt;&lt;wsp:rsid wsp:val=&quot;0024071A&quot;/&gt;&lt;wsp:rsid wsp:val=&quot;00242969&quot;/&gt;&lt;wsp:rsid wsp:val=&quot;00244211&quot;/&gt;&lt;wsp:rsid wsp:val=&quot;00246D8B&quot;/&gt;&lt;wsp:rsid wsp:val=&quot;002513CF&quot;/&gt;&lt;wsp:rsid wsp:val=&quot;002531A2&quot;/&gt;&lt;wsp:rsid wsp:val=&quot;002540A3&quot;/&gt;&lt;wsp:rsid wsp:val=&quot;0025436C&quot;/&gt;&lt;wsp:rsid wsp:val=&quot;00254AFF&quot;/&gt;&lt;wsp:rsid wsp:val=&quot;0026113C&quot;/&gt;&lt;wsp:rsid wsp:val=&quot;00263450&quot;/&gt;&lt;wsp:rsid wsp:val=&quot;00264837&quot;/&gt;&lt;wsp:rsid wsp:val=&quot;0026533A&quot;/&gt;&lt;wsp:rsid wsp:val=&quot;002679B9&quot;/&gt;&lt;wsp:rsid wsp:val=&quot;00271FEA&quot;/&gt;&lt;wsp:rsid wsp:val=&quot;002724AA&quot;/&gt;&lt;wsp:rsid wsp:val=&quot;002746A6&quot;/&gt;&lt;wsp:rsid wsp:val=&quot;00275051&quot;/&gt;&lt;wsp:rsid wsp:val=&quot;002768E0&quot;/&gt;&lt;wsp:rsid wsp:val=&quot;00277A17&quot;/&gt;&lt;wsp:rsid wsp:val=&quot;00281C84&quot;/&gt;&lt;wsp:rsid wsp:val=&quot;00284870&quot;/&gt;&lt;wsp:rsid wsp:val=&quot;00285B36&quot;/&gt;&lt;wsp:rsid wsp:val=&quot;0028746C&quot;/&gt;&lt;wsp:rsid wsp:val=&quot;00290324&quot;/&gt;&lt;wsp:rsid wsp:val=&quot;002923C8&quot;/&gt;&lt;wsp:rsid wsp:val=&quot;00292763&quot;/&gt;&lt;wsp:rsid wsp:val=&quot;00292B9A&quot;/&gt;&lt;wsp:rsid wsp:val=&quot;00292CDD&quot;/&gt;&lt;wsp:rsid wsp:val=&quot;002937AE&quot;/&gt;&lt;wsp:rsid wsp:val=&quot;00294252&quot;/&gt;&lt;wsp:rsid wsp:val=&quot;00294D59&quot;/&gt;&lt;wsp:rsid wsp:val=&quot;00295AD2&quot;/&gt;&lt;wsp:rsid wsp:val=&quot;002971EE&quot;/&gt;&lt;wsp:rsid wsp:val=&quot;0029726C&quot;/&gt;&lt;wsp:rsid wsp:val=&quot;0029766D&quot;/&gt;&lt;wsp:rsid wsp:val=&quot;002A2E02&quot;/&gt;&lt;wsp:rsid wsp:val=&quot;002A37BE&quot;/&gt;&lt;wsp:rsid wsp:val=&quot;002A43AF&quot;/&gt;&lt;wsp:rsid wsp:val=&quot;002A43BB&quot;/&gt;&lt;wsp:rsid wsp:val=&quot;002A57B2&quot;/&gt;&lt;wsp:rsid wsp:val=&quot;002A6A43&quot;/&gt;&lt;wsp:rsid wsp:val=&quot;002B0919&quot;/&gt;&lt;wsp:rsid wsp:val=&quot;002B2F7E&quot;/&gt;&lt;wsp:rsid wsp:val=&quot;002B3576&quot;/&gt;&lt;wsp:rsid wsp:val=&quot;002B42FB&quot;/&gt;&lt;wsp:rsid wsp:val=&quot;002B44F3&quot;/&gt;&lt;wsp:rsid wsp:val=&quot;002B5750&quot;/&gt;&lt;wsp:rsid wsp:val=&quot;002C145B&quot;/&gt;&lt;wsp:rsid wsp:val=&quot;002C331D&quot;/&gt;&lt;wsp:rsid wsp:val=&quot;002C50FA&quot;/&gt;&lt;wsp:rsid wsp:val=&quot;002C5C76&quot;/&gt;&lt;wsp:rsid wsp:val=&quot;002D221E&quot;/&gt;&lt;wsp:rsid wsp:val=&quot;002D497E&quot;/&gt;&lt;wsp:rsid wsp:val=&quot;002D5BAB&quot;/&gt;&lt;wsp:rsid wsp:val=&quot;002D5E77&quot;/&gt;&lt;wsp:rsid wsp:val=&quot;002D6036&quot;/&gt;&lt;wsp:rsid wsp:val=&quot;002D7FE1&quot;/&gt;&lt;wsp:rsid wsp:val=&quot;002E0472&quot;/&gt;&lt;wsp:rsid wsp:val=&quot;002E0FA7&quot;/&gt;&lt;wsp:rsid wsp:val=&quot;002E24BC&quot;/&gt;&lt;wsp:rsid wsp:val=&quot;002E39BC&quot;/&gt;&lt;wsp:rsid wsp:val=&quot;002E5B0A&quot;/&gt;&lt;wsp:rsid wsp:val=&quot;002E7E6F&quot;/&gt;&lt;wsp:rsid wsp:val=&quot;002F0D63&quot;/&gt;&lt;wsp:rsid wsp:val=&quot;003014A4&quot;/&gt;&lt;wsp:rsid wsp:val=&quot;00302C21&quot;/&gt;&lt;wsp:rsid wsp:val=&quot;003040B5&quot;/&gt;&lt;wsp:rsid wsp:val=&quot;00306A3A&quot;/&gt;&lt;wsp:rsid wsp:val=&quot;00307A0F&quot;/&gt;&lt;wsp:rsid wsp:val=&quot;00307E1E&quot;/&gt;&lt;wsp:rsid wsp:val=&quot;00311578&quot;/&gt;&lt;wsp:rsid wsp:val=&quot;0031487F&quot;/&gt;&lt;wsp:rsid wsp:val=&quot;00315AEE&quot;/&gt;&lt;wsp:rsid wsp:val=&quot;00316EAC&quot;/&gt;&lt;wsp:rsid wsp:val=&quot;00320CB1&quot;/&gt;&lt;wsp:rsid wsp:val=&quot;00322274&quot;/&gt;&lt;wsp:rsid wsp:val=&quot;003244A7&quot;/&gt;&lt;wsp:rsid wsp:val=&quot;00325A6D&quot;/&gt;&lt;wsp:rsid wsp:val=&quot;00326402&quot;/&gt;&lt;wsp:rsid wsp:val=&quot;00327EB7&quot;/&gt;&lt;wsp:rsid wsp:val=&quot;00334913&quot;/&gt;&lt;wsp:rsid wsp:val=&quot;00335DFE&quot;/&gt;&lt;wsp:rsid wsp:val=&quot;00336DE6&quot;/&gt;&lt;wsp:rsid wsp:val=&quot;00337846&quot;/&gt;&lt;wsp:rsid wsp:val=&quot;00341FE2&quot;/&gt;&lt;wsp:rsid wsp:val=&quot;003427A0&quot;/&gt;&lt;wsp:rsid wsp:val=&quot;003428D8&quot;/&gt;&lt;wsp:rsid wsp:val=&quot;00342BAF&quot;/&gt;&lt;wsp:rsid wsp:val=&quot;00343496&quot;/&gt;&lt;wsp:rsid wsp:val=&quot;00344F52&quot;/&gt;&lt;wsp:rsid wsp:val=&quot;003503CF&quot;/&gt;&lt;wsp:rsid wsp:val=&quot;00351578&quot;/&gt;&lt;wsp:rsid wsp:val=&quot;00351696&quot;/&gt;&lt;wsp:rsid wsp:val=&quot;00351C3D&quot;/&gt;&lt;wsp:rsid wsp:val=&quot;003563D5&quot;/&gt;&lt;wsp:rsid wsp:val=&quot;00360A4C&quot;/&gt;&lt;wsp:rsid wsp:val=&quot;003616F3&quot;/&gt;&lt;wsp:rsid wsp:val=&quot;0036278D&quot;/&gt;&lt;wsp:rsid wsp:val=&quot;003661F1&quot;/&gt;&lt;wsp:rsid wsp:val=&quot;00370767&quot;/&gt;&lt;wsp:rsid wsp:val=&quot;00371E1D&quot;/&gt;&lt;wsp:rsid wsp:val=&quot;003748FC&quot;/&gt;&lt;wsp:rsid wsp:val=&quot;00374B36&quot;/&gt;&lt;wsp:rsid wsp:val=&quot;0037571F&quot;/&gt;&lt;wsp:rsid wsp:val=&quot;0037596D&quot;/&gt;&lt;wsp:rsid wsp:val=&quot;00377170&quot;/&gt;&lt;wsp:rsid wsp:val=&quot;00377589&quot;/&gt;&lt;wsp:rsid wsp:val=&quot;003775A2&quot;/&gt;&lt;wsp:rsid wsp:val=&quot;003813F8&quot;/&gt;&lt;wsp:rsid wsp:val=&quot;00386568&quot;/&gt;&lt;wsp:rsid wsp:val=&quot;00387A6C&quot;/&gt;&lt;wsp:rsid wsp:val=&quot;00390BBF&quot;/&gt;&lt;wsp:rsid wsp:val=&quot;00392B1C&quot;/&gt;&lt;wsp:rsid wsp:val=&quot;0039302C&quot;/&gt;&lt;wsp:rsid wsp:val=&quot;00393E27&quot;/&gt;&lt;wsp:rsid wsp:val=&quot;00394230&quot;/&gt;&lt;wsp:rsid wsp:val=&quot;003954CD&quot;/&gt;&lt;wsp:rsid wsp:val=&quot;00395704&quot;/&gt;&lt;wsp:rsid wsp:val=&quot;00396B8E&quot;/&gt;&lt;wsp:rsid wsp:val=&quot;00397D09&quot;/&gt;&lt;wsp:rsid wsp:val=&quot;003A02FC&quot;/&gt;&lt;wsp:rsid wsp:val=&quot;003A4C6B&quot;/&gt;&lt;wsp:rsid wsp:val=&quot;003A6BEC&quot;/&gt;&lt;wsp:rsid wsp:val=&quot;003B0406&quot;/&gt;&lt;wsp:rsid wsp:val=&quot;003B2894&quot;/&gt;&lt;wsp:rsid wsp:val=&quot;003B3401&quot;/&gt;&lt;wsp:rsid wsp:val=&quot;003B353F&quot;/&gt;&lt;wsp:rsid wsp:val=&quot;003B41A1&quot;/&gt;&lt;wsp:rsid wsp:val=&quot;003B61CF&quot;/&gt;&lt;wsp:rsid wsp:val=&quot;003B6E03&quot;/&gt;&lt;wsp:rsid wsp:val=&quot;003B7BA4&quot;/&gt;&lt;wsp:rsid wsp:val=&quot;003C0ACF&quot;/&gt;&lt;wsp:rsid wsp:val=&quot;003C19DA&quot;/&gt;&lt;wsp:rsid wsp:val=&quot;003C22EF&quot;/&gt;&lt;wsp:rsid wsp:val=&quot;003C44CC&quot;/&gt;&lt;wsp:rsid wsp:val=&quot;003C477D&quot;/&gt;&lt;wsp:rsid wsp:val=&quot;003C64EA&quot;/&gt;&lt;wsp:rsid wsp:val=&quot;003C71B8&quot;/&gt;&lt;wsp:rsid wsp:val=&quot;003C7FED&quot;/&gt;&lt;wsp:rsid wsp:val=&quot;003D0F00&quot;/&gt;&lt;wsp:rsid wsp:val=&quot;003D2DEF&quot;/&gt;&lt;wsp:rsid wsp:val=&quot;003D4FA5&quot;/&gt;&lt;wsp:rsid wsp:val=&quot;003D53AE&quot;/&gt;&lt;wsp:rsid wsp:val=&quot;003D56AE&quot;/&gt;&lt;wsp:rsid wsp:val=&quot;003E0D6F&quot;/&gt;&lt;wsp:rsid wsp:val=&quot;003E13C4&quot;/&gt;&lt;wsp:rsid wsp:val=&quot;003E4509&quot;/&gt;&lt;wsp:rsid wsp:val=&quot;003F0E37&quot;/&gt;&lt;wsp:rsid wsp:val=&quot;003F14B2&quot;/&gt;&lt;wsp:rsid wsp:val=&quot;003F1671&quot;/&gt;&lt;wsp:rsid wsp:val=&quot;003F58A0&quot;/&gt;&lt;wsp:rsid wsp:val=&quot;003F65E9&quot;/&gt;&lt;wsp:rsid wsp:val=&quot;00400F43&quot;/&gt;&lt;wsp:rsid wsp:val=&quot;00404B34&quot;/&gt;&lt;wsp:rsid wsp:val=&quot;00405CD8&quot;/&gt;&lt;wsp:rsid wsp:val=&quot;00406332&quot;/&gt;&lt;wsp:rsid wsp:val=&quot;00407E0A&quot;/&gt;&lt;wsp:rsid wsp:val=&quot;0041075A&quot;/&gt;&lt;wsp:rsid wsp:val=&quot;004136FB&quot;/&gt;&lt;wsp:rsid wsp:val=&quot;00415C7C&quot;/&gt;&lt;wsp:rsid wsp:val=&quot;00416434&quot;/&gt;&lt;wsp:rsid wsp:val=&quot;00421190&quot;/&gt;&lt;wsp:rsid wsp:val=&quot;00421599&quot;/&gt;&lt;wsp:rsid wsp:val=&quot;0042166F&quot;/&gt;&lt;wsp:rsid wsp:val=&quot;00422DFE&quot;/&gt;&lt;wsp:rsid wsp:val=&quot;00423EDF&quot;/&gt;&lt;wsp:rsid wsp:val=&quot;00424029&quot;/&gt;&lt;wsp:rsid wsp:val=&quot;00426C81&quot;/&gt;&lt;wsp:rsid wsp:val=&quot;00430279&quot;/&gt;&lt;wsp:rsid wsp:val=&quot;00430821&quot;/&gt;&lt;wsp:rsid wsp:val=&quot;004352A7&quot;/&gt;&lt;wsp:rsid wsp:val=&quot;004409DD&quot;/&gt;&lt;wsp:rsid wsp:val=&quot;00441158&quot;/&gt;&lt;wsp:rsid wsp:val=&quot;00441973&quot;/&gt;&lt;wsp:rsid wsp:val=&quot;00442E2B&quot;/&gt;&lt;wsp:rsid wsp:val=&quot;004457C3&quot;/&gt;&lt;wsp:rsid wsp:val=&quot;00445A5C&quot;/&gt;&lt;wsp:rsid wsp:val=&quot;00445FD2&quot;/&gt;&lt;wsp:rsid wsp:val=&quot;004460F6&quot;/&gt;&lt;wsp:rsid wsp:val=&quot;00450058&quot;/&gt;&lt;wsp:rsid wsp:val=&quot;00451B65&quot;/&gt;&lt;wsp:rsid wsp:val=&quot;004538EC&quot;/&gt;&lt;wsp:rsid wsp:val=&quot;004547C2&quot;/&gt;&lt;wsp:rsid wsp:val=&quot;0045558C&quot;/&gt;&lt;wsp:rsid wsp:val=&quot;00455F6E&quot;/&gt;&lt;wsp:rsid wsp:val=&quot;0045718A&quot;/&gt;&lt;wsp:rsid wsp:val=&quot;0045724F&quot;/&gt;&lt;wsp:rsid wsp:val=&quot;004578AF&quot;/&gt;&lt;wsp:rsid wsp:val=&quot;0046063B&quot;/&gt;&lt;wsp:rsid wsp:val=&quot;004611A8&quot;/&gt;&lt;wsp:rsid wsp:val=&quot;004625C1&quot;/&gt;&lt;wsp:rsid wsp:val=&quot;00462742&quot;/&gt;&lt;wsp:rsid wsp:val=&quot;0046619B&quot;/&gt;&lt;wsp:rsid wsp:val=&quot;0046694E&quot;/&gt;&lt;wsp:rsid wsp:val=&quot;00467A19&quot;/&gt;&lt;wsp:rsid wsp:val=&quot;00467F27&quot;/&gt;&lt;wsp:rsid wsp:val=&quot;0047081C&quot;/&gt;&lt;wsp:rsid wsp:val=&quot;00470934&quot;/&gt;&lt;wsp:rsid wsp:val=&quot;00470E7D&quot;/&gt;&lt;wsp:rsid wsp:val=&quot;004727AC&quot;/&gt;&lt;wsp:rsid wsp:val=&quot;00472D73&quot;/&gt;&lt;wsp:rsid wsp:val=&quot;0047357C&quot;/&gt;&lt;wsp:rsid wsp:val=&quot;00473F55&quot;/&gt;&lt;wsp:rsid wsp:val=&quot;004750F2&quot;/&gt;&lt;wsp:rsid wsp:val=&quot;004750F3&quot;/&gt;&lt;wsp:rsid wsp:val=&quot;0047658F&quot;/&gt;&lt;wsp:rsid wsp:val=&quot;004766F6&quot;/&gt;&lt;wsp:rsid wsp:val=&quot;00476904&quot;/&gt;&lt;wsp:rsid wsp:val=&quot;00477AC4&quot;/&gt;&lt;wsp:rsid wsp:val=&quot;004800B2&quot;/&gt;&lt;wsp:rsid wsp:val=&quot;00484B62&quot;/&gt;&lt;wsp:rsid wsp:val=&quot;00486086&quot;/&gt;&lt;wsp:rsid wsp:val=&quot;00486E06&quot;/&gt;&lt;wsp:rsid wsp:val=&quot;00490301&quot;/&gt;&lt;wsp:rsid wsp:val=&quot;00492F76&quot;/&gt;&lt;wsp:rsid wsp:val=&quot;00494711&quot;/&gt;&lt;wsp:rsid wsp:val=&quot;0049555E&quot;/&gt;&lt;wsp:rsid wsp:val=&quot;004955CA&quot;/&gt;&lt;wsp:rsid wsp:val=&quot;004962B4&quot;/&gt;&lt;wsp:rsid wsp:val=&quot;004A0665&quot;/&gt;&lt;wsp:rsid wsp:val=&quot;004A25F7&quot;/&gt;&lt;wsp:rsid wsp:val=&quot;004A5C1D&quot;/&gt;&lt;wsp:rsid wsp:val=&quot;004B08F2&quot;/&gt;&lt;wsp:rsid wsp:val=&quot;004B1811&quot;/&gt;&lt;wsp:rsid wsp:val=&quot;004B22F3&quot;/&gt;&lt;wsp:rsid wsp:val=&quot;004B2BB8&quot;/&gt;&lt;wsp:rsid wsp:val=&quot;004B3360&quot;/&gt;&lt;wsp:rsid wsp:val=&quot;004B3417&quot;/&gt;&lt;wsp:rsid wsp:val=&quot;004B513D&quot;/&gt;&lt;wsp:rsid wsp:val=&quot;004B5590&quot;/&gt;&lt;wsp:rsid wsp:val=&quot;004B6CB2&quot;/&gt;&lt;wsp:rsid wsp:val=&quot;004B769D&quot;/&gt;&lt;wsp:rsid wsp:val=&quot;004C113A&quot;/&gt;&lt;wsp:rsid wsp:val=&quot;004C25A3&quot;/&gt;&lt;wsp:rsid wsp:val=&quot;004C2D1F&quot;/&gt;&lt;wsp:rsid wsp:val=&quot;004C2E4C&quot;/&gt;&lt;wsp:rsid wsp:val=&quot;004C331F&quot;/&gt;&lt;wsp:rsid wsp:val=&quot;004C4B45&quot;/&gt;&lt;wsp:rsid wsp:val=&quot;004C5A44&quot;/&gt;&lt;wsp:rsid wsp:val=&quot;004C6F47&quot;/&gt;&lt;wsp:rsid wsp:val=&quot;004D003D&quot;/&gt;&lt;wsp:rsid wsp:val=&quot;004D2BE9&quot;/&gt;&lt;wsp:rsid wsp:val=&quot;004D59FC&quot;/&gt;&lt;wsp:rsid wsp:val=&quot;004D5F90&quot;/&gt;&lt;wsp:rsid wsp:val=&quot;004E1A9E&quot;/&gt;&lt;wsp:rsid wsp:val=&quot;004E1DE4&quot;/&gt;&lt;wsp:rsid wsp:val=&quot;004E2E17&quot;/&gt;&lt;wsp:rsid wsp:val=&quot;004E3EB0&quot;/&gt;&lt;wsp:rsid wsp:val=&quot;004F0768&quot;/&gt;&lt;wsp:rsid wsp:val=&quot;004F07F0&quot;/&gt;&lt;wsp:rsid wsp:val=&quot;004F347F&quot;/&gt;&lt;wsp:rsid wsp:val=&quot;004F4CEE&quot;/&gt;&lt;wsp:rsid wsp:val=&quot;004F4DF3&quot;/&gt;&lt;wsp:rsid wsp:val=&quot;004F50AE&quot;/&gt;&lt;wsp:rsid wsp:val=&quot;004F699D&quot;/&gt;&lt;wsp:rsid wsp:val=&quot;004F6E6D&quot;/&gt;&lt;wsp:rsid wsp:val=&quot;005006C0&quot;/&gt;&lt;wsp:rsid wsp:val=&quot;005009DB&quot;/&gt;&lt;wsp:rsid wsp:val=&quot;00500C18&quot;/&gt;&lt;wsp:rsid wsp:val=&quot;00504CD5&quot;/&gt;&lt;wsp:rsid wsp:val=&quot;0050616A&quot;/&gt;&lt;wsp:rsid wsp:val=&quot;00506492&quot;/&gt;&lt;wsp:rsid wsp:val=&quot;00506663&quot;/&gt;&lt;wsp:rsid wsp:val=&quot;005109C3&quot;/&gt;&lt;wsp:rsid wsp:val=&quot;00514257&quot;/&gt;&lt;wsp:rsid wsp:val=&quot;00514C16&quot;/&gt;&lt;wsp:rsid wsp:val=&quot;00516269&quot;/&gt;&lt;wsp:rsid wsp:val=&quot;005163AB&quot;/&gt;&lt;wsp:rsid wsp:val=&quot;005227EB&quot;/&gt;&lt;wsp:rsid wsp:val=&quot;005236C4&quot;/&gt;&lt;wsp:rsid wsp:val=&quot;005238A4&quot;/&gt;&lt;wsp:rsid wsp:val=&quot;00523C64&quot;/&gt;&lt;wsp:rsid wsp:val=&quot;00524F2B&quot;/&gt;&lt;wsp:rsid wsp:val=&quot;00525BCD&quot;/&gt;&lt;wsp:rsid wsp:val=&quot;00527449&quot;/&gt;&lt;wsp:rsid wsp:val=&quot;00530A78&quot;/&gt;&lt;wsp:rsid wsp:val=&quot;00531B89&quot;/&gt;&lt;wsp:rsid wsp:val=&quot;00532343&quot;/&gt;&lt;wsp:rsid wsp:val=&quot;00533831&quot;/&gt;&lt;wsp:rsid wsp:val=&quot;005359D2&quot;/&gt;&lt;wsp:rsid wsp:val=&quot;00540B30&quot;/&gt;&lt;wsp:rsid wsp:val=&quot;00540E89&quot;/&gt;&lt;wsp:rsid wsp:val=&quot;00542854&quot;/&gt;&lt;wsp:rsid wsp:val=&quot;00542ADD&quot;/&gt;&lt;wsp:rsid wsp:val=&quot;00544724&quot;/&gt;&lt;wsp:rsid wsp:val=&quot;00544F31&quot;/&gt;&lt;wsp:rsid wsp:val=&quot;005465DF&quot;/&gt;&lt;wsp:rsid wsp:val=&quot;005479CA&quot;/&gt;&lt;wsp:rsid wsp:val=&quot;00550B0E&quot;/&gt;&lt;wsp:rsid wsp:val=&quot;005529DD&quot;/&gt;&lt;wsp:rsid wsp:val=&quot;00553060&quot;/&gt;&lt;wsp:rsid wsp:val=&quot;005534C7&quot;/&gt;&lt;wsp:rsid wsp:val=&quot;005545C6&quot;/&gt;&lt;wsp:rsid wsp:val=&quot;00554F9E&quot;/&gt;&lt;wsp:rsid wsp:val=&quot;00555938&quot;/&gt;&lt;wsp:rsid wsp:val=&quot;005560B2&quot;/&gt;&lt;wsp:rsid wsp:val=&quot;0055674F&quot;/&gt;&lt;wsp:rsid wsp:val=&quot;00557F8A&quot;/&gt;&lt;wsp:rsid wsp:val=&quot;00562DBE&quot;/&gt;&lt;wsp:rsid wsp:val=&quot;0056443C&quot;/&gt;&lt;wsp:rsid wsp:val=&quot;00571B05&quot;/&gt;&lt;wsp:rsid wsp:val=&quot;00571B23&quot;/&gt;&lt;wsp:rsid wsp:val=&quot;00571C77&quot;/&gt;&lt;wsp:rsid wsp:val=&quot;00571E5F&quot;/&gt;&lt;wsp:rsid wsp:val=&quot;005720EC&quot;/&gt;&lt;wsp:rsid wsp:val=&quot;005726BE&quot;/&gt;&lt;wsp:rsid wsp:val=&quot;00573F35&quot;/&gt;&lt;wsp:rsid wsp:val=&quot;0057562B&quot;/&gt;&lt;wsp:rsid wsp:val=&quot;00577080&quot;/&gt;&lt;wsp:rsid wsp:val=&quot;00580390&quot;/&gt;&lt;wsp:rsid wsp:val=&quot;005872A1&quot;/&gt;&lt;wsp:rsid wsp:val=&quot;005872E9&quot;/&gt;&lt;wsp:rsid wsp:val=&quot;00587B79&quot;/&gt;&lt;wsp:rsid wsp:val=&quot;005901B2&quot;/&gt;&lt;wsp:rsid wsp:val=&quot;00590F40&quot;/&gt;&lt;wsp:rsid wsp:val=&quot;00591021&quot;/&gt;&lt;wsp:rsid wsp:val=&quot;00591BB2&quot;/&gt;&lt;wsp:rsid wsp:val=&quot;005921B6&quot;/&gt;&lt;wsp:rsid wsp:val=&quot;00592CBF&quot;/&gt;&lt;wsp:rsid wsp:val=&quot;005934F7&quot;/&gt;&lt;wsp:rsid wsp:val=&quot;005939DE&quot;/&gt;&lt;wsp:rsid wsp:val=&quot;00593BAB&quot;/&gt;&lt;wsp:rsid wsp:val=&quot;00594541&quot;/&gt;&lt;wsp:rsid wsp:val=&quot;00594B8B&quot;/&gt;&lt;wsp:rsid wsp:val=&quot;00597030&quot;/&gt;&lt;wsp:rsid wsp:val=&quot;005A09B6&quot;/&gt;&lt;wsp:rsid wsp:val=&quot;005A0CD0&quot;/&gt;&lt;wsp:rsid wsp:val=&quot;005A21A9&quot;/&gt;&lt;wsp:rsid wsp:val=&quot;005A3558&quot;/&gt;&lt;wsp:rsid wsp:val=&quot;005A4BC9&quot;/&gt;&lt;wsp:rsid wsp:val=&quot;005A4F51&quot;/&gt;&lt;wsp:rsid wsp:val=&quot;005A5225&quot;/&gt;&lt;wsp:rsid wsp:val=&quot;005A5B76&quot;/&gt;&lt;wsp:rsid wsp:val=&quot;005A6810&quot;/&gt;&lt;wsp:rsid wsp:val=&quot;005B0FD8&quot;/&gt;&lt;wsp:rsid wsp:val=&quot;005B2309&quot;/&gt;&lt;wsp:rsid wsp:val=&quot;005B3174&quot;/&gt;&lt;wsp:rsid wsp:val=&quot;005B3816&quot;/&gt;&lt;wsp:rsid wsp:val=&quot;005B3895&quot;/&gt;&lt;wsp:rsid wsp:val=&quot;005B459B&quot;/&gt;&lt;wsp:rsid wsp:val=&quot;005B5A4B&quot;/&gt;&lt;wsp:rsid wsp:val=&quot;005B5A71&quot;/&gt;&lt;wsp:rsid wsp:val=&quot;005B625D&quot;/&gt;&lt;wsp:rsid wsp:val=&quot;005B6E97&quot;/&gt;&lt;wsp:rsid wsp:val=&quot;005B7FE9&quot;/&gt;&lt;wsp:rsid wsp:val=&quot;005C04F9&quot;/&gt;&lt;wsp:rsid wsp:val=&quot;005C4B74&quot;/&gt;&lt;wsp:rsid wsp:val=&quot;005C4CC5&quot;/&gt;&lt;wsp:rsid wsp:val=&quot;005C73AF&quot;/&gt;&lt;wsp:rsid wsp:val=&quot;005D29AF&quot;/&gt;&lt;wsp:rsid wsp:val=&quot;005D47F7&quot;/&gt;&lt;wsp:rsid wsp:val=&quot;005D4D48&quot;/&gt;&lt;wsp:rsid wsp:val=&quot;005D5165&quot;/&gt;&lt;wsp:rsid wsp:val=&quot;005D6C9C&quot;/&gt;&lt;wsp:rsid wsp:val=&quot;005E066F&quot;/&gt;&lt;wsp:rsid wsp:val=&quot;005E215E&quot;/&gt;&lt;wsp:rsid wsp:val=&quot;005E3DC8&quot;/&gt;&lt;wsp:rsid wsp:val=&quot;005E5829&quot;/&gt;&lt;wsp:rsid wsp:val=&quot;005E662F&quot;/&gt;&lt;wsp:rsid wsp:val=&quot;005E682C&quot;/&gt;&lt;wsp:rsid wsp:val=&quot;005E6D7C&quot;/&gt;&lt;wsp:rsid wsp:val=&quot;005F0686&quot;/&gt;&lt;wsp:rsid wsp:val=&quot;005F0795&quot;/&gt;&lt;wsp:rsid wsp:val=&quot;005F0937&quot;/&gt;&lt;wsp:rsid wsp:val=&quot;005F217A&quot;/&gt;&lt;wsp:rsid wsp:val=&quot;005F427B&quot;/&gt;&lt;wsp:rsid wsp:val=&quot;005F4421&quot;/&gt;&lt;wsp:rsid wsp:val=&quot;005F5210&quot;/&gt;&lt;wsp:rsid wsp:val=&quot;005F5C23&quot;/&gt;&lt;wsp:rsid wsp:val=&quot;006002F4&quot;/&gt;&lt;wsp:rsid wsp:val=&quot;00601CFD&quot;/&gt;&lt;wsp:rsid wsp:val=&quot;006023BA&quot;/&gt;&lt;wsp:rsid wsp:val=&quot;006028BD&quot;/&gt;&lt;wsp:rsid wsp:val=&quot;0060383B&quot;/&gt;&lt;wsp:rsid wsp:val=&quot;00603EC3&quot;/&gt;&lt;wsp:rsid wsp:val=&quot;00604168&quot;/&gt;&lt;wsp:rsid wsp:val=&quot;00604779&quot;/&gt;&lt;wsp:rsid wsp:val=&quot;00610123&quot;/&gt;&lt;wsp:rsid wsp:val=&quot;00610687&quot;/&gt;&lt;wsp:rsid wsp:val=&quot;006106D7&quot;/&gt;&lt;wsp:rsid wsp:val=&quot;00610781&quot;/&gt;&lt;wsp:rsid wsp:val=&quot;00611612&quot;/&gt;&lt;wsp:rsid wsp:val=&quot;0061714F&quot;/&gt;&lt;wsp:rsid wsp:val=&quot;00617287&quot;/&gt;&lt;wsp:rsid wsp:val=&quot;006176EC&quot;/&gt;&lt;wsp:rsid wsp:val=&quot;006208E2&quot;/&gt;&lt;wsp:rsid wsp:val=&quot;006215FE&quot;/&gt;&lt;wsp:rsid wsp:val=&quot;006231E6&quot;/&gt;&lt;wsp:rsid wsp:val=&quot;006234DB&quot;/&gt;&lt;wsp:rsid wsp:val=&quot;00623EFD&quot;/&gt;&lt;wsp:rsid wsp:val=&quot;0062503C&quot;/&gt;&lt;wsp:rsid wsp:val=&quot;0062576F&quot;/&gt;&lt;wsp:rsid wsp:val=&quot;00627436&quot;/&gt;&lt;wsp:rsid wsp:val=&quot;00630743&quot;/&gt;&lt;wsp:rsid wsp:val=&quot;006307A5&quot;/&gt;&lt;wsp:rsid wsp:val=&quot;006311FF&quot;/&gt;&lt;wsp:rsid wsp:val=&quot;006319C2&quot;/&gt;&lt;wsp:rsid wsp:val=&quot;00631EB2&quot;/&gt;&lt;wsp:rsid wsp:val=&quot;00632E54&quot;/&gt;&lt;wsp:rsid wsp:val=&quot;006348EE&quot;/&gt;&lt;wsp:rsid wsp:val=&quot;00636E9E&quot;/&gt;&lt;wsp:rsid wsp:val=&quot;00637164&quot;/&gt;&lt;wsp:rsid wsp:val=&quot;00637C3B&quot;/&gt;&lt;wsp:rsid wsp:val=&quot;00640AB7&quot;/&gt;&lt;wsp:rsid wsp:val=&quot;00643B09&quot;/&gt;&lt;wsp:rsid wsp:val=&quot;00646B4F&quot;/&gt;&lt;wsp:rsid wsp:val=&quot;00647C2F&quot;/&gt;&lt;wsp:rsid wsp:val=&quot;006503DA&quot;/&gt;&lt;wsp:rsid wsp:val=&quot;006506E9&quot;/&gt;&lt;wsp:rsid wsp:val=&quot;00650BB1&quot;/&gt;&lt;wsp:rsid wsp:val=&quot;006518DC&quot;/&gt;&lt;wsp:rsid wsp:val=&quot;00655C67&quot;/&gt;&lt;wsp:rsid wsp:val=&quot;0065794A&quot;/&gt;&lt;wsp:rsid wsp:val=&quot;00660F8F&quot;/&gt;&lt;wsp:rsid wsp:val=&quot;00661B32&quot;/&gt;&lt;wsp:rsid wsp:val=&quot;00662A5F&quot;/&gt;&lt;wsp:rsid wsp:val=&quot;00662CAF&quot;/&gt;&lt;wsp:rsid wsp:val=&quot;00662F83&quot;/&gt;&lt;wsp:rsid wsp:val=&quot;006632A0&quot;/&gt;&lt;wsp:rsid wsp:val=&quot;00664518&quot;/&gt;&lt;wsp:rsid wsp:val=&quot;00666267&quot;/&gt;&lt;wsp:rsid wsp:val=&quot;00666443&quot;/&gt;&lt;wsp:rsid wsp:val=&quot;0066673F&quot;/&gt;&lt;wsp:rsid wsp:val=&quot;00666C5B&quot;/&gt;&lt;wsp:rsid wsp:val=&quot;006679CD&quot;/&gt;&lt;wsp:rsid wsp:val=&quot;0067106B&quot;/&gt;&lt;wsp:rsid wsp:val=&quot;00672B6A&quot;/&gt;&lt;wsp:rsid wsp:val=&quot;006744ED&quot;/&gt;&lt;wsp:rsid wsp:val=&quot;006761C5&quot;/&gt;&lt;wsp:rsid wsp:val=&quot;00680459&quot;/&gt;&lt;wsp:rsid wsp:val=&quot;00683EF2&quot;/&gt;&lt;wsp:rsid wsp:val=&quot;00684236&quot;/&gt;&lt;wsp:rsid wsp:val=&quot;00684A22&quot;/&gt;&lt;wsp:rsid wsp:val=&quot;0068637D&quot;/&gt;&lt;wsp:rsid wsp:val=&quot;00686DD9&quot;/&gt;&lt;wsp:rsid wsp:val=&quot;00690FFA&quot;/&gt;&lt;wsp:rsid wsp:val=&quot;006918BD&quot;/&gt;&lt;wsp:rsid wsp:val=&quot;00691C23&quot;/&gt;&lt;wsp:rsid wsp:val=&quot;00691F70&quot;/&gt;&lt;wsp:rsid wsp:val=&quot;006940A0&quot;/&gt;&lt;wsp:rsid wsp:val=&quot;00694B5E&quot;/&gt;&lt;wsp:rsid wsp:val=&quot;00694C37&quot;/&gt;&lt;wsp:rsid wsp:val=&quot;00696019&quot;/&gt;&lt;wsp:rsid wsp:val=&quot;00696124&quot;/&gt;&lt;wsp:rsid wsp:val=&quot;006A1DB0&quot;/&gt;&lt;wsp:rsid wsp:val=&quot;006A2170&quot;/&gt;&lt;wsp:rsid wsp:val=&quot;006A508D&quot;/&gt;&lt;wsp:rsid wsp:val=&quot;006A5693&quot;/&gt;&lt;wsp:rsid wsp:val=&quot;006A5903&quot;/&gt;&lt;wsp:rsid wsp:val=&quot;006A616C&quot;/&gt;&lt;wsp:rsid wsp:val=&quot;006A6A32&quot;/&gt;&lt;wsp:rsid wsp:val=&quot;006B0772&quot;/&gt;&lt;wsp:rsid wsp:val=&quot;006B1077&quot;/&gt;&lt;wsp:rsid wsp:val=&quot;006B2886&quot;/&gt;&lt;wsp:rsid wsp:val=&quot;006B2F7E&quot;/&gt;&lt;wsp:rsid wsp:val=&quot;006B3E35&quot;/&gt;&lt;wsp:rsid wsp:val=&quot;006B47CF&quot;/&gt;&lt;wsp:rsid wsp:val=&quot;006B4E70&quot;/&gt;&lt;wsp:rsid wsp:val=&quot;006B6CC5&quot;/&gt;&lt;wsp:rsid wsp:val=&quot;006C0359&quot;/&gt;&lt;wsp:rsid wsp:val=&quot;006C1FDB&quot;/&gt;&lt;wsp:rsid wsp:val=&quot;006C2216&quot;/&gt;&lt;wsp:rsid wsp:val=&quot;006C2A88&quot;/&gt;&lt;wsp:rsid wsp:val=&quot;006C35A3&quot;/&gt;&lt;wsp:rsid wsp:val=&quot;006C4882&quot;/&gt;&lt;wsp:rsid wsp:val=&quot;006C5830&quot;/&gt;&lt;wsp:rsid wsp:val=&quot;006C6B81&quot;/&gt;&lt;wsp:rsid wsp:val=&quot;006C7477&quot;/&gt;&lt;wsp:rsid wsp:val=&quot;006D0786&quot;/&gt;&lt;wsp:rsid wsp:val=&quot;006D1FAD&quot;/&gt;&lt;wsp:rsid wsp:val=&quot;006D1FED&quot;/&gt;&lt;wsp:rsid wsp:val=&quot;006D3E45&quot;/&gt;&lt;wsp:rsid wsp:val=&quot;006D51F1&quot;/&gt;&lt;wsp:rsid wsp:val=&quot;006D6AB6&quot;/&gt;&lt;wsp:rsid wsp:val=&quot;006D6FE2&quot;/&gt;&lt;wsp:rsid wsp:val=&quot;006E0772&quot;/&gt;&lt;wsp:rsid wsp:val=&quot;006E63A0&quot;/&gt;&lt;wsp:rsid wsp:val=&quot;006E6F93&quot;/&gt;&lt;wsp:rsid wsp:val=&quot;006E78EF&quot;/&gt;&lt;wsp:rsid wsp:val=&quot;006E7927&quot;/&gt;&lt;wsp:rsid wsp:val=&quot;006E7DF1&quot;/&gt;&lt;wsp:rsid wsp:val=&quot;006F07B2&quot;/&gt;&lt;wsp:rsid wsp:val=&quot;006F2FEF&quot;/&gt;&lt;wsp:rsid wsp:val=&quot;006F3E86&quot;/&gt;&lt;wsp:rsid wsp:val=&quot;006F42F6&quot;/&gt;&lt;wsp:rsid wsp:val=&quot;00702654&quot;/&gt;&lt;wsp:rsid wsp:val=&quot;00703686&quot;/&gt;&lt;wsp:rsid wsp:val=&quot;00703C07&quot;/&gt;&lt;wsp:rsid wsp:val=&quot;00705296&quot;/&gt;&lt;wsp:rsid wsp:val=&quot;00705662&quot;/&gt;&lt;wsp:rsid wsp:val=&quot;007057B8&quot;/&gt;&lt;wsp:rsid wsp:val=&quot;00705CB6&quot;/&gt;&lt;wsp:rsid wsp:val=&quot;00706742&quot;/&gt;&lt;wsp:rsid wsp:val=&quot;0070695B&quot;/&gt;&lt;wsp:rsid wsp:val=&quot;007073B9&quot;/&gt;&lt;wsp:rsid wsp:val=&quot;00712317&quot;/&gt;&lt;wsp:rsid wsp:val=&quot;00712D5B&quot;/&gt;&lt;wsp:rsid wsp:val=&quot;0071311F&quot;/&gt;&lt;wsp:rsid wsp:val=&quot;00713FDF&quot;/&gt;&lt;wsp:rsid wsp:val=&quot;007165E1&quot;/&gt;&lt;wsp:rsid wsp:val=&quot;007167F9&quot;/&gt;&lt;wsp:rsid wsp:val=&quot;0071733B&quot;/&gt;&lt;wsp:rsid wsp:val=&quot;0071741B&quot;/&gt;&lt;wsp:rsid wsp:val=&quot;0071767E&quot;/&gt;&lt;wsp:rsid wsp:val=&quot;00720131&quot;/&gt;&lt;wsp:rsid wsp:val=&quot;00723AE6&quot;/&gt;&lt;wsp:rsid wsp:val=&quot;007247CA&quot;/&gt;&lt;wsp:rsid wsp:val=&quot;007249CC&quot;/&gt;&lt;wsp:rsid wsp:val=&quot;00725F0F&quot;/&gt;&lt;wsp:rsid wsp:val=&quot;007262D2&quot;/&gt;&lt;wsp:rsid wsp:val=&quot;00726ED8&quot;/&gt;&lt;wsp:rsid wsp:val=&quot;00727AE6&quot;/&gt;&lt;wsp:rsid wsp:val=&quot;007307E7&quot;/&gt;&lt;wsp:rsid wsp:val=&quot;00730FBA&quot;/&gt;&lt;wsp:rsid wsp:val=&quot;00732AB7&quot;/&gt;&lt;wsp:rsid wsp:val=&quot;00735A21&quot;/&gt;&lt;wsp:rsid wsp:val=&quot;00735A87&quot;/&gt;&lt;wsp:rsid wsp:val=&quot;00736961&quot;/&gt;&lt;wsp:rsid wsp:val=&quot;00736AA8&quot;/&gt;&lt;wsp:rsid wsp:val=&quot;00736FD4&quot;/&gt;&lt;wsp:rsid wsp:val=&quot;0074049D&quot;/&gt;&lt;wsp:rsid wsp:val=&quot;00740B51&quot;/&gt;&lt;wsp:rsid wsp:val=&quot;00745A33&quot;/&gt;&lt;wsp:rsid wsp:val=&quot;007464E4&quot;/&gt;&lt;wsp:rsid wsp:val=&quot;007465E2&quot;/&gt;&lt;wsp:rsid wsp:val=&quot;0074756A&quot;/&gt;&lt;wsp:rsid wsp:val=&quot;00747692&quot;/&gt;&lt;wsp:rsid wsp:val=&quot;007477C1&quot;/&gt;&lt;wsp:rsid wsp:val=&quot;007501CB&quot;/&gt;&lt;wsp:rsid wsp:val=&quot;00751CA2&quot;/&gt;&lt;wsp:rsid wsp:val=&quot;0075298C&quot;/&gt;&lt;wsp:rsid wsp:val=&quot;007551A2&quot;/&gt;&lt;wsp:rsid wsp:val=&quot;0075534B&quot;/&gt;&lt;wsp:rsid wsp:val=&quot;00755C76&quot;/&gt;&lt;wsp:rsid wsp:val=&quot;00756FBC&quot;/&gt;&lt;wsp:rsid wsp:val=&quot;0075735D&quot;/&gt;&lt;wsp:rsid wsp:val=&quot;007620B9&quot;/&gt;&lt;wsp:rsid wsp:val=&quot;00762841&quot;/&gt;&lt;wsp:rsid wsp:val=&quot;007632F6&quot;/&gt;&lt;wsp:rsid wsp:val=&quot;00764158&quot;/&gt;&lt;wsp:rsid wsp:val=&quot;007665B8&quot;/&gt;&lt;wsp:rsid wsp:val=&quot;0076766C&quot;/&gt;&lt;wsp:rsid wsp:val=&quot;00767C6E&quot;/&gt;&lt;wsp:rsid wsp:val=&quot;00772C32&quot;/&gt;&lt;wsp:rsid wsp:val=&quot;00773BFA&quot;/&gt;&lt;wsp:rsid wsp:val=&quot;00781CE7&quot;/&gt;&lt;wsp:rsid wsp:val=&quot;00787AAD&quot;/&gt;&lt;wsp:rsid wsp:val=&quot;007905E4&quot;/&gt;&lt;wsp:rsid wsp:val=&quot;00790B56&quot;/&gt;&lt;wsp:rsid wsp:val=&quot;007924DF&quot;/&gt;&lt;wsp:rsid wsp:val=&quot;00792721&quot;/&gt;&lt;wsp:rsid wsp:val=&quot;00793EED&quot;/&gt;&lt;wsp:rsid wsp:val=&quot;007945DE&quot;/&gt;&lt;wsp:rsid wsp:val=&quot;007978AF&quot;/&gt;&lt;wsp:rsid wsp:val=&quot;007A172A&quot;/&gt;&lt;wsp:rsid wsp:val=&quot;007A1B28&quot;/&gt;&lt;wsp:rsid wsp:val=&quot;007A434F&quot;/&gt;&lt;wsp:rsid wsp:val=&quot;007A5D44&quot;/&gt;&lt;wsp:rsid wsp:val=&quot;007A6BAF&quot;/&gt;&lt;wsp:rsid wsp:val=&quot;007B03B9&quot;/&gt;&lt;wsp:rsid wsp:val=&quot;007B2593&quot;/&gt;&lt;wsp:rsid wsp:val=&quot;007B6B84&quot;/&gt;&lt;wsp:rsid wsp:val=&quot;007C147F&quot;/&gt;&lt;wsp:rsid wsp:val=&quot;007C5D94&quot;/&gt;&lt;wsp:rsid wsp:val=&quot;007C68BF&quot;/&gt;&lt;wsp:rsid wsp:val=&quot;007C7AB6&quot;/&gt;&lt;wsp:rsid wsp:val=&quot;007D2AAB&quot;/&gt;&lt;wsp:rsid wsp:val=&quot;007D2EFD&quot;/&gt;&lt;wsp:rsid wsp:val=&quot;007D3719&quot;/&gt;&lt;wsp:rsid wsp:val=&quot;007D6BC1&quot;/&gt;&lt;wsp:rsid wsp:val=&quot;007D6CFF&quot;/&gt;&lt;wsp:rsid wsp:val=&quot;007D7E9E&quot;/&gt;&lt;wsp:rsid wsp:val=&quot;007D7F34&quot;/&gt;&lt;wsp:rsid wsp:val=&quot;007E076F&quot;/&gt;&lt;wsp:rsid wsp:val=&quot;007E1248&quot;/&gt;&lt;wsp:rsid wsp:val=&quot;007E1FAB&quot;/&gt;&lt;wsp:rsid wsp:val=&quot;007E575D&quot;/&gt;&lt;wsp:rsid wsp:val=&quot;007E5F82&quot;/&gt;&lt;wsp:rsid wsp:val=&quot;007E6A0C&quot;/&gt;&lt;wsp:rsid wsp:val=&quot;007E6D19&quot;/&gt;&lt;wsp:rsid wsp:val=&quot;007F11DC&quot;/&gt;&lt;wsp:rsid wsp:val=&quot;007F325C&quot;/&gt;&lt;wsp:rsid wsp:val=&quot;007F49B7&quot;/&gt;&lt;wsp:rsid wsp:val=&quot;007F5121&quot;/&gt;&lt;wsp:rsid wsp:val=&quot;007F5822&quot;/&gt;&lt;wsp:rsid wsp:val=&quot;007F6D01&quot;/&gt;&lt;wsp:rsid wsp:val=&quot;007F6FFF&quot;/&gt;&lt;wsp:rsid wsp:val=&quot;007F7357&quot;/&gt;&lt;wsp:rsid wsp:val=&quot;007F7C19&quot;/&gt;&lt;wsp:rsid wsp:val=&quot;007F7D08&quot;/&gt;&lt;wsp:rsid wsp:val=&quot;0080287D&quot;/&gt;&lt;wsp:rsid wsp:val=&quot;0080406C&quot;/&gt;&lt;wsp:rsid wsp:val=&quot;00804141&quot;/&gt;&lt;wsp:rsid wsp:val=&quot;008044A3&quot;/&gt;&lt;wsp:rsid wsp:val=&quot;008044EB&quot;/&gt;&lt;wsp:rsid wsp:val=&quot;00804C1D&quot;/&gt;&lt;wsp:rsid wsp:val=&quot;00806442&quot;/&gt;&lt;wsp:rsid wsp:val=&quot;00806ADC&quot;/&gt;&lt;wsp:rsid wsp:val=&quot;0081281F&quot;/&gt;&lt;wsp:rsid wsp:val=&quot;00813A1A&quot;/&gt;&lt;wsp:rsid wsp:val=&quot;00816D9C&quot;/&gt;&lt;wsp:rsid wsp:val=&quot;00820BF5&quot;/&gt;&lt;wsp:rsid wsp:val=&quot;00820CE0&quot;/&gt;&lt;wsp:rsid wsp:val=&quot;00821480&quot;/&gt;&lt;wsp:rsid wsp:val=&quot;00821A24&quot;/&gt;&lt;wsp:rsid wsp:val=&quot;00822AAB&quot;/&gt;&lt;wsp:rsid wsp:val=&quot;00823C12&quot;/&gt;&lt;wsp:rsid wsp:val=&quot;00824ED6&quot;/&gt;&lt;wsp:rsid wsp:val=&quot;008254B7&quot;/&gt;&lt;wsp:rsid wsp:val=&quot;00826340&quot;/&gt;&lt;wsp:rsid wsp:val=&quot;0082675A&quot;/&gt;&lt;wsp:rsid wsp:val=&quot;00826C1B&quot;/&gt;&lt;wsp:rsid wsp:val=&quot;008278BD&quot;/&gt;&lt;wsp:rsid wsp:val=&quot;008306A5&quot;/&gt;&lt;wsp:rsid wsp:val=&quot;00831ECF&quot;/&gt;&lt;wsp:rsid wsp:val=&quot;00833AE5&quot;/&gt;&lt;wsp:rsid wsp:val=&quot;00834494&quot;/&gt;&lt;wsp:rsid wsp:val=&quot;0083546C&quot;/&gt;&lt;wsp:rsid wsp:val=&quot;00835606&quot;/&gt;&lt;wsp:rsid wsp:val=&quot;00835F1C&quot;/&gt;&lt;wsp:rsid wsp:val=&quot;00836AA7&quot;/&gt;&lt;wsp:rsid wsp:val=&quot;00837DA2&quot;/&gt;&lt;wsp:rsid wsp:val=&quot;00840B44&quot;/&gt;&lt;wsp:rsid wsp:val=&quot;00841F31&quot;/&gt;&lt;wsp:rsid wsp:val=&quot;008420BC&quot;/&gt;&lt;wsp:rsid wsp:val=&quot;008432B3&quot;/&gt;&lt;wsp:rsid wsp:val=&quot;008444D8&quot;/&gt;&lt;wsp:rsid wsp:val=&quot;00845318&quot;/&gt;&lt;wsp:rsid wsp:val=&quot;00846ED6&quot;/&gt;&lt;wsp:rsid wsp:val=&quot;00847AFB&quot;/&gt;&lt;wsp:rsid wsp:val=&quot;0085053B&quot;/&gt;&lt;wsp:rsid wsp:val=&quot;00850CFD&quot;/&gt;&lt;wsp:rsid wsp:val=&quot;00852DF8&quot;/&gt;&lt;wsp:rsid wsp:val=&quot;0085363C&quot;/&gt;&lt;wsp:rsid wsp:val=&quot;00853A02&quot;/&gt;&lt;wsp:rsid wsp:val=&quot;00856B3C&quot;/&gt;&lt;wsp:rsid wsp:val=&quot;00856C3E&quot;/&gt;&lt;wsp:rsid wsp:val=&quot;00857B59&quot;/&gt;&lt;wsp:rsid wsp:val=&quot;0086022C&quot;/&gt;&lt;wsp:rsid wsp:val=&quot;008603FB&quot;/&gt;&lt;wsp:rsid wsp:val=&quot;008620DA&quot;/&gt;&lt;wsp:rsid wsp:val=&quot;00862A2D&quot;/&gt;&lt;wsp:rsid wsp:val=&quot;00863890&quot;/&gt;&lt;wsp:rsid wsp:val=&quot;0086778C&quot;/&gt;&lt;wsp:rsid wsp:val=&quot;00867D40&quot;/&gt;&lt;wsp:rsid wsp:val=&quot;008709B0&quot;/&gt;&lt;wsp:rsid wsp:val=&quot;00871422&quot;/&gt;&lt;wsp:rsid wsp:val=&quot;0087284B&quot;/&gt;&lt;wsp:rsid wsp:val=&quot;00875CFD&quot;/&gt;&lt;wsp:rsid wsp:val=&quot;008761B6&quot;/&gt;&lt;wsp:rsid wsp:val=&quot;00877A09&quot;/&gt;&lt;wsp:rsid wsp:val=&quot;00881D03&quot;/&gt;&lt;wsp:rsid wsp:val=&quot;00882551&quot;/&gt;&lt;wsp:rsid wsp:val=&quot;008844CF&quot;/&gt;&lt;wsp:rsid wsp:val=&quot;0088461D&quot;/&gt;&lt;wsp:rsid wsp:val=&quot;00884ABA&quot;/&gt;&lt;wsp:rsid wsp:val=&quot;00885865&quot;/&gt;&lt;wsp:rsid wsp:val=&quot;00887E92&quot;/&gt;&lt;wsp:rsid wsp:val=&quot;008903E9&quot;/&gt;&lt;wsp:rsid wsp:val=&quot;008909CD&quot;/&gt;&lt;wsp:rsid wsp:val=&quot;00892D64&quot;/&gt;&lt;wsp:rsid wsp:val=&quot;00894EFE&quot;/&gt;&lt;wsp:rsid wsp:val=&quot;00896A30&quot;/&gt;&lt;wsp:rsid wsp:val=&quot;00897848&quot;/&gt;&lt;wsp:rsid wsp:val=&quot;008978FC&quot;/&gt;&lt;wsp:rsid wsp:val=&quot;008A00FD&quot;/&gt;&lt;wsp:rsid wsp:val=&quot;008A0DB3&quot;/&gt;&lt;wsp:rsid wsp:val=&quot;008A181A&quot;/&gt;&lt;wsp:rsid wsp:val=&quot;008A218A&quot;/&gt;&lt;wsp:rsid wsp:val=&quot;008A2922&quot;/&gt;&lt;wsp:rsid wsp:val=&quot;008A3BFE&quot;/&gt;&lt;wsp:rsid wsp:val=&quot;008A4895&quot;/&gt;&lt;wsp:rsid wsp:val=&quot;008A56BF&quot;/&gt;&lt;wsp:rsid wsp:val=&quot;008A7160&quot;/&gt;&lt;wsp:rsid wsp:val=&quot;008B03B3&quot;/&gt;&lt;wsp:rsid wsp:val=&quot;008B07A2&quot;/&gt;&lt;wsp:rsid wsp:val=&quot;008B11A4&quot;/&gt;&lt;wsp:rsid wsp:val=&quot;008B1DF0&quot;/&gt;&lt;wsp:rsid wsp:val=&quot;008B42E2&quot;/&gt;&lt;wsp:rsid wsp:val=&quot;008B5035&quot;/&gt;&lt;wsp:rsid wsp:val=&quot;008B5E31&quot;/&gt;&lt;wsp:rsid wsp:val=&quot;008B5F7D&quot;/&gt;&lt;wsp:rsid wsp:val=&quot;008C1F6F&quot;/&gt;&lt;wsp:rsid wsp:val=&quot;008C227E&quot;/&gt;&lt;wsp:rsid wsp:val=&quot;008C248A&quot;/&gt;&lt;wsp:rsid wsp:val=&quot;008C3076&quot;/&gt;&lt;wsp:rsid wsp:val=&quot;008C51E2&quot;/&gt;&lt;wsp:rsid wsp:val=&quot;008C5765&quot;/&gt;&lt;wsp:rsid wsp:val=&quot;008C61A9&quot;/&gt;&lt;wsp:rsid wsp:val=&quot;008C677D&quot;/&gt;&lt;wsp:rsid wsp:val=&quot;008C7BEE&quot;/&gt;&lt;wsp:rsid wsp:val=&quot;008C7E9A&quot;/&gt;&lt;wsp:rsid wsp:val=&quot;008D1D50&quot;/&gt;&lt;wsp:rsid wsp:val=&quot;008D2209&quot;/&gt;&lt;wsp:rsid wsp:val=&quot;008D34B3&quot;/&gt;&lt;wsp:rsid wsp:val=&quot;008D388B&quot;/&gt;&lt;wsp:rsid wsp:val=&quot;008D45FB&quot;/&gt;&lt;wsp:rsid wsp:val=&quot;008D56FD&quot;/&gt;&lt;wsp:rsid wsp:val=&quot;008D5FA5&quot;/&gt;&lt;wsp:rsid wsp:val=&quot;008E0D6C&quot;/&gt;&lt;wsp:rsid wsp:val=&quot;008E15CB&quot;/&gt;&lt;wsp:rsid wsp:val=&quot;008E29A1&quot;/&gt;&lt;wsp:rsid wsp:val=&quot;008E3CA1&quot;/&gt;&lt;wsp:rsid wsp:val=&quot;008E4291&quot;/&gt;&lt;wsp:rsid wsp:val=&quot;008F544F&quot;/&gt;&lt;wsp:rsid wsp:val=&quot;008F58D1&quot;/&gt;&lt;wsp:rsid wsp:val=&quot;008F5E7E&quot;/&gt;&lt;wsp:rsid wsp:val=&quot;008F64A6&quot;/&gt;&lt;wsp:rsid wsp:val=&quot;008F65C3&quot;/&gt;&lt;wsp:rsid wsp:val=&quot;0090172B&quot;/&gt;&lt;wsp:rsid wsp:val=&quot;00904D50&quot;/&gt;&lt;wsp:rsid wsp:val=&quot;0090590A&quot;/&gt;&lt;wsp:rsid wsp:val=&quot;009072EE&quot;/&gt;&lt;wsp:rsid wsp:val=&quot;00907F67&quot;/&gt;&lt;wsp:rsid wsp:val=&quot;00914E49&quot;/&gt;&lt;wsp:rsid wsp:val=&quot;00916684&quot;/&gt;&lt;wsp:rsid wsp:val=&quot;00916D3E&quot;/&gt;&lt;wsp:rsid wsp:val=&quot;00922D98&quot;/&gt;&lt;wsp:rsid wsp:val=&quot;0092684A&quot;/&gt;&lt;wsp:rsid wsp:val=&quot;009268BD&quot;/&gt;&lt;wsp:rsid wsp:val=&quot;0093014D&quot;/&gt;&lt;wsp:rsid wsp:val=&quot;00930457&quot;/&gt;&lt;wsp:rsid wsp:val=&quot;00930FC3&quot;/&gt;&lt;wsp:rsid wsp:val=&quot;00931116&quot;/&gt;&lt;wsp:rsid wsp:val=&quot;009332FF&quot;/&gt;&lt;wsp:rsid wsp:val=&quot;00935724&quot;/&gt;&lt;wsp:rsid wsp:val=&quot;00936D2F&quot;/&gt;&lt;wsp:rsid wsp:val=&quot;0093737F&quot;/&gt;&lt;wsp:rsid wsp:val=&quot;00937750&quot;/&gt;&lt;wsp:rsid wsp:val=&quot;00937AB6&quot;/&gt;&lt;wsp:rsid wsp:val=&quot;00937C02&quot;/&gt;&lt;wsp:rsid wsp:val=&quot;00937ECD&quot;/&gt;&lt;wsp:rsid wsp:val=&quot;00941C67&quot;/&gt;&lt;wsp:rsid wsp:val=&quot;0094227D&quot;/&gt;&lt;wsp:rsid wsp:val=&quot;009463EC&quot;/&gt;&lt;wsp:rsid wsp:val=&quot;00947732&quot;/&gt;&lt;wsp:rsid wsp:val=&quot;00950196&quot;/&gt;&lt;wsp:rsid wsp:val=&quot;00951F54&quot;/&gt;&lt;wsp:rsid wsp:val=&quot;00952C27&quot;/&gt;&lt;wsp:rsid wsp:val=&quot;00953C8D&quot;/&gt;&lt;wsp:rsid wsp:val=&quot;00955A4C&quot;/&gt;&lt;wsp:rsid wsp:val=&quot;009572D2&quot;/&gt;&lt;wsp:rsid wsp:val=&quot;009613C7&quot;/&gt;&lt;wsp:rsid wsp:val=&quot;009631D6&quot;/&gt;&lt;wsp:rsid wsp:val=&quot;0096332C&quot;/&gt;&lt;wsp:rsid wsp:val=&quot;00963BA7&quot;/&gt;&lt;wsp:rsid wsp:val=&quot;0097029C&quot;/&gt;&lt;wsp:rsid wsp:val=&quot;00971B67&quot;/&gt;&lt;wsp:rsid wsp:val=&quot;00972887&quot;/&gt;&lt;wsp:rsid wsp:val=&quot;00973CF8&quot;/&gt;&lt;wsp:rsid wsp:val=&quot;00974360&quot;/&gt;&lt;wsp:rsid wsp:val=&quot;0097488B&quot;/&gt;&lt;wsp:rsid wsp:val=&quot;00974C09&quot;/&gt;&lt;wsp:rsid wsp:val=&quot;00975FDD&quot;/&gt;&lt;wsp:rsid wsp:val=&quot;009840E5&quot;/&gt;&lt;wsp:rsid wsp:val=&quot;00986B0A&quot;/&gt;&lt;wsp:rsid wsp:val=&quot;00990751&quot;/&gt;&lt;wsp:rsid wsp:val=&quot;00992436&quot;/&gt;&lt;wsp:rsid wsp:val=&quot;00992509&quot;/&gt;&lt;wsp:rsid wsp:val=&quot;0099309B&quot;/&gt;&lt;wsp:rsid wsp:val=&quot;009935DD&quot;/&gt;&lt;wsp:rsid wsp:val=&quot;00995ED9&quot;/&gt;&lt;wsp:rsid wsp:val=&quot;009965DE&quot;/&gt;&lt;wsp:rsid wsp:val=&quot;00996971&quot;/&gt;&lt;wsp:rsid wsp:val=&quot;00996FF4&quot;/&gt;&lt;wsp:rsid wsp:val=&quot;009A2B11&quot;/&gt;&lt;wsp:rsid wsp:val=&quot;009A38C0&quot;/&gt;&lt;wsp:rsid wsp:val=&quot;009A3C36&quot;/&gt;&lt;wsp:rsid wsp:val=&quot;009A62BA&quot;/&gt;&lt;wsp:rsid wsp:val=&quot;009B01FC&quot;/&gt;&lt;wsp:rsid wsp:val=&quot;009B0B1E&quot;/&gt;&lt;wsp:rsid wsp:val=&quot;009B623A&quot;/&gt;&lt;wsp:rsid wsp:val=&quot;009C060C&quot;/&gt;&lt;wsp:rsid wsp:val=&quot;009C0F6E&quot;/&gt;&lt;wsp:rsid wsp:val=&quot;009C1EDF&quot;/&gt;&lt;wsp:rsid wsp:val=&quot;009C42ED&quot;/&gt;&lt;wsp:rsid wsp:val=&quot;009C6D8C&quot;/&gt;&lt;wsp:rsid wsp:val=&quot;009C7164&quot;/&gt;&lt;wsp:rsid wsp:val=&quot;009C72E0&quot;/&gt;&lt;wsp:rsid wsp:val=&quot;009C7F4C&quot;/&gt;&lt;wsp:rsid wsp:val=&quot;009D041B&quot;/&gt;&lt;wsp:rsid wsp:val=&quot;009D08C1&quot;/&gt;&lt;wsp:rsid wsp:val=&quot;009D1380&quot;/&gt;&lt;wsp:rsid wsp:val=&quot;009D1F1A&quot;/&gt;&lt;wsp:rsid wsp:val=&quot;009D21A4&quot;/&gt;&lt;wsp:rsid wsp:val=&quot;009D2764&quot;/&gt;&lt;wsp:rsid wsp:val=&quot;009D31A5&quot;/&gt;&lt;wsp:rsid wsp:val=&quot;009D3AE6&quot;/&gt;&lt;wsp:rsid wsp:val=&quot;009E2936&quot;/&gt;&lt;wsp:rsid wsp:val=&quot;009E340B&quot;/&gt;&lt;wsp:rsid wsp:val=&quot;009E353B&quot;/&gt;&lt;wsp:rsid wsp:val=&quot;009E5980&quot;/&gt;&lt;wsp:rsid wsp:val=&quot;009E6833&quot;/&gt;&lt;wsp:rsid wsp:val=&quot;009E754D&quot;/&gt;&lt;wsp:rsid wsp:val=&quot;009E7A97&quot;/&gt;&lt;wsp:rsid wsp:val=&quot;009F0E6C&quot;/&gt;&lt;wsp:rsid wsp:val=&quot;009F25A9&quot;/&gt;&lt;wsp:rsid wsp:val=&quot;009F3CBB&quot;/&gt;&lt;wsp:rsid wsp:val=&quot;009F473E&quot;/&gt;&lt;wsp:rsid wsp:val=&quot;009F4FFE&quot;/&gt;&lt;wsp:rsid wsp:val=&quot;00A0170C&quot;/&gt;&lt;wsp:rsid wsp:val=&quot;00A02210&quot;/&gt;&lt;wsp:rsid wsp:val=&quot;00A02AA1&quot;/&gt;&lt;wsp:rsid wsp:val=&quot;00A04208&quot;/&gt;&lt;wsp:rsid wsp:val=&quot;00A04461&quot;/&gt;&lt;wsp:rsid wsp:val=&quot;00A04D76&quot;/&gt;&lt;wsp:rsid wsp:val=&quot;00A06495&quot;/&gt;&lt;wsp:rsid wsp:val=&quot;00A07B4D&quot;/&gt;&lt;wsp:rsid wsp:val=&quot;00A12142&quot;/&gt;&lt;wsp:rsid wsp:val=&quot;00A1385B&quot;/&gt;&lt;wsp:rsid wsp:val=&quot;00A1684C&quot;/&gt;&lt;wsp:rsid wsp:val=&quot;00A17292&quot;/&gt;&lt;wsp:rsid wsp:val=&quot;00A23A0F&quot;/&gt;&lt;wsp:rsid wsp:val=&quot;00A32FBC&quot;/&gt;&lt;wsp:rsid wsp:val=&quot;00A331FB&quot;/&gt;&lt;wsp:rsid wsp:val=&quot;00A33366&quot;/&gt;&lt;wsp:rsid wsp:val=&quot;00A345BD&quot;/&gt;&lt;wsp:rsid wsp:val=&quot;00A34630&quot;/&gt;&lt;wsp:rsid wsp:val=&quot;00A40F12&quot;/&gt;&lt;wsp:rsid wsp:val=&quot;00A41883&quot;/&gt;&lt;wsp:rsid wsp:val=&quot;00A4456B&quot;/&gt;&lt;wsp:rsid wsp:val=&quot;00A44897&quot;/&gt;&lt;wsp:rsid wsp:val=&quot;00A44C24&quot;/&gt;&lt;wsp:rsid wsp:val=&quot;00A50A13&quot;/&gt;&lt;wsp:rsid wsp:val=&quot;00A51EE6&quot;/&gt;&lt;wsp:rsid wsp:val=&quot;00A53254&quot;/&gt;&lt;wsp:rsid wsp:val=&quot;00A545AF&quot;/&gt;&lt;wsp:rsid wsp:val=&quot;00A5726D&quot;/&gt;&lt;wsp:rsid wsp:val=&quot;00A60DE1&quot;/&gt;&lt;wsp:rsid wsp:val=&quot;00A6127A&quot;/&gt;&lt;wsp:rsid wsp:val=&quot;00A6335C&quot;/&gt;&lt;wsp:rsid wsp:val=&quot;00A65C99&quot;/&gt;&lt;wsp:rsid wsp:val=&quot;00A713A4&quot;/&gt;&lt;wsp:rsid wsp:val=&quot;00A741DE&quot;/&gt;&lt;wsp:rsid wsp:val=&quot;00A74B06&quot;/&gt;&lt;wsp:rsid wsp:val=&quot;00A74B52&quot;/&gt;&lt;wsp:rsid wsp:val=&quot;00A74EAC&quot;/&gt;&lt;wsp:rsid wsp:val=&quot;00A753DE&quot;/&gt;&lt;wsp:rsid wsp:val=&quot;00A760DE&quot;/&gt;&lt;wsp:rsid wsp:val=&quot;00A766BA&quot;/&gt;&lt;wsp:rsid wsp:val=&quot;00A8080F&quot;/&gt;&lt;wsp:rsid wsp:val=&quot;00A8307F&quot;/&gt;&lt;wsp:rsid wsp:val=&quot;00A83A12&quot;/&gt;&lt;wsp:rsid wsp:val=&quot;00A8638A&quot;/&gt;&lt;wsp:rsid wsp:val=&quot;00A86F52&quot;/&gt;&lt;wsp:rsid wsp:val=&quot;00A87269&quot;/&gt;&lt;wsp:rsid wsp:val=&quot;00A87E5C&quot;/&gt;&lt;wsp:rsid wsp:val=&quot;00A90124&quot;/&gt;&lt;wsp:rsid wsp:val=&quot;00A90A65&quot;/&gt;&lt;wsp:rsid wsp:val=&quot;00A93364&quot;/&gt;&lt;wsp:rsid wsp:val=&quot;00A94907&quot;/&gt;&lt;wsp:rsid wsp:val=&quot;00A95564&quot;/&gt;&lt;wsp:rsid wsp:val=&quot;00A96B27&quot;/&gt;&lt;wsp:rsid wsp:val=&quot;00AA00D5&quot;/&gt;&lt;wsp:rsid wsp:val=&quot;00AA0B4E&quot;/&gt;&lt;wsp:rsid wsp:val=&quot;00AA0BF8&quot;/&gt;&lt;wsp:rsid wsp:val=&quot;00AA1B53&quot;/&gt;&lt;wsp:rsid wsp:val=&quot;00AA2B38&quot;/&gt;&lt;wsp:rsid wsp:val=&quot;00AA369A&quot;/&gt;&lt;wsp:rsid wsp:val=&quot;00AA5EF1&quot;/&gt;&lt;wsp:rsid wsp:val=&quot;00AA63FA&quot;/&gt;&lt;wsp:rsid wsp:val=&quot;00AA6481&quot;/&gt;&lt;wsp:rsid wsp:val=&quot;00AB0714&quot;/&gt;&lt;wsp:rsid wsp:val=&quot;00AB18E5&quot;/&gt;&lt;wsp:rsid wsp:val=&quot;00AB2322&quot;/&gt;&lt;wsp:rsid wsp:val=&quot;00AB4B32&quot;/&gt;&lt;wsp:rsid wsp:val=&quot;00AB6009&quot;/&gt;&lt;wsp:rsid wsp:val=&quot;00AC014D&quot;/&gt;&lt;wsp:rsid wsp:val=&quot;00AC1BBE&quot;/&gt;&lt;wsp:rsid wsp:val=&quot;00AC340B&quot;/&gt;&lt;wsp:rsid wsp:val=&quot;00AC49EF&quot;/&gt;&lt;wsp:rsid wsp:val=&quot;00AC5106&quot;/&gt;&lt;wsp:rsid wsp:val=&quot;00AC6154&quot;/&gt;&lt;wsp:rsid wsp:val=&quot;00AC61B7&quot;/&gt;&lt;wsp:rsid wsp:val=&quot;00AC6248&quot;/&gt;&lt;wsp:rsid wsp:val=&quot;00AC6741&quot;/&gt;&lt;wsp:rsid wsp:val=&quot;00AC68F2&quot;/&gt;&lt;wsp:rsid wsp:val=&quot;00AC69B1&quot;/&gt;&lt;wsp:rsid wsp:val=&quot;00AC7DC7&quot;/&gt;&lt;wsp:rsid wsp:val=&quot;00AD0858&quot;/&gt;&lt;wsp:rsid wsp:val=&quot;00AD22F6&quot;/&gt;&lt;wsp:rsid wsp:val=&quot;00AD4246&quot;/&gt;&lt;wsp:rsid wsp:val=&quot;00AD5A08&quot;/&gt;&lt;wsp:rsid wsp:val=&quot;00AD66D6&quot;/&gt;&lt;wsp:rsid wsp:val=&quot;00AD67D6&quot;/&gt;&lt;wsp:rsid wsp:val=&quot;00AE31D6&quot;/&gt;&lt;wsp:rsid wsp:val=&quot;00AE3A4D&quot;/&gt;&lt;wsp:rsid wsp:val=&quot;00AE3B6C&quot;/&gt;&lt;wsp:rsid wsp:val=&quot;00AE50CF&quot;/&gt;&lt;wsp:rsid wsp:val=&quot;00AE5440&quot;/&gt;&lt;wsp:rsid wsp:val=&quot;00AE68E2&quot;/&gt;&lt;wsp:rsid wsp:val=&quot;00AE7040&quot;/&gt;&lt;wsp:rsid wsp:val=&quot;00AF0BF2&quot;/&gt;&lt;wsp:rsid wsp:val=&quot;00AF13D3&quot;/&gt;&lt;wsp:rsid wsp:val=&quot;00AF15C3&quot;/&gt;&lt;wsp:rsid wsp:val=&quot;00AF1E6C&quot;/&gt;&lt;wsp:rsid wsp:val=&quot;00AF3557&quot;/&gt;&lt;wsp:rsid wsp:val=&quot;00AF3861&quot;/&gt;&lt;wsp:rsid wsp:val=&quot;00AF6019&quot;/&gt;&lt;wsp:rsid wsp:val=&quot;00AF6795&quot;/&gt;&lt;wsp:rsid wsp:val=&quot;00AF78AE&quot;/&gt;&lt;wsp:rsid wsp:val=&quot;00B017C9&quot;/&gt;&lt;wsp:rsid wsp:val=&quot;00B024F2&quot;/&gt;&lt;wsp:rsid wsp:val=&quot;00B02536&quot;/&gt;&lt;wsp:rsid wsp:val=&quot;00B03544&quot;/&gt;&lt;wsp:rsid wsp:val=&quot;00B039AF&quot;/&gt;&lt;wsp:rsid wsp:val=&quot;00B03EBF&quot;/&gt;&lt;wsp:rsid wsp:val=&quot;00B03EEC&quot;/&gt;&lt;wsp:rsid wsp:val=&quot;00B05A46&quot;/&gt;&lt;wsp:rsid wsp:val=&quot;00B1004C&quot;/&gt;&lt;wsp:rsid wsp:val=&quot;00B12BD6&quot;/&gt;&lt;wsp:rsid wsp:val=&quot;00B131CE&quot;/&gt;&lt;wsp:rsid wsp:val=&quot;00B13E3A&quot;/&gt;&lt;wsp:rsid wsp:val=&quot;00B1408F&quot;/&gt;&lt;wsp:rsid wsp:val=&quot;00B1440C&quot;/&gt;&lt;wsp:rsid wsp:val=&quot;00B14662&quot;/&gt;&lt;wsp:rsid wsp:val=&quot;00B146DE&quot;/&gt;&lt;wsp:rsid wsp:val=&quot;00B1720D&quot;/&gt;&lt;wsp:rsid wsp:val=&quot;00B20148&quot;/&gt;&lt;wsp:rsid wsp:val=&quot;00B20A34&quot;/&gt;&lt;wsp:rsid wsp:val=&quot;00B210E4&quot;/&gt;&lt;wsp:rsid wsp:val=&quot;00B222D9&quot;/&gt;&lt;wsp:rsid wsp:val=&quot;00B24EF6&quot;/&gt;&lt;wsp:rsid wsp:val=&quot;00B25AC6&quot;/&gt;&lt;wsp:rsid wsp:val=&quot;00B3016F&quot;/&gt;&lt;wsp:rsid wsp:val=&quot;00B30716&quot;/&gt;&lt;wsp:rsid wsp:val=&quot;00B30F03&quot;/&gt;&lt;wsp:rsid wsp:val=&quot;00B31679&quot;/&gt;&lt;wsp:rsid wsp:val=&quot;00B32C33&quot;/&gt;&lt;wsp:rsid wsp:val=&quot;00B33AB5&quot;/&gt;&lt;wsp:rsid wsp:val=&quot;00B34656&quot;/&gt;&lt;wsp:rsid wsp:val=&quot;00B3582C&quot;/&gt;&lt;wsp:rsid wsp:val=&quot;00B359F6&quot;/&gt;&lt;wsp:rsid wsp:val=&quot;00B37628&quot;/&gt;&lt;wsp:rsid wsp:val=&quot;00B37754&quot;/&gt;&lt;wsp:rsid wsp:val=&quot;00B40D74&quot;/&gt;&lt;wsp:rsid wsp:val=&quot;00B41E86&quot;/&gt;&lt;wsp:rsid wsp:val=&quot;00B429F8&quot;/&gt;&lt;wsp:rsid wsp:val=&quot;00B42D07&quot;/&gt;&lt;wsp:rsid wsp:val=&quot;00B42D1E&quot;/&gt;&lt;wsp:rsid wsp:val=&quot;00B450E1&quot;/&gt;&lt;wsp:rsid wsp:val=&quot;00B50598&quot;/&gt;&lt;wsp:rsid wsp:val=&quot;00B50BDC&quot;/&gt;&lt;wsp:rsid wsp:val=&quot;00B50D1E&quot;/&gt;&lt;wsp:rsid wsp:val=&quot;00B51FE4&quot;/&gt;&lt;wsp:rsid wsp:val=&quot;00B54394&quot;/&gt;&lt;wsp:rsid wsp:val=&quot;00B54CB4&quot;/&gt;&lt;wsp:rsid wsp:val=&quot;00B5510C&quot;/&gt;&lt;wsp:rsid wsp:val=&quot;00B56504&quot;/&gt;&lt;wsp:rsid wsp:val=&quot;00B611DA&quot;/&gt;&lt;wsp:rsid wsp:val=&quot;00B621A1&quot;/&gt;&lt;wsp:rsid wsp:val=&quot;00B625AB&quot;/&gt;&lt;wsp:rsid wsp:val=&quot;00B62B67&quot;/&gt;&lt;wsp:rsid wsp:val=&quot;00B6426E&quot;/&gt;&lt;wsp:rsid wsp:val=&quot;00B65F17&quot;/&gt;&lt;wsp:rsid wsp:val=&quot;00B660BC&quot;/&gt;&lt;wsp:rsid wsp:val=&quot;00B6634E&quot;/&gt;&lt;wsp:rsid wsp:val=&quot;00B6648C&quot;/&gt;&lt;wsp:rsid wsp:val=&quot;00B66595&quot;/&gt;&lt;wsp:rsid wsp:val=&quot;00B66FA8&quot;/&gt;&lt;wsp:rsid wsp:val=&quot;00B6713C&quot;/&gt;&lt;wsp:rsid wsp:val=&quot;00B67CA9&quot;/&gt;&lt;wsp:rsid wsp:val=&quot;00B70507&quot;/&gt;&lt;wsp:rsid wsp:val=&quot;00B72164&quot;/&gt;&lt;wsp:rsid wsp:val=&quot;00B74F54&quot;/&gt;&lt;wsp:rsid wsp:val=&quot;00B769BE&quot;/&gt;&lt;wsp:rsid wsp:val=&quot;00B80520&quot;/&gt;&lt;wsp:rsid wsp:val=&quot;00B8241C&quot;/&gt;&lt;wsp:rsid wsp:val=&quot;00B83F2A&quot;/&gt;&lt;wsp:rsid wsp:val=&quot;00B8498C&quot;/&gt;&lt;wsp:rsid wsp:val=&quot;00B85726&quot;/&gt;&lt;wsp:rsid wsp:val=&quot;00B871FC&quot;/&gt;&lt;wsp:rsid wsp:val=&quot;00B878B8&quot;/&gt;&lt;wsp:rsid wsp:val=&quot;00B92177&quot;/&gt;&lt;wsp:rsid wsp:val=&quot;00B93A08&quot;/&gt;&lt;wsp:rsid wsp:val=&quot;00B93B82&quot;/&gt;&lt;wsp:rsid wsp:val=&quot;00B942F6&quot;/&gt;&lt;wsp:rsid wsp:val=&quot;00B9493F&quot;/&gt;&lt;wsp:rsid wsp:val=&quot;00B96120&quot;/&gt;&lt;wsp:rsid wsp:val=&quot;00BA0643&quot;/&gt;&lt;wsp:rsid wsp:val=&quot;00BA123A&quot;/&gt;&lt;wsp:rsid wsp:val=&quot;00BA2527&quot;/&gt;&lt;wsp:rsid wsp:val=&quot;00BA2D3C&quot;/&gt;&lt;wsp:rsid wsp:val=&quot;00BA2EED&quot;/&gt;&lt;wsp:rsid wsp:val=&quot;00BA318F&quot;/&gt;&lt;wsp:rsid wsp:val=&quot;00BA3E2D&quot;/&gt;&lt;wsp:rsid wsp:val=&quot;00BA5307&quot;/&gt;&lt;wsp:rsid wsp:val=&quot;00BA54EA&quot;/&gt;&lt;wsp:rsid wsp:val=&quot;00BA6C9F&quot;/&gt;&lt;wsp:rsid wsp:val=&quot;00BB3E43&quot;/&gt;&lt;wsp:rsid wsp:val=&quot;00BB5655&quot;/&gt;&lt;wsp:rsid wsp:val=&quot;00BB77B1&quot;/&gt;&lt;wsp:rsid wsp:val=&quot;00BC010B&quot;/&gt;&lt;wsp:rsid wsp:val=&quot;00BC0E5E&quot;/&gt;&lt;wsp:rsid wsp:val=&quot;00BC2D0B&quot;/&gt;&lt;wsp:rsid wsp:val=&quot;00BC49C0&quot;/&gt;&lt;wsp:rsid wsp:val=&quot;00BC503C&quot;/&gt;&lt;wsp:rsid wsp:val=&quot;00BC5C78&quot;/&gt;&lt;wsp:rsid wsp:val=&quot;00BC5D45&quot;/&gt;&lt;wsp:rsid wsp:val=&quot;00BC7B0C&quot;/&gt;&lt;wsp:rsid wsp:val=&quot;00BD0F58&quot;/&gt;&lt;wsp:rsid wsp:val=&quot;00BD1F34&quot;/&gt;&lt;wsp:rsid wsp:val=&quot;00BD235E&quot;/&gt;&lt;wsp:rsid wsp:val=&quot;00BD2B4E&quot;/&gt;&lt;wsp:rsid wsp:val=&quot;00BD45B8&quot;/&gt;&lt;wsp:rsid wsp:val=&quot;00BD5534&quot;/&gt;&lt;wsp:rsid wsp:val=&quot;00BD7CB4&quot;/&gt;&lt;wsp:rsid wsp:val=&quot;00BE0D9B&quot;/&gt;&lt;wsp:rsid wsp:val=&quot;00BE1A95&quot;/&gt;&lt;wsp:rsid wsp:val=&quot;00BE1DCB&quot;/&gt;&lt;wsp:rsid wsp:val=&quot;00BE2159&quot;/&gt;&lt;wsp:rsid wsp:val=&quot;00BE7347&quot;/&gt;&lt;wsp:rsid wsp:val=&quot;00BE7A97&quot;/&gt;&lt;wsp:rsid wsp:val=&quot;00BF0FF4&quot;/&gt;&lt;wsp:rsid wsp:val=&quot;00BF20E6&quot;/&gt;&lt;wsp:rsid wsp:val=&quot;00BF25CD&quot;/&gt;&lt;wsp:rsid wsp:val=&quot;00BF5306&quot;/&gt;&lt;wsp:rsid wsp:val=&quot;00C00C46&quot;/&gt;&lt;wsp:rsid wsp:val=&quot;00C01372&quot;/&gt;&lt;wsp:rsid wsp:val=&quot;00C01767&quot;/&gt;&lt;wsp:rsid wsp:val=&quot;00C02307&quot;/&gt;&lt;wsp:rsid wsp:val=&quot;00C03FB1&quot;/&gt;&lt;wsp:rsid wsp:val=&quot;00C053BF&quot;/&gt;&lt;wsp:rsid wsp:val=&quot;00C06C22&quot;/&gt;&lt;wsp:rsid wsp:val=&quot;00C07956&quot;/&gt;&lt;wsp:rsid wsp:val=&quot;00C07AA7&quot;/&gt;&lt;wsp:rsid wsp:val=&quot;00C07B2C&quot;/&gt;&lt;wsp:rsid wsp:val=&quot;00C10F5A&quot;/&gt;&lt;wsp:rsid wsp:val=&quot;00C15179&quot;/&gt;&lt;wsp:rsid wsp:val=&quot;00C1756D&quot;/&gt;&lt;wsp:rsid wsp:val=&quot;00C20929&quot;/&gt;&lt;wsp:rsid wsp:val=&quot;00C2153C&quot;/&gt;&lt;wsp:rsid wsp:val=&quot;00C22388&quot;/&gt;&lt;wsp:rsid wsp:val=&quot;00C24E4A&quot;/&gt;&lt;wsp:rsid wsp:val=&quot;00C25F9E&quot;/&gt;&lt;wsp:rsid wsp:val=&quot;00C268B4&quot;/&gt;&lt;wsp:rsid wsp:val=&quot;00C307BA&quot;/&gt;&lt;wsp:rsid wsp:val=&quot;00C329ED&quot;/&gt;&lt;wsp:rsid wsp:val=&quot;00C344DE&quot;/&gt;&lt;wsp:rsid wsp:val=&quot;00C3505A&quot;/&gt;&lt;wsp:rsid wsp:val=&quot;00C351D3&quot;/&gt;&lt;wsp:rsid wsp:val=&quot;00C42AE5&quot;/&gt;&lt;wsp:rsid wsp:val=&quot;00C4343F&quot;/&gt;&lt;wsp:rsid wsp:val=&quot;00C43C38&quot;/&gt;&lt;wsp:rsid wsp:val=&quot;00C43D40&quot;/&gt;&lt;wsp:rsid wsp:val=&quot;00C448A6&quot;/&gt;&lt;wsp:rsid wsp:val=&quot;00C44AA2&quot;/&gt;&lt;wsp:rsid wsp:val=&quot;00C46246&quot;/&gt;&lt;wsp:rsid wsp:val=&quot;00C46833&quot;/&gt;&lt;wsp:rsid wsp:val=&quot;00C51001&quot;/&gt;&lt;wsp:rsid wsp:val=&quot;00C51B09&quot;/&gt;&lt;wsp:rsid wsp:val=&quot;00C52690&quot;/&gt;&lt;wsp:rsid wsp:val=&quot;00C53B15&quot;/&gt;&lt;wsp:rsid wsp:val=&quot;00C5564D&quot;/&gt;&lt;wsp:rsid wsp:val=&quot;00C55DDE&quot;/&gt;&lt;wsp:rsid wsp:val=&quot;00C62A64&quot;/&gt;&lt;wsp:rsid wsp:val=&quot;00C63881&quot;/&gt;&lt;wsp:rsid wsp:val=&quot;00C657E3&quot;/&gt;&lt;wsp:rsid wsp:val=&quot;00C65E65&quot;/&gt;&lt;wsp:rsid wsp:val=&quot;00C65ECB&quot;/&gt;&lt;wsp:rsid wsp:val=&quot;00C66390&quot;/&gt;&lt;wsp:rsid wsp:val=&quot;00C6768C&quot;/&gt;&lt;wsp:rsid wsp:val=&quot;00C67712&quot;/&gt;&lt;wsp:rsid wsp:val=&quot;00C72C14&quot;/&gt;&lt;wsp:rsid wsp:val=&quot;00C73248&quot;/&gt;&lt;wsp:rsid wsp:val=&quot;00C77DF9&quot;/&gt;&lt;wsp:rsid wsp:val=&quot;00C800D3&quot;/&gt;&lt;wsp:rsid wsp:val=&quot;00C81544&quot;/&gt;&lt;wsp:rsid wsp:val=&quot;00C860D8&quot;/&gt;&lt;wsp:rsid wsp:val=&quot;00C862CD&quot;/&gt;&lt;wsp:rsid wsp:val=&quot;00C87866&quot;/&gt;&lt;wsp:rsid wsp:val=&quot;00C87C48&quot;/&gt;&lt;wsp:rsid wsp:val=&quot;00C87F14&quot;/&gt;&lt;wsp:rsid wsp:val=&quot;00C911AA&quot;/&gt;&lt;wsp:rsid wsp:val=&quot;00C91746&quot;/&gt;&lt;wsp:rsid wsp:val=&quot;00CA1212&quot;/&gt;&lt;wsp:rsid wsp:val=&quot;00CA25F4&quot;/&gt;&lt;wsp:rsid wsp:val=&quot;00CA35A8&quot;/&gt;&lt;wsp:rsid wsp:val=&quot;00CA44AA&quot;/&gt;&lt;wsp:rsid wsp:val=&quot;00CA745F&quot;/&gt;&lt;wsp:rsid wsp:val=&quot;00CB1649&quot;/&gt;&lt;wsp:rsid wsp:val=&quot;00CB1B0D&quot;/&gt;&lt;wsp:rsid wsp:val=&quot;00CB1C39&quot;/&gt;&lt;wsp:rsid wsp:val=&quot;00CB2CB4&quot;/&gt;&lt;wsp:rsid wsp:val=&quot;00CB413C&quot;/&gt;&lt;wsp:rsid wsp:val=&quot;00CB43FA&quot;/&gt;&lt;wsp:rsid wsp:val=&quot;00CB47EE&quot;/&gt;&lt;wsp:rsid wsp:val=&quot;00CB5953&quot;/&gt;&lt;wsp:rsid wsp:val=&quot;00CB70C1&quot;/&gt;&lt;wsp:rsid wsp:val=&quot;00CC50E7&quot;/&gt;&lt;wsp:rsid wsp:val=&quot;00CC6F5C&quot;/&gt;&lt;wsp:rsid wsp:val=&quot;00CC70E6&quot;/&gt;&lt;wsp:rsid wsp:val=&quot;00CC7692&quot;/&gt;&lt;wsp:rsid wsp:val=&quot;00CD083B&quot;/&gt;&lt;wsp:rsid wsp:val=&quot;00CD0980&quot;/&gt;&lt;wsp:rsid wsp:val=&quot;00CD1FCC&quot;/&gt;&lt;wsp:rsid wsp:val=&quot;00CD3007&quot;/&gt;&lt;wsp:rsid wsp:val=&quot;00CD37D9&quot;/&gt;&lt;wsp:rsid wsp:val=&quot;00CD3A71&quot;/&gt;&lt;wsp:rsid wsp:val=&quot;00CD3D31&quot;/&gt;&lt;wsp:rsid wsp:val=&quot;00CD4381&quot;/&gt;&lt;wsp:rsid wsp:val=&quot;00CD472D&quot;/&gt;&lt;wsp:rsid wsp:val=&quot;00CD4F61&quot;/&gt;&lt;wsp:rsid wsp:val=&quot;00CD6BE1&quot;/&gt;&lt;wsp:rsid wsp:val=&quot;00CD7683&quot;/&gt;&lt;wsp:rsid wsp:val=&quot;00CE31BB&quot;/&gt;&lt;wsp:rsid wsp:val=&quot;00CE3A2C&quot;/&gt;&lt;wsp:rsid wsp:val=&quot;00CE5CFD&quot;/&gt;&lt;wsp:rsid wsp:val=&quot;00CE6EE2&quot;/&gt;&lt;wsp:rsid wsp:val=&quot;00CE7713&quot;/&gt;&lt;wsp:rsid wsp:val=&quot;00CF05CD&quot;/&gt;&lt;wsp:rsid wsp:val=&quot;00CF0ACC&quot;/&gt;&lt;wsp:rsid wsp:val=&quot;00CF1BCA&quot;/&gt;&lt;wsp:rsid wsp:val=&quot;00CF5053&quot;/&gt;&lt;wsp:rsid wsp:val=&quot;00CF631F&quot;/&gt;&lt;wsp:rsid wsp:val=&quot;00D00DD1&quot;/&gt;&lt;wsp:rsid wsp:val=&quot;00D014C7&quot;/&gt;&lt;wsp:rsid wsp:val=&quot;00D01B78&quot;/&gt;&lt;wsp:rsid wsp:val=&quot;00D01BE7&quot;/&gt;&lt;wsp:rsid wsp:val=&quot;00D0567D&quot;/&gt;&lt;wsp:rsid wsp:val=&quot;00D06781&quot;/&gt;&lt;wsp:rsid wsp:val=&quot;00D104E3&quot;/&gt;&lt;wsp:rsid wsp:val=&quot;00D11370&quot;/&gt;&lt;wsp:rsid wsp:val=&quot;00D12108&quot;/&gt;&lt;wsp:rsid wsp:val=&quot;00D165A8&quot;/&gt;&lt;wsp:rsid wsp:val=&quot;00D16F60&quot;/&gt;&lt;wsp:rsid wsp:val=&quot;00D211C7&quot;/&gt;&lt;wsp:rsid wsp:val=&quot;00D22021&quot;/&gt;&lt;wsp:rsid wsp:val=&quot;00D22BB9&quot;/&gt;&lt;wsp:rsid wsp:val=&quot;00D234F7&quot;/&gt;&lt;wsp:rsid wsp:val=&quot;00D23EDA&quot;/&gt;&lt;wsp:rsid wsp:val=&quot;00D24D32&quot;/&gt;&lt;wsp:rsid wsp:val=&quot;00D24D8F&quot;/&gt;&lt;wsp:rsid wsp:val=&quot;00D252B9&quot;/&gt;&lt;wsp:rsid wsp:val=&quot;00D32D6F&quot;/&gt;&lt;wsp:rsid wsp:val=&quot;00D33677&quot;/&gt;&lt;wsp:rsid wsp:val=&quot;00D34402&quot;/&gt;&lt;wsp:rsid wsp:val=&quot;00D3528E&quot;/&gt;&lt;wsp:rsid wsp:val=&quot;00D35B5B&quot;/&gt;&lt;wsp:rsid wsp:val=&quot;00D36DF9&quot;/&gt;&lt;wsp:rsid wsp:val=&quot;00D373FE&quot;/&gt;&lt;wsp:rsid wsp:val=&quot;00D37DDE&quot;/&gt;&lt;wsp:rsid wsp:val=&quot;00D42B8B&quot;/&gt;&lt;wsp:rsid wsp:val=&quot;00D44A6E&quot;/&gt;&lt;wsp:rsid wsp:val=&quot;00D450BD&quot;/&gt;&lt;wsp:rsid wsp:val=&quot;00D450F4&quot;/&gt;&lt;wsp:rsid wsp:val=&quot;00D47613&quot;/&gt;&lt;wsp:rsid wsp:val=&quot;00D47E7B&quot;/&gt;&lt;wsp:rsid wsp:val=&quot;00D50A5A&quot;/&gt;&lt;wsp:rsid wsp:val=&quot;00D50E2C&quot;/&gt;&lt;wsp:rsid wsp:val=&quot;00D51611&quot;/&gt;&lt;wsp:rsid wsp:val=&quot;00D55FB6&quot;/&gt;&lt;wsp:rsid wsp:val=&quot;00D574F5&quot;/&gt;&lt;wsp:rsid wsp:val=&quot;00D61225&quot;/&gt;&lt;wsp:rsid wsp:val=&quot;00D62202&quot;/&gt;&lt;wsp:rsid wsp:val=&quot;00D62253&quot;/&gt;&lt;wsp:rsid wsp:val=&quot;00D63477&quot;/&gt;&lt;wsp:rsid wsp:val=&quot;00D6369A&quot;/&gt;&lt;wsp:rsid wsp:val=&quot;00D6370F&quot;/&gt;&lt;wsp:rsid wsp:val=&quot;00D63857&quot;/&gt;&lt;wsp:rsid wsp:val=&quot;00D63EFD&quot;/&gt;&lt;wsp:rsid wsp:val=&quot;00D71131&quot;/&gt;&lt;wsp:rsid wsp:val=&quot;00D71B7A&quot;/&gt;&lt;wsp:rsid wsp:val=&quot;00D7212F&quot;/&gt;&lt;wsp:rsid wsp:val=&quot;00D75A79&quot;/&gt;&lt;wsp:rsid wsp:val=&quot;00D76382&quot;/&gt;&lt;wsp:rsid wsp:val=&quot;00D76B90&quot;/&gt;&lt;wsp:rsid wsp:val=&quot;00D81E0C&quot;/&gt;&lt;wsp:rsid wsp:val=&quot;00D82575&quot;/&gt;&lt;wsp:rsid wsp:val=&quot;00D851A6&quot;/&gt;&lt;wsp:rsid wsp:val=&quot;00D86EE2&quot;/&gt;&lt;wsp:rsid wsp:val=&quot;00D86FE4&quot;/&gt;&lt;wsp:rsid wsp:val=&quot;00D8762A&quot;/&gt;&lt;wsp:rsid wsp:val=&quot;00D92517&quot;/&gt;&lt;wsp:rsid wsp:val=&quot;00D93CA1&quot;/&gt;&lt;wsp:rsid wsp:val=&quot;00D93DCB&quot;/&gt;&lt;wsp:rsid wsp:val=&quot;00D94B1E&quot;/&gt;&lt;wsp:rsid wsp:val=&quot;00D952FE&quot;/&gt;&lt;wsp:rsid wsp:val=&quot;00D957CA&quot;/&gt;&lt;wsp:rsid wsp:val=&quot;00D959C2&quot;/&gt;&lt;wsp:rsid wsp:val=&quot;00D95B83&quot;/&gt;&lt;wsp:rsid wsp:val=&quot;00DA0FAD&quot;/&gt;&lt;wsp:rsid wsp:val=&quot;00DA2B1E&quot;/&gt;&lt;wsp:rsid wsp:val=&quot;00DA4953&quot;/&gt;&lt;wsp:rsid wsp:val=&quot;00DA57B1&quot;/&gt;&lt;wsp:rsid wsp:val=&quot;00DA6367&quot;/&gt;&lt;wsp:rsid wsp:val=&quot;00DA6DD9&quot;/&gt;&lt;wsp:rsid wsp:val=&quot;00DA7278&quot;/&gt;&lt;wsp:rsid wsp:val=&quot;00DA72C1&quot;/&gt;&lt;wsp:rsid wsp:val=&quot;00DB031D&quot;/&gt;&lt;wsp:rsid wsp:val=&quot;00DB031E&quot;/&gt;&lt;wsp:rsid wsp:val=&quot;00DB4779&quot;/&gt;&lt;wsp:rsid wsp:val=&quot;00DB6189&quot;/&gt;&lt;wsp:rsid wsp:val=&quot;00DB7598&quot;/&gt;&lt;wsp:rsid wsp:val=&quot;00DC0FEC&quot;/&gt;&lt;wsp:rsid wsp:val=&quot;00DC1AF8&quot;/&gt;&lt;wsp:rsid wsp:val=&quot;00DC4A01&quot;/&gt;&lt;wsp:rsid wsp:val=&quot;00DC511B&quot;/&gt;&lt;wsp:rsid wsp:val=&quot;00DC54FC&quot;/&gt;&lt;wsp:rsid wsp:val=&quot;00DC5665&quot;/&gt;&lt;wsp:rsid wsp:val=&quot;00DC5FFC&quot;/&gt;&lt;wsp:rsid wsp:val=&quot;00DC6AD8&quot;/&gt;&lt;wsp:rsid wsp:val=&quot;00DC78D4&quot;/&gt;&lt;wsp:rsid wsp:val=&quot;00DD056C&quot;/&gt;&lt;wsp:rsid wsp:val=&quot;00DD3A4A&quot;/&gt;&lt;wsp:rsid wsp:val=&quot;00DD5496&quot;/&gt;&lt;wsp:rsid wsp:val=&quot;00DE172E&quot;/&gt;&lt;wsp:rsid wsp:val=&quot;00DE2987&quot;/&gt;&lt;wsp:rsid wsp:val=&quot;00DE3378&quot;/&gt;&lt;wsp:rsid wsp:val=&quot;00DE3E4F&quot;/&gt;&lt;wsp:rsid wsp:val=&quot;00DE5A1D&quot;/&gt;&lt;wsp:rsid wsp:val=&quot;00DE61AD&quot;/&gt;&lt;wsp:rsid wsp:val=&quot;00DE6234&quot;/&gt;&lt;wsp:rsid wsp:val=&quot;00DE641A&quot;/&gt;&lt;wsp:rsid wsp:val=&quot;00DE7712&quot;/&gt;&lt;wsp:rsid wsp:val=&quot;00DF06FD&quot;/&gt;&lt;wsp:rsid wsp:val=&quot;00DF1025&quot;/&gt;&lt;wsp:rsid wsp:val=&quot;00DF12E2&quot;/&gt;&lt;wsp:rsid wsp:val=&quot;00DF1A4F&quot;/&gt;&lt;wsp:rsid wsp:val=&quot;00DF1C1D&quot;/&gt;&lt;wsp:rsid wsp:val=&quot;00DF413A&quot;/&gt;&lt;wsp:rsid wsp:val=&quot;00DF454F&quot;/&gt;&lt;wsp:rsid wsp:val=&quot;00DF4956&quot;/&gt;&lt;wsp:rsid wsp:val=&quot;00DF5193&quot;/&gt;&lt;wsp:rsid wsp:val=&quot;00DF66C4&quot;/&gt;&lt;wsp:rsid wsp:val=&quot;00E014D0&quot;/&gt;&lt;wsp:rsid wsp:val=&quot;00E02F32&quot;/&gt;&lt;wsp:rsid wsp:val=&quot;00E0504C&quot;/&gt;&lt;wsp:rsid wsp:val=&quot;00E055A3&quot;/&gt;&lt;wsp:rsid wsp:val=&quot;00E105C1&quot;/&gt;&lt;wsp:rsid wsp:val=&quot;00E1403C&quot;/&gt;&lt;wsp:rsid wsp:val=&quot;00E1404C&quot;/&gt;&lt;wsp:rsid wsp:val=&quot;00E1498A&quot;/&gt;&lt;wsp:rsid wsp:val=&quot;00E174A4&quot;/&gt;&lt;wsp:rsid wsp:val=&quot;00E1779F&quot;/&gt;&lt;wsp:rsid wsp:val=&quot;00E20686&quot;/&gt;&lt;wsp:rsid wsp:val=&quot;00E2159E&quot;/&gt;&lt;wsp:rsid wsp:val=&quot;00E2163C&quot;/&gt;&lt;wsp:rsid wsp:val=&quot;00E23A78&quot;/&gt;&lt;wsp:rsid wsp:val=&quot;00E2411D&quot;/&gt;&lt;wsp:rsid wsp:val=&quot;00E26255&quot;/&gt;&lt;wsp:rsid wsp:val=&quot;00E27FCE&quot;/&gt;&lt;wsp:rsid wsp:val=&quot;00E3323E&quot;/&gt;&lt;wsp:rsid wsp:val=&quot;00E35040&quot;/&gt;&lt;wsp:rsid wsp:val=&quot;00E36994&quot;/&gt;&lt;wsp:rsid wsp:val=&quot;00E37841&quot;/&gt;&lt;wsp:rsid wsp:val=&quot;00E37C7A&quot;/&gt;&lt;wsp:rsid wsp:val=&quot;00E41BB8&quot;/&gt;&lt;wsp:rsid wsp:val=&quot;00E42365&quot;/&gt;&lt;wsp:rsid wsp:val=&quot;00E42894&quot;/&gt;&lt;wsp:rsid wsp:val=&quot;00E4585D&quot;/&gt;&lt;wsp:rsid wsp:val=&quot;00E45B57&quot;/&gt;&lt;wsp:rsid wsp:val=&quot;00E46712&quot;/&gt;&lt;wsp:rsid wsp:val=&quot;00E50753&quot;/&gt;&lt;wsp:rsid wsp:val=&quot;00E50FFC&quot;/&gt;&lt;wsp:rsid wsp:val=&quot;00E5285B&quot;/&gt;&lt;wsp:rsid wsp:val=&quot;00E535F5&quot;/&gt;&lt;wsp:rsid wsp:val=&quot;00E53E69&quot;/&gt;&lt;wsp:rsid wsp:val=&quot;00E56807&quot;/&gt;&lt;wsp:rsid wsp:val=&quot;00E57870&quot;/&gt;&lt;wsp:rsid wsp:val=&quot;00E605B5&quot;/&gt;&lt;wsp:rsid wsp:val=&quot;00E63A11&quot;/&gt;&lt;wsp:rsid wsp:val=&quot;00E65CF7&quot;/&gt;&lt;wsp:rsid wsp:val=&quot;00E66C5F&quot;/&gt;&lt;wsp:rsid wsp:val=&quot;00E705D0&quot;/&gt;&lt;wsp:rsid wsp:val=&quot;00E713EF&quot;/&gt;&lt;wsp:rsid wsp:val=&quot;00E72572&quot;/&gt;&lt;wsp:rsid wsp:val=&quot;00E7273F&quot;/&gt;&lt;wsp:rsid wsp:val=&quot;00E747AE&quot;/&gt;&lt;wsp:rsid wsp:val=&quot;00E7551A&quot;/&gt;&lt;wsp:rsid wsp:val=&quot;00E757D5&quot;/&gt;&lt;wsp:rsid wsp:val=&quot;00E764A2&quot;/&gt;&lt;wsp:rsid wsp:val=&quot;00E77A56&quot;/&gt;&lt;wsp:rsid wsp:val=&quot;00E80D91&quot;/&gt;&lt;wsp:rsid wsp:val=&quot;00E81B04&quot;/&gt;&lt;wsp:rsid wsp:val=&quot;00E821E9&quot;/&gt;&lt;wsp:rsid wsp:val=&quot;00E83109&quot;/&gt;&lt;wsp:rsid wsp:val=&quot;00E83FBB&quot;/&gt;&lt;wsp:rsid wsp:val=&quot;00E84C56&quot;/&gt;&lt;wsp:rsid wsp:val=&quot;00E8558B&quot;/&gt;&lt;wsp:rsid wsp:val=&quot;00E85FB8&quot;/&gt;&lt;wsp:rsid wsp:val=&quot;00E86C55&quot;/&gt;&lt;wsp:rsid wsp:val=&quot;00E909A8&quot;/&gt;&lt;wsp:rsid wsp:val=&quot;00E9679C&quot;/&gt;&lt;wsp:rsid wsp:val=&quot;00E973C9&quot;/&gt;&lt;wsp:rsid wsp:val=&quot;00EA08B7&quot;/&gt;&lt;wsp:rsid wsp:val=&quot;00EA0A1E&quot;/&gt;&lt;wsp:rsid wsp:val=&quot;00EA189D&quot;/&gt;&lt;wsp:rsid wsp:val=&quot;00EA19C5&quot;/&gt;&lt;wsp:rsid wsp:val=&quot;00EA1B90&quot;/&gt;&lt;wsp:rsid wsp:val=&quot;00EA2F30&quot;/&gt;&lt;wsp:rsid wsp:val=&quot;00EA3F5F&quot;/&gt;&lt;wsp:rsid wsp:val=&quot;00EA488B&quot;/&gt;&lt;wsp:rsid wsp:val=&quot;00EB0A4C&quot;/&gt;&lt;wsp:rsid wsp:val=&quot;00EB0ED9&quot;/&gt;&lt;wsp:rsid wsp:val=&quot;00EB2E4B&quot;/&gt;&lt;wsp:rsid wsp:val=&quot;00EB2FEC&quot;/&gt;&lt;wsp:rsid wsp:val=&quot;00EB50B0&quot;/&gt;&lt;wsp:rsid wsp:val=&quot;00EB584E&quot;/&gt;&lt;wsp:rsid wsp:val=&quot;00EB6CD4&quot;/&gt;&lt;wsp:rsid wsp:val=&quot;00EB73FA&quot;/&gt;&lt;wsp:rsid wsp:val=&quot;00EB788D&quot;/&gt;&lt;wsp:rsid wsp:val=&quot;00EC19B8&quot;/&gt;&lt;wsp:rsid wsp:val=&quot;00EC22BA&quot;/&gt;&lt;wsp:rsid wsp:val=&quot;00EC2794&quot;/&gt;&lt;wsp:rsid wsp:val=&quot;00EC4AEC&quot;/&gt;&lt;wsp:rsid wsp:val=&quot;00EC4C3D&quot;/&gt;&lt;wsp:rsid wsp:val=&quot;00EC578C&quot;/&gt;&lt;wsp:rsid wsp:val=&quot;00EC5EE6&quot;/&gt;&lt;wsp:rsid wsp:val=&quot;00EC5F31&quot;/&gt;&lt;wsp:rsid wsp:val=&quot;00EC6403&quot;/&gt;&lt;wsp:rsid wsp:val=&quot;00EC6A25&quot;/&gt;&lt;wsp:rsid wsp:val=&quot;00EC74EC&quot;/&gt;&lt;wsp:rsid wsp:val=&quot;00EC7A0F&quot;/&gt;&lt;wsp:rsid wsp:val=&quot;00EC7F63&quot;/&gt;&lt;wsp:rsid wsp:val=&quot;00EC7F91&quot;/&gt;&lt;wsp:rsid wsp:val=&quot;00ED0E51&quot;/&gt;&lt;wsp:rsid wsp:val=&quot;00ED4523&quot;/&gt;&lt;wsp:rsid wsp:val=&quot;00ED5D3E&quot;/&gt;&lt;wsp:rsid wsp:val=&quot;00ED7738&quot;/&gt;&lt;wsp:rsid wsp:val=&quot;00EE0EAA&quot;/&gt;&lt;wsp:rsid wsp:val=&quot;00EE2E3E&quot;/&gt;&lt;wsp:rsid wsp:val=&quot;00EE34FE&quot;/&gt;&lt;wsp:rsid wsp:val=&quot;00EF1F36&quot;/&gt;&lt;wsp:rsid wsp:val=&quot;00EF3BE9&quot;/&gt;&lt;wsp:rsid wsp:val=&quot;00EF4067&quot;/&gt;&lt;wsp:rsid wsp:val=&quot;00EF59A0&quot;/&gt;&lt;wsp:rsid wsp:val=&quot;00EF5BA1&quot;/&gt;&lt;wsp:rsid wsp:val=&quot;00EF62B9&quot;/&gt;&lt;wsp:rsid wsp:val=&quot;00F00065&quot;/&gt;&lt;wsp:rsid wsp:val=&quot;00F001CB&quot;/&gt;&lt;wsp:rsid wsp:val=&quot;00F016B0&quot;/&gt;&lt;wsp:rsid wsp:val=&quot;00F0190E&quot;/&gt;&lt;wsp:rsid wsp:val=&quot;00F02FFF&quot;/&gt;&lt;wsp:rsid wsp:val=&quot;00F05C3C&quot;/&gt;&lt;wsp:rsid wsp:val=&quot;00F076CA&quot;/&gt;&lt;wsp:rsid wsp:val=&quot;00F114D0&quot;/&gt;&lt;wsp:rsid wsp:val=&quot;00F12106&quot;/&gt;&lt;wsp:rsid wsp:val=&quot;00F121BC&quot;/&gt;&lt;wsp:rsid wsp:val=&quot;00F130A5&quot;/&gt;&lt;wsp:rsid wsp:val=&quot;00F14D94&quot;/&gt;&lt;wsp:rsid wsp:val=&quot;00F1645A&quot;/&gt;&lt;wsp:rsid wsp:val=&quot;00F165DA&quot;/&gt;&lt;wsp:rsid wsp:val=&quot;00F166D6&quot;/&gt;&lt;wsp:rsid wsp:val=&quot;00F16E8F&quot;/&gt;&lt;wsp:rsid wsp:val=&quot;00F1709C&quot;/&gt;&lt;wsp:rsid wsp:val=&quot;00F171D9&quot;/&gt;&lt;wsp:rsid wsp:val=&quot;00F22770&quot;/&gt;&lt;wsp:rsid wsp:val=&quot;00F25545&quot;/&gt;&lt;wsp:rsid wsp:val=&quot;00F2590D&quot;/&gt;&lt;wsp:rsid wsp:val=&quot;00F31627&quot;/&gt;&lt;wsp:rsid wsp:val=&quot;00F3311E&quot;/&gt;&lt;wsp:rsid wsp:val=&quot;00F34E40&quot;/&gt;&lt;wsp:rsid wsp:val=&quot;00F35C96&quot;/&gt;&lt;wsp:rsid wsp:val=&quot;00F3680B&quot;/&gt;&lt;wsp:rsid wsp:val=&quot;00F37E20&quot;/&gt;&lt;wsp:rsid wsp:val=&quot;00F37EA9&quot;/&gt;&lt;wsp:rsid wsp:val=&quot;00F41056&quot;/&gt;&lt;wsp:rsid wsp:val=&quot;00F41B44&quot;/&gt;&lt;wsp:rsid wsp:val=&quot;00F4256A&quot;/&gt;&lt;wsp:rsid wsp:val=&quot;00F42EE6&quot;/&gt;&lt;wsp:rsid wsp:val=&quot;00F4306E&quot;/&gt;&lt;wsp:rsid wsp:val=&quot;00F43A75&quot;/&gt;&lt;wsp:rsid wsp:val=&quot;00F45207&quot;/&gt;&lt;wsp:rsid wsp:val=&quot;00F46307&quot;/&gt;&lt;wsp:rsid wsp:val=&quot;00F4768D&quot;/&gt;&lt;wsp:rsid wsp:val=&quot;00F52CDD&quot;/&gt;&lt;wsp:rsid wsp:val=&quot;00F52DAB&quot;/&gt;&lt;wsp:rsid wsp:val=&quot;00F53830&quot;/&gt;&lt;wsp:rsid wsp:val=&quot;00F53D81&quot;/&gt;&lt;wsp:rsid wsp:val=&quot;00F5516F&quot;/&gt;&lt;wsp:rsid wsp:val=&quot;00F55374&quot;/&gt;&lt;wsp:rsid wsp:val=&quot;00F559CA&quot;/&gt;&lt;wsp:rsid wsp:val=&quot;00F56B21&quot;/&gt;&lt;wsp:rsid wsp:val=&quot;00F56C60&quot;/&gt;&lt;wsp:rsid wsp:val=&quot;00F57E57&quot;/&gt;&lt;wsp:rsid wsp:val=&quot;00F57FD7&quot;/&gt;&lt;wsp:rsid wsp:val=&quot;00F60BD7&quot;/&gt;&lt;wsp:rsid wsp:val=&quot;00F60CDB&quot;/&gt;&lt;wsp:rsid wsp:val=&quot;00F61E0E&quot;/&gt;&lt;wsp:rsid wsp:val=&quot;00F62F74&quot;/&gt;&lt;wsp:rsid wsp:val=&quot;00F62FED&quot;/&gt;&lt;wsp:rsid wsp:val=&quot;00F63F30&quot;/&gt;&lt;wsp:rsid wsp:val=&quot;00F7042F&quot;/&gt;&lt;wsp:rsid wsp:val=&quot;00F71E5C&quot;/&gt;&lt;wsp:rsid wsp:val=&quot;00F71F7B&quot;/&gt;&lt;wsp:rsid wsp:val=&quot;00F72E6B&quot;/&gt;&lt;wsp:rsid wsp:val=&quot;00F75F5F&quot;/&gt;&lt;wsp:rsid wsp:val=&quot;00F81401&quot;/&gt;&lt;wsp:rsid wsp:val=&quot;00F815AA&quot;/&gt;&lt;wsp:rsid wsp:val=&quot;00F83B99&quot;/&gt;&lt;wsp:rsid wsp:val=&quot;00F85525&quot;/&gt;&lt;wsp:rsid wsp:val=&quot;00F87AF8&quot;/&gt;&lt;wsp:rsid wsp:val=&quot;00F87B35&quot;/&gt;&lt;wsp:rsid wsp:val=&quot;00F90E06&quot;/&gt;&lt;wsp:rsid wsp:val=&quot;00F91238&quot;/&gt;&lt;wsp:rsid wsp:val=&quot;00F9145F&quot;/&gt;&lt;wsp:rsid wsp:val=&quot;00FA06CB&quot;/&gt;&lt;wsp:rsid wsp:val=&quot;00FA0B3F&quot;/&gt;&lt;wsp:rsid wsp:val=&quot;00FA1736&quot;/&gt;&lt;wsp:rsid wsp:val=&quot;00FA33F3&quot;/&gt;&lt;wsp:rsid wsp:val=&quot;00FA3740&quot;/&gt;&lt;wsp:rsid wsp:val=&quot;00FA50B9&quot;/&gt;&lt;wsp:rsid wsp:val=&quot;00FA521A&quot;/&gt;&lt;wsp:rsid wsp:val=&quot;00FA582A&quot;/&gt;&lt;wsp:rsid wsp:val=&quot;00FA58CB&quot;/&gt;&lt;wsp:rsid wsp:val=&quot;00FB1348&quot;/&gt;&lt;wsp:rsid wsp:val=&quot;00FB18CB&quot;/&gt;&lt;wsp:rsid wsp:val=&quot;00FB6545&quot;/&gt;&lt;wsp:rsid wsp:val=&quot;00FB78FD&quot;/&gt;&lt;wsp:rsid wsp:val=&quot;00FB7D65&quot;/&gt;&lt;wsp:rsid wsp:val=&quot;00FB7F59&quot;/&gt;&lt;wsp:rsid wsp:val=&quot;00FC036C&quot;/&gt;&lt;wsp:rsid wsp:val=&quot;00FC1E03&quot;/&gt;&lt;wsp:rsid wsp:val=&quot;00FD0459&quot;/&gt;&lt;wsp:rsid wsp:val=&quot;00FD0B82&quot;/&gt;&lt;wsp:rsid wsp:val=&quot;00FD213C&quot;/&gt;&lt;wsp:rsid wsp:val=&quot;00FD519E&quot;/&gt;&lt;wsp:rsid wsp:val=&quot;00FE032D&quot;/&gt;&lt;wsp:rsid wsp:val=&quot;00FE03AA&quot;/&gt;&lt;wsp:rsid wsp:val=&quot;00FE2C05&quot;/&gt;&lt;wsp:rsid wsp:val=&quot;00FE6290&quot;/&gt;&lt;wsp:rsid wsp:val=&quot;00FE7B76&quot;/&gt;&lt;wsp:rsid wsp:val=&quot;00FF1167&quot;/&gt;&lt;wsp:rsid wsp:val=&quot;00FF11F6&quot;/&gt;&lt;wsp:rsid wsp:val=&quot;00FF30AB&quot;/&gt;&lt;wsp:rsid wsp:val=&quot;00FF7400&quot;/&gt;&lt;wsp:rsid wsp:val=&quot;00FF79CD&quot;/&gt;&lt;/wsp:rsids&gt;&lt;/w:docPr&gt;&lt;w:body&gt;&lt;wx:sect&gt;&lt;w:p wsp:rsidR=&quot;00000000&quot; wsp:rsidRDefault=&quot;00834494&quot; wsp:rsidP=&quot;00834494&quot;&gt;&lt;m:oMathPara&gt;&lt;m:oMath&gt;&lt;m:sSub&gt;&lt;m:sSubPr&gt;&lt;m:ctrlPr&gt;&lt;w:rPr&gt;&lt;w:rFonts w:ascii=&quot;Cambria Math&quot; w:h-ansi=&quot;Cambria Math&quot;/&gt;&lt;wx:font wx:val=&quot;Cambria Math&quot;/&gt;&lt;w:i/&gt;&lt;w:vertAlign w:val=&quot;superscript&quot;/&gt;&lt;w:lang w:val=&quot;EN-US&quot;/&gt;&lt;/w:rPr&gt;&lt;/m:ctrlPr&gt;&lt;/m:sSubPr&gt;&lt;m:e&gt;&lt;m:r&gt;&lt;w:rPr&gt;&lt;w:rFonts w:ascii=&quot;Cambria Math&quot; w:h-ansi=&quot;Cambria Math&quot;/&gt;&lt;wx:font wx:val=&quot;Cambria Math&quot;/&gt;&lt;w:i/&gt;&lt;w:vertAlign w:val=&quot;superscript&quot;/&gt;&lt;w:lang w:val=&quot;EN-US&quot;/&gt;&lt;/w:rPr&gt;&lt;m:t&gt;R&lt;/m:t&gt;&lt;/m:r&gt;&lt;/m:e&gt;&lt;m:sub&gt;&lt;m:r&gt;&lt;w:rPr&gt;&lt;w:rFonts w:ascii=&quot;Cambria Math&quot; w:h-ansi=&quot;Cambria Math&quot;/&gt;&lt;wx:font wx:val=&quot;Cambria Math&quot;/&gt;&lt;w:i/&gt;&lt;w:vertAlign w:val=&quot;superscript&quot;/&gt;&lt;w:lang w:val=&quot;EN-US&quot;/&gt;&lt;/w:rPr&gt;&lt;m:t&gt;9&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0" o:title="" chromakey="white"/>
          </v:shape>
        </w:pict>
      </w:r>
      <w:r w:rsidRPr="000F13B4">
        <w:instrText xml:space="preserve"> </w:instrText>
      </w:r>
      <w:r w:rsidRPr="000F13B4">
        <w:fldChar w:fldCharType="separate"/>
      </w:r>
      <w:r w:rsidR="00CB7044">
        <w:rPr>
          <w:position w:val="-6"/>
        </w:rPr>
        <w:pict>
          <v:shape id="_x0000_i1040" type="#_x0000_t75" style="width:12.75pt;height:14.25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stylePaneFormatFilter w:val=&quot;3F01&quot;/&gt;&lt;w:defaultTabStop w:val=&quot;708&quot;/&gt;&lt;w:characterSpacingControl w:val=&quot;DontCompress&quot;/&gt;&lt;w:optimizeForBrowser/&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80D91&quot;/&gt;&lt;wsp:rsid wsp:val=&quot;00000734&quot;/&gt;&lt;wsp:rsid wsp:val=&quot;00000FD1&quot;/&gt;&lt;wsp:rsid wsp:val=&quot;000022CB&quot;/&gt;&lt;wsp:rsid wsp:val=&quot;00002EE7&quot;/&gt;&lt;wsp:rsid wsp:val=&quot;00003E96&quot;/&gt;&lt;wsp:rsid wsp:val=&quot;00004BAC&quot;/&gt;&lt;wsp:rsid wsp:val=&quot;00004D7B&quot;/&gt;&lt;wsp:rsid wsp:val=&quot;00005E14&quot;/&gt;&lt;wsp:rsid wsp:val=&quot;00010379&quot;/&gt;&lt;wsp:rsid wsp:val=&quot;000104AF&quot;/&gt;&lt;wsp:rsid wsp:val=&quot;00014A85&quot;/&gt;&lt;wsp:rsid wsp:val=&quot;00014A9C&quot;/&gt;&lt;wsp:rsid wsp:val=&quot;00014BA6&quot;/&gt;&lt;wsp:rsid wsp:val=&quot;00014F61&quot;/&gt;&lt;wsp:rsid wsp:val=&quot;00015161&quot;/&gt;&lt;wsp:rsid wsp:val=&quot;00015471&quot;/&gt;&lt;wsp:rsid wsp:val=&quot;000156CB&quot;/&gt;&lt;wsp:rsid wsp:val=&quot;00015EAE&quot;/&gt;&lt;wsp:rsid wsp:val=&quot;00017D55&quot;/&gt;&lt;wsp:rsid wsp:val=&quot;00021F75&quot;/&gt;&lt;wsp:rsid wsp:val=&quot;00022D27&quot;/&gt;&lt;wsp:rsid wsp:val=&quot;00022E9B&quot;/&gt;&lt;wsp:rsid wsp:val=&quot;00023597&quot;/&gt;&lt;wsp:rsid wsp:val=&quot;0002441D&quot;/&gt;&lt;wsp:rsid wsp:val=&quot;000245B6&quot;/&gt;&lt;wsp:rsid wsp:val=&quot;000246C4&quot;/&gt;&lt;wsp:rsid wsp:val=&quot;000250C4&quot;/&gt;&lt;wsp:rsid wsp:val=&quot;000305CE&quot;/&gt;&lt;wsp:rsid wsp:val=&quot;000315ED&quot;/&gt;&lt;wsp:rsid wsp:val=&quot;00031811&quot;/&gt;&lt;wsp:rsid wsp:val=&quot;000326DD&quot;/&gt;&lt;wsp:rsid wsp:val=&quot;00033038&quot;/&gt;&lt;wsp:rsid wsp:val=&quot;0003641E&quot;/&gt;&lt;wsp:rsid wsp:val=&quot;000424BD&quot;/&gt;&lt;wsp:rsid wsp:val=&quot;00042F88&quot;/&gt;&lt;wsp:rsid wsp:val=&quot;0004419C&quot;/&gt;&lt;wsp:rsid wsp:val=&quot;00044C19&quot;/&gt;&lt;wsp:rsid wsp:val=&quot;00045172&quot;/&gt;&lt;wsp:rsid wsp:val=&quot;00045B60&quot;/&gt;&lt;wsp:rsid wsp:val=&quot;00047A7A&quot;/&gt;&lt;wsp:rsid wsp:val=&quot;000507D9&quot;/&gt;&lt;wsp:rsid wsp:val=&quot;0005080B&quot;/&gt;&lt;wsp:rsid wsp:val=&quot;00050C4D&quot;/&gt;&lt;wsp:rsid wsp:val=&quot;0005364D&quot;/&gt;&lt;wsp:rsid wsp:val=&quot;0005369F&quot;/&gt;&lt;wsp:rsid wsp:val=&quot;00053BCD&quot;/&gt;&lt;wsp:rsid wsp:val=&quot;000556C3&quot;/&gt;&lt;wsp:rsid wsp:val=&quot;000567F0&quot;/&gt;&lt;wsp:rsid wsp:val=&quot;000574E6&quot;/&gt;&lt;wsp:rsid wsp:val=&quot;00057D76&quot;/&gt;&lt;wsp:rsid wsp:val=&quot;000606FC&quot;/&gt;&lt;wsp:rsid wsp:val=&quot;00061AB2&quot;/&gt;&lt;wsp:rsid wsp:val=&quot;000624E8&quot;/&gt;&lt;wsp:rsid wsp:val=&quot;00062FF7&quot;/&gt;&lt;wsp:rsid wsp:val=&quot;000643B3&quot;/&gt;&lt;wsp:rsid wsp:val=&quot;0006578C&quot;/&gt;&lt;wsp:rsid wsp:val=&quot;00066621&quot;/&gt;&lt;wsp:rsid wsp:val=&quot;00070D9C&quot;/&gt;&lt;wsp:rsid wsp:val=&quot;00070FCC&quot;/&gt;&lt;wsp:rsid wsp:val=&quot;00072A46&quot;/&gt;&lt;wsp:rsid wsp:val=&quot;00072AF5&quot;/&gt;&lt;wsp:rsid wsp:val=&quot;00073086&quot;/&gt;&lt;wsp:rsid wsp:val=&quot;00073DE0&quot;/&gt;&lt;wsp:rsid wsp:val=&quot;00074248&quot;/&gt;&lt;wsp:rsid wsp:val=&quot;00081BFC&quot;/&gt;&lt;wsp:rsid wsp:val=&quot;000845EB&quot;/&gt;&lt;wsp:rsid wsp:val=&quot;000860FC&quot;/&gt;&lt;wsp:rsid wsp:val=&quot;00086AA0&quot;/&gt;&lt;wsp:rsid wsp:val=&quot;000875EE&quot;/&gt;&lt;wsp:rsid wsp:val=&quot;000911BB&quot;/&gt;&lt;wsp:rsid wsp:val=&quot;00091979&quot;/&gt;&lt;wsp:rsid wsp:val=&quot;00091BB0&quot;/&gt;&lt;wsp:rsid wsp:val=&quot;00091C68&quot;/&gt;&lt;wsp:rsid wsp:val=&quot;00097AD1&quot;/&gt;&lt;wsp:rsid wsp:val=&quot;000A042E&quot;/&gt;&lt;wsp:rsid wsp:val=&quot;000A1B44&quot;/&gt;&lt;wsp:rsid wsp:val=&quot;000A2CB3&quot;/&gt;&lt;wsp:rsid wsp:val=&quot;000A5B10&quot;/&gt;&lt;wsp:rsid wsp:val=&quot;000A6A4A&quot;/&gt;&lt;wsp:rsid wsp:val=&quot;000B37C0&quot;/&gt;&lt;wsp:rsid wsp:val=&quot;000B53BE&quot;/&gt;&lt;wsp:rsid wsp:val=&quot;000B5A61&quot;/&gt;&lt;wsp:rsid wsp:val=&quot;000B5FF2&quot;/&gt;&lt;wsp:rsid wsp:val=&quot;000C0E31&quot;/&gt;&lt;wsp:rsid wsp:val=&quot;000C147F&quot;/&gt;&lt;wsp:rsid wsp:val=&quot;000C16BC&quot;/&gt;&lt;wsp:rsid wsp:val=&quot;000C1893&quot;/&gt;&lt;wsp:rsid wsp:val=&quot;000C1ABC&quot;/&gt;&lt;wsp:rsid wsp:val=&quot;000C2162&quot;/&gt;&lt;wsp:rsid wsp:val=&quot;000C3A09&quot;/&gt;&lt;wsp:rsid wsp:val=&quot;000C5332&quot;/&gt;&lt;wsp:rsid wsp:val=&quot;000C5D79&quot;/&gt;&lt;wsp:rsid wsp:val=&quot;000C6EE0&quot;/&gt;&lt;wsp:rsid wsp:val=&quot;000C7D92&quot;/&gt;&lt;wsp:rsid wsp:val=&quot;000D05D3&quot;/&gt;&lt;wsp:rsid wsp:val=&quot;000D289A&quot;/&gt;&lt;wsp:rsid wsp:val=&quot;000D469D&quot;/&gt;&lt;wsp:rsid wsp:val=&quot;000D6577&quot;/&gt;&lt;wsp:rsid wsp:val=&quot;000D729C&quot;/&gt;&lt;wsp:rsid wsp:val=&quot;000D735C&quot;/&gt;&lt;wsp:rsid wsp:val=&quot;000E016C&quot;/&gt;&lt;wsp:rsid wsp:val=&quot;000E10C5&quot;/&gt;&lt;wsp:rsid wsp:val=&quot;000E2412&quot;/&gt;&lt;wsp:rsid wsp:val=&quot;000E24B9&quot;/&gt;&lt;wsp:rsid wsp:val=&quot;000E4276&quot;/&gt;&lt;wsp:rsid wsp:val=&quot;000E428A&quot;/&gt;&lt;wsp:rsid wsp:val=&quot;000E741F&quot;/&gt;&lt;wsp:rsid wsp:val=&quot;000F385D&quot;/&gt;&lt;wsp:rsid wsp:val=&quot;000F44D4&quot;/&gt;&lt;wsp:rsid wsp:val=&quot;000F4EAE&quot;/&gt;&lt;wsp:rsid wsp:val=&quot;000F75E0&quot;/&gt;&lt;wsp:rsid wsp:val=&quot;0010119C&quot;/&gt;&lt;wsp:rsid wsp:val=&quot;0010430D&quot;/&gt;&lt;wsp:rsid wsp:val=&quot;00105853&quot;/&gt;&lt;wsp:rsid wsp:val=&quot;00105904&quot;/&gt;&lt;wsp:rsid wsp:val=&quot;00105CA6&quot;/&gt;&lt;wsp:rsid wsp:val=&quot;00105CB9&quot;/&gt;&lt;wsp:rsid wsp:val=&quot;00106336&quot;/&gt;&lt;wsp:rsid wsp:val=&quot;001102F5&quot;/&gt;&lt;wsp:rsid wsp:val=&quot;0011268C&quot;/&gt;&lt;wsp:rsid wsp:val=&quot;0011363E&quot;/&gt;&lt;wsp:rsid wsp:val=&quot;0011511E&quot;/&gt;&lt;wsp:rsid wsp:val=&quot;0011529D&quot;/&gt;&lt;wsp:rsid wsp:val=&quot;00115D9D&quot;/&gt;&lt;wsp:rsid wsp:val=&quot;00116CE4&quot;/&gt;&lt;wsp:rsid wsp:val=&quot;001178B7&quot;/&gt;&lt;wsp:rsid wsp:val=&quot;0012006D&quot;/&gt;&lt;wsp:rsid wsp:val=&quot;00121827&quot;/&gt;&lt;wsp:rsid wsp:val=&quot;001267CD&quot;/&gt;&lt;wsp:rsid wsp:val=&quot;00135453&quot;/&gt;&lt;wsp:rsid wsp:val=&quot;0013551C&quot;/&gt;&lt;wsp:rsid wsp:val=&quot;00135D67&quot;/&gt;&lt;wsp:rsid wsp:val=&quot;00136741&quot;/&gt;&lt;wsp:rsid wsp:val=&quot;001422E9&quot;/&gt;&lt;wsp:rsid wsp:val=&quot;00142534&quot;/&gt;&lt;wsp:rsid wsp:val=&quot;00142CA4&quot;/&gt;&lt;wsp:rsid wsp:val=&quot;00142DE8&quot;/&gt;&lt;wsp:rsid wsp:val=&quot;0014317A&quot;/&gt;&lt;wsp:rsid wsp:val=&quot;0014387A&quot;/&gt;&lt;wsp:rsid wsp:val=&quot;0014400C&quot;/&gt;&lt;wsp:rsid wsp:val=&quot;0014403F&quot;/&gt;&lt;wsp:rsid wsp:val=&quot;001442EE&quot;/&gt;&lt;wsp:rsid wsp:val=&quot;0014592B&quot;/&gt;&lt;wsp:rsid wsp:val=&quot;001459B7&quot;/&gt;&lt;wsp:rsid wsp:val=&quot;0014635B&quot;/&gt;&lt;wsp:rsid wsp:val=&quot;00146F9E&quot;/&gt;&lt;wsp:rsid wsp:val=&quot;00152C63&quot;/&gt;&lt;wsp:rsid wsp:val=&quot;00153185&quot;/&gt;&lt;wsp:rsid wsp:val=&quot;001635BB&quot;/&gt;&lt;wsp:rsid wsp:val=&quot;00163C15&quot;/&gt;&lt;wsp:rsid wsp:val=&quot;001647A2&quot;/&gt;&lt;wsp:rsid wsp:val=&quot;00164B85&quot;/&gt;&lt;wsp:rsid wsp:val=&quot;0016570C&quot;/&gt;&lt;wsp:rsid wsp:val=&quot;00166977&quot;/&gt;&lt;wsp:rsid wsp:val=&quot;001673C8&quot;/&gt;&lt;wsp:rsid wsp:val=&quot;00167CB1&quot;/&gt;&lt;wsp:rsid wsp:val=&quot;00170210&quot;/&gt;&lt;wsp:rsid wsp:val=&quot;0017056D&quot;/&gt;&lt;wsp:rsid wsp:val=&quot;001717B5&quot;/&gt;&lt;wsp:rsid wsp:val=&quot;001717C2&quot;/&gt;&lt;wsp:rsid wsp:val=&quot;001726C1&quot;/&gt;&lt;wsp:rsid wsp:val=&quot;00174070&quot;/&gt;&lt;wsp:rsid wsp:val=&quot;001778D8&quot;/&gt;&lt;wsp:rsid wsp:val=&quot;001804D5&quot;/&gt;&lt;wsp:rsid wsp:val=&quot;00182C5C&quot;/&gt;&lt;wsp:rsid wsp:val=&quot;00182FD4&quot;/&gt;&lt;wsp:rsid wsp:val=&quot;001833C6&quot;/&gt;&lt;wsp:rsid wsp:val=&quot;001867E8&quot;/&gt;&lt;wsp:rsid wsp:val=&quot;00187658&quot;/&gt;&lt;wsp:rsid wsp:val=&quot;00187B52&quot;/&gt;&lt;wsp:rsid wsp:val=&quot;001940B3&quot;/&gt;&lt;wsp:rsid wsp:val=&quot;001949EE&quot;/&gt;&lt;wsp:rsid wsp:val=&quot;0019547F&quot;/&gt;&lt;wsp:rsid wsp:val=&quot;001A013F&quot;/&gt;&lt;wsp:rsid wsp:val=&quot;001A0BAA&quot;/&gt;&lt;wsp:rsid wsp:val=&quot;001A49A8&quot;/&gt;&lt;wsp:rsid wsp:val=&quot;001A7A83&quot;/&gt;&lt;wsp:rsid wsp:val=&quot;001B0BA5&quot;/&gt;&lt;wsp:rsid wsp:val=&quot;001B1389&quot;/&gt;&lt;wsp:rsid wsp:val=&quot;001B21CC&quot;/&gt;&lt;wsp:rsid wsp:val=&quot;001B2AC7&quot;/&gt;&lt;wsp:rsid wsp:val=&quot;001B5385&quot;/&gt;&lt;wsp:rsid wsp:val=&quot;001B6797&quot;/&gt;&lt;wsp:rsid wsp:val=&quot;001B703A&quot;/&gt;&lt;wsp:rsid wsp:val=&quot;001B72E2&quot;/&gt;&lt;wsp:rsid wsp:val=&quot;001B767C&quot;/&gt;&lt;wsp:rsid wsp:val=&quot;001C0337&quot;/&gt;&lt;wsp:rsid wsp:val=&quot;001C0D4C&quot;/&gt;&lt;wsp:rsid wsp:val=&quot;001C1A87&quot;/&gt;&lt;wsp:rsid wsp:val=&quot;001C2104&quot;/&gt;&lt;wsp:rsid wsp:val=&quot;001C2404&quot;/&gt;&lt;wsp:rsid wsp:val=&quot;001C3BAC&quot;/&gt;&lt;wsp:rsid wsp:val=&quot;001C723A&quot;/&gt;&lt;wsp:rsid wsp:val=&quot;001C7BEB&quot;/&gt;&lt;wsp:rsid wsp:val=&quot;001C7F68&quot;/&gt;&lt;wsp:rsid wsp:val=&quot;001D091C&quot;/&gt;&lt;wsp:rsid wsp:val=&quot;001D134A&quot;/&gt;&lt;wsp:rsid wsp:val=&quot;001D32AB&quot;/&gt;&lt;wsp:rsid wsp:val=&quot;001D4479&quot;/&gt;&lt;wsp:rsid wsp:val=&quot;001D6E4F&quot;/&gt;&lt;wsp:rsid wsp:val=&quot;001D7812&quot;/&gt;&lt;wsp:rsid wsp:val=&quot;001E4A6A&quot;/&gt;&lt;wsp:rsid wsp:val=&quot;001E648F&quot;/&gt;&lt;wsp:rsid wsp:val=&quot;001E7428&quot;/&gt;&lt;wsp:rsid wsp:val=&quot;001F2653&quot;/&gt;&lt;wsp:rsid wsp:val=&quot;001F7D0E&quot;/&gt;&lt;wsp:rsid wsp:val=&quot;00201EB8&quot;/&gt;&lt;wsp:rsid wsp:val=&quot;00204424&quot;/&gt;&lt;wsp:rsid wsp:val=&quot;00204A25&quot;/&gt;&lt;wsp:rsid wsp:val=&quot;00205DC6&quot;/&gt;&lt;wsp:rsid wsp:val=&quot;002060FD&quot;/&gt;&lt;wsp:rsid wsp:val=&quot;00206455&quot;/&gt;&lt;wsp:rsid wsp:val=&quot;0021044B&quot;/&gt;&lt;wsp:rsid wsp:val=&quot;0021081C&quot;/&gt;&lt;wsp:rsid wsp:val=&quot;0021331C&quot;/&gt;&lt;wsp:rsid wsp:val=&quot;00214ECE&quot;/&gt;&lt;wsp:rsid wsp:val=&quot;00215646&quot;/&gt;&lt;wsp:rsid wsp:val=&quot;002167FC&quot;/&gt;&lt;wsp:rsid wsp:val=&quot;002207F5&quot;/&gt;&lt;wsp:rsid wsp:val=&quot;002208C5&quot;/&gt;&lt;wsp:rsid wsp:val=&quot;002219DB&quot;/&gt;&lt;wsp:rsid wsp:val=&quot;002221FE&quot;/&gt;&lt;wsp:rsid wsp:val=&quot;002242E6&quot;/&gt;&lt;wsp:rsid wsp:val=&quot;00224B78&quot;/&gt;&lt;wsp:rsid wsp:val=&quot;00227B86&quot;/&gt;&lt;wsp:rsid wsp:val=&quot;00230BBB&quot;/&gt;&lt;wsp:rsid wsp:val=&quot;002318C6&quot;/&gt;&lt;wsp:rsid wsp:val=&quot;002345EB&quot;/&gt;&lt;wsp:rsid wsp:val=&quot;00234D0A&quot;/&gt;&lt;wsp:rsid wsp:val=&quot;00234FE6&quot;/&gt;&lt;wsp:rsid wsp:val=&quot;00235EA2&quot;/&gt;&lt;wsp:rsid wsp:val=&quot;00236B97&quot;/&gt;&lt;wsp:rsid wsp:val=&quot;00236C5C&quot;/&gt;&lt;wsp:rsid wsp:val=&quot;00237C08&quot;/&gt;&lt;wsp:rsid wsp:val=&quot;0024071A&quot;/&gt;&lt;wsp:rsid wsp:val=&quot;00242969&quot;/&gt;&lt;wsp:rsid wsp:val=&quot;00244211&quot;/&gt;&lt;wsp:rsid wsp:val=&quot;00246D8B&quot;/&gt;&lt;wsp:rsid wsp:val=&quot;002513CF&quot;/&gt;&lt;wsp:rsid wsp:val=&quot;002531A2&quot;/&gt;&lt;wsp:rsid wsp:val=&quot;002540A3&quot;/&gt;&lt;wsp:rsid wsp:val=&quot;0025436C&quot;/&gt;&lt;wsp:rsid wsp:val=&quot;00254AFF&quot;/&gt;&lt;wsp:rsid wsp:val=&quot;0026113C&quot;/&gt;&lt;wsp:rsid wsp:val=&quot;00263450&quot;/&gt;&lt;wsp:rsid wsp:val=&quot;00264837&quot;/&gt;&lt;wsp:rsid wsp:val=&quot;0026533A&quot;/&gt;&lt;wsp:rsid wsp:val=&quot;002679B9&quot;/&gt;&lt;wsp:rsid wsp:val=&quot;00271FEA&quot;/&gt;&lt;wsp:rsid wsp:val=&quot;002724AA&quot;/&gt;&lt;wsp:rsid wsp:val=&quot;002746A6&quot;/&gt;&lt;wsp:rsid wsp:val=&quot;00275051&quot;/&gt;&lt;wsp:rsid wsp:val=&quot;002768E0&quot;/&gt;&lt;wsp:rsid wsp:val=&quot;00277A17&quot;/&gt;&lt;wsp:rsid wsp:val=&quot;00281C84&quot;/&gt;&lt;wsp:rsid wsp:val=&quot;00284870&quot;/&gt;&lt;wsp:rsid wsp:val=&quot;00285B36&quot;/&gt;&lt;wsp:rsid wsp:val=&quot;0028746C&quot;/&gt;&lt;wsp:rsid wsp:val=&quot;00290324&quot;/&gt;&lt;wsp:rsid wsp:val=&quot;002923C8&quot;/&gt;&lt;wsp:rsid wsp:val=&quot;00292763&quot;/&gt;&lt;wsp:rsid wsp:val=&quot;00292B9A&quot;/&gt;&lt;wsp:rsid wsp:val=&quot;00292CDD&quot;/&gt;&lt;wsp:rsid wsp:val=&quot;002937AE&quot;/&gt;&lt;wsp:rsid wsp:val=&quot;00294252&quot;/&gt;&lt;wsp:rsid wsp:val=&quot;00294D59&quot;/&gt;&lt;wsp:rsid wsp:val=&quot;00295AD2&quot;/&gt;&lt;wsp:rsid wsp:val=&quot;002971EE&quot;/&gt;&lt;wsp:rsid wsp:val=&quot;0029726C&quot;/&gt;&lt;wsp:rsid wsp:val=&quot;0029766D&quot;/&gt;&lt;wsp:rsid wsp:val=&quot;002A2E02&quot;/&gt;&lt;wsp:rsid wsp:val=&quot;002A37BE&quot;/&gt;&lt;wsp:rsid wsp:val=&quot;002A43AF&quot;/&gt;&lt;wsp:rsid wsp:val=&quot;002A43BB&quot;/&gt;&lt;wsp:rsid wsp:val=&quot;002A57B2&quot;/&gt;&lt;wsp:rsid wsp:val=&quot;002A6A43&quot;/&gt;&lt;wsp:rsid wsp:val=&quot;002B0919&quot;/&gt;&lt;wsp:rsid wsp:val=&quot;002B2F7E&quot;/&gt;&lt;wsp:rsid wsp:val=&quot;002B3576&quot;/&gt;&lt;wsp:rsid wsp:val=&quot;002B42FB&quot;/&gt;&lt;wsp:rsid wsp:val=&quot;002B44F3&quot;/&gt;&lt;wsp:rsid wsp:val=&quot;002B5750&quot;/&gt;&lt;wsp:rsid wsp:val=&quot;002C145B&quot;/&gt;&lt;wsp:rsid wsp:val=&quot;002C331D&quot;/&gt;&lt;wsp:rsid wsp:val=&quot;002C50FA&quot;/&gt;&lt;wsp:rsid wsp:val=&quot;002C5C76&quot;/&gt;&lt;wsp:rsid wsp:val=&quot;002D221E&quot;/&gt;&lt;wsp:rsid wsp:val=&quot;002D497E&quot;/&gt;&lt;wsp:rsid wsp:val=&quot;002D5BAB&quot;/&gt;&lt;wsp:rsid wsp:val=&quot;002D5E77&quot;/&gt;&lt;wsp:rsid wsp:val=&quot;002D6036&quot;/&gt;&lt;wsp:rsid wsp:val=&quot;002D7FE1&quot;/&gt;&lt;wsp:rsid wsp:val=&quot;002E0472&quot;/&gt;&lt;wsp:rsid wsp:val=&quot;002E0FA7&quot;/&gt;&lt;wsp:rsid wsp:val=&quot;002E24BC&quot;/&gt;&lt;wsp:rsid wsp:val=&quot;002E39BC&quot;/&gt;&lt;wsp:rsid wsp:val=&quot;002E5B0A&quot;/&gt;&lt;wsp:rsid wsp:val=&quot;002E7E6F&quot;/&gt;&lt;wsp:rsid wsp:val=&quot;002F0D63&quot;/&gt;&lt;wsp:rsid wsp:val=&quot;003014A4&quot;/&gt;&lt;wsp:rsid wsp:val=&quot;00302C21&quot;/&gt;&lt;wsp:rsid wsp:val=&quot;003040B5&quot;/&gt;&lt;wsp:rsid wsp:val=&quot;00306A3A&quot;/&gt;&lt;wsp:rsid wsp:val=&quot;00307A0F&quot;/&gt;&lt;wsp:rsid wsp:val=&quot;00307E1E&quot;/&gt;&lt;wsp:rsid wsp:val=&quot;00311578&quot;/&gt;&lt;wsp:rsid wsp:val=&quot;0031487F&quot;/&gt;&lt;wsp:rsid wsp:val=&quot;00315AEE&quot;/&gt;&lt;wsp:rsid wsp:val=&quot;00316EAC&quot;/&gt;&lt;wsp:rsid wsp:val=&quot;00320CB1&quot;/&gt;&lt;wsp:rsid wsp:val=&quot;00322274&quot;/&gt;&lt;wsp:rsid wsp:val=&quot;003244A7&quot;/&gt;&lt;wsp:rsid wsp:val=&quot;00325A6D&quot;/&gt;&lt;wsp:rsid wsp:val=&quot;00326402&quot;/&gt;&lt;wsp:rsid wsp:val=&quot;00327EB7&quot;/&gt;&lt;wsp:rsid wsp:val=&quot;00334913&quot;/&gt;&lt;wsp:rsid wsp:val=&quot;00335DFE&quot;/&gt;&lt;wsp:rsid wsp:val=&quot;00336DE6&quot;/&gt;&lt;wsp:rsid wsp:val=&quot;00337846&quot;/&gt;&lt;wsp:rsid wsp:val=&quot;00341FE2&quot;/&gt;&lt;wsp:rsid wsp:val=&quot;003427A0&quot;/&gt;&lt;wsp:rsid wsp:val=&quot;003428D8&quot;/&gt;&lt;wsp:rsid wsp:val=&quot;00342BAF&quot;/&gt;&lt;wsp:rsid wsp:val=&quot;00343496&quot;/&gt;&lt;wsp:rsid wsp:val=&quot;00344F52&quot;/&gt;&lt;wsp:rsid wsp:val=&quot;003503CF&quot;/&gt;&lt;wsp:rsid wsp:val=&quot;00351578&quot;/&gt;&lt;wsp:rsid wsp:val=&quot;00351696&quot;/&gt;&lt;wsp:rsid wsp:val=&quot;00351C3D&quot;/&gt;&lt;wsp:rsid wsp:val=&quot;003563D5&quot;/&gt;&lt;wsp:rsid wsp:val=&quot;00360A4C&quot;/&gt;&lt;wsp:rsid wsp:val=&quot;003616F3&quot;/&gt;&lt;wsp:rsid wsp:val=&quot;0036278D&quot;/&gt;&lt;wsp:rsid wsp:val=&quot;003661F1&quot;/&gt;&lt;wsp:rsid wsp:val=&quot;00370767&quot;/&gt;&lt;wsp:rsid wsp:val=&quot;00371E1D&quot;/&gt;&lt;wsp:rsid wsp:val=&quot;003748FC&quot;/&gt;&lt;wsp:rsid wsp:val=&quot;00374B36&quot;/&gt;&lt;wsp:rsid wsp:val=&quot;0037571F&quot;/&gt;&lt;wsp:rsid wsp:val=&quot;0037596D&quot;/&gt;&lt;wsp:rsid wsp:val=&quot;00377170&quot;/&gt;&lt;wsp:rsid wsp:val=&quot;00377589&quot;/&gt;&lt;wsp:rsid wsp:val=&quot;003775A2&quot;/&gt;&lt;wsp:rsid wsp:val=&quot;003813F8&quot;/&gt;&lt;wsp:rsid wsp:val=&quot;00386568&quot;/&gt;&lt;wsp:rsid wsp:val=&quot;00387A6C&quot;/&gt;&lt;wsp:rsid wsp:val=&quot;00390BBF&quot;/&gt;&lt;wsp:rsid wsp:val=&quot;00392B1C&quot;/&gt;&lt;wsp:rsid wsp:val=&quot;0039302C&quot;/&gt;&lt;wsp:rsid wsp:val=&quot;00393E27&quot;/&gt;&lt;wsp:rsid wsp:val=&quot;00394230&quot;/&gt;&lt;wsp:rsid wsp:val=&quot;003954CD&quot;/&gt;&lt;wsp:rsid wsp:val=&quot;00395704&quot;/&gt;&lt;wsp:rsid wsp:val=&quot;00396B8E&quot;/&gt;&lt;wsp:rsid wsp:val=&quot;00397D09&quot;/&gt;&lt;wsp:rsid wsp:val=&quot;003A02FC&quot;/&gt;&lt;wsp:rsid wsp:val=&quot;003A4C6B&quot;/&gt;&lt;wsp:rsid wsp:val=&quot;003A6BEC&quot;/&gt;&lt;wsp:rsid wsp:val=&quot;003B0406&quot;/&gt;&lt;wsp:rsid wsp:val=&quot;003B2894&quot;/&gt;&lt;wsp:rsid wsp:val=&quot;003B3401&quot;/&gt;&lt;wsp:rsid wsp:val=&quot;003B353F&quot;/&gt;&lt;wsp:rsid wsp:val=&quot;003B41A1&quot;/&gt;&lt;wsp:rsid wsp:val=&quot;003B61CF&quot;/&gt;&lt;wsp:rsid wsp:val=&quot;003B6E03&quot;/&gt;&lt;wsp:rsid wsp:val=&quot;003B7BA4&quot;/&gt;&lt;wsp:rsid wsp:val=&quot;003C0ACF&quot;/&gt;&lt;wsp:rsid wsp:val=&quot;003C19DA&quot;/&gt;&lt;wsp:rsid wsp:val=&quot;003C22EF&quot;/&gt;&lt;wsp:rsid wsp:val=&quot;003C44CC&quot;/&gt;&lt;wsp:rsid wsp:val=&quot;003C477D&quot;/&gt;&lt;wsp:rsid wsp:val=&quot;003C64EA&quot;/&gt;&lt;wsp:rsid wsp:val=&quot;003C71B8&quot;/&gt;&lt;wsp:rsid wsp:val=&quot;003C7FED&quot;/&gt;&lt;wsp:rsid wsp:val=&quot;003D0F00&quot;/&gt;&lt;wsp:rsid wsp:val=&quot;003D2DEF&quot;/&gt;&lt;wsp:rsid wsp:val=&quot;003D4FA5&quot;/&gt;&lt;wsp:rsid wsp:val=&quot;003D53AE&quot;/&gt;&lt;wsp:rsid wsp:val=&quot;003D56AE&quot;/&gt;&lt;wsp:rsid wsp:val=&quot;003E0D6F&quot;/&gt;&lt;wsp:rsid wsp:val=&quot;003E13C4&quot;/&gt;&lt;wsp:rsid wsp:val=&quot;003E4509&quot;/&gt;&lt;wsp:rsid wsp:val=&quot;003F0E37&quot;/&gt;&lt;wsp:rsid wsp:val=&quot;003F14B2&quot;/&gt;&lt;wsp:rsid wsp:val=&quot;003F1671&quot;/&gt;&lt;wsp:rsid wsp:val=&quot;003F58A0&quot;/&gt;&lt;wsp:rsid wsp:val=&quot;003F65E9&quot;/&gt;&lt;wsp:rsid wsp:val=&quot;00400F43&quot;/&gt;&lt;wsp:rsid wsp:val=&quot;00404B34&quot;/&gt;&lt;wsp:rsid wsp:val=&quot;00405CD8&quot;/&gt;&lt;wsp:rsid wsp:val=&quot;00406332&quot;/&gt;&lt;wsp:rsid wsp:val=&quot;00407E0A&quot;/&gt;&lt;wsp:rsid wsp:val=&quot;0041075A&quot;/&gt;&lt;wsp:rsid wsp:val=&quot;004136FB&quot;/&gt;&lt;wsp:rsid wsp:val=&quot;00415C7C&quot;/&gt;&lt;wsp:rsid wsp:val=&quot;00416434&quot;/&gt;&lt;wsp:rsid wsp:val=&quot;00421190&quot;/&gt;&lt;wsp:rsid wsp:val=&quot;00421599&quot;/&gt;&lt;wsp:rsid wsp:val=&quot;0042166F&quot;/&gt;&lt;wsp:rsid wsp:val=&quot;00422DFE&quot;/&gt;&lt;wsp:rsid wsp:val=&quot;00423EDF&quot;/&gt;&lt;wsp:rsid wsp:val=&quot;00424029&quot;/&gt;&lt;wsp:rsid wsp:val=&quot;00426C81&quot;/&gt;&lt;wsp:rsid wsp:val=&quot;00430279&quot;/&gt;&lt;wsp:rsid wsp:val=&quot;00430821&quot;/&gt;&lt;wsp:rsid wsp:val=&quot;004352A7&quot;/&gt;&lt;wsp:rsid wsp:val=&quot;004409DD&quot;/&gt;&lt;wsp:rsid wsp:val=&quot;00441158&quot;/&gt;&lt;wsp:rsid wsp:val=&quot;00441973&quot;/&gt;&lt;wsp:rsid wsp:val=&quot;00442E2B&quot;/&gt;&lt;wsp:rsid wsp:val=&quot;004457C3&quot;/&gt;&lt;wsp:rsid wsp:val=&quot;00445A5C&quot;/&gt;&lt;wsp:rsid wsp:val=&quot;00445FD2&quot;/&gt;&lt;wsp:rsid wsp:val=&quot;004460F6&quot;/&gt;&lt;wsp:rsid wsp:val=&quot;00450058&quot;/&gt;&lt;wsp:rsid wsp:val=&quot;00451B65&quot;/&gt;&lt;wsp:rsid wsp:val=&quot;004538EC&quot;/&gt;&lt;wsp:rsid wsp:val=&quot;004547C2&quot;/&gt;&lt;wsp:rsid wsp:val=&quot;0045558C&quot;/&gt;&lt;wsp:rsid wsp:val=&quot;00455F6E&quot;/&gt;&lt;wsp:rsid wsp:val=&quot;0045718A&quot;/&gt;&lt;wsp:rsid wsp:val=&quot;0045724F&quot;/&gt;&lt;wsp:rsid wsp:val=&quot;004578AF&quot;/&gt;&lt;wsp:rsid wsp:val=&quot;0046063B&quot;/&gt;&lt;wsp:rsid wsp:val=&quot;004611A8&quot;/&gt;&lt;wsp:rsid wsp:val=&quot;004625C1&quot;/&gt;&lt;wsp:rsid wsp:val=&quot;00462742&quot;/&gt;&lt;wsp:rsid wsp:val=&quot;0046619B&quot;/&gt;&lt;wsp:rsid wsp:val=&quot;0046694E&quot;/&gt;&lt;wsp:rsid wsp:val=&quot;00467A19&quot;/&gt;&lt;wsp:rsid wsp:val=&quot;00467F27&quot;/&gt;&lt;wsp:rsid wsp:val=&quot;0047081C&quot;/&gt;&lt;wsp:rsid wsp:val=&quot;00470934&quot;/&gt;&lt;wsp:rsid wsp:val=&quot;00470E7D&quot;/&gt;&lt;wsp:rsid wsp:val=&quot;004727AC&quot;/&gt;&lt;wsp:rsid wsp:val=&quot;00472D73&quot;/&gt;&lt;wsp:rsid wsp:val=&quot;0047357C&quot;/&gt;&lt;wsp:rsid wsp:val=&quot;00473F55&quot;/&gt;&lt;wsp:rsid wsp:val=&quot;004750F2&quot;/&gt;&lt;wsp:rsid wsp:val=&quot;004750F3&quot;/&gt;&lt;wsp:rsid wsp:val=&quot;0047658F&quot;/&gt;&lt;wsp:rsid wsp:val=&quot;004766F6&quot;/&gt;&lt;wsp:rsid wsp:val=&quot;00476904&quot;/&gt;&lt;wsp:rsid wsp:val=&quot;00477AC4&quot;/&gt;&lt;wsp:rsid wsp:val=&quot;004800B2&quot;/&gt;&lt;wsp:rsid wsp:val=&quot;00484B62&quot;/&gt;&lt;wsp:rsid wsp:val=&quot;00486086&quot;/&gt;&lt;wsp:rsid wsp:val=&quot;00486E06&quot;/&gt;&lt;wsp:rsid wsp:val=&quot;00490301&quot;/&gt;&lt;wsp:rsid wsp:val=&quot;00492F76&quot;/&gt;&lt;wsp:rsid wsp:val=&quot;00494711&quot;/&gt;&lt;wsp:rsid wsp:val=&quot;0049555E&quot;/&gt;&lt;wsp:rsid wsp:val=&quot;004955CA&quot;/&gt;&lt;wsp:rsid wsp:val=&quot;004962B4&quot;/&gt;&lt;wsp:rsid wsp:val=&quot;004A0665&quot;/&gt;&lt;wsp:rsid wsp:val=&quot;004A25F7&quot;/&gt;&lt;wsp:rsid wsp:val=&quot;004A5C1D&quot;/&gt;&lt;wsp:rsid wsp:val=&quot;004B08F2&quot;/&gt;&lt;wsp:rsid wsp:val=&quot;004B1811&quot;/&gt;&lt;wsp:rsid wsp:val=&quot;004B22F3&quot;/&gt;&lt;wsp:rsid wsp:val=&quot;004B2BB8&quot;/&gt;&lt;wsp:rsid wsp:val=&quot;004B3360&quot;/&gt;&lt;wsp:rsid wsp:val=&quot;004B3417&quot;/&gt;&lt;wsp:rsid wsp:val=&quot;004B513D&quot;/&gt;&lt;wsp:rsid wsp:val=&quot;004B5590&quot;/&gt;&lt;wsp:rsid wsp:val=&quot;004B6CB2&quot;/&gt;&lt;wsp:rsid wsp:val=&quot;004B769D&quot;/&gt;&lt;wsp:rsid wsp:val=&quot;004C113A&quot;/&gt;&lt;wsp:rsid wsp:val=&quot;004C25A3&quot;/&gt;&lt;wsp:rsid wsp:val=&quot;004C2D1F&quot;/&gt;&lt;wsp:rsid wsp:val=&quot;004C2E4C&quot;/&gt;&lt;wsp:rsid wsp:val=&quot;004C331F&quot;/&gt;&lt;wsp:rsid wsp:val=&quot;004C4B45&quot;/&gt;&lt;wsp:rsid wsp:val=&quot;004C5A44&quot;/&gt;&lt;wsp:rsid wsp:val=&quot;004C6F47&quot;/&gt;&lt;wsp:rsid wsp:val=&quot;004D003D&quot;/&gt;&lt;wsp:rsid wsp:val=&quot;004D2BE9&quot;/&gt;&lt;wsp:rsid wsp:val=&quot;004D59FC&quot;/&gt;&lt;wsp:rsid wsp:val=&quot;004D5F90&quot;/&gt;&lt;wsp:rsid wsp:val=&quot;004E1A9E&quot;/&gt;&lt;wsp:rsid wsp:val=&quot;004E1DE4&quot;/&gt;&lt;wsp:rsid wsp:val=&quot;004E2E17&quot;/&gt;&lt;wsp:rsid wsp:val=&quot;004E3EB0&quot;/&gt;&lt;wsp:rsid wsp:val=&quot;004F0768&quot;/&gt;&lt;wsp:rsid wsp:val=&quot;004F07F0&quot;/&gt;&lt;wsp:rsid wsp:val=&quot;004F347F&quot;/&gt;&lt;wsp:rsid wsp:val=&quot;004F4CEE&quot;/&gt;&lt;wsp:rsid wsp:val=&quot;004F4DF3&quot;/&gt;&lt;wsp:rsid wsp:val=&quot;004F50AE&quot;/&gt;&lt;wsp:rsid wsp:val=&quot;004F699D&quot;/&gt;&lt;wsp:rsid wsp:val=&quot;004F6E6D&quot;/&gt;&lt;wsp:rsid wsp:val=&quot;005006C0&quot;/&gt;&lt;wsp:rsid wsp:val=&quot;005009DB&quot;/&gt;&lt;wsp:rsid wsp:val=&quot;00500C18&quot;/&gt;&lt;wsp:rsid wsp:val=&quot;00504CD5&quot;/&gt;&lt;wsp:rsid wsp:val=&quot;0050616A&quot;/&gt;&lt;wsp:rsid wsp:val=&quot;00506492&quot;/&gt;&lt;wsp:rsid wsp:val=&quot;00506663&quot;/&gt;&lt;wsp:rsid wsp:val=&quot;005109C3&quot;/&gt;&lt;wsp:rsid wsp:val=&quot;00514257&quot;/&gt;&lt;wsp:rsid wsp:val=&quot;00514C16&quot;/&gt;&lt;wsp:rsid wsp:val=&quot;00516269&quot;/&gt;&lt;wsp:rsid wsp:val=&quot;005163AB&quot;/&gt;&lt;wsp:rsid wsp:val=&quot;005227EB&quot;/&gt;&lt;wsp:rsid wsp:val=&quot;005236C4&quot;/&gt;&lt;wsp:rsid wsp:val=&quot;005238A4&quot;/&gt;&lt;wsp:rsid wsp:val=&quot;00523C64&quot;/&gt;&lt;wsp:rsid wsp:val=&quot;00524F2B&quot;/&gt;&lt;wsp:rsid wsp:val=&quot;00525BCD&quot;/&gt;&lt;wsp:rsid wsp:val=&quot;00527449&quot;/&gt;&lt;wsp:rsid wsp:val=&quot;00530A78&quot;/&gt;&lt;wsp:rsid wsp:val=&quot;00531B89&quot;/&gt;&lt;wsp:rsid wsp:val=&quot;00532343&quot;/&gt;&lt;wsp:rsid wsp:val=&quot;00533831&quot;/&gt;&lt;wsp:rsid wsp:val=&quot;005359D2&quot;/&gt;&lt;wsp:rsid wsp:val=&quot;00540B30&quot;/&gt;&lt;wsp:rsid wsp:val=&quot;00540E89&quot;/&gt;&lt;wsp:rsid wsp:val=&quot;00542854&quot;/&gt;&lt;wsp:rsid wsp:val=&quot;00542ADD&quot;/&gt;&lt;wsp:rsid wsp:val=&quot;00544724&quot;/&gt;&lt;wsp:rsid wsp:val=&quot;00544F31&quot;/&gt;&lt;wsp:rsid wsp:val=&quot;005465DF&quot;/&gt;&lt;wsp:rsid wsp:val=&quot;005479CA&quot;/&gt;&lt;wsp:rsid wsp:val=&quot;00550B0E&quot;/&gt;&lt;wsp:rsid wsp:val=&quot;005529DD&quot;/&gt;&lt;wsp:rsid wsp:val=&quot;00553060&quot;/&gt;&lt;wsp:rsid wsp:val=&quot;005534C7&quot;/&gt;&lt;wsp:rsid wsp:val=&quot;005545C6&quot;/&gt;&lt;wsp:rsid wsp:val=&quot;00554F9E&quot;/&gt;&lt;wsp:rsid wsp:val=&quot;00555938&quot;/&gt;&lt;wsp:rsid wsp:val=&quot;005560B2&quot;/&gt;&lt;wsp:rsid wsp:val=&quot;0055674F&quot;/&gt;&lt;wsp:rsid wsp:val=&quot;00557F8A&quot;/&gt;&lt;wsp:rsid wsp:val=&quot;00562DBE&quot;/&gt;&lt;wsp:rsid wsp:val=&quot;0056443C&quot;/&gt;&lt;wsp:rsid wsp:val=&quot;00571B05&quot;/&gt;&lt;wsp:rsid wsp:val=&quot;00571B23&quot;/&gt;&lt;wsp:rsid wsp:val=&quot;00571C77&quot;/&gt;&lt;wsp:rsid wsp:val=&quot;00571E5F&quot;/&gt;&lt;wsp:rsid wsp:val=&quot;005720EC&quot;/&gt;&lt;wsp:rsid wsp:val=&quot;005726BE&quot;/&gt;&lt;wsp:rsid wsp:val=&quot;00573F35&quot;/&gt;&lt;wsp:rsid wsp:val=&quot;0057562B&quot;/&gt;&lt;wsp:rsid wsp:val=&quot;00577080&quot;/&gt;&lt;wsp:rsid wsp:val=&quot;00580390&quot;/&gt;&lt;wsp:rsid wsp:val=&quot;005872A1&quot;/&gt;&lt;wsp:rsid wsp:val=&quot;005872E9&quot;/&gt;&lt;wsp:rsid wsp:val=&quot;00587B79&quot;/&gt;&lt;wsp:rsid wsp:val=&quot;005901B2&quot;/&gt;&lt;wsp:rsid wsp:val=&quot;00590F40&quot;/&gt;&lt;wsp:rsid wsp:val=&quot;00591021&quot;/&gt;&lt;wsp:rsid wsp:val=&quot;00591BB2&quot;/&gt;&lt;wsp:rsid wsp:val=&quot;005921B6&quot;/&gt;&lt;wsp:rsid wsp:val=&quot;00592CBF&quot;/&gt;&lt;wsp:rsid wsp:val=&quot;005934F7&quot;/&gt;&lt;wsp:rsid wsp:val=&quot;005939DE&quot;/&gt;&lt;wsp:rsid wsp:val=&quot;00593BAB&quot;/&gt;&lt;wsp:rsid wsp:val=&quot;00594541&quot;/&gt;&lt;wsp:rsid wsp:val=&quot;00594B8B&quot;/&gt;&lt;wsp:rsid wsp:val=&quot;00597030&quot;/&gt;&lt;wsp:rsid wsp:val=&quot;005A09B6&quot;/&gt;&lt;wsp:rsid wsp:val=&quot;005A0CD0&quot;/&gt;&lt;wsp:rsid wsp:val=&quot;005A21A9&quot;/&gt;&lt;wsp:rsid wsp:val=&quot;005A3558&quot;/&gt;&lt;wsp:rsid wsp:val=&quot;005A4BC9&quot;/&gt;&lt;wsp:rsid wsp:val=&quot;005A4F51&quot;/&gt;&lt;wsp:rsid wsp:val=&quot;005A5225&quot;/&gt;&lt;wsp:rsid wsp:val=&quot;005A5B76&quot;/&gt;&lt;wsp:rsid wsp:val=&quot;005A6810&quot;/&gt;&lt;wsp:rsid wsp:val=&quot;005B0FD8&quot;/&gt;&lt;wsp:rsid wsp:val=&quot;005B2309&quot;/&gt;&lt;wsp:rsid wsp:val=&quot;005B3174&quot;/&gt;&lt;wsp:rsid wsp:val=&quot;005B3816&quot;/&gt;&lt;wsp:rsid wsp:val=&quot;005B3895&quot;/&gt;&lt;wsp:rsid wsp:val=&quot;005B459B&quot;/&gt;&lt;wsp:rsid wsp:val=&quot;005B5A4B&quot;/&gt;&lt;wsp:rsid wsp:val=&quot;005B5A71&quot;/&gt;&lt;wsp:rsid wsp:val=&quot;005B625D&quot;/&gt;&lt;wsp:rsid wsp:val=&quot;005B6E97&quot;/&gt;&lt;wsp:rsid wsp:val=&quot;005B7FE9&quot;/&gt;&lt;wsp:rsid wsp:val=&quot;005C04F9&quot;/&gt;&lt;wsp:rsid wsp:val=&quot;005C4B74&quot;/&gt;&lt;wsp:rsid wsp:val=&quot;005C4CC5&quot;/&gt;&lt;wsp:rsid wsp:val=&quot;005C73AF&quot;/&gt;&lt;wsp:rsid wsp:val=&quot;005D29AF&quot;/&gt;&lt;wsp:rsid wsp:val=&quot;005D47F7&quot;/&gt;&lt;wsp:rsid wsp:val=&quot;005D4D48&quot;/&gt;&lt;wsp:rsid wsp:val=&quot;005D5165&quot;/&gt;&lt;wsp:rsid wsp:val=&quot;005D6C9C&quot;/&gt;&lt;wsp:rsid wsp:val=&quot;005E066F&quot;/&gt;&lt;wsp:rsid wsp:val=&quot;005E215E&quot;/&gt;&lt;wsp:rsid wsp:val=&quot;005E3DC8&quot;/&gt;&lt;wsp:rsid wsp:val=&quot;005E5829&quot;/&gt;&lt;wsp:rsid wsp:val=&quot;005E662F&quot;/&gt;&lt;wsp:rsid wsp:val=&quot;005E682C&quot;/&gt;&lt;wsp:rsid wsp:val=&quot;005E6D7C&quot;/&gt;&lt;wsp:rsid wsp:val=&quot;005F0686&quot;/&gt;&lt;wsp:rsid wsp:val=&quot;005F0795&quot;/&gt;&lt;wsp:rsid wsp:val=&quot;005F0937&quot;/&gt;&lt;wsp:rsid wsp:val=&quot;005F217A&quot;/&gt;&lt;wsp:rsid wsp:val=&quot;005F427B&quot;/&gt;&lt;wsp:rsid wsp:val=&quot;005F4421&quot;/&gt;&lt;wsp:rsid wsp:val=&quot;005F5210&quot;/&gt;&lt;wsp:rsid wsp:val=&quot;005F5C23&quot;/&gt;&lt;wsp:rsid wsp:val=&quot;006002F4&quot;/&gt;&lt;wsp:rsid wsp:val=&quot;00601CFD&quot;/&gt;&lt;wsp:rsid wsp:val=&quot;006023BA&quot;/&gt;&lt;wsp:rsid wsp:val=&quot;006028BD&quot;/&gt;&lt;wsp:rsid wsp:val=&quot;0060383B&quot;/&gt;&lt;wsp:rsid wsp:val=&quot;00603EC3&quot;/&gt;&lt;wsp:rsid wsp:val=&quot;00604168&quot;/&gt;&lt;wsp:rsid wsp:val=&quot;00604779&quot;/&gt;&lt;wsp:rsid wsp:val=&quot;00610123&quot;/&gt;&lt;wsp:rsid wsp:val=&quot;00610687&quot;/&gt;&lt;wsp:rsid wsp:val=&quot;006106D7&quot;/&gt;&lt;wsp:rsid wsp:val=&quot;00610781&quot;/&gt;&lt;wsp:rsid wsp:val=&quot;00611612&quot;/&gt;&lt;wsp:rsid wsp:val=&quot;0061714F&quot;/&gt;&lt;wsp:rsid wsp:val=&quot;00617287&quot;/&gt;&lt;wsp:rsid wsp:val=&quot;006176EC&quot;/&gt;&lt;wsp:rsid wsp:val=&quot;006208E2&quot;/&gt;&lt;wsp:rsid wsp:val=&quot;006215FE&quot;/&gt;&lt;wsp:rsid wsp:val=&quot;006231E6&quot;/&gt;&lt;wsp:rsid wsp:val=&quot;006234DB&quot;/&gt;&lt;wsp:rsid wsp:val=&quot;00623EFD&quot;/&gt;&lt;wsp:rsid wsp:val=&quot;0062503C&quot;/&gt;&lt;wsp:rsid wsp:val=&quot;0062576F&quot;/&gt;&lt;wsp:rsid wsp:val=&quot;00627436&quot;/&gt;&lt;wsp:rsid wsp:val=&quot;00630743&quot;/&gt;&lt;wsp:rsid wsp:val=&quot;006307A5&quot;/&gt;&lt;wsp:rsid wsp:val=&quot;006311FF&quot;/&gt;&lt;wsp:rsid wsp:val=&quot;006319C2&quot;/&gt;&lt;wsp:rsid wsp:val=&quot;00631EB2&quot;/&gt;&lt;wsp:rsid wsp:val=&quot;00632E54&quot;/&gt;&lt;wsp:rsid wsp:val=&quot;006348EE&quot;/&gt;&lt;wsp:rsid wsp:val=&quot;00636E9E&quot;/&gt;&lt;wsp:rsid wsp:val=&quot;00637164&quot;/&gt;&lt;wsp:rsid wsp:val=&quot;00637C3B&quot;/&gt;&lt;wsp:rsid wsp:val=&quot;00640AB7&quot;/&gt;&lt;wsp:rsid wsp:val=&quot;00643B09&quot;/&gt;&lt;wsp:rsid wsp:val=&quot;00646B4F&quot;/&gt;&lt;wsp:rsid wsp:val=&quot;00647C2F&quot;/&gt;&lt;wsp:rsid wsp:val=&quot;006503DA&quot;/&gt;&lt;wsp:rsid wsp:val=&quot;006506E9&quot;/&gt;&lt;wsp:rsid wsp:val=&quot;00650BB1&quot;/&gt;&lt;wsp:rsid wsp:val=&quot;006518DC&quot;/&gt;&lt;wsp:rsid wsp:val=&quot;00655C67&quot;/&gt;&lt;wsp:rsid wsp:val=&quot;0065794A&quot;/&gt;&lt;wsp:rsid wsp:val=&quot;00660F8F&quot;/&gt;&lt;wsp:rsid wsp:val=&quot;00661B32&quot;/&gt;&lt;wsp:rsid wsp:val=&quot;00662A5F&quot;/&gt;&lt;wsp:rsid wsp:val=&quot;00662CAF&quot;/&gt;&lt;wsp:rsid wsp:val=&quot;00662F83&quot;/&gt;&lt;wsp:rsid wsp:val=&quot;006632A0&quot;/&gt;&lt;wsp:rsid wsp:val=&quot;00664518&quot;/&gt;&lt;wsp:rsid wsp:val=&quot;00666267&quot;/&gt;&lt;wsp:rsid wsp:val=&quot;00666443&quot;/&gt;&lt;wsp:rsid wsp:val=&quot;0066673F&quot;/&gt;&lt;wsp:rsid wsp:val=&quot;00666C5B&quot;/&gt;&lt;wsp:rsid wsp:val=&quot;006679CD&quot;/&gt;&lt;wsp:rsid wsp:val=&quot;0067106B&quot;/&gt;&lt;wsp:rsid wsp:val=&quot;00672B6A&quot;/&gt;&lt;wsp:rsid wsp:val=&quot;006744ED&quot;/&gt;&lt;wsp:rsid wsp:val=&quot;006761C5&quot;/&gt;&lt;wsp:rsid wsp:val=&quot;00680459&quot;/&gt;&lt;wsp:rsid wsp:val=&quot;00683EF2&quot;/&gt;&lt;wsp:rsid wsp:val=&quot;00684236&quot;/&gt;&lt;wsp:rsid wsp:val=&quot;00684A22&quot;/&gt;&lt;wsp:rsid wsp:val=&quot;0068637D&quot;/&gt;&lt;wsp:rsid wsp:val=&quot;00686DD9&quot;/&gt;&lt;wsp:rsid wsp:val=&quot;00690FFA&quot;/&gt;&lt;wsp:rsid wsp:val=&quot;006918BD&quot;/&gt;&lt;wsp:rsid wsp:val=&quot;00691C23&quot;/&gt;&lt;wsp:rsid wsp:val=&quot;00691F70&quot;/&gt;&lt;wsp:rsid wsp:val=&quot;006940A0&quot;/&gt;&lt;wsp:rsid wsp:val=&quot;00694B5E&quot;/&gt;&lt;wsp:rsid wsp:val=&quot;00694C37&quot;/&gt;&lt;wsp:rsid wsp:val=&quot;00696019&quot;/&gt;&lt;wsp:rsid wsp:val=&quot;00696124&quot;/&gt;&lt;wsp:rsid wsp:val=&quot;006A1DB0&quot;/&gt;&lt;wsp:rsid wsp:val=&quot;006A2170&quot;/&gt;&lt;wsp:rsid wsp:val=&quot;006A508D&quot;/&gt;&lt;wsp:rsid wsp:val=&quot;006A5693&quot;/&gt;&lt;wsp:rsid wsp:val=&quot;006A5903&quot;/&gt;&lt;wsp:rsid wsp:val=&quot;006A616C&quot;/&gt;&lt;wsp:rsid wsp:val=&quot;006A6A32&quot;/&gt;&lt;wsp:rsid wsp:val=&quot;006B0772&quot;/&gt;&lt;wsp:rsid wsp:val=&quot;006B1077&quot;/&gt;&lt;wsp:rsid wsp:val=&quot;006B2886&quot;/&gt;&lt;wsp:rsid wsp:val=&quot;006B2F7E&quot;/&gt;&lt;wsp:rsid wsp:val=&quot;006B3E35&quot;/&gt;&lt;wsp:rsid wsp:val=&quot;006B47CF&quot;/&gt;&lt;wsp:rsid wsp:val=&quot;006B4E70&quot;/&gt;&lt;wsp:rsid wsp:val=&quot;006B6CC5&quot;/&gt;&lt;wsp:rsid wsp:val=&quot;006C0359&quot;/&gt;&lt;wsp:rsid wsp:val=&quot;006C1FDB&quot;/&gt;&lt;wsp:rsid wsp:val=&quot;006C2216&quot;/&gt;&lt;wsp:rsid wsp:val=&quot;006C2A88&quot;/&gt;&lt;wsp:rsid wsp:val=&quot;006C35A3&quot;/&gt;&lt;wsp:rsid wsp:val=&quot;006C4882&quot;/&gt;&lt;wsp:rsid wsp:val=&quot;006C5830&quot;/&gt;&lt;wsp:rsid wsp:val=&quot;006C6B81&quot;/&gt;&lt;wsp:rsid wsp:val=&quot;006C7477&quot;/&gt;&lt;wsp:rsid wsp:val=&quot;006D0786&quot;/&gt;&lt;wsp:rsid wsp:val=&quot;006D1FAD&quot;/&gt;&lt;wsp:rsid wsp:val=&quot;006D1FED&quot;/&gt;&lt;wsp:rsid wsp:val=&quot;006D3E45&quot;/&gt;&lt;wsp:rsid wsp:val=&quot;006D51F1&quot;/&gt;&lt;wsp:rsid wsp:val=&quot;006D6AB6&quot;/&gt;&lt;wsp:rsid wsp:val=&quot;006D6FE2&quot;/&gt;&lt;wsp:rsid wsp:val=&quot;006E0772&quot;/&gt;&lt;wsp:rsid wsp:val=&quot;006E63A0&quot;/&gt;&lt;wsp:rsid wsp:val=&quot;006E6F93&quot;/&gt;&lt;wsp:rsid wsp:val=&quot;006E78EF&quot;/&gt;&lt;wsp:rsid wsp:val=&quot;006E7927&quot;/&gt;&lt;wsp:rsid wsp:val=&quot;006E7DF1&quot;/&gt;&lt;wsp:rsid wsp:val=&quot;006F07B2&quot;/&gt;&lt;wsp:rsid wsp:val=&quot;006F2FEF&quot;/&gt;&lt;wsp:rsid wsp:val=&quot;006F3E86&quot;/&gt;&lt;wsp:rsid wsp:val=&quot;006F42F6&quot;/&gt;&lt;wsp:rsid wsp:val=&quot;00702654&quot;/&gt;&lt;wsp:rsid wsp:val=&quot;00703686&quot;/&gt;&lt;wsp:rsid wsp:val=&quot;00703C07&quot;/&gt;&lt;wsp:rsid wsp:val=&quot;00705296&quot;/&gt;&lt;wsp:rsid wsp:val=&quot;00705662&quot;/&gt;&lt;wsp:rsid wsp:val=&quot;007057B8&quot;/&gt;&lt;wsp:rsid wsp:val=&quot;00705CB6&quot;/&gt;&lt;wsp:rsid wsp:val=&quot;00706742&quot;/&gt;&lt;wsp:rsid wsp:val=&quot;0070695B&quot;/&gt;&lt;wsp:rsid wsp:val=&quot;007073B9&quot;/&gt;&lt;wsp:rsid wsp:val=&quot;00712317&quot;/&gt;&lt;wsp:rsid wsp:val=&quot;00712D5B&quot;/&gt;&lt;wsp:rsid wsp:val=&quot;0071311F&quot;/&gt;&lt;wsp:rsid wsp:val=&quot;00713FDF&quot;/&gt;&lt;wsp:rsid wsp:val=&quot;007165E1&quot;/&gt;&lt;wsp:rsid wsp:val=&quot;007167F9&quot;/&gt;&lt;wsp:rsid wsp:val=&quot;0071733B&quot;/&gt;&lt;wsp:rsid wsp:val=&quot;0071741B&quot;/&gt;&lt;wsp:rsid wsp:val=&quot;0071767E&quot;/&gt;&lt;wsp:rsid wsp:val=&quot;00720131&quot;/&gt;&lt;wsp:rsid wsp:val=&quot;00723AE6&quot;/&gt;&lt;wsp:rsid wsp:val=&quot;007247CA&quot;/&gt;&lt;wsp:rsid wsp:val=&quot;007249CC&quot;/&gt;&lt;wsp:rsid wsp:val=&quot;00725F0F&quot;/&gt;&lt;wsp:rsid wsp:val=&quot;007262D2&quot;/&gt;&lt;wsp:rsid wsp:val=&quot;00726ED8&quot;/&gt;&lt;wsp:rsid wsp:val=&quot;00727AE6&quot;/&gt;&lt;wsp:rsid wsp:val=&quot;007307E7&quot;/&gt;&lt;wsp:rsid wsp:val=&quot;00730FBA&quot;/&gt;&lt;wsp:rsid wsp:val=&quot;00732AB7&quot;/&gt;&lt;wsp:rsid wsp:val=&quot;00735A21&quot;/&gt;&lt;wsp:rsid wsp:val=&quot;00735A87&quot;/&gt;&lt;wsp:rsid wsp:val=&quot;00736961&quot;/&gt;&lt;wsp:rsid wsp:val=&quot;00736AA8&quot;/&gt;&lt;wsp:rsid wsp:val=&quot;00736FD4&quot;/&gt;&lt;wsp:rsid wsp:val=&quot;0074049D&quot;/&gt;&lt;wsp:rsid wsp:val=&quot;00740B51&quot;/&gt;&lt;wsp:rsid wsp:val=&quot;00745A33&quot;/&gt;&lt;wsp:rsid wsp:val=&quot;007464E4&quot;/&gt;&lt;wsp:rsid wsp:val=&quot;007465E2&quot;/&gt;&lt;wsp:rsid wsp:val=&quot;0074756A&quot;/&gt;&lt;wsp:rsid wsp:val=&quot;00747692&quot;/&gt;&lt;wsp:rsid wsp:val=&quot;007477C1&quot;/&gt;&lt;wsp:rsid wsp:val=&quot;007501CB&quot;/&gt;&lt;wsp:rsid wsp:val=&quot;00751CA2&quot;/&gt;&lt;wsp:rsid wsp:val=&quot;0075298C&quot;/&gt;&lt;wsp:rsid wsp:val=&quot;007551A2&quot;/&gt;&lt;wsp:rsid wsp:val=&quot;0075534B&quot;/&gt;&lt;wsp:rsid wsp:val=&quot;00755C76&quot;/&gt;&lt;wsp:rsid wsp:val=&quot;00756FBC&quot;/&gt;&lt;wsp:rsid wsp:val=&quot;0075735D&quot;/&gt;&lt;wsp:rsid wsp:val=&quot;007620B9&quot;/&gt;&lt;wsp:rsid wsp:val=&quot;00762841&quot;/&gt;&lt;wsp:rsid wsp:val=&quot;007632F6&quot;/&gt;&lt;wsp:rsid wsp:val=&quot;00764158&quot;/&gt;&lt;wsp:rsid wsp:val=&quot;007665B8&quot;/&gt;&lt;wsp:rsid wsp:val=&quot;0076766C&quot;/&gt;&lt;wsp:rsid wsp:val=&quot;00767C6E&quot;/&gt;&lt;wsp:rsid wsp:val=&quot;00772C32&quot;/&gt;&lt;wsp:rsid wsp:val=&quot;00773BFA&quot;/&gt;&lt;wsp:rsid wsp:val=&quot;00781CE7&quot;/&gt;&lt;wsp:rsid wsp:val=&quot;00787AAD&quot;/&gt;&lt;wsp:rsid wsp:val=&quot;007905E4&quot;/&gt;&lt;wsp:rsid wsp:val=&quot;00790B56&quot;/&gt;&lt;wsp:rsid wsp:val=&quot;007924DF&quot;/&gt;&lt;wsp:rsid wsp:val=&quot;00792721&quot;/&gt;&lt;wsp:rsid wsp:val=&quot;00793EED&quot;/&gt;&lt;wsp:rsid wsp:val=&quot;007945DE&quot;/&gt;&lt;wsp:rsid wsp:val=&quot;007978AF&quot;/&gt;&lt;wsp:rsid wsp:val=&quot;007A172A&quot;/&gt;&lt;wsp:rsid wsp:val=&quot;007A1B28&quot;/&gt;&lt;wsp:rsid wsp:val=&quot;007A434F&quot;/&gt;&lt;wsp:rsid wsp:val=&quot;007A5D44&quot;/&gt;&lt;wsp:rsid wsp:val=&quot;007A6BAF&quot;/&gt;&lt;wsp:rsid wsp:val=&quot;007B03B9&quot;/&gt;&lt;wsp:rsid wsp:val=&quot;007B2593&quot;/&gt;&lt;wsp:rsid wsp:val=&quot;007B6B84&quot;/&gt;&lt;wsp:rsid wsp:val=&quot;007C147F&quot;/&gt;&lt;wsp:rsid wsp:val=&quot;007C5D94&quot;/&gt;&lt;wsp:rsid wsp:val=&quot;007C68BF&quot;/&gt;&lt;wsp:rsid wsp:val=&quot;007C7AB6&quot;/&gt;&lt;wsp:rsid wsp:val=&quot;007D2AAB&quot;/&gt;&lt;wsp:rsid wsp:val=&quot;007D2EFD&quot;/&gt;&lt;wsp:rsid wsp:val=&quot;007D3719&quot;/&gt;&lt;wsp:rsid wsp:val=&quot;007D6BC1&quot;/&gt;&lt;wsp:rsid wsp:val=&quot;007D6CFF&quot;/&gt;&lt;wsp:rsid wsp:val=&quot;007D7E9E&quot;/&gt;&lt;wsp:rsid wsp:val=&quot;007D7F34&quot;/&gt;&lt;wsp:rsid wsp:val=&quot;007E076F&quot;/&gt;&lt;wsp:rsid wsp:val=&quot;007E1248&quot;/&gt;&lt;wsp:rsid wsp:val=&quot;007E1FAB&quot;/&gt;&lt;wsp:rsid wsp:val=&quot;007E575D&quot;/&gt;&lt;wsp:rsid wsp:val=&quot;007E5F82&quot;/&gt;&lt;wsp:rsid wsp:val=&quot;007E6A0C&quot;/&gt;&lt;wsp:rsid wsp:val=&quot;007E6D19&quot;/&gt;&lt;wsp:rsid wsp:val=&quot;007F11DC&quot;/&gt;&lt;wsp:rsid wsp:val=&quot;007F325C&quot;/&gt;&lt;wsp:rsid wsp:val=&quot;007F49B7&quot;/&gt;&lt;wsp:rsid wsp:val=&quot;007F5121&quot;/&gt;&lt;wsp:rsid wsp:val=&quot;007F5822&quot;/&gt;&lt;wsp:rsid wsp:val=&quot;007F6D01&quot;/&gt;&lt;wsp:rsid wsp:val=&quot;007F6FFF&quot;/&gt;&lt;wsp:rsid wsp:val=&quot;007F7357&quot;/&gt;&lt;wsp:rsid wsp:val=&quot;007F7C19&quot;/&gt;&lt;wsp:rsid wsp:val=&quot;007F7D08&quot;/&gt;&lt;wsp:rsid wsp:val=&quot;0080287D&quot;/&gt;&lt;wsp:rsid wsp:val=&quot;0080406C&quot;/&gt;&lt;wsp:rsid wsp:val=&quot;00804141&quot;/&gt;&lt;wsp:rsid wsp:val=&quot;008044A3&quot;/&gt;&lt;wsp:rsid wsp:val=&quot;008044EB&quot;/&gt;&lt;wsp:rsid wsp:val=&quot;00804C1D&quot;/&gt;&lt;wsp:rsid wsp:val=&quot;00806442&quot;/&gt;&lt;wsp:rsid wsp:val=&quot;00806ADC&quot;/&gt;&lt;wsp:rsid wsp:val=&quot;0081281F&quot;/&gt;&lt;wsp:rsid wsp:val=&quot;00813A1A&quot;/&gt;&lt;wsp:rsid wsp:val=&quot;00816D9C&quot;/&gt;&lt;wsp:rsid wsp:val=&quot;00820BF5&quot;/&gt;&lt;wsp:rsid wsp:val=&quot;00820CE0&quot;/&gt;&lt;wsp:rsid wsp:val=&quot;00821480&quot;/&gt;&lt;wsp:rsid wsp:val=&quot;00821A24&quot;/&gt;&lt;wsp:rsid wsp:val=&quot;00822AAB&quot;/&gt;&lt;wsp:rsid wsp:val=&quot;00823C12&quot;/&gt;&lt;wsp:rsid wsp:val=&quot;00824ED6&quot;/&gt;&lt;wsp:rsid wsp:val=&quot;008254B7&quot;/&gt;&lt;wsp:rsid wsp:val=&quot;00826340&quot;/&gt;&lt;wsp:rsid wsp:val=&quot;0082675A&quot;/&gt;&lt;wsp:rsid wsp:val=&quot;00826C1B&quot;/&gt;&lt;wsp:rsid wsp:val=&quot;008278BD&quot;/&gt;&lt;wsp:rsid wsp:val=&quot;008306A5&quot;/&gt;&lt;wsp:rsid wsp:val=&quot;00831ECF&quot;/&gt;&lt;wsp:rsid wsp:val=&quot;00833AE5&quot;/&gt;&lt;wsp:rsid wsp:val=&quot;00834494&quot;/&gt;&lt;wsp:rsid wsp:val=&quot;0083546C&quot;/&gt;&lt;wsp:rsid wsp:val=&quot;00835606&quot;/&gt;&lt;wsp:rsid wsp:val=&quot;00835F1C&quot;/&gt;&lt;wsp:rsid wsp:val=&quot;00836AA7&quot;/&gt;&lt;wsp:rsid wsp:val=&quot;00837DA2&quot;/&gt;&lt;wsp:rsid wsp:val=&quot;00840B44&quot;/&gt;&lt;wsp:rsid wsp:val=&quot;00841F31&quot;/&gt;&lt;wsp:rsid wsp:val=&quot;008420BC&quot;/&gt;&lt;wsp:rsid wsp:val=&quot;008432B3&quot;/&gt;&lt;wsp:rsid wsp:val=&quot;008444D8&quot;/&gt;&lt;wsp:rsid wsp:val=&quot;00845318&quot;/&gt;&lt;wsp:rsid wsp:val=&quot;00846ED6&quot;/&gt;&lt;wsp:rsid wsp:val=&quot;00847AFB&quot;/&gt;&lt;wsp:rsid wsp:val=&quot;0085053B&quot;/&gt;&lt;wsp:rsid wsp:val=&quot;00850CFD&quot;/&gt;&lt;wsp:rsid wsp:val=&quot;00852DF8&quot;/&gt;&lt;wsp:rsid wsp:val=&quot;0085363C&quot;/&gt;&lt;wsp:rsid wsp:val=&quot;00853A02&quot;/&gt;&lt;wsp:rsid wsp:val=&quot;00856B3C&quot;/&gt;&lt;wsp:rsid wsp:val=&quot;00856C3E&quot;/&gt;&lt;wsp:rsid wsp:val=&quot;00857B59&quot;/&gt;&lt;wsp:rsid wsp:val=&quot;0086022C&quot;/&gt;&lt;wsp:rsid wsp:val=&quot;008603FB&quot;/&gt;&lt;wsp:rsid wsp:val=&quot;008620DA&quot;/&gt;&lt;wsp:rsid wsp:val=&quot;00862A2D&quot;/&gt;&lt;wsp:rsid wsp:val=&quot;00863890&quot;/&gt;&lt;wsp:rsid wsp:val=&quot;0086778C&quot;/&gt;&lt;wsp:rsid wsp:val=&quot;00867D40&quot;/&gt;&lt;wsp:rsid wsp:val=&quot;008709B0&quot;/&gt;&lt;wsp:rsid wsp:val=&quot;00871422&quot;/&gt;&lt;wsp:rsid wsp:val=&quot;0087284B&quot;/&gt;&lt;wsp:rsid wsp:val=&quot;00875CFD&quot;/&gt;&lt;wsp:rsid wsp:val=&quot;008761B6&quot;/&gt;&lt;wsp:rsid wsp:val=&quot;00877A09&quot;/&gt;&lt;wsp:rsid wsp:val=&quot;00881D03&quot;/&gt;&lt;wsp:rsid wsp:val=&quot;00882551&quot;/&gt;&lt;wsp:rsid wsp:val=&quot;008844CF&quot;/&gt;&lt;wsp:rsid wsp:val=&quot;0088461D&quot;/&gt;&lt;wsp:rsid wsp:val=&quot;00884ABA&quot;/&gt;&lt;wsp:rsid wsp:val=&quot;00885865&quot;/&gt;&lt;wsp:rsid wsp:val=&quot;00887E92&quot;/&gt;&lt;wsp:rsid wsp:val=&quot;008903E9&quot;/&gt;&lt;wsp:rsid wsp:val=&quot;008909CD&quot;/&gt;&lt;wsp:rsid wsp:val=&quot;00892D64&quot;/&gt;&lt;wsp:rsid wsp:val=&quot;00894EFE&quot;/&gt;&lt;wsp:rsid wsp:val=&quot;00896A30&quot;/&gt;&lt;wsp:rsid wsp:val=&quot;00897848&quot;/&gt;&lt;wsp:rsid wsp:val=&quot;008978FC&quot;/&gt;&lt;wsp:rsid wsp:val=&quot;008A00FD&quot;/&gt;&lt;wsp:rsid wsp:val=&quot;008A0DB3&quot;/&gt;&lt;wsp:rsid wsp:val=&quot;008A181A&quot;/&gt;&lt;wsp:rsid wsp:val=&quot;008A218A&quot;/&gt;&lt;wsp:rsid wsp:val=&quot;008A2922&quot;/&gt;&lt;wsp:rsid wsp:val=&quot;008A3BFE&quot;/&gt;&lt;wsp:rsid wsp:val=&quot;008A4895&quot;/&gt;&lt;wsp:rsid wsp:val=&quot;008A56BF&quot;/&gt;&lt;wsp:rsid wsp:val=&quot;008A7160&quot;/&gt;&lt;wsp:rsid wsp:val=&quot;008B03B3&quot;/&gt;&lt;wsp:rsid wsp:val=&quot;008B07A2&quot;/&gt;&lt;wsp:rsid wsp:val=&quot;008B11A4&quot;/&gt;&lt;wsp:rsid wsp:val=&quot;008B1DF0&quot;/&gt;&lt;wsp:rsid wsp:val=&quot;008B42E2&quot;/&gt;&lt;wsp:rsid wsp:val=&quot;008B5035&quot;/&gt;&lt;wsp:rsid wsp:val=&quot;008B5E31&quot;/&gt;&lt;wsp:rsid wsp:val=&quot;008B5F7D&quot;/&gt;&lt;wsp:rsid wsp:val=&quot;008C1F6F&quot;/&gt;&lt;wsp:rsid wsp:val=&quot;008C227E&quot;/&gt;&lt;wsp:rsid wsp:val=&quot;008C248A&quot;/&gt;&lt;wsp:rsid wsp:val=&quot;008C3076&quot;/&gt;&lt;wsp:rsid wsp:val=&quot;008C51E2&quot;/&gt;&lt;wsp:rsid wsp:val=&quot;008C5765&quot;/&gt;&lt;wsp:rsid wsp:val=&quot;008C61A9&quot;/&gt;&lt;wsp:rsid wsp:val=&quot;008C677D&quot;/&gt;&lt;wsp:rsid wsp:val=&quot;008C7BEE&quot;/&gt;&lt;wsp:rsid wsp:val=&quot;008C7E9A&quot;/&gt;&lt;wsp:rsid wsp:val=&quot;008D1D50&quot;/&gt;&lt;wsp:rsid wsp:val=&quot;008D2209&quot;/&gt;&lt;wsp:rsid wsp:val=&quot;008D34B3&quot;/&gt;&lt;wsp:rsid wsp:val=&quot;008D388B&quot;/&gt;&lt;wsp:rsid wsp:val=&quot;008D45FB&quot;/&gt;&lt;wsp:rsid wsp:val=&quot;008D56FD&quot;/&gt;&lt;wsp:rsid wsp:val=&quot;008D5FA5&quot;/&gt;&lt;wsp:rsid wsp:val=&quot;008E0D6C&quot;/&gt;&lt;wsp:rsid wsp:val=&quot;008E15CB&quot;/&gt;&lt;wsp:rsid wsp:val=&quot;008E29A1&quot;/&gt;&lt;wsp:rsid wsp:val=&quot;008E3CA1&quot;/&gt;&lt;wsp:rsid wsp:val=&quot;008E4291&quot;/&gt;&lt;wsp:rsid wsp:val=&quot;008F544F&quot;/&gt;&lt;wsp:rsid wsp:val=&quot;008F58D1&quot;/&gt;&lt;wsp:rsid wsp:val=&quot;008F5E7E&quot;/&gt;&lt;wsp:rsid wsp:val=&quot;008F64A6&quot;/&gt;&lt;wsp:rsid wsp:val=&quot;008F65C3&quot;/&gt;&lt;wsp:rsid wsp:val=&quot;0090172B&quot;/&gt;&lt;wsp:rsid wsp:val=&quot;00904D50&quot;/&gt;&lt;wsp:rsid wsp:val=&quot;0090590A&quot;/&gt;&lt;wsp:rsid wsp:val=&quot;009072EE&quot;/&gt;&lt;wsp:rsid wsp:val=&quot;00907F67&quot;/&gt;&lt;wsp:rsid wsp:val=&quot;00914E49&quot;/&gt;&lt;wsp:rsid wsp:val=&quot;00916684&quot;/&gt;&lt;wsp:rsid wsp:val=&quot;00916D3E&quot;/&gt;&lt;wsp:rsid wsp:val=&quot;00922D98&quot;/&gt;&lt;wsp:rsid wsp:val=&quot;0092684A&quot;/&gt;&lt;wsp:rsid wsp:val=&quot;009268BD&quot;/&gt;&lt;wsp:rsid wsp:val=&quot;0093014D&quot;/&gt;&lt;wsp:rsid wsp:val=&quot;00930457&quot;/&gt;&lt;wsp:rsid wsp:val=&quot;00930FC3&quot;/&gt;&lt;wsp:rsid wsp:val=&quot;00931116&quot;/&gt;&lt;wsp:rsid wsp:val=&quot;009332FF&quot;/&gt;&lt;wsp:rsid wsp:val=&quot;00935724&quot;/&gt;&lt;wsp:rsid wsp:val=&quot;00936D2F&quot;/&gt;&lt;wsp:rsid wsp:val=&quot;0093737F&quot;/&gt;&lt;wsp:rsid wsp:val=&quot;00937750&quot;/&gt;&lt;wsp:rsid wsp:val=&quot;00937AB6&quot;/&gt;&lt;wsp:rsid wsp:val=&quot;00937C02&quot;/&gt;&lt;wsp:rsid wsp:val=&quot;00937ECD&quot;/&gt;&lt;wsp:rsid wsp:val=&quot;00941C67&quot;/&gt;&lt;wsp:rsid wsp:val=&quot;0094227D&quot;/&gt;&lt;wsp:rsid wsp:val=&quot;009463EC&quot;/&gt;&lt;wsp:rsid wsp:val=&quot;00947732&quot;/&gt;&lt;wsp:rsid wsp:val=&quot;00950196&quot;/&gt;&lt;wsp:rsid wsp:val=&quot;00951F54&quot;/&gt;&lt;wsp:rsid wsp:val=&quot;00952C27&quot;/&gt;&lt;wsp:rsid wsp:val=&quot;00953C8D&quot;/&gt;&lt;wsp:rsid wsp:val=&quot;00955A4C&quot;/&gt;&lt;wsp:rsid wsp:val=&quot;009572D2&quot;/&gt;&lt;wsp:rsid wsp:val=&quot;009613C7&quot;/&gt;&lt;wsp:rsid wsp:val=&quot;009631D6&quot;/&gt;&lt;wsp:rsid wsp:val=&quot;0096332C&quot;/&gt;&lt;wsp:rsid wsp:val=&quot;00963BA7&quot;/&gt;&lt;wsp:rsid wsp:val=&quot;0097029C&quot;/&gt;&lt;wsp:rsid wsp:val=&quot;00971B67&quot;/&gt;&lt;wsp:rsid wsp:val=&quot;00972887&quot;/&gt;&lt;wsp:rsid wsp:val=&quot;00973CF8&quot;/&gt;&lt;wsp:rsid wsp:val=&quot;00974360&quot;/&gt;&lt;wsp:rsid wsp:val=&quot;0097488B&quot;/&gt;&lt;wsp:rsid wsp:val=&quot;00974C09&quot;/&gt;&lt;wsp:rsid wsp:val=&quot;00975FDD&quot;/&gt;&lt;wsp:rsid wsp:val=&quot;009840E5&quot;/&gt;&lt;wsp:rsid wsp:val=&quot;00986B0A&quot;/&gt;&lt;wsp:rsid wsp:val=&quot;00990751&quot;/&gt;&lt;wsp:rsid wsp:val=&quot;00992436&quot;/&gt;&lt;wsp:rsid wsp:val=&quot;00992509&quot;/&gt;&lt;wsp:rsid wsp:val=&quot;0099309B&quot;/&gt;&lt;wsp:rsid wsp:val=&quot;009935DD&quot;/&gt;&lt;wsp:rsid wsp:val=&quot;00995ED9&quot;/&gt;&lt;wsp:rsid wsp:val=&quot;009965DE&quot;/&gt;&lt;wsp:rsid wsp:val=&quot;00996971&quot;/&gt;&lt;wsp:rsid wsp:val=&quot;00996FF4&quot;/&gt;&lt;wsp:rsid wsp:val=&quot;009A2B11&quot;/&gt;&lt;wsp:rsid wsp:val=&quot;009A38C0&quot;/&gt;&lt;wsp:rsid wsp:val=&quot;009A3C36&quot;/&gt;&lt;wsp:rsid wsp:val=&quot;009A62BA&quot;/&gt;&lt;wsp:rsid wsp:val=&quot;009B01FC&quot;/&gt;&lt;wsp:rsid wsp:val=&quot;009B0B1E&quot;/&gt;&lt;wsp:rsid wsp:val=&quot;009B623A&quot;/&gt;&lt;wsp:rsid wsp:val=&quot;009C060C&quot;/&gt;&lt;wsp:rsid wsp:val=&quot;009C0F6E&quot;/&gt;&lt;wsp:rsid wsp:val=&quot;009C1EDF&quot;/&gt;&lt;wsp:rsid wsp:val=&quot;009C42ED&quot;/&gt;&lt;wsp:rsid wsp:val=&quot;009C6D8C&quot;/&gt;&lt;wsp:rsid wsp:val=&quot;009C7164&quot;/&gt;&lt;wsp:rsid wsp:val=&quot;009C72E0&quot;/&gt;&lt;wsp:rsid wsp:val=&quot;009C7F4C&quot;/&gt;&lt;wsp:rsid wsp:val=&quot;009D041B&quot;/&gt;&lt;wsp:rsid wsp:val=&quot;009D08C1&quot;/&gt;&lt;wsp:rsid wsp:val=&quot;009D1380&quot;/&gt;&lt;wsp:rsid wsp:val=&quot;009D1F1A&quot;/&gt;&lt;wsp:rsid wsp:val=&quot;009D21A4&quot;/&gt;&lt;wsp:rsid wsp:val=&quot;009D2764&quot;/&gt;&lt;wsp:rsid wsp:val=&quot;009D31A5&quot;/&gt;&lt;wsp:rsid wsp:val=&quot;009D3AE6&quot;/&gt;&lt;wsp:rsid wsp:val=&quot;009E2936&quot;/&gt;&lt;wsp:rsid wsp:val=&quot;009E340B&quot;/&gt;&lt;wsp:rsid wsp:val=&quot;009E353B&quot;/&gt;&lt;wsp:rsid wsp:val=&quot;009E5980&quot;/&gt;&lt;wsp:rsid wsp:val=&quot;009E6833&quot;/&gt;&lt;wsp:rsid wsp:val=&quot;009E754D&quot;/&gt;&lt;wsp:rsid wsp:val=&quot;009E7A97&quot;/&gt;&lt;wsp:rsid wsp:val=&quot;009F0E6C&quot;/&gt;&lt;wsp:rsid wsp:val=&quot;009F25A9&quot;/&gt;&lt;wsp:rsid wsp:val=&quot;009F3CBB&quot;/&gt;&lt;wsp:rsid wsp:val=&quot;009F473E&quot;/&gt;&lt;wsp:rsid wsp:val=&quot;009F4FFE&quot;/&gt;&lt;wsp:rsid wsp:val=&quot;00A0170C&quot;/&gt;&lt;wsp:rsid wsp:val=&quot;00A02210&quot;/&gt;&lt;wsp:rsid wsp:val=&quot;00A02AA1&quot;/&gt;&lt;wsp:rsid wsp:val=&quot;00A04208&quot;/&gt;&lt;wsp:rsid wsp:val=&quot;00A04461&quot;/&gt;&lt;wsp:rsid wsp:val=&quot;00A04D76&quot;/&gt;&lt;wsp:rsid wsp:val=&quot;00A06495&quot;/&gt;&lt;wsp:rsid wsp:val=&quot;00A07B4D&quot;/&gt;&lt;wsp:rsid wsp:val=&quot;00A12142&quot;/&gt;&lt;wsp:rsid wsp:val=&quot;00A1385B&quot;/&gt;&lt;wsp:rsid wsp:val=&quot;00A1684C&quot;/&gt;&lt;wsp:rsid wsp:val=&quot;00A17292&quot;/&gt;&lt;wsp:rsid wsp:val=&quot;00A23A0F&quot;/&gt;&lt;wsp:rsid wsp:val=&quot;00A32FBC&quot;/&gt;&lt;wsp:rsid wsp:val=&quot;00A331FB&quot;/&gt;&lt;wsp:rsid wsp:val=&quot;00A33366&quot;/&gt;&lt;wsp:rsid wsp:val=&quot;00A345BD&quot;/&gt;&lt;wsp:rsid wsp:val=&quot;00A34630&quot;/&gt;&lt;wsp:rsid wsp:val=&quot;00A40F12&quot;/&gt;&lt;wsp:rsid wsp:val=&quot;00A41883&quot;/&gt;&lt;wsp:rsid wsp:val=&quot;00A4456B&quot;/&gt;&lt;wsp:rsid wsp:val=&quot;00A44897&quot;/&gt;&lt;wsp:rsid wsp:val=&quot;00A44C24&quot;/&gt;&lt;wsp:rsid wsp:val=&quot;00A50A13&quot;/&gt;&lt;wsp:rsid wsp:val=&quot;00A51EE6&quot;/&gt;&lt;wsp:rsid wsp:val=&quot;00A53254&quot;/&gt;&lt;wsp:rsid wsp:val=&quot;00A545AF&quot;/&gt;&lt;wsp:rsid wsp:val=&quot;00A5726D&quot;/&gt;&lt;wsp:rsid wsp:val=&quot;00A60DE1&quot;/&gt;&lt;wsp:rsid wsp:val=&quot;00A6127A&quot;/&gt;&lt;wsp:rsid wsp:val=&quot;00A6335C&quot;/&gt;&lt;wsp:rsid wsp:val=&quot;00A65C99&quot;/&gt;&lt;wsp:rsid wsp:val=&quot;00A713A4&quot;/&gt;&lt;wsp:rsid wsp:val=&quot;00A741DE&quot;/&gt;&lt;wsp:rsid wsp:val=&quot;00A74B06&quot;/&gt;&lt;wsp:rsid wsp:val=&quot;00A74B52&quot;/&gt;&lt;wsp:rsid wsp:val=&quot;00A74EAC&quot;/&gt;&lt;wsp:rsid wsp:val=&quot;00A753DE&quot;/&gt;&lt;wsp:rsid wsp:val=&quot;00A760DE&quot;/&gt;&lt;wsp:rsid wsp:val=&quot;00A766BA&quot;/&gt;&lt;wsp:rsid wsp:val=&quot;00A8080F&quot;/&gt;&lt;wsp:rsid wsp:val=&quot;00A8307F&quot;/&gt;&lt;wsp:rsid wsp:val=&quot;00A83A12&quot;/&gt;&lt;wsp:rsid wsp:val=&quot;00A8638A&quot;/&gt;&lt;wsp:rsid wsp:val=&quot;00A86F52&quot;/&gt;&lt;wsp:rsid wsp:val=&quot;00A87269&quot;/&gt;&lt;wsp:rsid wsp:val=&quot;00A87E5C&quot;/&gt;&lt;wsp:rsid wsp:val=&quot;00A90124&quot;/&gt;&lt;wsp:rsid wsp:val=&quot;00A90A65&quot;/&gt;&lt;wsp:rsid wsp:val=&quot;00A93364&quot;/&gt;&lt;wsp:rsid wsp:val=&quot;00A94907&quot;/&gt;&lt;wsp:rsid wsp:val=&quot;00A95564&quot;/&gt;&lt;wsp:rsid wsp:val=&quot;00A96B27&quot;/&gt;&lt;wsp:rsid wsp:val=&quot;00AA00D5&quot;/&gt;&lt;wsp:rsid wsp:val=&quot;00AA0B4E&quot;/&gt;&lt;wsp:rsid wsp:val=&quot;00AA0BF8&quot;/&gt;&lt;wsp:rsid wsp:val=&quot;00AA1B53&quot;/&gt;&lt;wsp:rsid wsp:val=&quot;00AA2B38&quot;/&gt;&lt;wsp:rsid wsp:val=&quot;00AA369A&quot;/&gt;&lt;wsp:rsid wsp:val=&quot;00AA5EF1&quot;/&gt;&lt;wsp:rsid wsp:val=&quot;00AA63FA&quot;/&gt;&lt;wsp:rsid wsp:val=&quot;00AA6481&quot;/&gt;&lt;wsp:rsid wsp:val=&quot;00AB0714&quot;/&gt;&lt;wsp:rsid wsp:val=&quot;00AB18E5&quot;/&gt;&lt;wsp:rsid wsp:val=&quot;00AB2322&quot;/&gt;&lt;wsp:rsid wsp:val=&quot;00AB4B32&quot;/&gt;&lt;wsp:rsid wsp:val=&quot;00AB6009&quot;/&gt;&lt;wsp:rsid wsp:val=&quot;00AC014D&quot;/&gt;&lt;wsp:rsid wsp:val=&quot;00AC1BBE&quot;/&gt;&lt;wsp:rsid wsp:val=&quot;00AC340B&quot;/&gt;&lt;wsp:rsid wsp:val=&quot;00AC49EF&quot;/&gt;&lt;wsp:rsid wsp:val=&quot;00AC5106&quot;/&gt;&lt;wsp:rsid wsp:val=&quot;00AC6154&quot;/&gt;&lt;wsp:rsid wsp:val=&quot;00AC61B7&quot;/&gt;&lt;wsp:rsid wsp:val=&quot;00AC6248&quot;/&gt;&lt;wsp:rsid wsp:val=&quot;00AC6741&quot;/&gt;&lt;wsp:rsid wsp:val=&quot;00AC68F2&quot;/&gt;&lt;wsp:rsid wsp:val=&quot;00AC69B1&quot;/&gt;&lt;wsp:rsid wsp:val=&quot;00AC7DC7&quot;/&gt;&lt;wsp:rsid wsp:val=&quot;00AD0858&quot;/&gt;&lt;wsp:rsid wsp:val=&quot;00AD22F6&quot;/&gt;&lt;wsp:rsid wsp:val=&quot;00AD4246&quot;/&gt;&lt;wsp:rsid wsp:val=&quot;00AD5A08&quot;/&gt;&lt;wsp:rsid wsp:val=&quot;00AD66D6&quot;/&gt;&lt;wsp:rsid wsp:val=&quot;00AD67D6&quot;/&gt;&lt;wsp:rsid wsp:val=&quot;00AE31D6&quot;/&gt;&lt;wsp:rsid wsp:val=&quot;00AE3A4D&quot;/&gt;&lt;wsp:rsid wsp:val=&quot;00AE3B6C&quot;/&gt;&lt;wsp:rsid wsp:val=&quot;00AE50CF&quot;/&gt;&lt;wsp:rsid wsp:val=&quot;00AE5440&quot;/&gt;&lt;wsp:rsid wsp:val=&quot;00AE68E2&quot;/&gt;&lt;wsp:rsid wsp:val=&quot;00AE7040&quot;/&gt;&lt;wsp:rsid wsp:val=&quot;00AF0BF2&quot;/&gt;&lt;wsp:rsid wsp:val=&quot;00AF13D3&quot;/&gt;&lt;wsp:rsid wsp:val=&quot;00AF15C3&quot;/&gt;&lt;wsp:rsid wsp:val=&quot;00AF1E6C&quot;/&gt;&lt;wsp:rsid wsp:val=&quot;00AF3557&quot;/&gt;&lt;wsp:rsid wsp:val=&quot;00AF3861&quot;/&gt;&lt;wsp:rsid wsp:val=&quot;00AF6019&quot;/&gt;&lt;wsp:rsid wsp:val=&quot;00AF6795&quot;/&gt;&lt;wsp:rsid wsp:val=&quot;00AF78AE&quot;/&gt;&lt;wsp:rsid wsp:val=&quot;00B017C9&quot;/&gt;&lt;wsp:rsid wsp:val=&quot;00B024F2&quot;/&gt;&lt;wsp:rsid wsp:val=&quot;00B02536&quot;/&gt;&lt;wsp:rsid wsp:val=&quot;00B03544&quot;/&gt;&lt;wsp:rsid wsp:val=&quot;00B039AF&quot;/&gt;&lt;wsp:rsid wsp:val=&quot;00B03EBF&quot;/&gt;&lt;wsp:rsid wsp:val=&quot;00B03EEC&quot;/&gt;&lt;wsp:rsid wsp:val=&quot;00B05A46&quot;/&gt;&lt;wsp:rsid wsp:val=&quot;00B1004C&quot;/&gt;&lt;wsp:rsid wsp:val=&quot;00B12BD6&quot;/&gt;&lt;wsp:rsid wsp:val=&quot;00B131CE&quot;/&gt;&lt;wsp:rsid wsp:val=&quot;00B13E3A&quot;/&gt;&lt;wsp:rsid wsp:val=&quot;00B1408F&quot;/&gt;&lt;wsp:rsid wsp:val=&quot;00B1440C&quot;/&gt;&lt;wsp:rsid wsp:val=&quot;00B14662&quot;/&gt;&lt;wsp:rsid wsp:val=&quot;00B146DE&quot;/&gt;&lt;wsp:rsid wsp:val=&quot;00B1720D&quot;/&gt;&lt;wsp:rsid wsp:val=&quot;00B20148&quot;/&gt;&lt;wsp:rsid wsp:val=&quot;00B20A34&quot;/&gt;&lt;wsp:rsid wsp:val=&quot;00B210E4&quot;/&gt;&lt;wsp:rsid wsp:val=&quot;00B222D9&quot;/&gt;&lt;wsp:rsid wsp:val=&quot;00B24EF6&quot;/&gt;&lt;wsp:rsid wsp:val=&quot;00B25AC6&quot;/&gt;&lt;wsp:rsid wsp:val=&quot;00B3016F&quot;/&gt;&lt;wsp:rsid wsp:val=&quot;00B30716&quot;/&gt;&lt;wsp:rsid wsp:val=&quot;00B30F03&quot;/&gt;&lt;wsp:rsid wsp:val=&quot;00B31679&quot;/&gt;&lt;wsp:rsid wsp:val=&quot;00B32C33&quot;/&gt;&lt;wsp:rsid wsp:val=&quot;00B33AB5&quot;/&gt;&lt;wsp:rsid wsp:val=&quot;00B34656&quot;/&gt;&lt;wsp:rsid wsp:val=&quot;00B3582C&quot;/&gt;&lt;wsp:rsid wsp:val=&quot;00B359F6&quot;/&gt;&lt;wsp:rsid wsp:val=&quot;00B37628&quot;/&gt;&lt;wsp:rsid wsp:val=&quot;00B37754&quot;/&gt;&lt;wsp:rsid wsp:val=&quot;00B40D74&quot;/&gt;&lt;wsp:rsid wsp:val=&quot;00B41E86&quot;/&gt;&lt;wsp:rsid wsp:val=&quot;00B429F8&quot;/&gt;&lt;wsp:rsid wsp:val=&quot;00B42D07&quot;/&gt;&lt;wsp:rsid wsp:val=&quot;00B42D1E&quot;/&gt;&lt;wsp:rsid wsp:val=&quot;00B450E1&quot;/&gt;&lt;wsp:rsid wsp:val=&quot;00B50598&quot;/&gt;&lt;wsp:rsid wsp:val=&quot;00B50BDC&quot;/&gt;&lt;wsp:rsid wsp:val=&quot;00B50D1E&quot;/&gt;&lt;wsp:rsid wsp:val=&quot;00B51FE4&quot;/&gt;&lt;wsp:rsid wsp:val=&quot;00B54394&quot;/&gt;&lt;wsp:rsid wsp:val=&quot;00B54CB4&quot;/&gt;&lt;wsp:rsid wsp:val=&quot;00B5510C&quot;/&gt;&lt;wsp:rsid wsp:val=&quot;00B56504&quot;/&gt;&lt;wsp:rsid wsp:val=&quot;00B611DA&quot;/&gt;&lt;wsp:rsid wsp:val=&quot;00B621A1&quot;/&gt;&lt;wsp:rsid wsp:val=&quot;00B625AB&quot;/&gt;&lt;wsp:rsid wsp:val=&quot;00B62B67&quot;/&gt;&lt;wsp:rsid wsp:val=&quot;00B6426E&quot;/&gt;&lt;wsp:rsid wsp:val=&quot;00B65F17&quot;/&gt;&lt;wsp:rsid wsp:val=&quot;00B660BC&quot;/&gt;&lt;wsp:rsid wsp:val=&quot;00B6634E&quot;/&gt;&lt;wsp:rsid wsp:val=&quot;00B6648C&quot;/&gt;&lt;wsp:rsid wsp:val=&quot;00B66595&quot;/&gt;&lt;wsp:rsid wsp:val=&quot;00B66FA8&quot;/&gt;&lt;wsp:rsid wsp:val=&quot;00B6713C&quot;/&gt;&lt;wsp:rsid wsp:val=&quot;00B67CA9&quot;/&gt;&lt;wsp:rsid wsp:val=&quot;00B70507&quot;/&gt;&lt;wsp:rsid wsp:val=&quot;00B72164&quot;/&gt;&lt;wsp:rsid wsp:val=&quot;00B74F54&quot;/&gt;&lt;wsp:rsid wsp:val=&quot;00B769BE&quot;/&gt;&lt;wsp:rsid wsp:val=&quot;00B80520&quot;/&gt;&lt;wsp:rsid wsp:val=&quot;00B8241C&quot;/&gt;&lt;wsp:rsid wsp:val=&quot;00B83F2A&quot;/&gt;&lt;wsp:rsid wsp:val=&quot;00B8498C&quot;/&gt;&lt;wsp:rsid wsp:val=&quot;00B85726&quot;/&gt;&lt;wsp:rsid wsp:val=&quot;00B871FC&quot;/&gt;&lt;wsp:rsid wsp:val=&quot;00B878B8&quot;/&gt;&lt;wsp:rsid wsp:val=&quot;00B92177&quot;/&gt;&lt;wsp:rsid wsp:val=&quot;00B93A08&quot;/&gt;&lt;wsp:rsid wsp:val=&quot;00B93B82&quot;/&gt;&lt;wsp:rsid wsp:val=&quot;00B942F6&quot;/&gt;&lt;wsp:rsid wsp:val=&quot;00B9493F&quot;/&gt;&lt;wsp:rsid wsp:val=&quot;00B96120&quot;/&gt;&lt;wsp:rsid wsp:val=&quot;00BA0643&quot;/&gt;&lt;wsp:rsid wsp:val=&quot;00BA123A&quot;/&gt;&lt;wsp:rsid wsp:val=&quot;00BA2527&quot;/&gt;&lt;wsp:rsid wsp:val=&quot;00BA2D3C&quot;/&gt;&lt;wsp:rsid wsp:val=&quot;00BA2EED&quot;/&gt;&lt;wsp:rsid wsp:val=&quot;00BA318F&quot;/&gt;&lt;wsp:rsid wsp:val=&quot;00BA3E2D&quot;/&gt;&lt;wsp:rsid wsp:val=&quot;00BA5307&quot;/&gt;&lt;wsp:rsid wsp:val=&quot;00BA54EA&quot;/&gt;&lt;wsp:rsid wsp:val=&quot;00BA6C9F&quot;/&gt;&lt;wsp:rsid wsp:val=&quot;00BB3E43&quot;/&gt;&lt;wsp:rsid wsp:val=&quot;00BB5655&quot;/&gt;&lt;wsp:rsid wsp:val=&quot;00BB77B1&quot;/&gt;&lt;wsp:rsid wsp:val=&quot;00BC010B&quot;/&gt;&lt;wsp:rsid wsp:val=&quot;00BC0E5E&quot;/&gt;&lt;wsp:rsid wsp:val=&quot;00BC2D0B&quot;/&gt;&lt;wsp:rsid wsp:val=&quot;00BC49C0&quot;/&gt;&lt;wsp:rsid wsp:val=&quot;00BC503C&quot;/&gt;&lt;wsp:rsid wsp:val=&quot;00BC5C78&quot;/&gt;&lt;wsp:rsid wsp:val=&quot;00BC5D45&quot;/&gt;&lt;wsp:rsid wsp:val=&quot;00BC7B0C&quot;/&gt;&lt;wsp:rsid wsp:val=&quot;00BD0F58&quot;/&gt;&lt;wsp:rsid wsp:val=&quot;00BD1F34&quot;/&gt;&lt;wsp:rsid wsp:val=&quot;00BD235E&quot;/&gt;&lt;wsp:rsid wsp:val=&quot;00BD2B4E&quot;/&gt;&lt;wsp:rsid wsp:val=&quot;00BD45B8&quot;/&gt;&lt;wsp:rsid wsp:val=&quot;00BD5534&quot;/&gt;&lt;wsp:rsid wsp:val=&quot;00BD7CB4&quot;/&gt;&lt;wsp:rsid wsp:val=&quot;00BE0D9B&quot;/&gt;&lt;wsp:rsid wsp:val=&quot;00BE1A95&quot;/&gt;&lt;wsp:rsid wsp:val=&quot;00BE1DCB&quot;/&gt;&lt;wsp:rsid wsp:val=&quot;00BE2159&quot;/&gt;&lt;wsp:rsid wsp:val=&quot;00BE7347&quot;/&gt;&lt;wsp:rsid wsp:val=&quot;00BE7A97&quot;/&gt;&lt;wsp:rsid wsp:val=&quot;00BF0FF4&quot;/&gt;&lt;wsp:rsid wsp:val=&quot;00BF20E6&quot;/&gt;&lt;wsp:rsid wsp:val=&quot;00BF25CD&quot;/&gt;&lt;wsp:rsid wsp:val=&quot;00BF5306&quot;/&gt;&lt;wsp:rsid wsp:val=&quot;00C00C46&quot;/&gt;&lt;wsp:rsid wsp:val=&quot;00C01372&quot;/&gt;&lt;wsp:rsid wsp:val=&quot;00C01767&quot;/&gt;&lt;wsp:rsid wsp:val=&quot;00C02307&quot;/&gt;&lt;wsp:rsid wsp:val=&quot;00C03FB1&quot;/&gt;&lt;wsp:rsid wsp:val=&quot;00C053BF&quot;/&gt;&lt;wsp:rsid wsp:val=&quot;00C06C22&quot;/&gt;&lt;wsp:rsid wsp:val=&quot;00C07956&quot;/&gt;&lt;wsp:rsid wsp:val=&quot;00C07AA7&quot;/&gt;&lt;wsp:rsid wsp:val=&quot;00C07B2C&quot;/&gt;&lt;wsp:rsid wsp:val=&quot;00C10F5A&quot;/&gt;&lt;wsp:rsid wsp:val=&quot;00C15179&quot;/&gt;&lt;wsp:rsid wsp:val=&quot;00C1756D&quot;/&gt;&lt;wsp:rsid wsp:val=&quot;00C20929&quot;/&gt;&lt;wsp:rsid wsp:val=&quot;00C2153C&quot;/&gt;&lt;wsp:rsid wsp:val=&quot;00C22388&quot;/&gt;&lt;wsp:rsid wsp:val=&quot;00C24E4A&quot;/&gt;&lt;wsp:rsid wsp:val=&quot;00C25F9E&quot;/&gt;&lt;wsp:rsid wsp:val=&quot;00C268B4&quot;/&gt;&lt;wsp:rsid wsp:val=&quot;00C307BA&quot;/&gt;&lt;wsp:rsid wsp:val=&quot;00C329ED&quot;/&gt;&lt;wsp:rsid wsp:val=&quot;00C344DE&quot;/&gt;&lt;wsp:rsid wsp:val=&quot;00C3505A&quot;/&gt;&lt;wsp:rsid wsp:val=&quot;00C351D3&quot;/&gt;&lt;wsp:rsid wsp:val=&quot;00C42AE5&quot;/&gt;&lt;wsp:rsid wsp:val=&quot;00C4343F&quot;/&gt;&lt;wsp:rsid wsp:val=&quot;00C43C38&quot;/&gt;&lt;wsp:rsid wsp:val=&quot;00C43D40&quot;/&gt;&lt;wsp:rsid wsp:val=&quot;00C448A6&quot;/&gt;&lt;wsp:rsid wsp:val=&quot;00C44AA2&quot;/&gt;&lt;wsp:rsid wsp:val=&quot;00C46246&quot;/&gt;&lt;wsp:rsid wsp:val=&quot;00C46833&quot;/&gt;&lt;wsp:rsid wsp:val=&quot;00C51001&quot;/&gt;&lt;wsp:rsid wsp:val=&quot;00C51B09&quot;/&gt;&lt;wsp:rsid wsp:val=&quot;00C52690&quot;/&gt;&lt;wsp:rsid wsp:val=&quot;00C53B15&quot;/&gt;&lt;wsp:rsid wsp:val=&quot;00C5564D&quot;/&gt;&lt;wsp:rsid wsp:val=&quot;00C55DDE&quot;/&gt;&lt;wsp:rsid wsp:val=&quot;00C62A64&quot;/&gt;&lt;wsp:rsid wsp:val=&quot;00C63881&quot;/&gt;&lt;wsp:rsid wsp:val=&quot;00C657E3&quot;/&gt;&lt;wsp:rsid wsp:val=&quot;00C65E65&quot;/&gt;&lt;wsp:rsid wsp:val=&quot;00C65ECB&quot;/&gt;&lt;wsp:rsid wsp:val=&quot;00C66390&quot;/&gt;&lt;wsp:rsid wsp:val=&quot;00C6768C&quot;/&gt;&lt;wsp:rsid wsp:val=&quot;00C67712&quot;/&gt;&lt;wsp:rsid wsp:val=&quot;00C72C14&quot;/&gt;&lt;wsp:rsid wsp:val=&quot;00C73248&quot;/&gt;&lt;wsp:rsid wsp:val=&quot;00C77DF9&quot;/&gt;&lt;wsp:rsid wsp:val=&quot;00C800D3&quot;/&gt;&lt;wsp:rsid wsp:val=&quot;00C81544&quot;/&gt;&lt;wsp:rsid wsp:val=&quot;00C860D8&quot;/&gt;&lt;wsp:rsid wsp:val=&quot;00C862CD&quot;/&gt;&lt;wsp:rsid wsp:val=&quot;00C87866&quot;/&gt;&lt;wsp:rsid wsp:val=&quot;00C87C48&quot;/&gt;&lt;wsp:rsid wsp:val=&quot;00C87F14&quot;/&gt;&lt;wsp:rsid wsp:val=&quot;00C911AA&quot;/&gt;&lt;wsp:rsid wsp:val=&quot;00C91746&quot;/&gt;&lt;wsp:rsid wsp:val=&quot;00CA1212&quot;/&gt;&lt;wsp:rsid wsp:val=&quot;00CA25F4&quot;/&gt;&lt;wsp:rsid wsp:val=&quot;00CA35A8&quot;/&gt;&lt;wsp:rsid wsp:val=&quot;00CA44AA&quot;/&gt;&lt;wsp:rsid wsp:val=&quot;00CA745F&quot;/&gt;&lt;wsp:rsid wsp:val=&quot;00CB1649&quot;/&gt;&lt;wsp:rsid wsp:val=&quot;00CB1B0D&quot;/&gt;&lt;wsp:rsid wsp:val=&quot;00CB1C39&quot;/&gt;&lt;wsp:rsid wsp:val=&quot;00CB2CB4&quot;/&gt;&lt;wsp:rsid wsp:val=&quot;00CB413C&quot;/&gt;&lt;wsp:rsid wsp:val=&quot;00CB43FA&quot;/&gt;&lt;wsp:rsid wsp:val=&quot;00CB47EE&quot;/&gt;&lt;wsp:rsid wsp:val=&quot;00CB5953&quot;/&gt;&lt;wsp:rsid wsp:val=&quot;00CB70C1&quot;/&gt;&lt;wsp:rsid wsp:val=&quot;00CC50E7&quot;/&gt;&lt;wsp:rsid wsp:val=&quot;00CC6F5C&quot;/&gt;&lt;wsp:rsid wsp:val=&quot;00CC70E6&quot;/&gt;&lt;wsp:rsid wsp:val=&quot;00CC7692&quot;/&gt;&lt;wsp:rsid wsp:val=&quot;00CD083B&quot;/&gt;&lt;wsp:rsid wsp:val=&quot;00CD0980&quot;/&gt;&lt;wsp:rsid wsp:val=&quot;00CD1FCC&quot;/&gt;&lt;wsp:rsid wsp:val=&quot;00CD3007&quot;/&gt;&lt;wsp:rsid wsp:val=&quot;00CD37D9&quot;/&gt;&lt;wsp:rsid wsp:val=&quot;00CD3A71&quot;/&gt;&lt;wsp:rsid wsp:val=&quot;00CD3D31&quot;/&gt;&lt;wsp:rsid wsp:val=&quot;00CD4381&quot;/&gt;&lt;wsp:rsid wsp:val=&quot;00CD472D&quot;/&gt;&lt;wsp:rsid wsp:val=&quot;00CD4F61&quot;/&gt;&lt;wsp:rsid wsp:val=&quot;00CD6BE1&quot;/&gt;&lt;wsp:rsid wsp:val=&quot;00CD7683&quot;/&gt;&lt;wsp:rsid wsp:val=&quot;00CE31BB&quot;/&gt;&lt;wsp:rsid wsp:val=&quot;00CE3A2C&quot;/&gt;&lt;wsp:rsid wsp:val=&quot;00CE5CFD&quot;/&gt;&lt;wsp:rsid wsp:val=&quot;00CE6EE2&quot;/&gt;&lt;wsp:rsid wsp:val=&quot;00CE7713&quot;/&gt;&lt;wsp:rsid wsp:val=&quot;00CF05CD&quot;/&gt;&lt;wsp:rsid wsp:val=&quot;00CF0ACC&quot;/&gt;&lt;wsp:rsid wsp:val=&quot;00CF1BCA&quot;/&gt;&lt;wsp:rsid wsp:val=&quot;00CF5053&quot;/&gt;&lt;wsp:rsid wsp:val=&quot;00CF631F&quot;/&gt;&lt;wsp:rsid wsp:val=&quot;00D00DD1&quot;/&gt;&lt;wsp:rsid wsp:val=&quot;00D014C7&quot;/&gt;&lt;wsp:rsid wsp:val=&quot;00D01B78&quot;/&gt;&lt;wsp:rsid wsp:val=&quot;00D01BE7&quot;/&gt;&lt;wsp:rsid wsp:val=&quot;00D0567D&quot;/&gt;&lt;wsp:rsid wsp:val=&quot;00D06781&quot;/&gt;&lt;wsp:rsid wsp:val=&quot;00D104E3&quot;/&gt;&lt;wsp:rsid wsp:val=&quot;00D11370&quot;/&gt;&lt;wsp:rsid wsp:val=&quot;00D12108&quot;/&gt;&lt;wsp:rsid wsp:val=&quot;00D165A8&quot;/&gt;&lt;wsp:rsid wsp:val=&quot;00D16F60&quot;/&gt;&lt;wsp:rsid wsp:val=&quot;00D211C7&quot;/&gt;&lt;wsp:rsid wsp:val=&quot;00D22021&quot;/&gt;&lt;wsp:rsid wsp:val=&quot;00D22BB9&quot;/&gt;&lt;wsp:rsid wsp:val=&quot;00D234F7&quot;/&gt;&lt;wsp:rsid wsp:val=&quot;00D23EDA&quot;/&gt;&lt;wsp:rsid wsp:val=&quot;00D24D32&quot;/&gt;&lt;wsp:rsid wsp:val=&quot;00D24D8F&quot;/&gt;&lt;wsp:rsid wsp:val=&quot;00D252B9&quot;/&gt;&lt;wsp:rsid wsp:val=&quot;00D32D6F&quot;/&gt;&lt;wsp:rsid wsp:val=&quot;00D33677&quot;/&gt;&lt;wsp:rsid wsp:val=&quot;00D34402&quot;/&gt;&lt;wsp:rsid wsp:val=&quot;00D3528E&quot;/&gt;&lt;wsp:rsid wsp:val=&quot;00D35B5B&quot;/&gt;&lt;wsp:rsid wsp:val=&quot;00D36DF9&quot;/&gt;&lt;wsp:rsid wsp:val=&quot;00D373FE&quot;/&gt;&lt;wsp:rsid wsp:val=&quot;00D37DDE&quot;/&gt;&lt;wsp:rsid wsp:val=&quot;00D42B8B&quot;/&gt;&lt;wsp:rsid wsp:val=&quot;00D44A6E&quot;/&gt;&lt;wsp:rsid wsp:val=&quot;00D450BD&quot;/&gt;&lt;wsp:rsid wsp:val=&quot;00D450F4&quot;/&gt;&lt;wsp:rsid wsp:val=&quot;00D47613&quot;/&gt;&lt;wsp:rsid wsp:val=&quot;00D47E7B&quot;/&gt;&lt;wsp:rsid wsp:val=&quot;00D50A5A&quot;/&gt;&lt;wsp:rsid wsp:val=&quot;00D50E2C&quot;/&gt;&lt;wsp:rsid wsp:val=&quot;00D51611&quot;/&gt;&lt;wsp:rsid wsp:val=&quot;00D55FB6&quot;/&gt;&lt;wsp:rsid wsp:val=&quot;00D574F5&quot;/&gt;&lt;wsp:rsid wsp:val=&quot;00D61225&quot;/&gt;&lt;wsp:rsid wsp:val=&quot;00D62202&quot;/&gt;&lt;wsp:rsid wsp:val=&quot;00D62253&quot;/&gt;&lt;wsp:rsid wsp:val=&quot;00D63477&quot;/&gt;&lt;wsp:rsid wsp:val=&quot;00D6369A&quot;/&gt;&lt;wsp:rsid wsp:val=&quot;00D6370F&quot;/&gt;&lt;wsp:rsid wsp:val=&quot;00D63857&quot;/&gt;&lt;wsp:rsid wsp:val=&quot;00D63EFD&quot;/&gt;&lt;wsp:rsid wsp:val=&quot;00D71131&quot;/&gt;&lt;wsp:rsid wsp:val=&quot;00D71B7A&quot;/&gt;&lt;wsp:rsid wsp:val=&quot;00D7212F&quot;/&gt;&lt;wsp:rsid wsp:val=&quot;00D75A79&quot;/&gt;&lt;wsp:rsid wsp:val=&quot;00D76382&quot;/&gt;&lt;wsp:rsid wsp:val=&quot;00D76B90&quot;/&gt;&lt;wsp:rsid wsp:val=&quot;00D81E0C&quot;/&gt;&lt;wsp:rsid wsp:val=&quot;00D82575&quot;/&gt;&lt;wsp:rsid wsp:val=&quot;00D851A6&quot;/&gt;&lt;wsp:rsid wsp:val=&quot;00D86EE2&quot;/&gt;&lt;wsp:rsid wsp:val=&quot;00D86FE4&quot;/&gt;&lt;wsp:rsid wsp:val=&quot;00D8762A&quot;/&gt;&lt;wsp:rsid wsp:val=&quot;00D92517&quot;/&gt;&lt;wsp:rsid wsp:val=&quot;00D93CA1&quot;/&gt;&lt;wsp:rsid wsp:val=&quot;00D93DCB&quot;/&gt;&lt;wsp:rsid wsp:val=&quot;00D94B1E&quot;/&gt;&lt;wsp:rsid wsp:val=&quot;00D952FE&quot;/&gt;&lt;wsp:rsid wsp:val=&quot;00D957CA&quot;/&gt;&lt;wsp:rsid wsp:val=&quot;00D959C2&quot;/&gt;&lt;wsp:rsid wsp:val=&quot;00D95B83&quot;/&gt;&lt;wsp:rsid wsp:val=&quot;00DA0FAD&quot;/&gt;&lt;wsp:rsid wsp:val=&quot;00DA2B1E&quot;/&gt;&lt;wsp:rsid wsp:val=&quot;00DA4953&quot;/&gt;&lt;wsp:rsid wsp:val=&quot;00DA57B1&quot;/&gt;&lt;wsp:rsid wsp:val=&quot;00DA6367&quot;/&gt;&lt;wsp:rsid wsp:val=&quot;00DA6DD9&quot;/&gt;&lt;wsp:rsid wsp:val=&quot;00DA7278&quot;/&gt;&lt;wsp:rsid wsp:val=&quot;00DA72C1&quot;/&gt;&lt;wsp:rsid wsp:val=&quot;00DB031D&quot;/&gt;&lt;wsp:rsid wsp:val=&quot;00DB031E&quot;/&gt;&lt;wsp:rsid wsp:val=&quot;00DB4779&quot;/&gt;&lt;wsp:rsid wsp:val=&quot;00DB6189&quot;/&gt;&lt;wsp:rsid wsp:val=&quot;00DB7598&quot;/&gt;&lt;wsp:rsid wsp:val=&quot;00DC0FEC&quot;/&gt;&lt;wsp:rsid wsp:val=&quot;00DC1AF8&quot;/&gt;&lt;wsp:rsid wsp:val=&quot;00DC4A01&quot;/&gt;&lt;wsp:rsid wsp:val=&quot;00DC511B&quot;/&gt;&lt;wsp:rsid wsp:val=&quot;00DC54FC&quot;/&gt;&lt;wsp:rsid wsp:val=&quot;00DC5665&quot;/&gt;&lt;wsp:rsid wsp:val=&quot;00DC5FFC&quot;/&gt;&lt;wsp:rsid wsp:val=&quot;00DC6AD8&quot;/&gt;&lt;wsp:rsid wsp:val=&quot;00DC78D4&quot;/&gt;&lt;wsp:rsid wsp:val=&quot;00DD056C&quot;/&gt;&lt;wsp:rsid wsp:val=&quot;00DD3A4A&quot;/&gt;&lt;wsp:rsid wsp:val=&quot;00DD5496&quot;/&gt;&lt;wsp:rsid wsp:val=&quot;00DE172E&quot;/&gt;&lt;wsp:rsid wsp:val=&quot;00DE2987&quot;/&gt;&lt;wsp:rsid wsp:val=&quot;00DE3378&quot;/&gt;&lt;wsp:rsid wsp:val=&quot;00DE3E4F&quot;/&gt;&lt;wsp:rsid wsp:val=&quot;00DE5A1D&quot;/&gt;&lt;wsp:rsid wsp:val=&quot;00DE61AD&quot;/&gt;&lt;wsp:rsid wsp:val=&quot;00DE6234&quot;/&gt;&lt;wsp:rsid wsp:val=&quot;00DE641A&quot;/&gt;&lt;wsp:rsid wsp:val=&quot;00DE7712&quot;/&gt;&lt;wsp:rsid wsp:val=&quot;00DF06FD&quot;/&gt;&lt;wsp:rsid wsp:val=&quot;00DF1025&quot;/&gt;&lt;wsp:rsid wsp:val=&quot;00DF12E2&quot;/&gt;&lt;wsp:rsid wsp:val=&quot;00DF1A4F&quot;/&gt;&lt;wsp:rsid wsp:val=&quot;00DF1C1D&quot;/&gt;&lt;wsp:rsid wsp:val=&quot;00DF413A&quot;/&gt;&lt;wsp:rsid wsp:val=&quot;00DF454F&quot;/&gt;&lt;wsp:rsid wsp:val=&quot;00DF4956&quot;/&gt;&lt;wsp:rsid wsp:val=&quot;00DF5193&quot;/&gt;&lt;wsp:rsid wsp:val=&quot;00DF66C4&quot;/&gt;&lt;wsp:rsid wsp:val=&quot;00E014D0&quot;/&gt;&lt;wsp:rsid wsp:val=&quot;00E02F32&quot;/&gt;&lt;wsp:rsid wsp:val=&quot;00E0504C&quot;/&gt;&lt;wsp:rsid wsp:val=&quot;00E055A3&quot;/&gt;&lt;wsp:rsid wsp:val=&quot;00E105C1&quot;/&gt;&lt;wsp:rsid wsp:val=&quot;00E1403C&quot;/&gt;&lt;wsp:rsid wsp:val=&quot;00E1404C&quot;/&gt;&lt;wsp:rsid wsp:val=&quot;00E1498A&quot;/&gt;&lt;wsp:rsid wsp:val=&quot;00E174A4&quot;/&gt;&lt;wsp:rsid wsp:val=&quot;00E1779F&quot;/&gt;&lt;wsp:rsid wsp:val=&quot;00E20686&quot;/&gt;&lt;wsp:rsid wsp:val=&quot;00E2159E&quot;/&gt;&lt;wsp:rsid wsp:val=&quot;00E2163C&quot;/&gt;&lt;wsp:rsid wsp:val=&quot;00E23A78&quot;/&gt;&lt;wsp:rsid wsp:val=&quot;00E2411D&quot;/&gt;&lt;wsp:rsid wsp:val=&quot;00E26255&quot;/&gt;&lt;wsp:rsid wsp:val=&quot;00E27FCE&quot;/&gt;&lt;wsp:rsid wsp:val=&quot;00E3323E&quot;/&gt;&lt;wsp:rsid wsp:val=&quot;00E35040&quot;/&gt;&lt;wsp:rsid wsp:val=&quot;00E36994&quot;/&gt;&lt;wsp:rsid wsp:val=&quot;00E37841&quot;/&gt;&lt;wsp:rsid wsp:val=&quot;00E37C7A&quot;/&gt;&lt;wsp:rsid wsp:val=&quot;00E41BB8&quot;/&gt;&lt;wsp:rsid wsp:val=&quot;00E42365&quot;/&gt;&lt;wsp:rsid wsp:val=&quot;00E42894&quot;/&gt;&lt;wsp:rsid wsp:val=&quot;00E4585D&quot;/&gt;&lt;wsp:rsid wsp:val=&quot;00E45B57&quot;/&gt;&lt;wsp:rsid wsp:val=&quot;00E46712&quot;/&gt;&lt;wsp:rsid wsp:val=&quot;00E50753&quot;/&gt;&lt;wsp:rsid wsp:val=&quot;00E50FFC&quot;/&gt;&lt;wsp:rsid wsp:val=&quot;00E5285B&quot;/&gt;&lt;wsp:rsid wsp:val=&quot;00E535F5&quot;/&gt;&lt;wsp:rsid wsp:val=&quot;00E53E69&quot;/&gt;&lt;wsp:rsid wsp:val=&quot;00E56807&quot;/&gt;&lt;wsp:rsid wsp:val=&quot;00E57870&quot;/&gt;&lt;wsp:rsid wsp:val=&quot;00E605B5&quot;/&gt;&lt;wsp:rsid wsp:val=&quot;00E63A11&quot;/&gt;&lt;wsp:rsid wsp:val=&quot;00E65CF7&quot;/&gt;&lt;wsp:rsid wsp:val=&quot;00E66C5F&quot;/&gt;&lt;wsp:rsid wsp:val=&quot;00E705D0&quot;/&gt;&lt;wsp:rsid wsp:val=&quot;00E713EF&quot;/&gt;&lt;wsp:rsid wsp:val=&quot;00E72572&quot;/&gt;&lt;wsp:rsid wsp:val=&quot;00E7273F&quot;/&gt;&lt;wsp:rsid wsp:val=&quot;00E747AE&quot;/&gt;&lt;wsp:rsid wsp:val=&quot;00E7551A&quot;/&gt;&lt;wsp:rsid wsp:val=&quot;00E757D5&quot;/&gt;&lt;wsp:rsid wsp:val=&quot;00E764A2&quot;/&gt;&lt;wsp:rsid wsp:val=&quot;00E77A56&quot;/&gt;&lt;wsp:rsid wsp:val=&quot;00E80D91&quot;/&gt;&lt;wsp:rsid wsp:val=&quot;00E81B04&quot;/&gt;&lt;wsp:rsid wsp:val=&quot;00E821E9&quot;/&gt;&lt;wsp:rsid wsp:val=&quot;00E83109&quot;/&gt;&lt;wsp:rsid wsp:val=&quot;00E83FBB&quot;/&gt;&lt;wsp:rsid wsp:val=&quot;00E84C56&quot;/&gt;&lt;wsp:rsid wsp:val=&quot;00E8558B&quot;/&gt;&lt;wsp:rsid wsp:val=&quot;00E85FB8&quot;/&gt;&lt;wsp:rsid wsp:val=&quot;00E86C55&quot;/&gt;&lt;wsp:rsid wsp:val=&quot;00E909A8&quot;/&gt;&lt;wsp:rsid wsp:val=&quot;00E9679C&quot;/&gt;&lt;wsp:rsid wsp:val=&quot;00E973C9&quot;/&gt;&lt;wsp:rsid wsp:val=&quot;00EA08B7&quot;/&gt;&lt;wsp:rsid wsp:val=&quot;00EA0A1E&quot;/&gt;&lt;wsp:rsid wsp:val=&quot;00EA189D&quot;/&gt;&lt;wsp:rsid wsp:val=&quot;00EA19C5&quot;/&gt;&lt;wsp:rsid wsp:val=&quot;00EA1B90&quot;/&gt;&lt;wsp:rsid wsp:val=&quot;00EA2F30&quot;/&gt;&lt;wsp:rsid wsp:val=&quot;00EA3F5F&quot;/&gt;&lt;wsp:rsid wsp:val=&quot;00EA488B&quot;/&gt;&lt;wsp:rsid wsp:val=&quot;00EB0A4C&quot;/&gt;&lt;wsp:rsid wsp:val=&quot;00EB0ED9&quot;/&gt;&lt;wsp:rsid wsp:val=&quot;00EB2E4B&quot;/&gt;&lt;wsp:rsid wsp:val=&quot;00EB2FEC&quot;/&gt;&lt;wsp:rsid wsp:val=&quot;00EB50B0&quot;/&gt;&lt;wsp:rsid wsp:val=&quot;00EB584E&quot;/&gt;&lt;wsp:rsid wsp:val=&quot;00EB6CD4&quot;/&gt;&lt;wsp:rsid wsp:val=&quot;00EB73FA&quot;/&gt;&lt;wsp:rsid wsp:val=&quot;00EB788D&quot;/&gt;&lt;wsp:rsid wsp:val=&quot;00EC19B8&quot;/&gt;&lt;wsp:rsid wsp:val=&quot;00EC22BA&quot;/&gt;&lt;wsp:rsid wsp:val=&quot;00EC2794&quot;/&gt;&lt;wsp:rsid wsp:val=&quot;00EC4AEC&quot;/&gt;&lt;wsp:rsid wsp:val=&quot;00EC4C3D&quot;/&gt;&lt;wsp:rsid wsp:val=&quot;00EC578C&quot;/&gt;&lt;wsp:rsid wsp:val=&quot;00EC5EE6&quot;/&gt;&lt;wsp:rsid wsp:val=&quot;00EC5F31&quot;/&gt;&lt;wsp:rsid wsp:val=&quot;00EC6403&quot;/&gt;&lt;wsp:rsid wsp:val=&quot;00EC6A25&quot;/&gt;&lt;wsp:rsid wsp:val=&quot;00EC74EC&quot;/&gt;&lt;wsp:rsid wsp:val=&quot;00EC7A0F&quot;/&gt;&lt;wsp:rsid wsp:val=&quot;00EC7F63&quot;/&gt;&lt;wsp:rsid wsp:val=&quot;00EC7F91&quot;/&gt;&lt;wsp:rsid wsp:val=&quot;00ED0E51&quot;/&gt;&lt;wsp:rsid wsp:val=&quot;00ED4523&quot;/&gt;&lt;wsp:rsid wsp:val=&quot;00ED5D3E&quot;/&gt;&lt;wsp:rsid wsp:val=&quot;00ED7738&quot;/&gt;&lt;wsp:rsid wsp:val=&quot;00EE0EAA&quot;/&gt;&lt;wsp:rsid wsp:val=&quot;00EE2E3E&quot;/&gt;&lt;wsp:rsid wsp:val=&quot;00EE34FE&quot;/&gt;&lt;wsp:rsid wsp:val=&quot;00EF1F36&quot;/&gt;&lt;wsp:rsid wsp:val=&quot;00EF3BE9&quot;/&gt;&lt;wsp:rsid wsp:val=&quot;00EF4067&quot;/&gt;&lt;wsp:rsid wsp:val=&quot;00EF59A0&quot;/&gt;&lt;wsp:rsid wsp:val=&quot;00EF5BA1&quot;/&gt;&lt;wsp:rsid wsp:val=&quot;00EF62B9&quot;/&gt;&lt;wsp:rsid wsp:val=&quot;00F00065&quot;/&gt;&lt;wsp:rsid wsp:val=&quot;00F001CB&quot;/&gt;&lt;wsp:rsid wsp:val=&quot;00F016B0&quot;/&gt;&lt;wsp:rsid wsp:val=&quot;00F0190E&quot;/&gt;&lt;wsp:rsid wsp:val=&quot;00F02FFF&quot;/&gt;&lt;wsp:rsid wsp:val=&quot;00F05C3C&quot;/&gt;&lt;wsp:rsid wsp:val=&quot;00F076CA&quot;/&gt;&lt;wsp:rsid wsp:val=&quot;00F114D0&quot;/&gt;&lt;wsp:rsid wsp:val=&quot;00F12106&quot;/&gt;&lt;wsp:rsid wsp:val=&quot;00F121BC&quot;/&gt;&lt;wsp:rsid wsp:val=&quot;00F130A5&quot;/&gt;&lt;wsp:rsid wsp:val=&quot;00F14D94&quot;/&gt;&lt;wsp:rsid wsp:val=&quot;00F1645A&quot;/&gt;&lt;wsp:rsid wsp:val=&quot;00F165DA&quot;/&gt;&lt;wsp:rsid wsp:val=&quot;00F166D6&quot;/&gt;&lt;wsp:rsid wsp:val=&quot;00F16E8F&quot;/&gt;&lt;wsp:rsid wsp:val=&quot;00F1709C&quot;/&gt;&lt;wsp:rsid wsp:val=&quot;00F171D9&quot;/&gt;&lt;wsp:rsid wsp:val=&quot;00F22770&quot;/&gt;&lt;wsp:rsid wsp:val=&quot;00F25545&quot;/&gt;&lt;wsp:rsid wsp:val=&quot;00F2590D&quot;/&gt;&lt;wsp:rsid wsp:val=&quot;00F31627&quot;/&gt;&lt;wsp:rsid wsp:val=&quot;00F3311E&quot;/&gt;&lt;wsp:rsid wsp:val=&quot;00F34E40&quot;/&gt;&lt;wsp:rsid wsp:val=&quot;00F35C96&quot;/&gt;&lt;wsp:rsid wsp:val=&quot;00F3680B&quot;/&gt;&lt;wsp:rsid wsp:val=&quot;00F37E20&quot;/&gt;&lt;wsp:rsid wsp:val=&quot;00F37EA9&quot;/&gt;&lt;wsp:rsid wsp:val=&quot;00F41056&quot;/&gt;&lt;wsp:rsid wsp:val=&quot;00F41B44&quot;/&gt;&lt;wsp:rsid wsp:val=&quot;00F4256A&quot;/&gt;&lt;wsp:rsid wsp:val=&quot;00F42EE6&quot;/&gt;&lt;wsp:rsid wsp:val=&quot;00F4306E&quot;/&gt;&lt;wsp:rsid wsp:val=&quot;00F43A75&quot;/&gt;&lt;wsp:rsid wsp:val=&quot;00F45207&quot;/&gt;&lt;wsp:rsid wsp:val=&quot;00F46307&quot;/&gt;&lt;wsp:rsid wsp:val=&quot;00F4768D&quot;/&gt;&lt;wsp:rsid wsp:val=&quot;00F52CDD&quot;/&gt;&lt;wsp:rsid wsp:val=&quot;00F52DAB&quot;/&gt;&lt;wsp:rsid wsp:val=&quot;00F53830&quot;/&gt;&lt;wsp:rsid wsp:val=&quot;00F53D81&quot;/&gt;&lt;wsp:rsid wsp:val=&quot;00F5516F&quot;/&gt;&lt;wsp:rsid wsp:val=&quot;00F55374&quot;/&gt;&lt;wsp:rsid wsp:val=&quot;00F559CA&quot;/&gt;&lt;wsp:rsid wsp:val=&quot;00F56B21&quot;/&gt;&lt;wsp:rsid wsp:val=&quot;00F56C60&quot;/&gt;&lt;wsp:rsid wsp:val=&quot;00F57E57&quot;/&gt;&lt;wsp:rsid wsp:val=&quot;00F57FD7&quot;/&gt;&lt;wsp:rsid wsp:val=&quot;00F60BD7&quot;/&gt;&lt;wsp:rsid wsp:val=&quot;00F60CDB&quot;/&gt;&lt;wsp:rsid wsp:val=&quot;00F61E0E&quot;/&gt;&lt;wsp:rsid wsp:val=&quot;00F62F74&quot;/&gt;&lt;wsp:rsid wsp:val=&quot;00F62FED&quot;/&gt;&lt;wsp:rsid wsp:val=&quot;00F63F30&quot;/&gt;&lt;wsp:rsid wsp:val=&quot;00F7042F&quot;/&gt;&lt;wsp:rsid wsp:val=&quot;00F71E5C&quot;/&gt;&lt;wsp:rsid wsp:val=&quot;00F71F7B&quot;/&gt;&lt;wsp:rsid wsp:val=&quot;00F72E6B&quot;/&gt;&lt;wsp:rsid wsp:val=&quot;00F75F5F&quot;/&gt;&lt;wsp:rsid wsp:val=&quot;00F81401&quot;/&gt;&lt;wsp:rsid wsp:val=&quot;00F815AA&quot;/&gt;&lt;wsp:rsid wsp:val=&quot;00F83B99&quot;/&gt;&lt;wsp:rsid wsp:val=&quot;00F85525&quot;/&gt;&lt;wsp:rsid wsp:val=&quot;00F87AF8&quot;/&gt;&lt;wsp:rsid wsp:val=&quot;00F87B35&quot;/&gt;&lt;wsp:rsid wsp:val=&quot;00F90E06&quot;/&gt;&lt;wsp:rsid wsp:val=&quot;00F91238&quot;/&gt;&lt;wsp:rsid wsp:val=&quot;00F9145F&quot;/&gt;&lt;wsp:rsid wsp:val=&quot;00FA06CB&quot;/&gt;&lt;wsp:rsid wsp:val=&quot;00FA0B3F&quot;/&gt;&lt;wsp:rsid wsp:val=&quot;00FA1736&quot;/&gt;&lt;wsp:rsid wsp:val=&quot;00FA33F3&quot;/&gt;&lt;wsp:rsid wsp:val=&quot;00FA3740&quot;/&gt;&lt;wsp:rsid wsp:val=&quot;00FA50B9&quot;/&gt;&lt;wsp:rsid wsp:val=&quot;00FA521A&quot;/&gt;&lt;wsp:rsid wsp:val=&quot;00FA582A&quot;/&gt;&lt;wsp:rsid wsp:val=&quot;00FA58CB&quot;/&gt;&lt;wsp:rsid wsp:val=&quot;00FB1348&quot;/&gt;&lt;wsp:rsid wsp:val=&quot;00FB18CB&quot;/&gt;&lt;wsp:rsid wsp:val=&quot;00FB6545&quot;/&gt;&lt;wsp:rsid wsp:val=&quot;00FB78FD&quot;/&gt;&lt;wsp:rsid wsp:val=&quot;00FB7D65&quot;/&gt;&lt;wsp:rsid wsp:val=&quot;00FB7F59&quot;/&gt;&lt;wsp:rsid wsp:val=&quot;00FC036C&quot;/&gt;&lt;wsp:rsid wsp:val=&quot;00FC1E03&quot;/&gt;&lt;wsp:rsid wsp:val=&quot;00FD0459&quot;/&gt;&lt;wsp:rsid wsp:val=&quot;00FD0B82&quot;/&gt;&lt;wsp:rsid wsp:val=&quot;00FD213C&quot;/&gt;&lt;wsp:rsid wsp:val=&quot;00FD519E&quot;/&gt;&lt;wsp:rsid wsp:val=&quot;00FE032D&quot;/&gt;&lt;wsp:rsid wsp:val=&quot;00FE03AA&quot;/&gt;&lt;wsp:rsid wsp:val=&quot;00FE2C05&quot;/&gt;&lt;wsp:rsid wsp:val=&quot;00FE6290&quot;/&gt;&lt;wsp:rsid wsp:val=&quot;00FE7B76&quot;/&gt;&lt;wsp:rsid wsp:val=&quot;00FF1167&quot;/&gt;&lt;wsp:rsid wsp:val=&quot;00FF11F6&quot;/&gt;&lt;wsp:rsid wsp:val=&quot;00FF30AB&quot;/&gt;&lt;wsp:rsid wsp:val=&quot;00FF7400&quot;/&gt;&lt;wsp:rsid wsp:val=&quot;00FF79CD&quot;/&gt;&lt;/wsp:rsids&gt;&lt;/w:docPr&gt;&lt;w:body&gt;&lt;wx:sect&gt;&lt;w:p wsp:rsidR=&quot;00000000&quot; wsp:rsidRDefault=&quot;00834494&quot; wsp:rsidP=&quot;00834494&quot;&gt;&lt;m:oMathPara&gt;&lt;m:oMath&gt;&lt;m:sSub&gt;&lt;m:sSubPr&gt;&lt;m:ctrlPr&gt;&lt;w:rPr&gt;&lt;w:rFonts w:ascii=&quot;Cambria Math&quot; w:h-ansi=&quot;Cambria Math&quot;/&gt;&lt;wx:font wx:val=&quot;Cambria Math&quot;/&gt;&lt;w:i/&gt;&lt;w:vertAlign w:val=&quot;superscript&quot;/&gt;&lt;w:lang w:val=&quot;EN-US&quot;/&gt;&lt;/w:rPr&gt;&lt;/m:ctrlPr&gt;&lt;/m:sSubPr&gt;&lt;m:e&gt;&lt;m:r&gt;&lt;w:rPr&gt;&lt;w:rFonts w:ascii=&quot;Cambria Math&quot; w:h-ansi=&quot;Cambria Math&quot;/&gt;&lt;wx:font wx:val=&quot;Cambria Math&quot;/&gt;&lt;w:i/&gt;&lt;w:vertAlign w:val=&quot;superscript&quot;/&gt;&lt;w:lang w:val=&quot;EN-US&quot;/&gt;&lt;/w:rPr&gt;&lt;m:t&gt;R&lt;/m:t&gt;&lt;/m:r&gt;&lt;/m:e&gt;&lt;m:sub&gt;&lt;m:r&gt;&lt;w:rPr&gt;&lt;w:rFonts w:ascii=&quot;Cambria Math&quot; w:h-ansi=&quot;Cambria Math&quot;/&gt;&lt;wx:font wx:val=&quot;Cambria Math&quot;/&gt;&lt;w:i/&gt;&lt;w:vertAlign w:val=&quot;superscript&quot;/&gt;&lt;w:lang w:val=&quot;EN-US&quot;/&gt;&lt;/w:rPr&gt;&lt;m:t&gt;9&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0" o:title="" chromakey="white"/>
          </v:shape>
        </w:pict>
      </w:r>
      <w:r w:rsidRPr="000F13B4">
        <w:fldChar w:fldCharType="end"/>
      </w:r>
      <w:r w:rsidRPr="000F13B4">
        <w:t xml:space="preserve"> – рейтинговые баллы студента по дисциплинам модуля,</w:t>
      </w:r>
    </w:p>
    <w:p w:rsidR="00D66F8A" w:rsidRPr="000F13B4" w:rsidRDefault="00D66F8A" w:rsidP="000F13B4">
      <w:pPr>
        <w:ind w:left="360"/>
        <w:rPr>
          <w:szCs w:val="28"/>
        </w:rPr>
      </w:pPr>
      <w:r w:rsidRPr="000F13B4">
        <w:rPr>
          <w:szCs w:val="28"/>
        </w:rPr>
        <w:t>Величина среднего рейтинга студента по модулю  лежит в пределах от 55 до 100 баллов.</w:t>
      </w:r>
    </w:p>
    <w:p w:rsidR="00D66F8A" w:rsidRPr="000F13B4" w:rsidRDefault="00D66F8A" w:rsidP="000F13B4">
      <w:pPr>
        <w:spacing w:line="283" w:lineRule="auto"/>
        <w:ind w:firstLine="709"/>
        <w:jc w:val="both"/>
      </w:pPr>
      <w:r w:rsidRPr="000F13B4">
        <w:t>Итоговая оценка (традиционная) по модулю выставляется в соответствии со следующей шкалой:</w:t>
      </w:r>
    </w:p>
    <w:p w:rsidR="00D66F8A" w:rsidRPr="000F13B4" w:rsidRDefault="00D66F8A" w:rsidP="000F13B4">
      <w:pPr>
        <w:spacing w:line="283" w:lineRule="auto"/>
        <w:ind w:firstLine="709"/>
        <w:jc w:val="both"/>
      </w:pPr>
      <w:r w:rsidRPr="000F13B4">
        <w:t>55–70 – «удовлетворительно»;</w:t>
      </w:r>
    </w:p>
    <w:p w:rsidR="00D66F8A" w:rsidRPr="000F13B4" w:rsidRDefault="00D66F8A" w:rsidP="000F13B4">
      <w:pPr>
        <w:spacing w:line="283" w:lineRule="auto"/>
        <w:ind w:firstLine="709"/>
        <w:jc w:val="both"/>
      </w:pPr>
      <w:r w:rsidRPr="000F13B4">
        <w:t>71–85 – «хорошо»;</w:t>
      </w:r>
    </w:p>
    <w:p w:rsidR="00D66F8A" w:rsidRPr="000F13B4" w:rsidRDefault="00D66F8A" w:rsidP="000F13B4">
      <w:pPr>
        <w:spacing w:line="283" w:lineRule="auto"/>
        <w:ind w:firstLine="709"/>
        <w:jc w:val="both"/>
      </w:pPr>
      <w:r w:rsidRPr="000F13B4">
        <w:t>85–100 – «отлично».</w:t>
      </w:r>
    </w:p>
    <w:p w:rsidR="00D66F8A" w:rsidRPr="000F13B4" w:rsidRDefault="00D66F8A" w:rsidP="000F13B4">
      <w:pPr>
        <w:ind w:left="360"/>
        <w:rPr>
          <w:rFonts w:eastAsia="Calibri,Italic"/>
          <w:b/>
          <w:iCs/>
          <w:sz w:val="28"/>
          <w:szCs w:val="28"/>
        </w:rPr>
      </w:pPr>
    </w:p>
    <w:p w:rsidR="00D66F8A" w:rsidRPr="000F13B4" w:rsidRDefault="00D66F8A" w:rsidP="000F13B4"/>
    <w:p w:rsidR="00D66F8A" w:rsidRPr="00770302" w:rsidRDefault="00D66F8A" w:rsidP="00910B40">
      <w:pPr>
        <w:ind w:firstLine="720"/>
        <w:jc w:val="both"/>
      </w:pPr>
    </w:p>
    <w:sectPr w:rsidR="00D66F8A" w:rsidRPr="00770302"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044" w:rsidRDefault="00CB7044" w:rsidP="00B32C33">
      <w:r>
        <w:separator/>
      </w:r>
    </w:p>
  </w:endnote>
  <w:endnote w:type="continuationSeparator" w:id="0">
    <w:p w:rsidR="00CB7044" w:rsidRDefault="00CB7044"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F8A" w:rsidRDefault="00455C2B">
    <w:pPr>
      <w:pStyle w:val="af3"/>
      <w:jc w:val="right"/>
    </w:pPr>
    <w:r>
      <w:fldChar w:fldCharType="begin"/>
    </w:r>
    <w:r>
      <w:instrText xml:space="preserve"> PAGE   \* MERGEFORMAT </w:instrText>
    </w:r>
    <w:r>
      <w:fldChar w:fldCharType="separate"/>
    </w:r>
    <w:r w:rsidR="00571159">
      <w:rPr>
        <w:noProof/>
      </w:rPr>
      <w:t>9</w:t>
    </w:r>
    <w:r>
      <w:rPr>
        <w:noProof/>
      </w:rPr>
      <w:fldChar w:fldCharType="end"/>
    </w:r>
  </w:p>
  <w:p w:rsidR="00D66F8A" w:rsidRDefault="00D66F8A">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044" w:rsidRDefault="00CB7044" w:rsidP="00B32C33">
      <w:r>
        <w:separator/>
      </w:r>
    </w:p>
  </w:footnote>
  <w:footnote w:type="continuationSeparator" w:id="0">
    <w:p w:rsidR="00CB7044" w:rsidRDefault="00CB7044"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6550BAB"/>
    <w:multiLevelType w:val="hybridMultilevel"/>
    <w:tmpl w:val="054A696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8401D2C"/>
    <w:multiLevelType w:val="hybridMultilevel"/>
    <w:tmpl w:val="4D90EA5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B0D184E"/>
    <w:multiLevelType w:val="hybridMultilevel"/>
    <w:tmpl w:val="B35A308A"/>
    <w:lvl w:ilvl="0" w:tplc="C2AE2124">
      <w:start w:val="1"/>
      <w:numFmt w:val="decimal"/>
      <w:lvlText w:val="%1."/>
      <w:lvlJc w:val="left"/>
      <w:pPr>
        <w:ind w:left="1729" w:hanging="1020"/>
      </w:pPr>
      <w:rPr>
        <w:rFonts w:cs="Times New Roman" w:hint="default"/>
      </w:rPr>
    </w:lvl>
    <w:lvl w:ilvl="1" w:tplc="04090019">
      <w:start w:val="1"/>
      <w:numFmt w:val="lowerLetter"/>
      <w:lvlText w:val="%2."/>
      <w:lvlJc w:val="left"/>
      <w:pPr>
        <w:ind w:left="1789" w:hanging="360"/>
      </w:pPr>
      <w:rPr>
        <w:rFonts w:cs="Times New Roman"/>
      </w:rPr>
    </w:lvl>
    <w:lvl w:ilvl="2" w:tplc="0409001B">
      <w:start w:val="1"/>
      <w:numFmt w:val="lowerRoman"/>
      <w:lvlText w:val="%3."/>
      <w:lvlJc w:val="right"/>
      <w:pPr>
        <w:ind w:left="2509" w:hanging="180"/>
      </w:pPr>
      <w:rPr>
        <w:rFonts w:cs="Times New Roman"/>
      </w:rPr>
    </w:lvl>
    <w:lvl w:ilvl="3" w:tplc="0409000F">
      <w:start w:val="1"/>
      <w:numFmt w:val="decimal"/>
      <w:lvlText w:val="%4."/>
      <w:lvlJc w:val="left"/>
      <w:pPr>
        <w:ind w:left="3229" w:hanging="360"/>
      </w:pPr>
      <w:rPr>
        <w:rFonts w:cs="Times New Roman"/>
      </w:rPr>
    </w:lvl>
    <w:lvl w:ilvl="4" w:tplc="04090019">
      <w:start w:val="1"/>
      <w:numFmt w:val="lowerLetter"/>
      <w:lvlText w:val="%5."/>
      <w:lvlJc w:val="left"/>
      <w:pPr>
        <w:ind w:left="3949" w:hanging="360"/>
      </w:pPr>
      <w:rPr>
        <w:rFonts w:cs="Times New Roman"/>
      </w:rPr>
    </w:lvl>
    <w:lvl w:ilvl="5" w:tplc="0409001B">
      <w:start w:val="1"/>
      <w:numFmt w:val="lowerRoman"/>
      <w:lvlText w:val="%6."/>
      <w:lvlJc w:val="right"/>
      <w:pPr>
        <w:ind w:left="4669" w:hanging="180"/>
      </w:pPr>
      <w:rPr>
        <w:rFonts w:cs="Times New Roman"/>
      </w:rPr>
    </w:lvl>
    <w:lvl w:ilvl="6" w:tplc="0409000F">
      <w:start w:val="1"/>
      <w:numFmt w:val="decimal"/>
      <w:lvlText w:val="%7."/>
      <w:lvlJc w:val="left"/>
      <w:pPr>
        <w:ind w:left="5389" w:hanging="360"/>
      </w:pPr>
      <w:rPr>
        <w:rFonts w:cs="Times New Roman"/>
      </w:rPr>
    </w:lvl>
    <w:lvl w:ilvl="7" w:tplc="04090019">
      <w:start w:val="1"/>
      <w:numFmt w:val="lowerLetter"/>
      <w:lvlText w:val="%8."/>
      <w:lvlJc w:val="left"/>
      <w:pPr>
        <w:ind w:left="6109" w:hanging="360"/>
      </w:pPr>
      <w:rPr>
        <w:rFonts w:cs="Times New Roman"/>
      </w:rPr>
    </w:lvl>
    <w:lvl w:ilvl="8" w:tplc="0409001B">
      <w:start w:val="1"/>
      <w:numFmt w:val="lowerRoman"/>
      <w:lvlText w:val="%9."/>
      <w:lvlJc w:val="right"/>
      <w:pPr>
        <w:ind w:left="6829" w:hanging="180"/>
      </w:pPr>
      <w:rPr>
        <w:rFonts w:cs="Times New Roman"/>
      </w:rPr>
    </w:lvl>
  </w:abstractNum>
  <w:abstractNum w:abstractNumId="4">
    <w:nsid w:val="0C1247AD"/>
    <w:multiLevelType w:val="hybridMultilevel"/>
    <w:tmpl w:val="04C2EB6C"/>
    <w:lvl w:ilvl="0" w:tplc="6B24E368">
      <w:start w:val="1"/>
      <w:numFmt w:val="decimal"/>
      <w:lvlText w:val="%1."/>
      <w:lvlJc w:val="left"/>
      <w:pPr>
        <w:tabs>
          <w:tab w:val="num" w:pos="2468"/>
        </w:tabs>
        <w:ind w:left="2468" w:hanging="105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CC811AC"/>
    <w:multiLevelType w:val="hybridMultilevel"/>
    <w:tmpl w:val="251ABCC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09A0D50"/>
    <w:multiLevelType w:val="hybridMultilevel"/>
    <w:tmpl w:val="AFAE224E"/>
    <w:lvl w:ilvl="0" w:tplc="6B24E368">
      <w:start w:val="1"/>
      <w:numFmt w:val="decimal"/>
      <w:lvlText w:val="%1."/>
      <w:lvlJc w:val="left"/>
      <w:pPr>
        <w:tabs>
          <w:tab w:val="num" w:pos="2468"/>
        </w:tabs>
        <w:ind w:left="2468" w:hanging="105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7">
    <w:nsid w:val="128E0042"/>
    <w:multiLevelType w:val="hybridMultilevel"/>
    <w:tmpl w:val="0F2EBE14"/>
    <w:lvl w:ilvl="0" w:tplc="96C8F606">
      <w:start w:val="1"/>
      <w:numFmt w:val="decimal"/>
      <w:lvlText w:val="%1."/>
      <w:lvlJc w:val="left"/>
      <w:pPr>
        <w:tabs>
          <w:tab w:val="num" w:pos="2295"/>
        </w:tabs>
        <w:ind w:left="2295" w:hanging="1035"/>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8">
    <w:nsid w:val="141C1C12"/>
    <w:multiLevelType w:val="hybridMultilevel"/>
    <w:tmpl w:val="0D70EC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4801553"/>
    <w:multiLevelType w:val="hybridMultilevel"/>
    <w:tmpl w:val="7E0AA4D2"/>
    <w:lvl w:ilvl="0" w:tplc="9556A53A">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4BA5901"/>
    <w:multiLevelType w:val="hybridMultilevel"/>
    <w:tmpl w:val="40964D9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655689C"/>
    <w:multiLevelType w:val="hybridMultilevel"/>
    <w:tmpl w:val="BDFE639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nsid w:val="1690509F"/>
    <w:multiLevelType w:val="hybridMultilevel"/>
    <w:tmpl w:val="185A95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16917521"/>
    <w:multiLevelType w:val="hybridMultilevel"/>
    <w:tmpl w:val="8FA8B816"/>
    <w:lvl w:ilvl="0" w:tplc="ED66F14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9144C57"/>
    <w:multiLevelType w:val="hybridMultilevel"/>
    <w:tmpl w:val="ECF069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BB521CC"/>
    <w:multiLevelType w:val="hybridMultilevel"/>
    <w:tmpl w:val="9588285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1EB94E2B"/>
    <w:multiLevelType w:val="hybridMultilevel"/>
    <w:tmpl w:val="AA0878E4"/>
    <w:lvl w:ilvl="0" w:tplc="FFFFFFFF">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21DC21B3"/>
    <w:multiLevelType w:val="hybridMultilevel"/>
    <w:tmpl w:val="EC249E4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239D7420"/>
    <w:multiLevelType w:val="hybridMultilevel"/>
    <w:tmpl w:val="81C4CF14"/>
    <w:lvl w:ilvl="0" w:tplc="EBE656CC">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25B97133"/>
    <w:multiLevelType w:val="hybridMultilevel"/>
    <w:tmpl w:val="13C60332"/>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nsid w:val="25BE12AA"/>
    <w:multiLevelType w:val="multilevel"/>
    <w:tmpl w:val="FE1AB838"/>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129"/>
        </w:tabs>
        <w:ind w:left="1129" w:hanging="420"/>
      </w:pPr>
      <w:rPr>
        <w:rFonts w:cs="Times New Roman" w:hint="default"/>
      </w:rPr>
    </w:lvl>
    <w:lvl w:ilvl="2">
      <w:start w:val="1"/>
      <w:numFmt w:val="decimal"/>
      <w:isLgl/>
      <w:lvlText w:val="%1.%2.%3."/>
      <w:lvlJc w:val="left"/>
      <w:pPr>
        <w:tabs>
          <w:tab w:val="num" w:pos="1778"/>
        </w:tabs>
        <w:ind w:left="1778" w:hanging="720"/>
      </w:pPr>
      <w:rPr>
        <w:rFonts w:cs="Times New Roman" w:hint="default"/>
      </w:rPr>
    </w:lvl>
    <w:lvl w:ilvl="3">
      <w:start w:val="1"/>
      <w:numFmt w:val="decimal"/>
      <w:isLgl/>
      <w:lvlText w:val="%1.%2.%3.%4."/>
      <w:lvlJc w:val="left"/>
      <w:pPr>
        <w:tabs>
          <w:tab w:val="num" w:pos="2127"/>
        </w:tabs>
        <w:ind w:left="2127" w:hanging="720"/>
      </w:pPr>
      <w:rPr>
        <w:rFonts w:cs="Times New Roman" w:hint="default"/>
      </w:rPr>
    </w:lvl>
    <w:lvl w:ilvl="4">
      <w:start w:val="1"/>
      <w:numFmt w:val="decimal"/>
      <w:isLgl/>
      <w:lvlText w:val="%1.%2.%3.%4.%5."/>
      <w:lvlJc w:val="left"/>
      <w:pPr>
        <w:tabs>
          <w:tab w:val="num" w:pos="2836"/>
        </w:tabs>
        <w:ind w:left="2836" w:hanging="1080"/>
      </w:pPr>
      <w:rPr>
        <w:rFonts w:cs="Times New Roman" w:hint="default"/>
      </w:rPr>
    </w:lvl>
    <w:lvl w:ilvl="5">
      <w:start w:val="1"/>
      <w:numFmt w:val="decimal"/>
      <w:isLgl/>
      <w:lvlText w:val="%1.%2.%3.%4.%5.%6."/>
      <w:lvlJc w:val="left"/>
      <w:pPr>
        <w:tabs>
          <w:tab w:val="num" w:pos="3185"/>
        </w:tabs>
        <w:ind w:left="3185" w:hanging="1080"/>
      </w:pPr>
      <w:rPr>
        <w:rFonts w:cs="Times New Roman" w:hint="default"/>
      </w:rPr>
    </w:lvl>
    <w:lvl w:ilvl="6">
      <w:start w:val="1"/>
      <w:numFmt w:val="decimal"/>
      <w:isLgl/>
      <w:lvlText w:val="%1.%2.%3.%4.%5.%6.%7."/>
      <w:lvlJc w:val="left"/>
      <w:pPr>
        <w:tabs>
          <w:tab w:val="num" w:pos="3894"/>
        </w:tabs>
        <w:ind w:left="3894" w:hanging="1440"/>
      </w:pPr>
      <w:rPr>
        <w:rFonts w:cs="Times New Roman" w:hint="default"/>
      </w:rPr>
    </w:lvl>
    <w:lvl w:ilvl="7">
      <w:start w:val="1"/>
      <w:numFmt w:val="decimal"/>
      <w:isLgl/>
      <w:lvlText w:val="%1.%2.%3.%4.%5.%6.%7.%8."/>
      <w:lvlJc w:val="left"/>
      <w:pPr>
        <w:tabs>
          <w:tab w:val="num" w:pos="4243"/>
        </w:tabs>
        <w:ind w:left="4243" w:hanging="1440"/>
      </w:pPr>
      <w:rPr>
        <w:rFonts w:cs="Times New Roman" w:hint="default"/>
      </w:rPr>
    </w:lvl>
    <w:lvl w:ilvl="8">
      <w:start w:val="1"/>
      <w:numFmt w:val="decimal"/>
      <w:isLgl/>
      <w:lvlText w:val="%1.%2.%3.%4.%5.%6.%7.%8.%9."/>
      <w:lvlJc w:val="left"/>
      <w:pPr>
        <w:tabs>
          <w:tab w:val="num" w:pos="4952"/>
        </w:tabs>
        <w:ind w:left="4952" w:hanging="1800"/>
      </w:pPr>
      <w:rPr>
        <w:rFonts w:cs="Times New Roman" w:hint="default"/>
      </w:rPr>
    </w:lvl>
  </w:abstractNum>
  <w:abstractNum w:abstractNumId="21">
    <w:nsid w:val="29514E8C"/>
    <w:multiLevelType w:val="hybridMultilevel"/>
    <w:tmpl w:val="2984359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2EC50042"/>
    <w:multiLevelType w:val="hybridMultilevel"/>
    <w:tmpl w:val="185A95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2F6274F0"/>
    <w:multiLevelType w:val="hybridMultilevel"/>
    <w:tmpl w:val="F43A020E"/>
    <w:lvl w:ilvl="0" w:tplc="0C324AC6">
      <w:start w:val="1"/>
      <w:numFmt w:val="decimal"/>
      <w:lvlText w:val="%1)"/>
      <w:lvlJc w:val="left"/>
      <w:pPr>
        <w:tabs>
          <w:tab w:val="num" w:pos="1789"/>
        </w:tabs>
        <w:ind w:left="1789" w:hanging="108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24">
    <w:nsid w:val="30863F66"/>
    <w:multiLevelType w:val="hybridMultilevel"/>
    <w:tmpl w:val="B94AD842"/>
    <w:lvl w:ilvl="0" w:tplc="CFE8ADA6">
      <w:start w:val="1"/>
      <w:numFmt w:val="bullet"/>
      <w:lvlText w:val="−"/>
      <w:lvlJc w:val="left"/>
      <w:pPr>
        <w:ind w:left="1429" w:hanging="360"/>
      </w:pPr>
      <w:rPr>
        <w:rFonts w:ascii="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30B25C75"/>
    <w:multiLevelType w:val="hybridMultilevel"/>
    <w:tmpl w:val="8C54F10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6">
    <w:nsid w:val="30F853B4"/>
    <w:multiLevelType w:val="hybridMultilevel"/>
    <w:tmpl w:val="9588285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37A44BC1"/>
    <w:multiLevelType w:val="hybridMultilevel"/>
    <w:tmpl w:val="251ABCC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38DD2C09"/>
    <w:multiLevelType w:val="hybridMultilevel"/>
    <w:tmpl w:val="2D02001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39A704C1"/>
    <w:multiLevelType w:val="hybridMultilevel"/>
    <w:tmpl w:val="8B1C1E8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3F026B11"/>
    <w:multiLevelType w:val="hybridMultilevel"/>
    <w:tmpl w:val="4712DB10"/>
    <w:lvl w:ilvl="0" w:tplc="B4AA61DA">
      <w:start w:val="1"/>
      <w:numFmt w:val="decimal"/>
      <w:lvlText w:val="%1."/>
      <w:lvlJc w:val="left"/>
      <w:pPr>
        <w:ind w:left="72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43125241"/>
    <w:multiLevelType w:val="hybridMultilevel"/>
    <w:tmpl w:val="BFA82F9E"/>
    <w:lvl w:ilvl="0" w:tplc="6B24E368">
      <w:start w:val="1"/>
      <w:numFmt w:val="decimal"/>
      <w:lvlText w:val="%1."/>
      <w:lvlJc w:val="left"/>
      <w:pPr>
        <w:tabs>
          <w:tab w:val="num" w:pos="1759"/>
        </w:tabs>
        <w:ind w:left="1759" w:hanging="105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32">
    <w:nsid w:val="4F930AB8"/>
    <w:multiLevelType w:val="hybridMultilevel"/>
    <w:tmpl w:val="C5BEB5B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4FB509F9"/>
    <w:multiLevelType w:val="hybridMultilevel"/>
    <w:tmpl w:val="251ABCC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1E800F9"/>
    <w:multiLevelType w:val="hybridMultilevel"/>
    <w:tmpl w:val="251ABCC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20678A2"/>
    <w:multiLevelType w:val="hybridMultilevel"/>
    <w:tmpl w:val="46904DE4"/>
    <w:lvl w:ilvl="0" w:tplc="79C61AF4">
      <w:start w:val="1"/>
      <w:numFmt w:val="decimal"/>
      <w:lvlText w:val="%1."/>
      <w:lvlJc w:val="left"/>
      <w:pPr>
        <w:ind w:left="1759" w:hanging="1050"/>
      </w:pPr>
      <w:rPr>
        <w:rFonts w:ascii="Times New Roman" w:hAnsi="Times New Roman"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6">
    <w:nsid w:val="53DE43DC"/>
    <w:multiLevelType w:val="hybridMultilevel"/>
    <w:tmpl w:val="08D40A9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5724162"/>
    <w:multiLevelType w:val="hybridMultilevel"/>
    <w:tmpl w:val="FBF6D7F4"/>
    <w:lvl w:ilvl="0" w:tplc="0FB4AF5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55AA2DEE"/>
    <w:multiLevelType w:val="hybridMultilevel"/>
    <w:tmpl w:val="65FE19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575B081B"/>
    <w:multiLevelType w:val="hybridMultilevel"/>
    <w:tmpl w:val="EC249E4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577F5A9C"/>
    <w:multiLevelType w:val="hybridMultilevel"/>
    <w:tmpl w:val="251ABCC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5CA15048"/>
    <w:multiLevelType w:val="hybridMultilevel"/>
    <w:tmpl w:val="8B1C1E8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5E89791E"/>
    <w:multiLevelType w:val="hybridMultilevel"/>
    <w:tmpl w:val="97D442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nsid w:val="5FA175E5"/>
    <w:multiLevelType w:val="hybridMultilevel"/>
    <w:tmpl w:val="FAE00B08"/>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4">
    <w:nsid w:val="62477B2B"/>
    <w:multiLevelType w:val="hybridMultilevel"/>
    <w:tmpl w:val="6720BBE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66FA41D7"/>
    <w:multiLevelType w:val="hybridMultilevel"/>
    <w:tmpl w:val="8B1C1E8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6CAE223D"/>
    <w:multiLevelType w:val="hybridMultilevel"/>
    <w:tmpl w:val="4F2EE6F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6F2D680E"/>
    <w:multiLevelType w:val="hybridMultilevel"/>
    <w:tmpl w:val="7B04B9B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8">
    <w:nsid w:val="717143E8"/>
    <w:multiLevelType w:val="hybridMultilevel"/>
    <w:tmpl w:val="CF86F9B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794E6B0E"/>
    <w:multiLevelType w:val="hybridMultilevel"/>
    <w:tmpl w:val="81E00B70"/>
    <w:lvl w:ilvl="0" w:tplc="5B3A41C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
  </w:num>
  <w:num w:numId="2">
    <w:abstractNumId w:val="48"/>
  </w:num>
  <w:num w:numId="3">
    <w:abstractNumId w:val="20"/>
  </w:num>
  <w:num w:numId="4">
    <w:abstractNumId w:val="24"/>
  </w:num>
  <w:num w:numId="5">
    <w:abstractNumId w:val="9"/>
  </w:num>
  <w:num w:numId="6">
    <w:abstractNumId w:val="35"/>
  </w:num>
  <w:num w:numId="7">
    <w:abstractNumId w:val="15"/>
  </w:num>
  <w:num w:numId="8">
    <w:abstractNumId w:val="6"/>
  </w:num>
  <w:num w:numId="9">
    <w:abstractNumId w:val="4"/>
  </w:num>
  <w:num w:numId="10">
    <w:abstractNumId w:val="31"/>
  </w:num>
  <w:num w:numId="11">
    <w:abstractNumId w:val="7"/>
  </w:num>
  <w:num w:numId="12">
    <w:abstractNumId w:val="16"/>
  </w:num>
  <w:num w:numId="13">
    <w:abstractNumId w:val="18"/>
  </w:num>
  <w:num w:numId="14">
    <w:abstractNumId w:val="43"/>
  </w:num>
  <w:num w:numId="15">
    <w:abstractNumId w:val="33"/>
  </w:num>
  <w:num w:numId="16">
    <w:abstractNumId w:val="27"/>
  </w:num>
  <w:num w:numId="17">
    <w:abstractNumId w:val="22"/>
  </w:num>
  <w:num w:numId="18">
    <w:abstractNumId w:val="17"/>
  </w:num>
  <w:num w:numId="19">
    <w:abstractNumId w:val="41"/>
  </w:num>
  <w:num w:numId="20">
    <w:abstractNumId w:val="46"/>
  </w:num>
  <w:num w:numId="21">
    <w:abstractNumId w:val="10"/>
  </w:num>
  <w:num w:numId="22">
    <w:abstractNumId w:val="49"/>
  </w:num>
  <w:num w:numId="23">
    <w:abstractNumId w:val="30"/>
  </w:num>
  <w:num w:numId="24">
    <w:abstractNumId w:val="2"/>
  </w:num>
  <w:num w:numId="25">
    <w:abstractNumId w:val="29"/>
  </w:num>
  <w:num w:numId="26">
    <w:abstractNumId w:val="45"/>
  </w:num>
  <w:num w:numId="27">
    <w:abstractNumId w:val="40"/>
  </w:num>
  <w:num w:numId="28">
    <w:abstractNumId w:val="47"/>
  </w:num>
  <w:num w:numId="29">
    <w:abstractNumId w:val="26"/>
  </w:num>
  <w:num w:numId="30">
    <w:abstractNumId w:val="12"/>
  </w:num>
  <w:num w:numId="31">
    <w:abstractNumId w:val="38"/>
  </w:num>
  <w:num w:numId="32">
    <w:abstractNumId w:val="8"/>
  </w:num>
  <w:num w:numId="33">
    <w:abstractNumId w:val="5"/>
  </w:num>
  <w:num w:numId="34">
    <w:abstractNumId w:val="39"/>
  </w:num>
  <w:num w:numId="35">
    <w:abstractNumId w:val="34"/>
  </w:num>
  <w:num w:numId="36">
    <w:abstractNumId w:val="19"/>
  </w:num>
  <w:num w:numId="37">
    <w:abstractNumId w:val="37"/>
  </w:num>
  <w:num w:numId="38">
    <w:abstractNumId w:val="3"/>
  </w:num>
  <w:num w:numId="39">
    <w:abstractNumId w:val="0"/>
  </w:num>
  <w:num w:numId="40">
    <w:abstractNumId w:val="36"/>
  </w:num>
  <w:num w:numId="41">
    <w:abstractNumId w:val="32"/>
  </w:num>
  <w:num w:numId="42">
    <w:abstractNumId w:val="25"/>
  </w:num>
  <w:num w:numId="43">
    <w:abstractNumId w:val="11"/>
  </w:num>
  <w:num w:numId="44">
    <w:abstractNumId w:val="28"/>
  </w:num>
  <w:num w:numId="45">
    <w:abstractNumId w:val="44"/>
  </w:num>
  <w:num w:numId="46">
    <w:abstractNumId w:val="42"/>
  </w:num>
  <w:num w:numId="47">
    <w:abstractNumId w:val="21"/>
  </w:num>
  <w:num w:numId="48">
    <w:abstractNumId w:val="23"/>
  </w:num>
  <w:num w:numId="49">
    <w:abstractNumId w:val="13"/>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0D91"/>
    <w:rsid w:val="00000734"/>
    <w:rsid w:val="00000FD1"/>
    <w:rsid w:val="000011C3"/>
    <w:rsid w:val="00001E9D"/>
    <w:rsid w:val="000022CB"/>
    <w:rsid w:val="00002EE7"/>
    <w:rsid w:val="00004BAC"/>
    <w:rsid w:val="00004D7B"/>
    <w:rsid w:val="00007DFD"/>
    <w:rsid w:val="00010379"/>
    <w:rsid w:val="00011C26"/>
    <w:rsid w:val="000127FF"/>
    <w:rsid w:val="00013447"/>
    <w:rsid w:val="00014A85"/>
    <w:rsid w:val="00014B5F"/>
    <w:rsid w:val="00014E4E"/>
    <w:rsid w:val="00014F61"/>
    <w:rsid w:val="000156CB"/>
    <w:rsid w:val="00015EAE"/>
    <w:rsid w:val="0002126D"/>
    <w:rsid w:val="00021966"/>
    <w:rsid w:val="0002282A"/>
    <w:rsid w:val="00022D27"/>
    <w:rsid w:val="00023597"/>
    <w:rsid w:val="0002441D"/>
    <w:rsid w:val="000245B6"/>
    <w:rsid w:val="000250C4"/>
    <w:rsid w:val="00025F81"/>
    <w:rsid w:val="00026879"/>
    <w:rsid w:val="00026B2E"/>
    <w:rsid w:val="0003031C"/>
    <w:rsid w:val="000305CE"/>
    <w:rsid w:val="00030D6A"/>
    <w:rsid w:val="00031811"/>
    <w:rsid w:val="000326DD"/>
    <w:rsid w:val="00033038"/>
    <w:rsid w:val="000409B1"/>
    <w:rsid w:val="000424BD"/>
    <w:rsid w:val="000427AF"/>
    <w:rsid w:val="00042F88"/>
    <w:rsid w:val="0004419C"/>
    <w:rsid w:val="00045172"/>
    <w:rsid w:val="000459B8"/>
    <w:rsid w:val="00045B60"/>
    <w:rsid w:val="00047751"/>
    <w:rsid w:val="00047A7A"/>
    <w:rsid w:val="00047F32"/>
    <w:rsid w:val="00050084"/>
    <w:rsid w:val="000507D9"/>
    <w:rsid w:val="00050C4D"/>
    <w:rsid w:val="00050F7A"/>
    <w:rsid w:val="00052606"/>
    <w:rsid w:val="0005369F"/>
    <w:rsid w:val="0005389A"/>
    <w:rsid w:val="00053BCD"/>
    <w:rsid w:val="00054EC3"/>
    <w:rsid w:val="000550C7"/>
    <w:rsid w:val="00055250"/>
    <w:rsid w:val="000567F0"/>
    <w:rsid w:val="00057147"/>
    <w:rsid w:val="000574E6"/>
    <w:rsid w:val="00057D76"/>
    <w:rsid w:val="000606FC"/>
    <w:rsid w:val="00061A01"/>
    <w:rsid w:val="000624E8"/>
    <w:rsid w:val="00062FF7"/>
    <w:rsid w:val="00063FBA"/>
    <w:rsid w:val="0006578C"/>
    <w:rsid w:val="000661CA"/>
    <w:rsid w:val="00066621"/>
    <w:rsid w:val="00070D9C"/>
    <w:rsid w:val="000711F9"/>
    <w:rsid w:val="000716F7"/>
    <w:rsid w:val="00072A46"/>
    <w:rsid w:val="00072AF5"/>
    <w:rsid w:val="00072E43"/>
    <w:rsid w:val="00073DE0"/>
    <w:rsid w:val="00073E11"/>
    <w:rsid w:val="000741B3"/>
    <w:rsid w:val="000749BA"/>
    <w:rsid w:val="000749DB"/>
    <w:rsid w:val="000766B4"/>
    <w:rsid w:val="00076816"/>
    <w:rsid w:val="000845EB"/>
    <w:rsid w:val="000862F8"/>
    <w:rsid w:val="00091979"/>
    <w:rsid w:val="00091BB0"/>
    <w:rsid w:val="00091C68"/>
    <w:rsid w:val="00092A25"/>
    <w:rsid w:val="000934C1"/>
    <w:rsid w:val="000952F1"/>
    <w:rsid w:val="00095AF9"/>
    <w:rsid w:val="0009659C"/>
    <w:rsid w:val="00096D3F"/>
    <w:rsid w:val="00097AD1"/>
    <w:rsid w:val="00097C80"/>
    <w:rsid w:val="000A0E80"/>
    <w:rsid w:val="000A196E"/>
    <w:rsid w:val="000A21E8"/>
    <w:rsid w:val="000A2CB3"/>
    <w:rsid w:val="000A3BDC"/>
    <w:rsid w:val="000A4ADC"/>
    <w:rsid w:val="000A4C4B"/>
    <w:rsid w:val="000A5B63"/>
    <w:rsid w:val="000A61C0"/>
    <w:rsid w:val="000A6A4A"/>
    <w:rsid w:val="000A6F8D"/>
    <w:rsid w:val="000A7390"/>
    <w:rsid w:val="000A7B6E"/>
    <w:rsid w:val="000B0307"/>
    <w:rsid w:val="000B2867"/>
    <w:rsid w:val="000B2B67"/>
    <w:rsid w:val="000B335F"/>
    <w:rsid w:val="000B37C0"/>
    <w:rsid w:val="000B46F3"/>
    <w:rsid w:val="000B4ED8"/>
    <w:rsid w:val="000B53BE"/>
    <w:rsid w:val="000B707B"/>
    <w:rsid w:val="000C0551"/>
    <w:rsid w:val="000C0E31"/>
    <w:rsid w:val="000C1214"/>
    <w:rsid w:val="000C147F"/>
    <w:rsid w:val="000C2162"/>
    <w:rsid w:val="000C23F8"/>
    <w:rsid w:val="000C3A09"/>
    <w:rsid w:val="000C475D"/>
    <w:rsid w:val="000C5332"/>
    <w:rsid w:val="000C5D79"/>
    <w:rsid w:val="000C6B39"/>
    <w:rsid w:val="000C7D92"/>
    <w:rsid w:val="000D05D3"/>
    <w:rsid w:val="000D1326"/>
    <w:rsid w:val="000D289A"/>
    <w:rsid w:val="000D639C"/>
    <w:rsid w:val="000D729C"/>
    <w:rsid w:val="000D735C"/>
    <w:rsid w:val="000E016C"/>
    <w:rsid w:val="000E10C5"/>
    <w:rsid w:val="000E1AB0"/>
    <w:rsid w:val="000E2412"/>
    <w:rsid w:val="000E24B9"/>
    <w:rsid w:val="000E2901"/>
    <w:rsid w:val="000E3447"/>
    <w:rsid w:val="000E428A"/>
    <w:rsid w:val="000E4401"/>
    <w:rsid w:val="000E6C40"/>
    <w:rsid w:val="000F1126"/>
    <w:rsid w:val="000F13B4"/>
    <w:rsid w:val="000F2595"/>
    <w:rsid w:val="000F2FF8"/>
    <w:rsid w:val="000F385D"/>
    <w:rsid w:val="000F421A"/>
    <w:rsid w:val="000F4EAE"/>
    <w:rsid w:val="00100086"/>
    <w:rsid w:val="001017F5"/>
    <w:rsid w:val="00102739"/>
    <w:rsid w:val="00105853"/>
    <w:rsid w:val="00105904"/>
    <w:rsid w:val="00105CA6"/>
    <w:rsid w:val="00105CB9"/>
    <w:rsid w:val="00106336"/>
    <w:rsid w:val="00107324"/>
    <w:rsid w:val="00111886"/>
    <w:rsid w:val="0011363E"/>
    <w:rsid w:val="00113E21"/>
    <w:rsid w:val="0011511E"/>
    <w:rsid w:val="0011529D"/>
    <w:rsid w:val="00115D9D"/>
    <w:rsid w:val="00116CE4"/>
    <w:rsid w:val="001178B7"/>
    <w:rsid w:val="00117F66"/>
    <w:rsid w:val="0012059B"/>
    <w:rsid w:val="00121827"/>
    <w:rsid w:val="00122176"/>
    <w:rsid w:val="001231E5"/>
    <w:rsid w:val="00123E53"/>
    <w:rsid w:val="00125059"/>
    <w:rsid w:val="00125435"/>
    <w:rsid w:val="001260C6"/>
    <w:rsid w:val="00131705"/>
    <w:rsid w:val="001320C2"/>
    <w:rsid w:val="00132556"/>
    <w:rsid w:val="001340EE"/>
    <w:rsid w:val="00135453"/>
    <w:rsid w:val="0013551C"/>
    <w:rsid w:val="001358BE"/>
    <w:rsid w:val="00135D67"/>
    <w:rsid w:val="00136741"/>
    <w:rsid w:val="0013682B"/>
    <w:rsid w:val="00141E53"/>
    <w:rsid w:val="00142534"/>
    <w:rsid w:val="00142CA4"/>
    <w:rsid w:val="00142DE8"/>
    <w:rsid w:val="0014317A"/>
    <w:rsid w:val="0014387A"/>
    <w:rsid w:val="0014403F"/>
    <w:rsid w:val="001442EE"/>
    <w:rsid w:val="0014592B"/>
    <w:rsid w:val="001459B7"/>
    <w:rsid w:val="0014608A"/>
    <w:rsid w:val="0014635B"/>
    <w:rsid w:val="00146F9E"/>
    <w:rsid w:val="0015254C"/>
    <w:rsid w:val="0015292F"/>
    <w:rsid w:val="00152C63"/>
    <w:rsid w:val="00153185"/>
    <w:rsid w:val="00154DC6"/>
    <w:rsid w:val="00155377"/>
    <w:rsid w:val="00156BE1"/>
    <w:rsid w:val="00157D37"/>
    <w:rsid w:val="001614C1"/>
    <w:rsid w:val="001623C5"/>
    <w:rsid w:val="001635BB"/>
    <w:rsid w:val="00163872"/>
    <w:rsid w:val="00163C15"/>
    <w:rsid w:val="001647A2"/>
    <w:rsid w:val="00164B85"/>
    <w:rsid w:val="0016570C"/>
    <w:rsid w:val="00165C3D"/>
    <w:rsid w:val="00167221"/>
    <w:rsid w:val="001701B0"/>
    <w:rsid w:val="00170210"/>
    <w:rsid w:val="0017056D"/>
    <w:rsid w:val="001717B5"/>
    <w:rsid w:val="001717C2"/>
    <w:rsid w:val="001726C1"/>
    <w:rsid w:val="00173BFD"/>
    <w:rsid w:val="00174435"/>
    <w:rsid w:val="00176529"/>
    <w:rsid w:val="00177445"/>
    <w:rsid w:val="001778D8"/>
    <w:rsid w:val="001804D5"/>
    <w:rsid w:val="00181D60"/>
    <w:rsid w:val="00182C5C"/>
    <w:rsid w:val="00182FD4"/>
    <w:rsid w:val="001833C6"/>
    <w:rsid w:val="00184DDF"/>
    <w:rsid w:val="00184E92"/>
    <w:rsid w:val="0018646C"/>
    <w:rsid w:val="001867E8"/>
    <w:rsid w:val="00187658"/>
    <w:rsid w:val="00187EC2"/>
    <w:rsid w:val="00192964"/>
    <w:rsid w:val="001940B3"/>
    <w:rsid w:val="001941B3"/>
    <w:rsid w:val="0019547F"/>
    <w:rsid w:val="00196614"/>
    <w:rsid w:val="00197078"/>
    <w:rsid w:val="001A013F"/>
    <w:rsid w:val="001A0BAA"/>
    <w:rsid w:val="001A12E3"/>
    <w:rsid w:val="001A1D60"/>
    <w:rsid w:val="001A260C"/>
    <w:rsid w:val="001A5261"/>
    <w:rsid w:val="001A5C56"/>
    <w:rsid w:val="001A5E46"/>
    <w:rsid w:val="001A6CCB"/>
    <w:rsid w:val="001A7A83"/>
    <w:rsid w:val="001A7DD6"/>
    <w:rsid w:val="001B11F5"/>
    <w:rsid w:val="001B1389"/>
    <w:rsid w:val="001B21CC"/>
    <w:rsid w:val="001B22E9"/>
    <w:rsid w:val="001B5385"/>
    <w:rsid w:val="001B6797"/>
    <w:rsid w:val="001B6D42"/>
    <w:rsid w:val="001B703A"/>
    <w:rsid w:val="001B72E2"/>
    <w:rsid w:val="001B736F"/>
    <w:rsid w:val="001B767C"/>
    <w:rsid w:val="001C0826"/>
    <w:rsid w:val="001C0ADF"/>
    <w:rsid w:val="001C0D4C"/>
    <w:rsid w:val="001C2104"/>
    <w:rsid w:val="001C21ED"/>
    <w:rsid w:val="001C23B0"/>
    <w:rsid w:val="001C25F7"/>
    <w:rsid w:val="001C3BAC"/>
    <w:rsid w:val="001C4008"/>
    <w:rsid w:val="001C6BE3"/>
    <w:rsid w:val="001C723A"/>
    <w:rsid w:val="001C77F5"/>
    <w:rsid w:val="001C7B2D"/>
    <w:rsid w:val="001C7F68"/>
    <w:rsid w:val="001D1479"/>
    <w:rsid w:val="001D2DE9"/>
    <w:rsid w:val="001D32AB"/>
    <w:rsid w:val="001D69E7"/>
    <w:rsid w:val="001D6DDE"/>
    <w:rsid w:val="001D6E4F"/>
    <w:rsid w:val="001D7D8A"/>
    <w:rsid w:val="001E2C23"/>
    <w:rsid w:val="001E4A6A"/>
    <w:rsid w:val="001E648F"/>
    <w:rsid w:val="001E7428"/>
    <w:rsid w:val="001F0FC2"/>
    <w:rsid w:val="001F2115"/>
    <w:rsid w:val="001F2653"/>
    <w:rsid w:val="001F3F87"/>
    <w:rsid w:val="001F6DFD"/>
    <w:rsid w:val="001F7D0E"/>
    <w:rsid w:val="002011FB"/>
    <w:rsid w:val="00201EB8"/>
    <w:rsid w:val="00203C80"/>
    <w:rsid w:val="00204424"/>
    <w:rsid w:val="00204A25"/>
    <w:rsid w:val="00204C23"/>
    <w:rsid w:val="00206455"/>
    <w:rsid w:val="0020745F"/>
    <w:rsid w:val="0021081C"/>
    <w:rsid w:val="00211474"/>
    <w:rsid w:val="0021331C"/>
    <w:rsid w:val="00213E7D"/>
    <w:rsid w:val="00214373"/>
    <w:rsid w:val="00214467"/>
    <w:rsid w:val="00214ECE"/>
    <w:rsid w:val="0021517A"/>
    <w:rsid w:val="00215646"/>
    <w:rsid w:val="002167FC"/>
    <w:rsid w:val="00220087"/>
    <w:rsid w:val="00220097"/>
    <w:rsid w:val="002208C5"/>
    <w:rsid w:val="0022096A"/>
    <w:rsid w:val="00221498"/>
    <w:rsid w:val="002219DB"/>
    <w:rsid w:val="002221FE"/>
    <w:rsid w:val="002225EF"/>
    <w:rsid w:val="002233DF"/>
    <w:rsid w:val="00224B78"/>
    <w:rsid w:val="00224C1F"/>
    <w:rsid w:val="00224C2B"/>
    <w:rsid w:val="00225458"/>
    <w:rsid w:val="00226B46"/>
    <w:rsid w:val="00226BBB"/>
    <w:rsid w:val="00226E7F"/>
    <w:rsid w:val="00227B86"/>
    <w:rsid w:val="00230BBB"/>
    <w:rsid w:val="00230CDF"/>
    <w:rsid w:val="002318C6"/>
    <w:rsid w:val="002336DE"/>
    <w:rsid w:val="002345EB"/>
    <w:rsid w:val="00234D0A"/>
    <w:rsid w:val="00234FE6"/>
    <w:rsid w:val="00235EA2"/>
    <w:rsid w:val="00236B97"/>
    <w:rsid w:val="00236C5C"/>
    <w:rsid w:val="00237B31"/>
    <w:rsid w:val="00237C08"/>
    <w:rsid w:val="0024071A"/>
    <w:rsid w:val="002418CA"/>
    <w:rsid w:val="00242969"/>
    <w:rsid w:val="00243002"/>
    <w:rsid w:val="00244211"/>
    <w:rsid w:val="002468BA"/>
    <w:rsid w:val="00247C66"/>
    <w:rsid w:val="002513CF"/>
    <w:rsid w:val="00251CD0"/>
    <w:rsid w:val="00253515"/>
    <w:rsid w:val="0025436C"/>
    <w:rsid w:val="00254721"/>
    <w:rsid w:val="00254AFF"/>
    <w:rsid w:val="00260F78"/>
    <w:rsid w:val="0026113C"/>
    <w:rsid w:val="00263450"/>
    <w:rsid w:val="00263E14"/>
    <w:rsid w:val="00264FFB"/>
    <w:rsid w:val="0026533A"/>
    <w:rsid w:val="002679B9"/>
    <w:rsid w:val="002703BA"/>
    <w:rsid w:val="0027046C"/>
    <w:rsid w:val="00271FEA"/>
    <w:rsid w:val="002723C3"/>
    <w:rsid w:val="00272405"/>
    <w:rsid w:val="002724AA"/>
    <w:rsid w:val="00272BEF"/>
    <w:rsid w:val="00272C08"/>
    <w:rsid w:val="00275051"/>
    <w:rsid w:val="002768E0"/>
    <w:rsid w:val="00277082"/>
    <w:rsid w:val="00280EC2"/>
    <w:rsid w:val="00280F09"/>
    <w:rsid w:val="00281A03"/>
    <w:rsid w:val="00281C84"/>
    <w:rsid w:val="00283337"/>
    <w:rsid w:val="00283923"/>
    <w:rsid w:val="00284870"/>
    <w:rsid w:val="00285B36"/>
    <w:rsid w:val="00285C15"/>
    <w:rsid w:val="00285FCE"/>
    <w:rsid w:val="0028746C"/>
    <w:rsid w:val="00290324"/>
    <w:rsid w:val="00290427"/>
    <w:rsid w:val="00292763"/>
    <w:rsid w:val="00292B9A"/>
    <w:rsid w:val="00292CDD"/>
    <w:rsid w:val="00293CA9"/>
    <w:rsid w:val="00294252"/>
    <w:rsid w:val="00294943"/>
    <w:rsid w:val="00294D59"/>
    <w:rsid w:val="00294DEB"/>
    <w:rsid w:val="0029610B"/>
    <w:rsid w:val="002963D4"/>
    <w:rsid w:val="002971EE"/>
    <w:rsid w:val="0029726C"/>
    <w:rsid w:val="002974DD"/>
    <w:rsid w:val="0029766D"/>
    <w:rsid w:val="002A1E55"/>
    <w:rsid w:val="002A2E02"/>
    <w:rsid w:val="002A2F60"/>
    <w:rsid w:val="002A3751"/>
    <w:rsid w:val="002A37BE"/>
    <w:rsid w:val="002A43AF"/>
    <w:rsid w:val="002A43BB"/>
    <w:rsid w:val="002A4C81"/>
    <w:rsid w:val="002A5C0C"/>
    <w:rsid w:val="002A6A43"/>
    <w:rsid w:val="002B0919"/>
    <w:rsid w:val="002B0A07"/>
    <w:rsid w:val="002B145B"/>
    <w:rsid w:val="002B2511"/>
    <w:rsid w:val="002B2564"/>
    <w:rsid w:val="002B25F2"/>
    <w:rsid w:val="002B2F7E"/>
    <w:rsid w:val="002B40A8"/>
    <w:rsid w:val="002B4245"/>
    <w:rsid w:val="002B42FB"/>
    <w:rsid w:val="002B44F3"/>
    <w:rsid w:val="002B4842"/>
    <w:rsid w:val="002B5770"/>
    <w:rsid w:val="002B7132"/>
    <w:rsid w:val="002B7EE9"/>
    <w:rsid w:val="002C1330"/>
    <w:rsid w:val="002C145B"/>
    <w:rsid w:val="002C331D"/>
    <w:rsid w:val="002C3C7D"/>
    <w:rsid w:val="002C443A"/>
    <w:rsid w:val="002C50FA"/>
    <w:rsid w:val="002C5A54"/>
    <w:rsid w:val="002C5C76"/>
    <w:rsid w:val="002C652D"/>
    <w:rsid w:val="002C7CD5"/>
    <w:rsid w:val="002D1C3B"/>
    <w:rsid w:val="002D221E"/>
    <w:rsid w:val="002D29D1"/>
    <w:rsid w:val="002D3C0E"/>
    <w:rsid w:val="002D3D86"/>
    <w:rsid w:val="002D497E"/>
    <w:rsid w:val="002D5BAB"/>
    <w:rsid w:val="002D5C87"/>
    <w:rsid w:val="002D5E77"/>
    <w:rsid w:val="002D7FE1"/>
    <w:rsid w:val="002E0472"/>
    <w:rsid w:val="002E11AA"/>
    <w:rsid w:val="002E24BC"/>
    <w:rsid w:val="002E2CE2"/>
    <w:rsid w:val="002E36B7"/>
    <w:rsid w:val="002E39BC"/>
    <w:rsid w:val="002E4A1D"/>
    <w:rsid w:val="002E5B0A"/>
    <w:rsid w:val="002E7B88"/>
    <w:rsid w:val="002F3172"/>
    <w:rsid w:val="002F3442"/>
    <w:rsid w:val="002F538C"/>
    <w:rsid w:val="003014A4"/>
    <w:rsid w:val="00302D66"/>
    <w:rsid w:val="003040B5"/>
    <w:rsid w:val="00304658"/>
    <w:rsid w:val="003048B0"/>
    <w:rsid w:val="0030538D"/>
    <w:rsid w:val="00306A3A"/>
    <w:rsid w:val="00307A0F"/>
    <w:rsid w:val="00307CF2"/>
    <w:rsid w:val="00307E1E"/>
    <w:rsid w:val="00311A1C"/>
    <w:rsid w:val="00313D2E"/>
    <w:rsid w:val="0031487F"/>
    <w:rsid w:val="00315AEE"/>
    <w:rsid w:val="00315FFB"/>
    <w:rsid w:val="00317FCF"/>
    <w:rsid w:val="00320CB1"/>
    <w:rsid w:val="0032157E"/>
    <w:rsid w:val="00321594"/>
    <w:rsid w:val="00323DFA"/>
    <w:rsid w:val="00324300"/>
    <w:rsid w:val="00325A6D"/>
    <w:rsid w:val="00326402"/>
    <w:rsid w:val="00327EB7"/>
    <w:rsid w:val="00330876"/>
    <w:rsid w:val="0033105D"/>
    <w:rsid w:val="003316E3"/>
    <w:rsid w:val="00333BEA"/>
    <w:rsid w:val="0033503E"/>
    <w:rsid w:val="00335C8A"/>
    <w:rsid w:val="00335DFE"/>
    <w:rsid w:val="00336DE6"/>
    <w:rsid w:val="00337846"/>
    <w:rsid w:val="00341FE2"/>
    <w:rsid w:val="00342261"/>
    <w:rsid w:val="00342683"/>
    <w:rsid w:val="003427A0"/>
    <w:rsid w:val="00343496"/>
    <w:rsid w:val="003435C1"/>
    <w:rsid w:val="00343F36"/>
    <w:rsid w:val="00344F52"/>
    <w:rsid w:val="00351195"/>
    <w:rsid w:val="00351578"/>
    <w:rsid w:val="00351696"/>
    <w:rsid w:val="00351C3D"/>
    <w:rsid w:val="00354B05"/>
    <w:rsid w:val="00355429"/>
    <w:rsid w:val="00355447"/>
    <w:rsid w:val="00355491"/>
    <w:rsid w:val="0035625F"/>
    <w:rsid w:val="003563D5"/>
    <w:rsid w:val="00357B59"/>
    <w:rsid w:val="003600DD"/>
    <w:rsid w:val="00360A4C"/>
    <w:rsid w:val="003616F3"/>
    <w:rsid w:val="00361C4D"/>
    <w:rsid w:val="00364AEF"/>
    <w:rsid w:val="003661F1"/>
    <w:rsid w:val="00367A99"/>
    <w:rsid w:val="00370767"/>
    <w:rsid w:val="00371E1D"/>
    <w:rsid w:val="003724DB"/>
    <w:rsid w:val="00372FF2"/>
    <w:rsid w:val="003737D3"/>
    <w:rsid w:val="0037402C"/>
    <w:rsid w:val="00374B36"/>
    <w:rsid w:val="00377170"/>
    <w:rsid w:val="00377589"/>
    <w:rsid w:val="003775A2"/>
    <w:rsid w:val="003777BF"/>
    <w:rsid w:val="00377F70"/>
    <w:rsid w:val="00380548"/>
    <w:rsid w:val="003813F8"/>
    <w:rsid w:val="00383AFB"/>
    <w:rsid w:val="00385208"/>
    <w:rsid w:val="0038533C"/>
    <w:rsid w:val="00386568"/>
    <w:rsid w:val="0038686F"/>
    <w:rsid w:val="00386B2C"/>
    <w:rsid w:val="00387A6C"/>
    <w:rsid w:val="00390BBF"/>
    <w:rsid w:val="00390C1A"/>
    <w:rsid w:val="00392B1C"/>
    <w:rsid w:val="0039302C"/>
    <w:rsid w:val="00394DE8"/>
    <w:rsid w:val="003954CD"/>
    <w:rsid w:val="00395704"/>
    <w:rsid w:val="00396B8E"/>
    <w:rsid w:val="00397D09"/>
    <w:rsid w:val="003A191F"/>
    <w:rsid w:val="003A4C6B"/>
    <w:rsid w:val="003A55C0"/>
    <w:rsid w:val="003A5C12"/>
    <w:rsid w:val="003A5EE4"/>
    <w:rsid w:val="003A6BEC"/>
    <w:rsid w:val="003B0406"/>
    <w:rsid w:val="003B22C0"/>
    <w:rsid w:val="003B2894"/>
    <w:rsid w:val="003B3401"/>
    <w:rsid w:val="003B353F"/>
    <w:rsid w:val="003B41A1"/>
    <w:rsid w:val="003B6020"/>
    <w:rsid w:val="003B61CF"/>
    <w:rsid w:val="003B6568"/>
    <w:rsid w:val="003B7C41"/>
    <w:rsid w:val="003C0563"/>
    <w:rsid w:val="003C0ACF"/>
    <w:rsid w:val="003C0E93"/>
    <w:rsid w:val="003C19D0"/>
    <w:rsid w:val="003C22EF"/>
    <w:rsid w:val="003C3877"/>
    <w:rsid w:val="003C4A23"/>
    <w:rsid w:val="003C64EA"/>
    <w:rsid w:val="003C6F58"/>
    <w:rsid w:val="003C71B8"/>
    <w:rsid w:val="003C74B0"/>
    <w:rsid w:val="003C7FED"/>
    <w:rsid w:val="003D1301"/>
    <w:rsid w:val="003D15A7"/>
    <w:rsid w:val="003D25A2"/>
    <w:rsid w:val="003D2DEF"/>
    <w:rsid w:val="003D4938"/>
    <w:rsid w:val="003D4FA5"/>
    <w:rsid w:val="003D5A83"/>
    <w:rsid w:val="003D70D1"/>
    <w:rsid w:val="003E0D6F"/>
    <w:rsid w:val="003E13C4"/>
    <w:rsid w:val="003E1779"/>
    <w:rsid w:val="003E4509"/>
    <w:rsid w:val="003E4967"/>
    <w:rsid w:val="003E4E46"/>
    <w:rsid w:val="003E7508"/>
    <w:rsid w:val="003F0E37"/>
    <w:rsid w:val="003F13F2"/>
    <w:rsid w:val="003F14B2"/>
    <w:rsid w:val="003F1671"/>
    <w:rsid w:val="003F45AA"/>
    <w:rsid w:val="003F4C2D"/>
    <w:rsid w:val="003F65E9"/>
    <w:rsid w:val="00400F43"/>
    <w:rsid w:val="0040547C"/>
    <w:rsid w:val="004055DC"/>
    <w:rsid w:val="00405CD8"/>
    <w:rsid w:val="0040630E"/>
    <w:rsid w:val="00406332"/>
    <w:rsid w:val="0040675A"/>
    <w:rsid w:val="00406D26"/>
    <w:rsid w:val="00406EC1"/>
    <w:rsid w:val="004114EE"/>
    <w:rsid w:val="004126AB"/>
    <w:rsid w:val="004136FB"/>
    <w:rsid w:val="00413A95"/>
    <w:rsid w:val="0041413F"/>
    <w:rsid w:val="004147B3"/>
    <w:rsid w:val="00414C57"/>
    <w:rsid w:val="00415C7C"/>
    <w:rsid w:val="00416434"/>
    <w:rsid w:val="00416979"/>
    <w:rsid w:val="0041759F"/>
    <w:rsid w:val="0042001D"/>
    <w:rsid w:val="00421190"/>
    <w:rsid w:val="00421599"/>
    <w:rsid w:val="0042166F"/>
    <w:rsid w:val="00422DFE"/>
    <w:rsid w:val="00423EDF"/>
    <w:rsid w:val="00424029"/>
    <w:rsid w:val="004259BA"/>
    <w:rsid w:val="00426173"/>
    <w:rsid w:val="00426C81"/>
    <w:rsid w:val="00427AE0"/>
    <w:rsid w:val="00430821"/>
    <w:rsid w:val="004345F9"/>
    <w:rsid w:val="004352A7"/>
    <w:rsid w:val="0043558D"/>
    <w:rsid w:val="004378EC"/>
    <w:rsid w:val="004409DD"/>
    <w:rsid w:val="00441158"/>
    <w:rsid w:val="00441973"/>
    <w:rsid w:val="0044199B"/>
    <w:rsid w:val="0044206C"/>
    <w:rsid w:val="00445A5C"/>
    <w:rsid w:val="00445FD2"/>
    <w:rsid w:val="004460F6"/>
    <w:rsid w:val="00446E60"/>
    <w:rsid w:val="00450058"/>
    <w:rsid w:val="00450903"/>
    <w:rsid w:val="00451B65"/>
    <w:rsid w:val="004538EC"/>
    <w:rsid w:val="00453A12"/>
    <w:rsid w:val="004540C7"/>
    <w:rsid w:val="00455C2B"/>
    <w:rsid w:val="00455CB4"/>
    <w:rsid w:val="0045620D"/>
    <w:rsid w:val="0045665F"/>
    <w:rsid w:val="0045718A"/>
    <w:rsid w:val="0045724F"/>
    <w:rsid w:val="004578AF"/>
    <w:rsid w:val="00462742"/>
    <w:rsid w:val="004640E7"/>
    <w:rsid w:val="0046495F"/>
    <w:rsid w:val="0046694E"/>
    <w:rsid w:val="00466A69"/>
    <w:rsid w:val="00466EDE"/>
    <w:rsid w:val="00467A19"/>
    <w:rsid w:val="00467F27"/>
    <w:rsid w:val="0047081C"/>
    <w:rsid w:val="00470934"/>
    <w:rsid w:val="00470E7D"/>
    <w:rsid w:val="004710E0"/>
    <w:rsid w:val="004727AC"/>
    <w:rsid w:val="00472D73"/>
    <w:rsid w:val="00473652"/>
    <w:rsid w:val="00473A67"/>
    <w:rsid w:val="00473F55"/>
    <w:rsid w:val="004750F3"/>
    <w:rsid w:val="00475279"/>
    <w:rsid w:val="00476243"/>
    <w:rsid w:val="004766F6"/>
    <w:rsid w:val="00476904"/>
    <w:rsid w:val="004779C1"/>
    <w:rsid w:val="00477AC4"/>
    <w:rsid w:val="004800B2"/>
    <w:rsid w:val="004819C9"/>
    <w:rsid w:val="004821C6"/>
    <w:rsid w:val="00483397"/>
    <w:rsid w:val="00486E06"/>
    <w:rsid w:val="004874EF"/>
    <w:rsid w:val="00490301"/>
    <w:rsid w:val="0049051E"/>
    <w:rsid w:val="00492F76"/>
    <w:rsid w:val="004946D5"/>
    <w:rsid w:val="00494711"/>
    <w:rsid w:val="0049555E"/>
    <w:rsid w:val="004962B4"/>
    <w:rsid w:val="004968DA"/>
    <w:rsid w:val="00497103"/>
    <w:rsid w:val="004971E0"/>
    <w:rsid w:val="004A0665"/>
    <w:rsid w:val="004A0FA1"/>
    <w:rsid w:val="004A25F7"/>
    <w:rsid w:val="004A5C1D"/>
    <w:rsid w:val="004A6F74"/>
    <w:rsid w:val="004A71D8"/>
    <w:rsid w:val="004B0DD8"/>
    <w:rsid w:val="004B1587"/>
    <w:rsid w:val="004B1EA3"/>
    <w:rsid w:val="004B22F3"/>
    <w:rsid w:val="004B3360"/>
    <w:rsid w:val="004B3E18"/>
    <w:rsid w:val="004B3F4D"/>
    <w:rsid w:val="004B5B95"/>
    <w:rsid w:val="004B6262"/>
    <w:rsid w:val="004B6DA0"/>
    <w:rsid w:val="004B74FA"/>
    <w:rsid w:val="004B76A9"/>
    <w:rsid w:val="004C113A"/>
    <w:rsid w:val="004C2C22"/>
    <w:rsid w:val="004C2D1F"/>
    <w:rsid w:val="004C2E4C"/>
    <w:rsid w:val="004C41AE"/>
    <w:rsid w:val="004C4BDA"/>
    <w:rsid w:val="004C5E5C"/>
    <w:rsid w:val="004C6F47"/>
    <w:rsid w:val="004C7C55"/>
    <w:rsid w:val="004D003D"/>
    <w:rsid w:val="004D18CC"/>
    <w:rsid w:val="004D2BE9"/>
    <w:rsid w:val="004D4F59"/>
    <w:rsid w:val="004D59FC"/>
    <w:rsid w:val="004E0759"/>
    <w:rsid w:val="004E1661"/>
    <w:rsid w:val="004E1A9E"/>
    <w:rsid w:val="004E2DBA"/>
    <w:rsid w:val="004E3543"/>
    <w:rsid w:val="004E3EB0"/>
    <w:rsid w:val="004E4A6A"/>
    <w:rsid w:val="004E5A49"/>
    <w:rsid w:val="004F0768"/>
    <w:rsid w:val="004F07F0"/>
    <w:rsid w:val="004F347F"/>
    <w:rsid w:val="004F3DC0"/>
    <w:rsid w:val="004F4CEE"/>
    <w:rsid w:val="004F54DA"/>
    <w:rsid w:val="004F5A52"/>
    <w:rsid w:val="004F699D"/>
    <w:rsid w:val="005006C0"/>
    <w:rsid w:val="005009DB"/>
    <w:rsid w:val="00500C18"/>
    <w:rsid w:val="00502311"/>
    <w:rsid w:val="00502FD9"/>
    <w:rsid w:val="00505A0B"/>
    <w:rsid w:val="0050616A"/>
    <w:rsid w:val="00506492"/>
    <w:rsid w:val="00506663"/>
    <w:rsid w:val="00510B53"/>
    <w:rsid w:val="00510FA4"/>
    <w:rsid w:val="005111EE"/>
    <w:rsid w:val="005139DF"/>
    <w:rsid w:val="00514C16"/>
    <w:rsid w:val="00516269"/>
    <w:rsid w:val="00517190"/>
    <w:rsid w:val="00517466"/>
    <w:rsid w:val="005227EB"/>
    <w:rsid w:val="005238A4"/>
    <w:rsid w:val="00523C64"/>
    <w:rsid w:val="00524F2B"/>
    <w:rsid w:val="005259F1"/>
    <w:rsid w:val="00525BCD"/>
    <w:rsid w:val="00527449"/>
    <w:rsid w:val="00530029"/>
    <w:rsid w:val="00532343"/>
    <w:rsid w:val="00533831"/>
    <w:rsid w:val="00534497"/>
    <w:rsid w:val="005351B4"/>
    <w:rsid w:val="005375DA"/>
    <w:rsid w:val="00540B30"/>
    <w:rsid w:val="00540E89"/>
    <w:rsid w:val="00541AB3"/>
    <w:rsid w:val="005424AB"/>
    <w:rsid w:val="00542A3F"/>
    <w:rsid w:val="00543F7B"/>
    <w:rsid w:val="00544724"/>
    <w:rsid w:val="00544F31"/>
    <w:rsid w:val="005451FC"/>
    <w:rsid w:val="00545508"/>
    <w:rsid w:val="00545893"/>
    <w:rsid w:val="005465DF"/>
    <w:rsid w:val="0054749A"/>
    <w:rsid w:val="00547C28"/>
    <w:rsid w:val="0055144D"/>
    <w:rsid w:val="005529DD"/>
    <w:rsid w:val="00553209"/>
    <w:rsid w:val="005534C7"/>
    <w:rsid w:val="00553D3D"/>
    <w:rsid w:val="005542D8"/>
    <w:rsid w:val="005545C6"/>
    <w:rsid w:val="0055462B"/>
    <w:rsid w:val="00554F9E"/>
    <w:rsid w:val="00555938"/>
    <w:rsid w:val="00555B7F"/>
    <w:rsid w:val="005560B2"/>
    <w:rsid w:val="005576C9"/>
    <w:rsid w:val="005604B3"/>
    <w:rsid w:val="005607C4"/>
    <w:rsid w:val="00561119"/>
    <w:rsid w:val="00563880"/>
    <w:rsid w:val="0056409F"/>
    <w:rsid w:val="0056443C"/>
    <w:rsid w:val="0056496F"/>
    <w:rsid w:val="005709C0"/>
    <w:rsid w:val="00571159"/>
    <w:rsid w:val="00571B23"/>
    <w:rsid w:val="00571BB7"/>
    <w:rsid w:val="005726BE"/>
    <w:rsid w:val="00573F35"/>
    <w:rsid w:val="005742F7"/>
    <w:rsid w:val="0057562B"/>
    <w:rsid w:val="00576E15"/>
    <w:rsid w:val="00577080"/>
    <w:rsid w:val="00577FF2"/>
    <w:rsid w:val="00580390"/>
    <w:rsid w:val="005804CC"/>
    <w:rsid w:val="00582AAB"/>
    <w:rsid w:val="00583A11"/>
    <w:rsid w:val="0058485D"/>
    <w:rsid w:val="005863F5"/>
    <w:rsid w:val="00586785"/>
    <w:rsid w:val="005872A1"/>
    <w:rsid w:val="005872E9"/>
    <w:rsid w:val="00587B79"/>
    <w:rsid w:val="005901B2"/>
    <w:rsid w:val="00590F40"/>
    <w:rsid w:val="00592A4D"/>
    <w:rsid w:val="00592CBF"/>
    <w:rsid w:val="00592DC2"/>
    <w:rsid w:val="005939DE"/>
    <w:rsid w:val="0059623C"/>
    <w:rsid w:val="00596D14"/>
    <w:rsid w:val="00597F1B"/>
    <w:rsid w:val="005A020E"/>
    <w:rsid w:val="005A09B6"/>
    <w:rsid w:val="005A0CD0"/>
    <w:rsid w:val="005A12F2"/>
    <w:rsid w:val="005A21A9"/>
    <w:rsid w:val="005A3558"/>
    <w:rsid w:val="005A370D"/>
    <w:rsid w:val="005A4BC9"/>
    <w:rsid w:val="005A5853"/>
    <w:rsid w:val="005A7D91"/>
    <w:rsid w:val="005A7F90"/>
    <w:rsid w:val="005B2309"/>
    <w:rsid w:val="005B3174"/>
    <w:rsid w:val="005B3816"/>
    <w:rsid w:val="005B3895"/>
    <w:rsid w:val="005B3B00"/>
    <w:rsid w:val="005B459B"/>
    <w:rsid w:val="005B4C3C"/>
    <w:rsid w:val="005B4D8B"/>
    <w:rsid w:val="005B5048"/>
    <w:rsid w:val="005B5A4B"/>
    <w:rsid w:val="005B5A71"/>
    <w:rsid w:val="005B61D1"/>
    <w:rsid w:val="005B625D"/>
    <w:rsid w:val="005B65FF"/>
    <w:rsid w:val="005B678A"/>
    <w:rsid w:val="005B6E97"/>
    <w:rsid w:val="005B7FE9"/>
    <w:rsid w:val="005C334C"/>
    <w:rsid w:val="005C4A04"/>
    <w:rsid w:val="005C4B74"/>
    <w:rsid w:val="005C4CC5"/>
    <w:rsid w:val="005C4F46"/>
    <w:rsid w:val="005C54C2"/>
    <w:rsid w:val="005C63F7"/>
    <w:rsid w:val="005C6723"/>
    <w:rsid w:val="005C73AF"/>
    <w:rsid w:val="005D12A4"/>
    <w:rsid w:val="005D39D3"/>
    <w:rsid w:val="005D4CBB"/>
    <w:rsid w:val="005D5790"/>
    <w:rsid w:val="005D63F1"/>
    <w:rsid w:val="005D7FF3"/>
    <w:rsid w:val="005E066F"/>
    <w:rsid w:val="005E0943"/>
    <w:rsid w:val="005E1342"/>
    <w:rsid w:val="005E14B9"/>
    <w:rsid w:val="005E215E"/>
    <w:rsid w:val="005E321E"/>
    <w:rsid w:val="005E3DC8"/>
    <w:rsid w:val="005E5829"/>
    <w:rsid w:val="005E682C"/>
    <w:rsid w:val="005E6D7C"/>
    <w:rsid w:val="005F0686"/>
    <w:rsid w:val="005F0795"/>
    <w:rsid w:val="005F0BC1"/>
    <w:rsid w:val="005F1C56"/>
    <w:rsid w:val="005F2279"/>
    <w:rsid w:val="005F3342"/>
    <w:rsid w:val="005F4421"/>
    <w:rsid w:val="005F4A30"/>
    <w:rsid w:val="005F4BE9"/>
    <w:rsid w:val="005F4DBF"/>
    <w:rsid w:val="005F5210"/>
    <w:rsid w:val="005F5C23"/>
    <w:rsid w:val="005F62D6"/>
    <w:rsid w:val="005F716C"/>
    <w:rsid w:val="005F735C"/>
    <w:rsid w:val="005F7B81"/>
    <w:rsid w:val="006002F4"/>
    <w:rsid w:val="00600D52"/>
    <w:rsid w:val="00601CFD"/>
    <w:rsid w:val="006023BA"/>
    <w:rsid w:val="006028BD"/>
    <w:rsid w:val="00603EC3"/>
    <w:rsid w:val="00604168"/>
    <w:rsid w:val="00604779"/>
    <w:rsid w:val="0060578D"/>
    <w:rsid w:val="00610123"/>
    <w:rsid w:val="00610687"/>
    <w:rsid w:val="00610781"/>
    <w:rsid w:val="00611612"/>
    <w:rsid w:val="00611C57"/>
    <w:rsid w:val="00612954"/>
    <w:rsid w:val="00614326"/>
    <w:rsid w:val="00614881"/>
    <w:rsid w:val="0061558C"/>
    <w:rsid w:val="0061714F"/>
    <w:rsid w:val="00617287"/>
    <w:rsid w:val="006176EC"/>
    <w:rsid w:val="006208E2"/>
    <w:rsid w:val="0062132B"/>
    <w:rsid w:val="0062152B"/>
    <w:rsid w:val="0062289A"/>
    <w:rsid w:val="006228B9"/>
    <w:rsid w:val="006231E6"/>
    <w:rsid w:val="006234DB"/>
    <w:rsid w:val="00623EFD"/>
    <w:rsid w:val="0062503C"/>
    <w:rsid w:val="0062576F"/>
    <w:rsid w:val="00625AAA"/>
    <w:rsid w:val="00630743"/>
    <w:rsid w:val="006319C2"/>
    <w:rsid w:val="00631EB2"/>
    <w:rsid w:val="006348EE"/>
    <w:rsid w:val="00636E9E"/>
    <w:rsid w:val="00637164"/>
    <w:rsid w:val="00637C3B"/>
    <w:rsid w:val="00640AB7"/>
    <w:rsid w:val="00640E66"/>
    <w:rsid w:val="00642859"/>
    <w:rsid w:val="00642D46"/>
    <w:rsid w:val="00643151"/>
    <w:rsid w:val="006439B7"/>
    <w:rsid w:val="00643B09"/>
    <w:rsid w:val="0064478D"/>
    <w:rsid w:val="00646B4F"/>
    <w:rsid w:val="00647C2F"/>
    <w:rsid w:val="00650BB1"/>
    <w:rsid w:val="006518DC"/>
    <w:rsid w:val="0065333E"/>
    <w:rsid w:val="0065366D"/>
    <w:rsid w:val="006542B0"/>
    <w:rsid w:val="00654A4F"/>
    <w:rsid w:val="00655C67"/>
    <w:rsid w:val="00657C3E"/>
    <w:rsid w:val="00660F8F"/>
    <w:rsid w:val="00661AA1"/>
    <w:rsid w:val="00661B32"/>
    <w:rsid w:val="006624E8"/>
    <w:rsid w:val="00662CAF"/>
    <w:rsid w:val="00662F83"/>
    <w:rsid w:val="006632A0"/>
    <w:rsid w:val="00664518"/>
    <w:rsid w:val="00665FA3"/>
    <w:rsid w:val="00666267"/>
    <w:rsid w:val="00666443"/>
    <w:rsid w:val="00670DAC"/>
    <w:rsid w:val="00670E1F"/>
    <w:rsid w:val="0067106B"/>
    <w:rsid w:val="00672B6A"/>
    <w:rsid w:val="006744ED"/>
    <w:rsid w:val="00675511"/>
    <w:rsid w:val="006761C5"/>
    <w:rsid w:val="00676D7D"/>
    <w:rsid w:val="00680459"/>
    <w:rsid w:val="00683AB7"/>
    <w:rsid w:val="00683EF2"/>
    <w:rsid w:val="00684A22"/>
    <w:rsid w:val="0068637D"/>
    <w:rsid w:val="00691C23"/>
    <w:rsid w:val="00691F70"/>
    <w:rsid w:val="00694B5E"/>
    <w:rsid w:val="00694E78"/>
    <w:rsid w:val="00694E88"/>
    <w:rsid w:val="00696019"/>
    <w:rsid w:val="00696FCC"/>
    <w:rsid w:val="0069739B"/>
    <w:rsid w:val="006A1CD1"/>
    <w:rsid w:val="006A1DB0"/>
    <w:rsid w:val="006A2170"/>
    <w:rsid w:val="006A508D"/>
    <w:rsid w:val="006A5693"/>
    <w:rsid w:val="006B0772"/>
    <w:rsid w:val="006B1077"/>
    <w:rsid w:val="006B1262"/>
    <w:rsid w:val="006B1651"/>
    <w:rsid w:val="006B2886"/>
    <w:rsid w:val="006B2F7E"/>
    <w:rsid w:val="006B3E35"/>
    <w:rsid w:val="006B47CF"/>
    <w:rsid w:val="006B4E70"/>
    <w:rsid w:val="006C05E7"/>
    <w:rsid w:val="006C1FDB"/>
    <w:rsid w:val="006C2216"/>
    <w:rsid w:val="006C2A88"/>
    <w:rsid w:val="006C34D3"/>
    <w:rsid w:val="006C35A3"/>
    <w:rsid w:val="006C453A"/>
    <w:rsid w:val="006C57DF"/>
    <w:rsid w:val="006C6071"/>
    <w:rsid w:val="006C6A78"/>
    <w:rsid w:val="006C6B81"/>
    <w:rsid w:val="006C7477"/>
    <w:rsid w:val="006C74EB"/>
    <w:rsid w:val="006D0786"/>
    <w:rsid w:val="006D1D77"/>
    <w:rsid w:val="006D1FAD"/>
    <w:rsid w:val="006D1FED"/>
    <w:rsid w:val="006D27A4"/>
    <w:rsid w:val="006D3D58"/>
    <w:rsid w:val="006D3E45"/>
    <w:rsid w:val="006D5378"/>
    <w:rsid w:val="006D53D0"/>
    <w:rsid w:val="006D5CA3"/>
    <w:rsid w:val="006D69F8"/>
    <w:rsid w:val="006D6FE2"/>
    <w:rsid w:val="006D725D"/>
    <w:rsid w:val="006D7542"/>
    <w:rsid w:val="006E06AD"/>
    <w:rsid w:val="006E0772"/>
    <w:rsid w:val="006E542E"/>
    <w:rsid w:val="006E63A0"/>
    <w:rsid w:val="006E6487"/>
    <w:rsid w:val="006E6F93"/>
    <w:rsid w:val="006E78EF"/>
    <w:rsid w:val="006E7927"/>
    <w:rsid w:val="006E7A6B"/>
    <w:rsid w:val="006F07B2"/>
    <w:rsid w:val="006F0B91"/>
    <w:rsid w:val="006F2B8B"/>
    <w:rsid w:val="006F3B95"/>
    <w:rsid w:val="006F3E86"/>
    <w:rsid w:val="006F42F6"/>
    <w:rsid w:val="006F6817"/>
    <w:rsid w:val="006F6E35"/>
    <w:rsid w:val="006F7FF0"/>
    <w:rsid w:val="00700DE6"/>
    <w:rsid w:val="00702654"/>
    <w:rsid w:val="00702BCE"/>
    <w:rsid w:val="00703038"/>
    <w:rsid w:val="00703686"/>
    <w:rsid w:val="00703B6C"/>
    <w:rsid w:val="00704EF7"/>
    <w:rsid w:val="00705296"/>
    <w:rsid w:val="00705662"/>
    <w:rsid w:val="007057B8"/>
    <w:rsid w:val="00705CB6"/>
    <w:rsid w:val="0070695B"/>
    <w:rsid w:val="007073B9"/>
    <w:rsid w:val="0070745F"/>
    <w:rsid w:val="00710748"/>
    <w:rsid w:val="00711676"/>
    <w:rsid w:val="00712139"/>
    <w:rsid w:val="00712317"/>
    <w:rsid w:val="007128B9"/>
    <w:rsid w:val="00712D5B"/>
    <w:rsid w:val="0071311F"/>
    <w:rsid w:val="00713FDF"/>
    <w:rsid w:val="007149CA"/>
    <w:rsid w:val="00715170"/>
    <w:rsid w:val="007160CA"/>
    <w:rsid w:val="00716239"/>
    <w:rsid w:val="007165E1"/>
    <w:rsid w:val="0071674D"/>
    <w:rsid w:val="007167F9"/>
    <w:rsid w:val="0071733B"/>
    <w:rsid w:val="0071767E"/>
    <w:rsid w:val="00720131"/>
    <w:rsid w:val="007201B5"/>
    <w:rsid w:val="00721392"/>
    <w:rsid w:val="007238E9"/>
    <w:rsid w:val="00723AE6"/>
    <w:rsid w:val="007247CA"/>
    <w:rsid w:val="00725AA2"/>
    <w:rsid w:val="00725F0F"/>
    <w:rsid w:val="007262D2"/>
    <w:rsid w:val="00726ED8"/>
    <w:rsid w:val="00727AE6"/>
    <w:rsid w:val="00732AB7"/>
    <w:rsid w:val="00733CBB"/>
    <w:rsid w:val="00735478"/>
    <w:rsid w:val="00735A21"/>
    <w:rsid w:val="00735A87"/>
    <w:rsid w:val="00736961"/>
    <w:rsid w:val="00736AA8"/>
    <w:rsid w:val="00736CA9"/>
    <w:rsid w:val="00736FD4"/>
    <w:rsid w:val="007370B2"/>
    <w:rsid w:val="00737412"/>
    <w:rsid w:val="0074049D"/>
    <w:rsid w:val="00740B51"/>
    <w:rsid w:val="00745A33"/>
    <w:rsid w:val="007464E4"/>
    <w:rsid w:val="00746C75"/>
    <w:rsid w:val="00747692"/>
    <w:rsid w:val="007477C1"/>
    <w:rsid w:val="00747D3C"/>
    <w:rsid w:val="007501CB"/>
    <w:rsid w:val="00750936"/>
    <w:rsid w:val="007518EE"/>
    <w:rsid w:val="00751B0B"/>
    <w:rsid w:val="00751CA2"/>
    <w:rsid w:val="0075298C"/>
    <w:rsid w:val="00754577"/>
    <w:rsid w:val="0075534B"/>
    <w:rsid w:val="00755C76"/>
    <w:rsid w:val="0075735D"/>
    <w:rsid w:val="00760E9C"/>
    <w:rsid w:val="007620B9"/>
    <w:rsid w:val="00762841"/>
    <w:rsid w:val="00762CDA"/>
    <w:rsid w:val="00763D6C"/>
    <w:rsid w:val="00764158"/>
    <w:rsid w:val="00764B31"/>
    <w:rsid w:val="00764B4F"/>
    <w:rsid w:val="0076538F"/>
    <w:rsid w:val="00766287"/>
    <w:rsid w:val="00766F1E"/>
    <w:rsid w:val="00767C6E"/>
    <w:rsid w:val="00770302"/>
    <w:rsid w:val="00770332"/>
    <w:rsid w:val="00772986"/>
    <w:rsid w:val="00772C32"/>
    <w:rsid w:val="007736EB"/>
    <w:rsid w:val="00774C7D"/>
    <w:rsid w:val="0077637F"/>
    <w:rsid w:val="007806A1"/>
    <w:rsid w:val="007809BF"/>
    <w:rsid w:val="00782898"/>
    <w:rsid w:val="007829AB"/>
    <w:rsid w:val="00783952"/>
    <w:rsid w:val="0078571B"/>
    <w:rsid w:val="007870F2"/>
    <w:rsid w:val="00787AAD"/>
    <w:rsid w:val="007905E4"/>
    <w:rsid w:val="00790B56"/>
    <w:rsid w:val="007914C8"/>
    <w:rsid w:val="007923A0"/>
    <w:rsid w:val="007924DF"/>
    <w:rsid w:val="00792721"/>
    <w:rsid w:val="00792D28"/>
    <w:rsid w:val="007945C8"/>
    <w:rsid w:val="00794E8F"/>
    <w:rsid w:val="00795F1C"/>
    <w:rsid w:val="007978AF"/>
    <w:rsid w:val="007A1B28"/>
    <w:rsid w:val="007A1C08"/>
    <w:rsid w:val="007A2F30"/>
    <w:rsid w:val="007A4C83"/>
    <w:rsid w:val="007A5D44"/>
    <w:rsid w:val="007B0411"/>
    <w:rsid w:val="007B1722"/>
    <w:rsid w:val="007B2593"/>
    <w:rsid w:val="007B36D9"/>
    <w:rsid w:val="007B3706"/>
    <w:rsid w:val="007B45B3"/>
    <w:rsid w:val="007B5382"/>
    <w:rsid w:val="007B5F98"/>
    <w:rsid w:val="007B6B84"/>
    <w:rsid w:val="007C147F"/>
    <w:rsid w:val="007C3D9F"/>
    <w:rsid w:val="007C49E3"/>
    <w:rsid w:val="007C5D94"/>
    <w:rsid w:val="007C68BF"/>
    <w:rsid w:val="007C73FA"/>
    <w:rsid w:val="007C7AB6"/>
    <w:rsid w:val="007D149C"/>
    <w:rsid w:val="007D2AAB"/>
    <w:rsid w:val="007D2B68"/>
    <w:rsid w:val="007D2EFD"/>
    <w:rsid w:val="007D3719"/>
    <w:rsid w:val="007D6039"/>
    <w:rsid w:val="007D6656"/>
    <w:rsid w:val="007D6BC1"/>
    <w:rsid w:val="007D7E9E"/>
    <w:rsid w:val="007E42FB"/>
    <w:rsid w:val="007E490B"/>
    <w:rsid w:val="007E575D"/>
    <w:rsid w:val="007E5D44"/>
    <w:rsid w:val="007E5F82"/>
    <w:rsid w:val="007E6D19"/>
    <w:rsid w:val="007F11DC"/>
    <w:rsid w:val="007F292F"/>
    <w:rsid w:val="007F4124"/>
    <w:rsid w:val="007F478E"/>
    <w:rsid w:val="007F49B7"/>
    <w:rsid w:val="007F5822"/>
    <w:rsid w:val="007F5860"/>
    <w:rsid w:val="007F6FFF"/>
    <w:rsid w:val="007F7357"/>
    <w:rsid w:val="007F7C19"/>
    <w:rsid w:val="007F7D08"/>
    <w:rsid w:val="008007A8"/>
    <w:rsid w:val="00800EE5"/>
    <w:rsid w:val="0080287D"/>
    <w:rsid w:val="00802DB7"/>
    <w:rsid w:val="0080406C"/>
    <w:rsid w:val="00804141"/>
    <w:rsid w:val="008044A3"/>
    <w:rsid w:val="00804569"/>
    <w:rsid w:val="008046E3"/>
    <w:rsid w:val="00805D5A"/>
    <w:rsid w:val="00806442"/>
    <w:rsid w:val="00806731"/>
    <w:rsid w:val="00806ADC"/>
    <w:rsid w:val="00806E64"/>
    <w:rsid w:val="0081397F"/>
    <w:rsid w:val="00813A1A"/>
    <w:rsid w:val="00816B2B"/>
    <w:rsid w:val="00817391"/>
    <w:rsid w:val="00820CE0"/>
    <w:rsid w:val="00821314"/>
    <w:rsid w:val="00821480"/>
    <w:rsid w:val="00821A24"/>
    <w:rsid w:val="00822AAB"/>
    <w:rsid w:val="00823796"/>
    <w:rsid w:val="00823E07"/>
    <w:rsid w:val="00824ED6"/>
    <w:rsid w:val="00824FA2"/>
    <w:rsid w:val="00825093"/>
    <w:rsid w:val="008254B7"/>
    <w:rsid w:val="00826220"/>
    <w:rsid w:val="0082675A"/>
    <w:rsid w:val="008278BD"/>
    <w:rsid w:val="008306A5"/>
    <w:rsid w:val="0083175F"/>
    <w:rsid w:val="00831ECF"/>
    <w:rsid w:val="00832CC1"/>
    <w:rsid w:val="00833AE5"/>
    <w:rsid w:val="00835606"/>
    <w:rsid w:val="00835F1C"/>
    <w:rsid w:val="008362EF"/>
    <w:rsid w:val="00836AA7"/>
    <w:rsid w:val="008376BE"/>
    <w:rsid w:val="00837DA2"/>
    <w:rsid w:val="00840B44"/>
    <w:rsid w:val="00841E72"/>
    <w:rsid w:val="00841F31"/>
    <w:rsid w:val="008420BC"/>
    <w:rsid w:val="00842A85"/>
    <w:rsid w:val="00842EBB"/>
    <w:rsid w:val="008433A9"/>
    <w:rsid w:val="008444A8"/>
    <w:rsid w:val="008444D8"/>
    <w:rsid w:val="008445F1"/>
    <w:rsid w:val="00846ED6"/>
    <w:rsid w:val="008477C7"/>
    <w:rsid w:val="00847AFB"/>
    <w:rsid w:val="00850168"/>
    <w:rsid w:val="0085053B"/>
    <w:rsid w:val="00850CFD"/>
    <w:rsid w:val="00852DF8"/>
    <w:rsid w:val="0085363C"/>
    <w:rsid w:val="00853A02"/>
    <w:rsid w:val="00853A63"/>
    <w:rsid w:val="00855752"/>
    <w:rsid w:val="00856A3A"/>
    <w:rsid w:val="00856B3C"/>
    <w:rsid w:val="00857B59"/>
    <w:rsid w:val="00860234"/>
    <w:rsid w:val="008603FB"/>
    <w:rsid w:val="00861D65"/>
    <w:rsid w:val="00863890"/>
    <w:rsid w:val="00864ABE"/>
    <w:rsid w:val="0086778C"/>
    <w:rsid w:val="00867D40"/>
    <w:rsid w:val="00871422"/>
    <w:rsid w:val="00871CBC"/>
    <w:rsid w:val="00875CFD"/>
    <w:rsid w:val="008761B6"/>
    <w:rsid w:val="00876FAE"/>
    <w:rsid w:val="00877A09"/>
    <w:rsid w:val="00880C6A"/>
    <w:rsid w:val="00881D03"/>
    <w:rsid w:val="00882551"/>
    <w:rsid w:val="008825BD"/>
    <w:rsid w:val="008844CF"/>
    <w:rsid w:val="0088461D"/>
    <w:rsid w:val="00884ABA"/>
    <w:rsid w:val="00885865"/>
    <w:rsid w:val="008873F4"/>
    <w:rsid w:val="008903E9"/>
    <w:rsid w:val="008909CD"/>
    <w:rsid w:val="00890E64"/>
    <w:rsid w:val="008917FB"/>
    <w:rsid w:val="00891CDC"/>
    <w:rsid w:val="0089269D"/>
    <w:rsid w:val="00892D64"/>
    <w:rsid w:val="00893CB2"/>
    <w:rsid w:val="00894D71"/>
    <w:rsid w:val="00895A92"/>
    <w:rsid w:val="00897848"/>
    <w:rsid w:val="008978FC"/>
    <w:rsid w:val="008A00FD"/>
    <w:rsid w:val="008A0DB3"/>
    <w:rsid w:val="008A1179"/>
    <w:rsid w:val="008A218A"/>
    <w:rsid w:val="008A2922"/>
    <w:rsid w:val="008A3343"/>
    <w:rsid w:val="008A3BFE"/>
    <w:rsid w:val="008A56BF"/>
    <w:rsid w:val="008A6FD2"/>
    <w:rsid w:val="008A7160"/>
    <w:rsid w:val="008B03B3"/>
    <w:rsid w:val="008B11A4"/>
    <w:rsid w:val="008B4078"/>
    <w:rsid w:val="008B45E8"/>
    <w:rsid w:val="008B5035"/>
    <w:rsid w:val="008B5696"/>
    <w:rsid w:val="008B5D35"/>
    <w:rsid w:val="008B5E31"/>
    <w:rsid w:val="008B5F7D"/>
    <w:rsid w:val="008C1195"/>
    <w:rsid w:val="008C1F6F"/>
    <w:rsid w:val="008C227E"/>
    <w:rsid w:val="008C248A"/>
    <w:rsid w:val="008C2749"/>
    <w:rsid w:val="008C2DF2"/>
    <w:rsid w:val="008C3076"/>
    <w:rsid w:val="008C314E"/>
    <w:rsid w:val="008C4DEF"/>
    <w:rsid w:val="008C51E2"/>
    <w:rsid w:val="008C5258"/>
    <w:rsid w:val="008C5765"/>
    <w:rsid w:val="008C5957"/>
    <w:rsid w:val="008C6089"/>
    <w:rsid w:val="008C7009"/>
    <w:rsid w:val="008C7BEE"/>
    <w:rsid w:val="008D083C"/>
    <w:rsid w:val="008D1D50"/>
    <w:rsid w:val="008D2209"/>
    <w:rsid w:val="008D34B3"/>
    <w:rsid w:val="008D388B"/>
    <w:rsid w:val="008D45FB"/>
    <w:rsid w:val="008D4B5E"/>
    <w:rsid w:val="008D4EDF"/>
    <w:rsid w:val="008D56FD"/>
    <w:rsid w:val="008D5A66"/>
    <w:rsid w:val="008D5E2E"/>
    <w:rsid w:val="008D5FA5"/>
    <w:rsid w:val="008D71AA"/>
    <w:rsid w:val="008D724B"/>
    <w:rsid w:val="008D766F"/>
    <w:rsid w:val="008E0D6C"/>
    <w:rsid w:val="008E1509"/>
    <w:rsid w:val="008E15CB"/>
    <w:rsid w:val="008E1747"/>
    <w:rsid w:val="008E25B1"/>
    <w:rsid w:val="008E3CA1"/>
    <w:rsid w:val="008E4263"/>
    <w:rsid w:val="008E4291"/>
    <w:rsid w:val="008E4B0E"/>
    <w:rsid w:val="008E6218"/>
    <w:rsid w:val="008E7317"/>
    <w:rsid w:val="008F544F"/>
    <w:rsid w:val="008F5E7E"/>
    <w:rsid w:val="008F64A6"/>
    <w:rsid w:val="008F6776"/>
    <w:rsid w:val="0090172B"/>
    <w:rsid w:val="009017CA"/>
    <w:rsid w:val="00901C49"/>
    <w:rsid w:val="00902532"/>
    <w:rsid w:val="009042F7"/>
    <w:rsid w:val="00905139"/>
    <w:rsid w:val="009054FB"/>
    <w:rsid w:val="00906B5F"/>
    <w:rsid w:val="00906EDE"/>
    <w:rsid w:val="00906F21"/>
    <w:rsid w:val="009072EE"/>
    <w:rsid w:val="0090788D"/>
    <w:rsid w:val="00907F67"/>
    <w:rsid w:val="00910951"/>
    <w:rsid w:val="00910B40"/>
    <w:rsid w:val="00911414"/>
    <w:rsid w:val="00914CB5"/>
    <w:rsid w:val="00914E49"/>
    <w:rsid w:val="009150E0"/>
    <w:rsid w:val="00916684"/>
    <w:rsid w:val="00916D3E"/>
    <w:rsid w:val="00921877"/>
    <w:rsid w:val="00922C76"/>
    <w:rsid w:val="00922D98"/>
    <w:rsid w:val="00925B93"/>
    <w:rsid w:val="009268BD"/>
    <w:rsid w:val="00927DDF"/>
    <w:rsid w:val="00927ED8"/>
    <w:rsid w:val="0093014D"/>
    <w:rsid w:val="00930457"/>
    <w:rsid w:val="00930FC3"/>
    <w:rsid w:val="00931116"/>
    <w:rsid w:val="009332FF"/>
    <w:rsid w:val="009345F0"/>
    <w:rsid w:val="00934856"/>
    <w:rsid w:val="009352D1"/>
    <w:rsid w:val="00935724"/>
    <w:rsid w:val="0093737F"/>
    <w:rsid w:val="009375FE"/>
    <w:rsid w:val="0093772A"/>
    <w:rsid w:val="00937C02"/>
    <w:rsid w:val="00937E46"/>
    <w:rsid w:val="00937ECD"/>
    <w:rsid w:val="00941644"/>
    <w:rsid w:val="00941C67"/>
    <w:rsid w:val="00942398"/>
    <w:rsid w:val="00943178"/>
    <w:rsid w:val="00943F80"/>
    <w:rsid w:val="00945071"/>
    <w:rsid w:val="009463EC"/>
    <w:rsid w:val="00947732"/>
    <w:rsid w:val="00950196"/>
    <w:rsid w:val="00951BFC"/>
    <w:rsid w:val="00951F54"/>
    <w:rsid w:val="00953AA7"/>
    <w:rsid w:val="00953C8D"/>
    <w:rsid w:val="00954169"/>
    <w:rsid w:val="00955A4C"/>
    <w:rsid w:val="009572D2"/>
    <w:rsid w:val="00960C9D"/>
    <w:rsid w:val="00963AA3"/>
    <w:rsid w:val="00963BA7"/>
    <w:rsid w:val="009640F7"/>
    <w:rsid w:val="00971B67"/>
    <w:rsid w:val="00973956"/>
    <w:rsid w:val="00974360"/>
    <w:rsid w:val="0097488B"/>
    <w:rsid w:val="00975FDD"/>
    <w:rsid w:val="00977039"/>
    <w:rsid w:val="00981C2E"/>
    <w:rsid w:val="00981F21"/>
    <w:rsid w:val="00983838"/>
    <w:rsid w:val="009840E5"/>
    <w:rsid w:val="00984ADD"/>
    <w:rsid w:val="0098586B"/>
    <w:rsid w:val="00985F4F"/>
    <w:rsid w:val="00986B0A"/>
    <w:rsid w:val="00992B97"/>
    <w:rsid w:val="0099309B"/>
    <w:rsid w:val="009932BE"/>
    <w:rsid w:val="009945BD"/>
    <w:rsid w:val="00995BCF"/>
    <w:rsid w:val="00995ED9"/>
    <w:rsid w:val="0099641D"/>
    <w:rsid w:val="009965DE"/>
    <w:rsid w:val="00997774"/>
    <w:rsid w:val="009A2B11"/>
    <w:rsid w:val="009A38C0"/>
    <w:rsid w:val="009A3C36"/>
    <w:rsid w:val="009A459C"/>
    <w:rsid w:val="009A54E4"/>
    <w:rsid w:val="009A62BA"/>
    <w:rsid w:val="009A75CC"/>
    <w:rsid w:val="009B430A"/>
    <w:rsid w:val="009B75CD"/>
    <w:rsid w:val="009C1EDF"/>
    <w:rsid w:val="009C2389"/>
    <w:rsid w:val="009C23DE"/>
    <w:rsid w:val="009C32F4"/>
    <w:rsid w:val="009C3EBD"/>
    <w:rsid w:val="009C42ED"/>
    <w:rsid w:val="009C495C"/>
    <w:rsid w:val="009C7164"/>
    <w:rsid w:val="009C72E0"/>
    <w:rsid w:val="009C7648"/>
    <w:rsid w:val="009C7F4C"/>
    <w:rsid w:val="009D041B"/>
    <w:rsid w:val="009D04F3"/>
    <w:rsid w:val="009D08C1"/>
    <w:rsid w:val="009D1F1A"/>
    <w:rsid w:val="009D2764"/>
    <w:rsid w:val="009D5533"/>
    <w:rsid w:val="009D6166"/>
    <w:rsid w:val="009D798F"/>
    <w:rsid w:val="009E04D0"/>
    <w:rsid w:val="009E0FE6"/>
    <w:rsid w:val="009E2936"/>
    <w:rsid w:val="009E337E"/>
    <w:rsid w:val="009E3D55"/>
    <w:rsid w:val="009E5980"/>
    <w:rsid w:val="009E6833"/>
    <w:rsid w:val="009E7A97"/>
    <w:rsid w:val="009F0289"/>
    <w:rsid w:val="009F0730"/>
    <w:rsid w:val="009F0BFE"/>
    <w:rsid w:val="009F0DCA"/>
    <w:rsid w:val="009F0E6C"/>
    <w:rsid w:val="009F25A9"/>
    <w:rsid w:val="009F473E"/>
    <w:rsid w:val="009F4FFE"/>
    <w:rsid w:val="009F56C8"/>
    <w:rsid w:val="009F5B96"/>
    <w:rsid w:val="009F6E44"/>
    <w:rsid w:val="00A013F2"/>
    <w:rsid w:val="00A0170C"/>
    <w:rsid w:val="00A02AA1"/>
    <w:rsid w:val="00A032D6"/>
    <w:rsid w:val="00A04208"/>
    <w:rsid w:val="00A04543"/>
    <w:rsid w:val="00A04D76"/>
    <w:rsid w:val="00A0562F"/>
    <w:rsid w:val="00A0657A"/>
    <w:rsid w:val="00A06A97"/>
    <w:rsid w:val="00A1017F"/>
    <w:rsid w:val="00A12142"/>
    <w:rsid w:val="00A1385B"/>
    <w:rsid w:val="00A14266"/>
    <w:rsid w:val="00A16454"/>
    <w:rsid w:val="00A16828"/>
    <w:rsid w:val="00A1684C"/>
    <w:rsid w:val="00A17292"/>
    <w:rsid w:val="00A20125"/>
    <w:rsid w:val="00A2260F"/>
    <w:rsid w:val="00A22D63"/>
    <w:rsid w:val="00A2345C"/>
    <w:rsid w:val="00A23A0F"/>
    <w:rsid w:val="00A2546A"/>
    <w:rsid w:val="00A26F11"/>
    <w:rsid w:val="00A314E2"/>
    <w:rsid w:val="00A32FBC"/>
    <w:rsid w:val="00A331FB"/>
    <w:rsid w:val="00A33366"/>
    <w:rsid w:val="00A33F47"/>
    <w:rsid w:val="00A345BD"/>
    <w:rsid w:val="00A3485C"/>
    <w:rsid w:val="00A35CB3"/>
    <w:rsid w:val="00A4002D"/>
    <w:rsid w:val="00A40F12"/>
    <w:rsid w:val="00A41883"/>
    <w:rsid w:val="00A4217E"/>
    <w:rsid w:val="00A423EE"/>
    <w:rsid w:val="00A44897"/>
    <w:rsid w:val="00A44C24"/>
    <w:rsid w:val="00A45180"/>
    <w:rsid w:val="00A45388"/>
    <w:rsid w:val="00A468C2"/>
    <w:rsid w:val="00A50A13"/>
    <w:rsid w:val="00A51004"/>
    <w:rsid w:val="00A5117A"/>
    <w:rsid w:val="00A51EE6"/>
    <w:rsid w:val="00A52F36"/>
    <w:rsid w:val="00A53738"/>
    <w:rsid w:val="00A54C7D"/>
    <w:rsid w:val="00A55877"/>
    <w:rsid w:val="00A5726D"/>
    <w:rsid w:val="00A60494"/>
    <w:rsid w:val="00A60DBC"/>
    <w:rsid w:val="00A618E1"/>
    <w:rsid w:val="00A6335C"/>
    <w:rsid w:val="00A6425B"/>
    <w:rsid w:val="00A6438A"/>
    <w:rsid w:val="00A65C99"/>
    <w:rsid w:val="00A661C4"/>
    <w:rsid w:val="00A71152"/>
    <w:rsid w:val="00A713A4"/>
    <w:rsid w:val="00A717CA"/>
    <w:rsid w:val="00A71B8D"/>
    <w:rsid w:val="00A72513"/>
    <w:rsid w:val="00A7324B"/>
    <w:rsid w:val="00A741DE"/>
    <w:rsid w:val="00A74B06"/>
    <w:rsid w:val="00A74B52"/>
    <w:rsid w:val="00A74EAC"/>
    <w:rsid w:val="00A753DE"/>
    <w:rsid w:val="00A760DE"/>
    <w:rsid w:val="00A766BA"/>
    <w:rsid w:val="00A8080F"/>
    <w:rsid w:val="00A81151"/>
    <w:rsid w:val="00A82D91"/>
    <w:rsid w:val="00A82EAF"/>
    <w:rsid w:val="00A8307F"/>
    <w:rsid w:val="00A83A12"/>
    <w:rsid w:val="00A84B3C"/>
    <w:rsid w:val="00A8638A"/>
    <w:rsid w:val="00A86F52"/>
    <w:rsid w:val="00A87269"/>
    <w:rsid w:val="00A90124"/>
    <w:rsid w:val="00A90A65"/>
    <w:rsid w:val="00A90D63"/>
    <w:rsid w:val="00A918B4"/>
    <w:rsid w:val="00A91CF9"/>
    <w:rsid w:val="00A92452"/>
    <w:rsid w:val="00A92B18"/>
    <w:rsid w:val="00A93364"/>
    <w:rsid w:val="00A93C15"/>
    <w:rsid w:val="00A94907"/>
    <w:rsid w:val="00A952FE"/>
    <w:rsid w:val="00A95564"/>
    <w:rsid w:val="00A96B27"/>
    <w:rsid w:val="00A97C73"/>
    <w:rsid w:val="00AA00D5"/>
    <w:rsid w:val="00AA1B53"/>
    <w:rsid w:val="00AA2B38"/>
    <w:rsid w:val="00AA369A"/>
    <w:rsid w:val="00AA3E2B"/>
    <w:rsid w:val="00AA465A"/>
    <w:rsid w:val="00AA5EF1"/>
    <w:rsid w:val="00AA6481"/>
    <w:rsid w:val="00AA65C7"/>
    <w:rsid w:val="00AA68E9"/>
    <w:rsid w:val="00AA6D38"/>
    <w:rsid w:val="00AA709E"/>
    <w:rsid w:val="00AB0714"/>
    <w:rsid w:val="00AB12D2"/>
    <w:rsid w:val="00AB1A03"/>
    <w:rsid w:val="00AB23C6"/>
    <w:rsid w:val="00AB4B32"/>
    <w:rsid w:val="00AB4B4D"/>
    <w:rsid w:val="00AB584A"/>
    <w:rsid w:val="00AB585F"/>
    <w:rsid w:val="00AC014D"/>
    <w:rsid w:val="00AC153D"/>
    <w:rsid w:val="00AC2408"/>
    <w:rsid w:val="00AC2B6C"/>
    <w:rsid w:val="00AC36A4"/>
    <w:rsid w:val="00AC4FA9"/>
    <w:rsid w:val="00AC56E9"/>
    <w:rsid w:val="00AC5A76"/>
    <w:rsid w:val="00AC6154"/>
    <w:rsid w:val="00AC6248"/>
    <w:rsid w:val="00AC66A9"/>
    <w:rsid w:val="00AC6741"/>
    <w:rsid w:val="00AC69B1"/>
    <w:rsid w:val="00AC7DC7"/>
    <w:rsid w:val="00AD0858"/>
    <w:rsid w:val="00AD14DF"/>
    <w:rsid w:val="00AD161E"/>
    <w:rsid w:val="00AD22F6"/>
    <w:rsid w:val="00AD2656"/>
    <w:rsid w:val="00AD4F2E"/>
    <w:rsid w:val="00AD595E"/>
    <w:rsid w:val="00AD5A08"/>
    <w:rsid w:val="00AD66D6"/>
    <w:rsid w:val="00AD67D6"/>
    <w:rsid w:val="00AE1CCE"/>
    <w:rsid w:val="00AE2285"/>
    <w:rsid w:val="00AE31D6"/>
    <w:rsid w:val="00AE3A4D"/>
    <w:rsid w:val="00AE3B6C"/>
    <w:rsid w:val="00AE43B2"/>
    <w:rsid w:val="00AE50CF"/>
    <w:rsid w:val="00AE51DC"/>
    <w:rsid w:val="00AE5440"/>
    <w:rsid w:val="00AE68E2"/>
    <w:rsid w:val="00AE6A74"/>
    <w:rsid w:val="00AE765D"/>
    <w:rsid w:val="00AF0259"/>
    <w:rsid w:val="00AF1E6C"/>
    <w:rsid w:val="00AF3557"/>
    <w:rsid w:val="00AF6795"/>
    <w:rsid w:val="00AF78AE"/>
    <w:rsid w:val="00B002C9"/>
    <w:rsid w:val="00B005F5"/>
    <w:rsid w:val="00B017C9"/>
    <w:rsid w:val="00B024F2"/>
    <w:rsid w:val="00B02536"/>
    <w:rsid w:val="00B03544"/>
    <w:rsid w:val="00B039AF"/>
    <w:rsid w:val="00B03EBF"/>
    <w:rsid w:val="00B03EEC"/>
    <w:rsid w:val="00B046FD"/>
    <w:rsid w:val="00B04D3E"/>
    <w:rsid w:val="00B0757D"/>
    <w:rsid w:val="00B1004C"/>
    <w:rsid w:val="00B11BFF"/>
    <w:rsid w:val="00B131CE"/>
    <w:rsid w:val="00B13D67"/>
    <w:rsid w:val="00B13F6E"/>
    <w:rsid w:val="00B1408F"/>
    <w:rsid w:val="00B1440C"/>
    <w:rsid w:val="00B14662"/>
    <w:rsid w:val="00B1720D"/>
    <w:rsid w:val="00B20148"/>
    <w:rsid w:val="00B245E3"/>
    <w:rsid w:val="00B24763"/>
    <w:rsid w:val="00B24EF6"/>
    <w:rsid w:val="00B255A4"/>
    <w:rsid w:val="00B25909"/>
    <w:rsid w:val="00B25AC6"/>
    <w:rsid w:val="00B26B66"/>
    <w:rsid w:val="00B3016F"/>
    <w:rsid w:val="00B30716"/>
    <w:rsid w:val="00B30EAC"/>
    <w:rsid w:val="00B30F03"/>
    <w:rsid w:val="00B31B0F"/>
    <w:rsid w:val="00B329CF"/>
    <w:rsid w:val="00B32C33"/>
    <w:rsid w:val="00B3394E"/>
    <w:rsid w:val="00B33AB5"/>
    <w:rsid w:val="00B34656"/>
    <w:rsid w:val="00B35072"/>
    <w:rsid w:val="00B3582C"/>
    <w:rsid w:val="00B359F6"/>
    <w:rsid w:val="00B370A8"/>
    <w:rsid w:val="00B375C4"/>
    <w:rsid w:val="00B37628"/>
    <w:rsid w:val="00B3776A"/>
    <w:rsid w:val="00B378C7"/>
    <w:rsid w:val="00B41404"/>
    <w:rsid w:val="00B41E86"/>
    <w:rsid w:val="00B4205F"/>
    <w:rsid w:val="00B42D07"/>
    <w:rsid w:val="00B445E6"/>
    <w:rsid w:val="00B50BDC"/>
    <w:rsid w:val="00B51FE4"/>
    <w:rsid w:val="00B54394"/>
    <w:rsid w:val="00B5510C"/>
    <w:rsid w:val="00B56504"/>
    <w:rsid w:val="00B611DA"/>
    <w:rsid w:val="00B621A1"/>
    <w:rsid w:val="00B622CB"/>
    <w:rsid w:val="00B634BF"/>
    <w:rsid w:val="00B64008"/>
    <w:rsid w:val="00B6426E"/>
    <w:rsid w:val="00B65117"/>
    <w:rsid w:val="00B65F17"/>
    <w:rsid w:val="00B660BC"/>
    <w:rsid w:val="00B66AB9"/>
    <w:rsid w:val="00B66FA8"/>
    <w:rsid w:val="00B6713C"/>
    <w:rsid w:val="00B67CA9"/>
    <w:rsid w:val="00B72164"/>
    <w:rsid w:val="00B724DD"/>
    <w:rsid w:val="00B725B7"/>
    <w:rsid w:val="00B72FDA"/>
    <w:rsid w:val="00B73209"/>
    <w:rsid w:val="00B73F77"/>
    <w:rsid w:val="00B74F54"/>
    <w:rsid w:val="00B76DDD"/>
    <w:rsid w:val="00B76F48"/>
    <w:rsid w:val="00B77280"/>
    <w:rsid w:val="00B7777B"/>
    <w:rsid w:val="00B80520"/>
    <w:rsid w:val="00B811C6"/>
    <w:rsid w:val="00B8498C"/>
    <w:rsid w:val="00B85726"/>
    <w:rsid w:val="00B871FC"/>
    <w:rsid w:val="00B878B8"/>
    <w:rsid w:val="00B918DA"/>
    <w:rsid w:val="00B92177"/>
    <w:rsid w:val="00B92568"/>
    <w:rsid w:val="00B93200"/>
    <w:rsid w:val="00B93A08"/>
    <w:rsid w:val="00B93B82"/>
    <w:rsid w:val="00B93E50"/>
    <w:rsid w:val="00B942F6"/>
    <w:rsid w:val="00B9493F"/>
    <w:rsid w:val="00B94A53"/>
    <w:rsid w:val="00B96120"/>
    <w:rsid w:val="00B97943"/>
    <w:rsid w:val="00B97B16"/>
    <w:rsid w:val="00BA004C"/>
    <w:rsid w:val="00BA034A"/>
    <w:rsid w:val="00BA0643"/>
    <w:rsid w:val="00BA123A"/>
    <w:rsid w:val="00BA2527"/>
    <w:rsid w:val="00BA2D3C"/>
    <w:rsid w:val="00BA3E2D"/>
    <w:rsid w:val="00BA5307"/>
    <w:rsid w:val="00BA54EA"/>
    <w:rsid w:val="00BA6C9F"/>
    <w:rsid w:val="00BA78E3"/>
    <w:rsid w:val="00BB18C8"/>
    <w:rsid w:val="00BB3E43"/>
    <w:rsid w:val="00BB5454"/>
    <w:rsid w:val="00BB5655"/>
    <w:rsid w:val="00BB6001"/>
    <w:rsid w:val="00BB665D"/>
    <w:rsid w:val="00BB77B1"/>
    <w:rsid w:val="00BB7F3E"/>
    <w:rsid w:val="00BC1B7E"/>
    <w:rsid w:val="00BC49C0"/>
    <w:rsid w:val="00BC503C"/>
    <w:rsid w:val="00BC5C1A"/>
    <w:rsid w:val="00BC5D45"/>
    <w:rsid w:val="00BC69C3"/>
    <w:rsid w:val="00BC6F57"/>
    <w:rsid w:val="00BC7E7A"/>
    <w:rsid w:val="00BD1D61"/>
    <w:rsid w:val="00BD1F34"/>
    <w:rsid w:val="00BD1FD1"/>
    <w:rsid w:val="00BD45B8"/>
    <w:rsid w:val="00BD7095"/>
    <w:rsid w:val="00BD7CB4"/>
    <w:rsid w:val="00BE0224"/>
    <w:rsid w:val="00BE0D9B"/>
    <w:rsid w:val="00BE1DCB"/>
    <w:rsid w:val="00BE2159"/>
    <w:rsid w:val="00BE59FF"/>
    <w:rsid w:val="00BE5C82"/>
    <w:rsid w:val="00BE6977"/>
    <w:rsid w:val="00BE7347"/>
    <w:rsid w:val="00BE7A97"/>
    <w:rsid w:val="00BF0F54"/>
    <w:rsid w:val="00BF0FF4"/>
    <w:rsid w:val="00BF14A2"/>
    <w:rsid w:val="00BF23A4"/>
    <w:rsid w:val="00BF29A2"/>
    <w:rsid w:val="00BF4FD5"/>
    <w:rsid w:val="00BF5402"/>
    <w:rsid w:val="00C00995"/>
    <w:rsid w:val="00C00C02"/>
    <w:rsid w:val="00C012D0"/>
    <w:rsid w:val="00C01372"/>
    <w:rsid w:val="00C01767"/>
    <w:rsid w:val="00C018B0"/>
    <w:rsid w:val="00C02CD4"/>
    <w:rsid w:val="00C03FB1"/>
    <w:rsid w:val="00C053BF"/>
    <w:rsid w:val="00C06C02"/>
    <w:rsid w:val="00C07956"/>
    <w:rsid w:val="00C07B2C"/>
    <w:rsid w:val="00C10F5A"/>
    <w:rsid w:val="00C12571"/>
    <w:rsid w:val="00C12908"/>
    <w:rsid w:val="00C137D5"/>
    <w:rsid w:val="00C15179"/>
    <w:rsid w:val="00C15E02"/>
    <w:rsid w:val="00C167AA"/>
    <w:rsid w:val="00C16826"/>
    <w:rsid w:val="00C17F5E"/>
    <w:rsid w:val="00C203C6"/>
    <w:rsid w:val="00C24ABE"/>
    <w:rsid w:val="00C24E4A"/>
    <w:rsid w:val="00C25F9E"/>
    <w:rsid w:val="00C268B4"/>
    <w:rsid w:val="00C2775D"/>
    <w:rsid w:val="00C27CA2"/>
    <w:rsid w:val="00C307BA"/>
    <w:rsid w:val="00C31D93"/>
    <w:rsid w:val="00C329ED"/>
    <w:rsid w:val="00C32ABF"/>
    <w:rsid w:val="00C337C0"/>
    <w:rsid w:val="00C34313"/>
    <w:rsid w:val="00C345D9"/>
    <w:rsid w:val="00C347D9"/>
    <w:rsid w:val="00C3505A"/>
    <w:rsid w:val="00C351D3"/>
    <w:rsid w:val="00C3792C"/>
    <w:rsid w:val="00C40E18"/>
    <w:rsid w:val="00C419FB"/>
    <w:rsid w:val="00C42AE5"/>
    <w:rsid w:val="00C4343F"/>
    <w:rsid w:val="00C43C38"/>
    <w:rsid w:val="00C4477B"/>
    <w:rsid w:val="00C448A6"/>
    <w:rsid w:val="00C44AA2"/>
    <w:rsid w:val="00C45ACD"/>
    <w:rsid w:val="00C46246"/>
    <w:rsid w:val="00C46833"/>
    <w:rsid w:val="00C5045D"/>
    <w:rsid w:val="00C51455"/>
    <w:rsid w:val="00C52690"/>
    <w:rsid w:val="00C526EE"/>
    <w:rsid w:val="00C527EE"/>
    <w:rsid w:val="00C53B15"/>
    <w:rsid w:val="00C53B57"/>
    <w:rsid w:val="00C54A9D"/>
    <w:rsid w:val="00C5564D"/>
    <w:rsid w:val="00C56856"/>
    <w:rsid w:val="00C61797"/>
    <w:rsid w:val="00C63881"/>
    <w:rsid w:val="00C65E65"/>
    <w:rsid w:val="00C65ECB"/>
    <w:rsid w:val="00C66121"/>
    <w:rsid w:val="00C66390"/>
    <w:rsid w:val="00C67354"/>
    <w:rsid w:val="00C67712"/>
    <w:rsid w:val="00C7024A"/>
    <w:rsid w:val="00C7039E"/>
    <w:rsid w:val="00C70D15"/>
    <w:rsid w:val="00C73248"/>
    <w:rsid w:val="00C735A6"/>
    <w:rsid w:val="00C7427B"/>
    <w:rsid w:val="00C748E6"/>
    <w:rsid w:val="00C77DF9"/>
    <w:rsid w:val="00C800D3"/>
    <w:rsid w:val="00C80A88"/>
    <w:rsid w:val="00C81EC9"/>
    <w:rsid w:val="00C820AC"/>
    <w:rsid w:val="00C846B5"/>
    <w:rsid w:val="00C860D8"/>
    <w:rsid w:val="00C862CD"/>
    <w:rsid w:val="00C86536"/>
    <w:rsid w:val="00C8678E"/>
    <w:rsid w:val="00C87866"/>
    <w:rsid w:val="00C87C48"/>
    <w:rsid w:val="00C87F14"/>
    <w:rsid w:val="00C91746"/>
    <w:rsid w:val="00C92C57"/>
    <w:rsid w:val="00C93A80"/>
    <w:rsid w:val="00C96783"/>
    <w:rsid w:val="00CA25B2"/>
    <w:rsid w:val="00CA25F4"/>
    <w:rsid w:val="00CA27C8"/>
    <w:rsid w:val="00CA35A8"/>
    <w:rsid w:val="00CA4153"/>
    <w:rsid w:val="00CA5C9A"/>
    <w:rsid w:val="00CA745F"/>
    <w:rsid w:val="00CB0BF6"/>
    <w:rsid w:val="00CB1B0D"/>
    <w:rsid w:val="00CB1C39"/>
    <w:rsid w:val="00CB2CB4"/>
    <w:rsid w:val="00CB413C"/>
    <w:rsid w:val="00CB426F"/>
    <w:rsid w:val="00CB43FA"/>
    <w:rsid w:val="00CB47EE"/>
    <w:rsid w:val="00CB5953"/>
    <w:rsid w:val="00CB5FAD"/>
    <w:rsid w:val="00CB7044"/>
    <w:rsid w:val="00CC1470"/>
    <w:rsid w:val="00CC1AD7"/>
    <w:rsid w:val="00CC50E7"/>
    <w:rsid w:val="00CC63B6"/>
    <w:rsid w:val="00CC6C7F"/>
    <w:rsid w:val="00CC6F5C"/>
    <w:rsid w:val="00CC70E6"/>
    <w:rsid w:val="00CC7692"/>
    <w:rsid w:val="00CD083B"/>
    <w:rsid w:val="00CD0980"/>
    <w:rsid w:val="00CD0B4B"/>
    <w:rsid w:val="00CD1FCC"/>
    <w:rsid w:val="00CD2993"/>
    <w:rsid w:val="00CD3007"/>
    <w:rsid w:val="00CD37D9"/>
    <w:rsid w:val="00CD3D31"/>
    <w:rsid w:val="00CD472D"/>
    <w:rsid w:val="00CD4F61"/>
    <w:rsid w:val="00CE17A5"/>
    <w:rsid w:val="00CE31BB"/>
    <w:rsid w:val="00CE3A2C"/>
    <w:rsid w:val="00CE4EF6"/>
    <w:rsid w:val="00CE5AC1"/>
    <w:rsid w:val="00CE5CFD"/>
    <w:rsid w:val="00CE6EE2"/>
    <w:rsid w:val="00CF05CD"/>
    <w:rsid w:val="00CF0AC0"/>
    <w:rsid w:val="00CF0ACC"/>
    <w:rsid w:val="00CF0D84"/>
    <w:rsid w:val="00CF1BCA"/>
    <w:rsid w:val="00CF2590"/>
    <w:rsid w:val="00CF4639"/>
    <w:rsid w:val="00CF478C"/>
    <w:rsid w:val="00CF58B4"/>
    <w:rsid w:val="00CF631F"/>
    <w:rsid w:val="00CF7C74"/>
    <w:rsid w:val="00CF7E94"/>
    <w:rsid w:val="00D014C7"/>
    <w:rsid w:val="00D01BE7"/>
    <w:rsid w:val="00D03053"/>
    <w:rsid w:val="00D049DB"/>
    <w:rsid w:val="00D04BC8"/>
    <w:rsid w:val="00D0567D"/>
    <w:rsid w:val="00D06781"/>
    <w:rsid w:val="00D104E3"/>
    <w:rsid w:val="00D11370"/>
    <w:rsid w:val="00D12108"/>
    <w:rsid w:val="00D12950"/>
    <w:rsid w:val="00D165A8"/>
    <w:rsid w:val="00D16F60"/>
    <w:rsid w:val="00D2231A"/>
    <w:rsid w:val="00D22694"/>
    <w:rsid w:val="00D22BB9"/>
    <w:rsid w:val="00D234F7"/>
    <w:rsid w:val="00D23EDA"/>
    <w:rsid w:val="00D24B7B"/>
    <w:rsid w:val="00D24D32"/>
    <w:rsid w:val="00D24D8F"/>
    <w:rsid w:val="00D252B9"/>
    <w:rsid w:val="00D31EDC"/>
    <w:rsid w:val="00D32D6F"/>
    <w:rsid w:val="00D34402"/>
    <w:rsid w:val="00D3528E"/>
    <w:rsid w:val="00D35B5B"/>
    <w:rsid w:val="00D373FE"/>
    <w:rsid w:val="00D40633"/>
    <w:rsid w:val="00D42B8B"/>
    <w:rsid w:val="00D44A6E"/>
    <w:rsid w:val="00D450BD"/>
    <w:rsid w:val="00D46EA0"/>
    <w:rsid w:val="00D506E2"/>
    <w:rsid w:val="00D50E2C"/>
    <w:rsid w:val="00D52A04"/>
    <w:rsid w:val="00D5339C"/>
    <w:rsid w:val="00D5369E"/>
    <w:rsid w:val="00D53D7B"/>
    <w:rsid w:val="00D55517"/>
    <w:rsid w:val="00D578E5"/>
    <w:rsid w:val="00D61225"/>
    <w:rsid w:val="00D62099"/>
    <w:rsid w:val="00D621C6"/>
    <w:rsid w:val="00D62253"/>
    <w:rsid w:val="00D63477"/>
    <w:rsid w:val="00D6369A"/>
    <w:rsid w:val="00D6370F"/>
    <w:rsid w:val="00D63857"/>
    <w:rsid w:val="00D63EFD"/>
    <w:rsid w:val="00D664EC"/>
    <w:rsid w:val="00D66669"/>
    <w:rsid w:val="00D66F8A"/>
    <w:rsid w:val="00D71A72"/>
    <w:rsid w:val="00D71B7A"/>
    <w:rsid w:val="00D71CED"/>
    <w:rsid w:val="00D7212F"/>
    <w:rsid w:val="00D75A79"/>
    <w:rsid w:val="00D75AD1"/>
    <w:rsid w:val="00D76382"/>
    <w:rsid w:val="00D76B90"/>
    <w:rsid w:val="00D77881"/>
    <w:rsid w:val="00D80AE2"/>
    <w:rsid w:val="00D81E0C"/>
    <w:rsid w:val="00D82575"/>
    <w:rsid w:val="00D82AE0"/>
    <w:rsid w:val="00D82EE1"/>
    <w:rsid w:val="00D83103"/>
    <w:rsid w:val="00D8485A"/>
    <w:rsid w:val="00D851A6"/>
    <w:rsid w:val="00D86FE4"/>
    <w:rsid w:val="00D8762A"/>
    <w:rsid w:val="00D91367"/>
    <w:rsid w:val="00D91AB2"/>
    <w:rsid w:val="00D92517"/>
    <w:rsid w:val="00D93DCB"/>
    <w:rsid w:val="00D94B1E"/>
    <w:rsid w:val="00D952FE"/>
    <w:rsid w:val="00D957CA"/>
    <w:rsid w:val="00D959C2"/>
    <w:rsid w:val="00DA0FAD"/>
    <w:rsid w:val="00DA280F"/>
    <w:rsid w:val="00DA4953"/>
    <w:rsid w:val="00DA57B1"/>
    <w:rsid w:val="00DA5AE0"/>
    <w:rsid w:val="00DA6367"/>
    <w:rsid w:val="00DA686F"/>
    <w:rsid w:val="00DA6DD9"/>
    <w:rsid w:val="00DA7278"/>
    <w:rsid w:val="00DA72C1"/>
    <w:rsid w:val="00DB031D"/>
    <w:rsid w:val="00DB031E"/>
    <w:rsid w:val="00DB10E4"/>
    <w:rsid w:val="00DB40F3"/>
    <w:rsid w:val="00DB45BC"/>
    <w:rsid w:val="00DB4779"/>
    <w:rsid w:val="00DB6B3C"/>
    <w:rsid w:val="00DB7598"/>
    <w:rsid w:val="00DC1311"/>
    <w:rsid w:val="00DC1AF8"/>
    <w:rsid w:val="00DC2107"/>
    <w:rsid w:val="00DC4A01"/>
    <w:rsid w:val="00DC511B"/>
    <w:rsid w:val="00DC54FC"/>
    <w:rsid w:val="00DC5665"/>
    <w:rsid w:val="00DC6510"/>
    <w:rsid w:val="00DC6748"/>
    <w:rsid w:val="00DC78D4"/>
    <w:rsid w:val="00DD056C"/>
    <w:rsid w:val="00DD27F6"/>
    <w:rsid w:val="00DD28A9"/>
    <w:rsid w:val="00DD2D26"/>
    <w:rsid w:val="00DD2EFB"/>
    <w:rsid w:val="00DD33E6"/>
    <w:rsid w:val="00DD35DA"/>
    <w:rsid w:val="00DD3A4A"/>
    <w:rsid w:val="00DE172E"/>
    <w:rsid w:val="00DE182D"/>
    <w:rsid w:val="00DE2987"/>
    <w:rsid w:val="00DE29DA"/>
    <w:rsid w:val="00DE31BF"/>
    <w:rsid w:val="00DE3378"/>
    <w:rsid w:val="00DE3E4F"/>
    <w:rsid w:val="00DE5879"/>
    <w:rsid w:val="00DE61AD"/>
    <w:rsid w:val="00DE6234"/>
    <w:rsid w:val="00DE7712"/>
    <w:rsid w:val="00DF0B88"/>
    <w:rsid w:val="00DF0F05"/>
    <w:rsid w:val="00DF1025"/>
    <w:rsid w:val="00DF1A4F"/>
    <w:rsid w:val="00DF1C1D"/>
    <w:rsid w:val="00DF30DE"/>
    <w:rsid w:val="00DF413A"/>
    <w:rsid w:val="00DF454F"/>
    <w:rsid w:val="00DF46EA"/>
    <w:rsid w:val="00DF4D3E"/>
    <w:rsid w:val="00DF5193"/>
    <w:rsid w:val="00DF66C4"/>
    <w:rsid w:val="00DF690E"/>
    <w:rsid w:val="00E014D0"/>
    <w:rsid w:val="00E0388F"/>
    <w:rsid w:val="00E04DD8"/>
    <w:rsid w:val="00E0504C"/>
    <w:rsid w:val="00E055A3"/>
    <w:rsid w:val="00E06617"/>
    <w:rsid w:val="00E105C1"/>
    <w:rsid w:val="00E130FB"/>
    <w:rsid w:val="00E13AEF"/>
    <w:rsid w:val="00E1403C"/>
    <w:rsid w:val="00E1404C"/>
    <w:rsid w:val="00E14AB3"/>
    <w:rsid w:val="00E1718D"/>
    <w:rsid w:val="00E174A4"/>
    <w:rsid w:val="00E1779F"/>
    <w:rsid w:val="00E17CF2"/>
    <w:rsid w:val="00E20686"/>
    <w:rsid w:val="00E2159E"/>
    <w:rsid w:val="00E2163C"/>
    <w:rsid w:val="00E22049"/>
    <w:rsid w:val="00E22DAA"/>
    <w:rsid w:val="00E234D3"/>
    <w:rsid w:val="00E23A78"/>
    <w:rsid w:val="00E26255"/>
    <w:rsid w:val="00E27121"/>
    <w:rsid w:val="00E32407"/>
    <w:rsid w:val="00E32AA5"/>
    <w:rsid w:val="00E33176"/>
    <w:rsid w:val="00E3323E"/>
    <w:rsid w:val="00E33933"/>
    <w:rsid w:val="00E34B9C"/>
    <w:rsid w:val="00E34DB9"/>
    <w:rsid w:val="00E34E0B"/>
    <w:rsid w:val="00E352A6"/>
    <w:rsid w:val="00E35326"/>
    <w:rsid w:val="00E36994"/>
    <w:rsid w:val="00E376C2"/>
    <w:rsid w:val="00E37841"/>
    <w:rsid w:val="00E37E3A"/>
    <w:rsid w:val="00E41B46"/>
    <w:rsid w:val="00E422A2"/>
    <w:rsid w:val="00E42365"/>
    <w:rsid w:val="00E43A11"/>
    <w:rsid w:val="00E45DC3"/>
    <w:rsid w:val="00E50FFC"/>
    <w:rsid w:val="00E51BD7"/>
    <w:rsid w:val="00E5285B"/>
    <w:rsid w:val="00E52F2B"/>
    <w:rsid w:val="00E53E69"/>
    <w:rsid w:val="00E54E81"/>
    <w:rsid w:val="00E55552"/>
    <w:rsid w:val="00E560AE"/>
    <w:rsid w:val="00E56561"/>
    <w:rsid w:val="00E56807"/>
    <w:rsid w:val="00E56D30"/>
    <w:rsid w:val="00E605B5"/>
    <w:rsid w:val="00E627D5"/>
    <w:rsid w:val="00E62C61"/>
    <w:rsid w:val="00E64239"/>
    <w:rsid w:val="00E65CF7"/>
    <w:rsid w:val="00E705D0"/>
    <w:rsid w:val="00E713EF"/>
    <w:rsid w:val="00E72572"/>
    <w:rsid w:val="00E73DEF"/>
    <w:rsid w:val="00E743C7"/>
    <w:rsid w:val="00E747AE"/>
    <w:rsid w:val="00E757D5"/>
    <w:rsid w:val="00E75A57"/>
    <w:rsid w:val="00E764A2"/>
    <w:rsid w:val="00E77A56"/>
    <w:rsid w:val="00E80D91"/>
    <w:rsid w:val="00E81B04"/>
    <w:rsid w:val="00E83109"/>
    <w:rsid w:val="00E83FBB"/>
    <w:rsid w:val="00E84C56"/>
    <w:rsid w:val="00E8558B"/>
    <w:rsid w:val="00E85946"/>
    <w:rsid w:val="00E85FB8"/>
    <w:rsid w:val="00E86C55"/>
    <w:rsid w:val="00E909A8"/>
    <w:rsid w:val="00E933B1"/>
    <w:rsid w:val="00E95491"/>
    <w:rsid w:val="00E96561"/>
    <w:rsid w:val="00E9679C"/>
    <w:rsid w:val="00E973A8"/>
    <w:rsid w:val="00E973C9"/>
    <w:rsid w:val="00EA0145"/>
    <w:rsid w:val="00EA08B7"/>
    <w:rsid w:val="00EA189D"/>
    <w:rsid w:val="00EA19C5"/>
    <w:rsid w:val="00EA1B90"/>
    <w:rsid w:val="00EA2F30"/>
    <w:rsid w:val="00EA3F5F"/>
    <w:rsid w:val="00EA488B"/>
    <w:rsid w:val="00EA4996"/>
    <w:rsid w:val="00EA4CD4"/>
    <w:rsid w:val="00EA55D2"/>
    <w:rsid w:val="00EA5A89"/>
    <w:rsid w:val="00EA66A6"/>
    <w:rsid w:val="00EA6B71"/>
    <w:rsid w:val="00EB08FB"/>
    <w:rsid w:val="00EB0E33"/>
    <w:rsid w:val="00EB2E4B"/>
    <w:rsid w:val="00EB3890"/>
    <w:rsid w:val="00EB43F0"/>
    <w:rsid w:val="00EB50B0"/>
    <w:rsid w:val="00EB584E"/>
    <w:rsid w:val="00EB6B27"/>
    <w:rsid w:val="00EB6CD4"/>
    <w:rsid w:val="00EB73FA"/>
    <w:rsid w:val="00EB7BD5"/>
    <w:rsid w:val="00EC22BA"/>
    <w:rsid w:val="00EC2794"/>
    <w:rsid w:val="00EC3EC9"/>
    <w:rsid w:val="00EC4AEC"/>
    <w:rsid w:val="00EC4C3D"/>
    <w:rsid w:val="00EC578C"/>
    <w:rsid w:val="00EC5961"/>
    <w:rsid w:val="00EC5EE6"/>
    <w:rsid w:val="00EC5F31"/>
    <w:rsid w:val="00EC6383"/>
    <w:rsid w:val="00EC6403"/>
    <w:rsid w:val="00EC6767"/>
    <w:rsid w:val="00EC6A25"/>
    <w:rsid w:val="00EC74EC"/>
    <w:rsid w:val="00EC7A0F"/>
    <w:rsid w:val="00EC7F63"/>
    <w:rsid w:val="00EC7F91"/>
    <w:rsid w:val="00ED0E51"/>
    <w:rsid w:val="00ED1CB2"/>
    <w:rsid w:val="00ED348A"/>
    <w:rsid w:val="00ED363D"/>
    <w:rsid w:val="00ED5D3E"/>
    <w:rsid w:val="00ED6716"/>
    <w:rsid w:val="00ED68E6"/>
    <w:rsid w:val="00EE0EAA"/>
    <w:rsid w:val="00EE30FA"/>
    <w:rsid w:val="00EE34FE"/>
    <w:rsid w:val="00EE35BC"/>
    <w:rsid w:val="00EE5C08"/>
    <w:rsid w:val="00EE7B87"/>
    <w:rsid w:val="00EF06FC"/>
    <w:rsid w:val="00EF17E4"/>
    <w:rsid w:val="00EF3BE9"/>
    <w:rsid w:val="00EF4067"/>
    <w:rsid w:val="00EF46F0"/>
    <w:rsid w:val="00EF4FDF"/>
    <w:rsid w:val="00EF5BA1"/>
    <w:rsid w:val="00EF62B9"/>
    <w:rsid w:val="00F00050"/>
    <w:rsid w:val="00F00065"/>
    <w:rsid w:val="00F001CB"/>
    <w:rsid w:val="00F013A0"/>
    <w:rsid w:val="00F016B0"/>
    <w:rsid w:val="00F02FFF"/>
    <w:rsid w:val="00F044E8"/>
    <w:rsid w:val="00F05C3C"/>
    <w:rsid w:val="00F07347"/>
    <w:rsid w:val="00F073B8"/>
    <w:rsid w:val="00F07599"/>
    <w:rsid w:val="00F076CA"/>
    <w:rsid w:val="00F10933"/>
    <w:rsid w:val="00F114D0"/>
    <w:rsid w:val="00F11659"/>
    <w:rsid w:val="00F130A5"/>
    <w:rsid w:val="00F14D94"/>
    <w:rsid w:val="00F14F18"/>
    <w:rsid w:val="00F166D6"/>
    <w:rsid w:val="00F16E8F"/>
    <w:rsid w:val="00F1709C"/>
    <w:rsid w:val="00F171D9"/>
    <w:rsid w:val="00F17C9C"/>
    <w:rsid w:val="00F17F30"/>
    <w:rsid w:val="00F207D6"/>
    <w:rsid w:val="00F20C60"/>
    <w:rsid w:val="00F2114D"/>
    <w:rsid w:val="00F22770"/>
    <w:rsid w:val="00F24DE9"/>
    <w:rsid w:val="00F25129"/>
    <w:rsid w:val="00F25545"/>
    <w:rsid w:val="00F2590D"/>
    <w:rsid w:val="00F26864"/>
    <w:rsid w:val="00F30DB7"/>
    <w:rsid w:val="00F31497"/>
    <w:rsid w:val="00F3311E"/>
    <w:rsid w:val="00F34133"/>
    <w:rsid w:val="00F34E40"/>
    <w:rsid w:val="00F357D4"/>
    <w:rsid w:val="00F35C96"/>
    <w:rsid w:val="00F3680B"/>
    <w:rsid w:val="00F36A9F"/>
    <w:rsid w:val="00F36E97"/>
    <w:rsid w:val="00F37836"/>
    <w:rsid w:val="00F37999"/>
    <w:rsid w:val="00F37E20"/>
    <w:rsid w:val="00F37FE9"/>
    <w:rsid w:val="00F41056"/>
    <w:rsid w:val="00F4256A"/>
    <w:rsid w:val="00F4306E"/>
    <w:rsid w:val="00F43A75"/>
    <w:rsid w:val="00F45207"/>
    <w:rsid w:val="00F46307"/>
    <w:rsid w:val="00F4768D"/>
    <w:rsid w:val="00F47844"/>
    <w:rsid w:val="00F47B46"/>
    <w:rsid w:val="00F52CDD"/>
    <w:rsid w:val="00F552FB"/>
    <w:rsid w:val="00F55374"/>
    <w:rsid w:val="00F559CA"/>
    <w:rsid w:val="00F56B21"/>
    <w:rsid w:val="00F56C60"/>
    <w:rsid w:val="00F57E57"/>
    <w:rsid w:val="00F57FD7"/>
    <w:rsid w:val="00F60A0A"/>
    <w:rsid w:val="00F60BD7"/>
    <w:rsid w:val="00F60CDB"/>
    <w:rsid w:val="00F61E0E"/>
    <w:rsid w:val="00F62D05"/>
    <w:rsid w:val="00F62F74"/>
    <w:rsid w:val="00F63230"/>
    <w:rsid w:val="00F63377"/>
    <w:rsid w:val="00F63423"/>
    <w:rsid w:val="00F63F30"/>
    <w:rsid w:val="00F65432"/>
    <w:rsid w:val="00F670EB"/>
    <w:rsid w:val="00F67DDE"/>
    <w:rsid w:val="00F7042F"/>
    <w:rsid w:val="00F70CC2"/>
    <w:rsid w:val="00F71F7B"/>
    <w:rsid w:val="00F72B00"/>
    <w:rsid w:val="00F750CB"/>
    <w:rsid w:val="00F815AA"/>
    <w:rsid w:val="00F81DA1"/>
    <w:rsid w:val="00F82075"/>
    <w:rsid w:val="00F836C5"/>
    <w:rsid w:val="00F83B99"/>
    <w:rsid w:val="00F848D1"/>
    <w:rsid w:val="00F851D0"/>
    <w:rsid w:val="00F85215"/>
    <w:rsid w:val="00F85494"/>
    <w:rsid w:val="00F85525"/>
    <w:rsid w:val="00F86863"/>
    <w:rsid w:val="00F874C8"/>
    <w:rsid w:val="00F87AF8"/>
    <w:rsid w:val="00F90092"/>
    <w:rsid w:val="00F90C9E"/>
    <w:rsid w:val="00F91017"/>
    <w:rsid w:val="00F92709"/>
    <w:rsid w:val="00F92814"/>
    <w:rsid w:val="00F935ED"/>
    <w:rsid w:val="00F93673"/>
    <w:rsid w:val="00F94CF0"/>
    <w:rsid w:val="00F960AC"/>
    <w:rsid w:val="00FA06CB"/>
    <w:rsid w:val="00FA0B3F"/>
    <w:rsid w:val="00FA1736"/>
    <w:rsid w:val="00FA22A9"/>
    <w:rsid w:val="00FA3740"/>
    <w:rsid w:val="00FA7337"/>
    <w:rsid w:val="00FB0BB0"/>
    <w:rsid w:val="00FB0BDE"/>
    <w:rsid w:val="00FB18CB"/>
    <w:rsid w:val="00FB6545"/>
    <w:rsid w:val="00FB6D1F"/>
    <w:rsid w:val="00FB78FD"/>
    <w:rsid w:val="00FB7D65"/>
    <w:rsid w:val="00FB7F59"/>
    <w:rsid w:val="00FC036C"/>
    <w:rsid w:val="00FC1942"/>
    <w:rsid w:val="00FC1AB3"/>
    <w:rsid w:val="00FC1AFA"/>
    <w:rsid w:val="00FC4D5D"/>
    <w:rsid w:val="00FD0096"/>
    <w:rsid w:val="00FD02D9"/>
    <w:rsid w:val="00FD2337"/>
    <w:rsid w:val="00FD3D13"/>
    <w:rsid w:val="00FD519E"/>
    <w:rsid w:val="00FE032D"/>
    <w:rsid w:val="00FE03AA"/>
    <w:rsid w:val="00FE1764"/>
    <w:rsid w:val="00FE6290"/>
    <w:rsid w:val="00FE65BB"/>
    <w:rsid w:val="00FE7B76"/>
    <w:rsid w:val="00FE7DDF"/>
    <w:rsid w:val="00FF04B5"/>
    <w:rsid w:val="00FF11F6"/>
    <w:rsid w:val="00FF37EE"/>
    <w:rsid w:val="00FF3978"/>
    <w:rsid w:val="00FF3F16"/>
    <w:rsid w:val="00FF4E99"/>
    <w:rsid w:val="00FF6375"/>
    <w:rsid w:val="00FF6C65"/>
    <w:rsid w:val="00FF7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D5D3E"/>
    <w:rPr>
      <w:sz w:val="24"/>
      <w:szCs w:val="24"/>
    </w:rPr>
  </w:style>
  <w:style w:type="paragraph" w:styleId="1">
    <w:name w:val="heading 1"/>
    <w:basedOn w:val="a"/>
    <w:next w:val="a"/>
    <w:link w:val="10"/>
    <w:uiPriority w:val="99"/>
    <w:qFormat/>
    <w:rsid w:val="00E80D91"/>
    <w:pPr>
      <w:keepNext/>
      <w:outlineLvl w:val="0"/>
    </w:pPr>
    <w:rPr>
      <w:szCs w:val="20"/>
    </w:rPr>
  </w:style>
  <w:style w:type="paragraph" w:styleId="2">
    <w:name w:val="heading 2"/>
    <w:basedOn w:val="a"/>
    <w:next w:val="a"/>
    <w:link w:val="20"/>
    <w:uiPriority w:val="99"/>
    <w:qFormat/>
    <w:rsid w:val="00E80D91"/>
    <w:pPr>
      <w:keepNext/>
      <w:ind w:firstLine="720"/>
      <w:jc w:val="both"/>
      <w:outlineLvl w:val="1"/>
    </w:pPr>
    <w:rPr>
      <w:szCs w:val="20"/>
      <w:u w:val="single"/>
    </w:rPr>
  </w:style>
  <w:style w:type="paragraph" w:styleId="3">
    <w:name w:val="heading 3"/>
    <w:basedOn w:val="a"/>
    <w:next w:val="a"/>
    <w:link w:val="30"/>
    <w:uiPriority w:val="99"/>
    <w:qFormat/>
    <w:rsid w:val="00E80D91"/>
    <w:pPr>
      <w:keepNext/>
      <w:jc w:val="center"/>
      <w:outlineLvl w:val="2"/>
    </w:pPr>
    <w:rPr>
      <w:b/>
      <w:szCs w:val="20"/>
    </w:rPr>
  </w:style>
  <w:style w:type="paragraph" w:styleId="4">
    <w:name w:val="heading 4"/>
    <w:basedOn w:val="a"/>
    <w:next w:val="a"/>
    <w:link w:val="40"/>
    <w:uiPriority w:val="99"/>
    <w:qFormat/>
    <w:rsid w:val="00E80D91"/>
    <w:pPr>
      <w:keepNext/>
      <w:jc w:val="center"/>
      <w:outlineLvl w:val="3"/>
    </w:pPr>
    <w:rPr>
      <w:szCs w:val="20"/>
    </w:rPr>
  </w:style>
  <w:style w:type="paragraph" w:styleId="6">
    <w:name w:val="heading 6"/>
    <w:basedOn w:val="a"/>
    <w:next w:val="a"/>
    <w:link w:val="60"/>
    <w:uiPriority w:val="99"/>
    <w:qFormat/>
    <w:locked/>
    <w:rsid w:val="00264FFB"/>
    <w:pPr>
      <w:spacing w:before="240" w:after="60"/>
      <w:outlineLvl w:val="5"/>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C3076"/>
    <w:rPr>
      <w:rFonts w:cs="Times New Roman"/>
      <w:sz w:val="24"/>
    </w:rPr>
  </w:style>
  <w:style w:type="character" w:customStyle="1" w:styleId="20">
    <w:name w:val="Заголовок 2 Знак"/>
    <w:link w:val="2"/>
    <w:uiPriority w:val="99"/>
    <w:locked/>
    <w:rsid w:val="008C3076"/>
    <w:rPr>
      <w:rFonts w:cs="Times New Roman"/>
      <w:sz w:val="24"/>
      <w:u w:val="single"/>
    </w:rPr>
  </w:style>
  <w:style w:type="character" w:customStyle="1" w:styleId="30">
    <w:name w:val="Заголовок 3 Знак"/>
    <w:link w:val="3"/>
    <w:uiPriority w:val="99"/>
    <w:locked/>
    <w:rsid w:val="008C3076"/>
    <w:rPr>
      <w:rFonts w:cs="Times New Roman"/>
      <w:b/>
      <w:sz w:val="24"/>
    </w:rPr>
  </w:style>
  <w:style w:type="character" w:customStyle="1" w:styleId="40">
    <w:name w:val="Заголовок 4 Знак"/>
    <w:link w:val="4"/>
    <w:uiPriority w:val="99"/>
    <w:locked/>
    <w:rsid w:val="008C3076"/>
    <w:rPr>
      <w:rFonts w:cs="Times New Roman"/>
      <w:sz w:val="24"/>
    </w:rPr>
  </w:style>
  <w:style w:type="character" w:customStyle="1" w:styleId="Heading6Char">
    <w:name w:val="Heading 6 Char"/>
    <w:uiPriority w:val="99"/>
    <w:semiHidden/>
    <w:locked/>
    <w:rsid w:val="00F24DE9"/>
    <w:rPr>
      <w:rFonts w:ascii="Calibri" w:hAnsi="Calibri" w:cs="Times New Roman"/>
      <w:b/>
    </w:rPr>
  </w:style>
  <w:style w:type="paragraph" w:styleId="a3">
    <w:name w:val="Body Text Indent"/>
    <w:basedOn w:val="a"/>
    <w:link w:val="a4"/>
    <w:uiPriority w:val="99"/>
    <w:rsid w:val="00E80D91"/>
    <w:pPr>
      <w:ind w:left="567"/>
    </w:pPr>
    <w:rPr>
      <w:szCs w:val="20"/>
    </w:rPr>
  </w:style>
  <w:style w:type="character" w:customStyle="1" w:styleId="a4">
    <w:name w:val="Основной текст с отступом Знак"/>
    <w:link w:val="a3"/>
    <w:uiPriority w:val="99"/>
    <w:locked/>
    <w:rsid w:val="008C3076"/>
    <w:rPr>
      <w:rFonts w:cs="Times New Roman"/>
      <w:sz w:val="24"/>
    </w:rPr>
  </w:style>
  <w:style w:type="paragraph" w:styleId="a5">
    <w:name w:val="Body Text"/>
    <w:basedOn w:val="a"/>
    <w:link w:val="a6"/>
    <w:uiPriority w:val="99"/>
    <w:rsid w:val="00E80D91"/>
    <w:rPr>
      <w:szCs w:val="20"/>
    </w:rPr>
  </w:style>
  <w:style w:type="character" w:customStyle="1" w:styleId="a6">
    <w:name w:val="Основной текст Знак"/>
    <w:link w:val="a5"/>
    <w:uiPriority w:val="99"/>
    <w:locked/>
    <w:rsid w:val="008C3076"/>
    <w:rPr>
      <w:rFonts w:cs="Times New Roman"/>
      <w:sz w:val="24"/>
    </w:rPr>
  </w:style>
  <w:style w:type="paragraph" w:styleId="21">
    <w:name w:val="Body Text 2"/>
    <w:basedOn w:val="a"/>
    <w:link w:val="22"/>
    <w:uiPriority w:val="99"/>
    <w:rsid w:val="00E80D91"/>
    <w:pPr>
      <w:jc w:val="center"/>
    </w:pPr>
    <w:rPr>
      <w:b/>
      <w:szCs w:val="20"/>
    </w:rPr>
  </w:style>
  <w:style w:type="character" w:customStyle="1" w:styleId="22">
    <w:name w:val="Основной текст 2 Знак"/>
    <w:link w:val="21"/>
    <w:uiPriority w:val="99"/>
    <w:locked/>
    <w:rsid w:val="008C3076"/>
    <w:rPr>
      <w:rFonts w:cs="Times New Roman"/>
      <w:b/>
      <w:sz w:val="24"/>
    </w:rPr>
  </w:style>
  <w:style w:type="paragraph" w:styleId="a7">
    <w:name w:val="Title"/>
    <w:basedOn w:val="a"/>
    <w:link w:val="a8"/>
    <w:uiPriority w:val="99"/>
    <w:qFormat/>
    <w:rsid w:val="00E80D91"/>
    <w:pPr>
      <w:jc w:val="center"/>
    </w:pPr>
    <w:rPr>
      <w:b/>
      <w:szCs w:val="20"/>
    </w:rPr>
  </w:style>
  <w:style w:type="character" w:customStyle="1" w:styleId="a8">
    <w:name w:val="Название Знак"/>
    <w:link w:val="a7"/>
    <w:uiPriority w:val="99"/>
    <w:locked/>
    <w:rsid w:val="008C3076"/>
    <w:rPr>
      <w:rFonts w:cs="Times New Roman"/>
      <w:b/>
      <w:sz w:val="24"/>
    </w:rPr>
  </w:style>
  <w:style w:type="paragraph" w:styleId="31">
    <w:name w:val="Body Text Indent 3"/>
    <w:basedOn w:val="a"/>
    <w:link w:val="32"/>
    <w:uiPriority w:val="99"/>
    <w:rsid w:val="00E80D91"/>
    <w:pPr>
      <w:ind w:firstLine="900"/>
      <w:jc w:val="both"/>
    </w:pPr>
    <w:rPr>
      <w:szCs w:val="20"/>
    </w:rPr>
  </w:style>
  <w:style w:type="character" w:customStyle="1" w:styleId="32">
    <w:name w:val="Основной текст с отступом 3 Знак"/>
    <w:link w:val="31"/>
    <w:uiPriority w:val="99"/>
    <w:locked/>
    <w:rsid w:val="008C3076"/>
    <w:rPr>
      <w:rFonts w:cs="Times New Roman"/>
      <w:sz w:val="24"/>
    </w:rPr>
  </w:style>
  <w:style w:type="paragraph" w:styleId="23">
    <w:name w:val="Body Text Indent 2"/>
    <w:basedOn w:val="a"/>
    <w:link w:val="24"/>
    <w:uiPriority w:val="99"/>
    <w:rsid w:val="00B85726"/>
    <w:pPr>
      <w:spacing w:after="120" w:line="480" w:lineRule="auto"/>
      <w:ind w:left="283"/>
    </w:pPr>
    <w:rPr>
      <w:szCs w:val="20"/>
    </w:rPr>
  </w:style>
  <w:style w:type="character" w:customStyle="1" w:styleId="24">
    <w:name w:val="Основной текст с отступом 2 Знак"/>
    <w:link w:val="23"/>
    <w:uiPriority w:val="99"/>
    <w:locked/>
    <w:rsid w:val="00B85726"/>
    <w:rPr>
      <w:rFonts w:cs="Times New Roman"/>
      <w:sz w:val="24"/>
    </w:rPr>
  </w:style>
  <w:style w:type="paragraph" w:styleId="a9">
    <w:name w:val="List Paragraph"/>
    <w:basedOn w:val="a"/>
    <w:uiPriority w:val="99"/>
    <w:qFormat/>
    <w:rsid w:val="00B85726"/>
    <w:pPr>
      <w:spacing w:after="200" w:line="276" w:lineRule="auto"/>
      <w:ind w:left="720"/>
    </w:pPr>
    <w:rPr>
      <w:rFonts w:ascii="Calibri" w:hAnsi="Calibri" w:cs="Calibri"/>
      <w:sz w:val="22"/>
      <w:szCs w:val="22"/>
    </w:rPr>
  </w:style>
  <w:style w:type="table" w:styleId="aa">
    <w:name w:val="Table Grid"/>
    <w:basedOn w:val="a1"/>
    <w:uiPriority w:val="9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CF631F"/>
    <w:rPr>
      <w:rFonts w:ascii="Tahoma" w:hAnsi="Tahoma"/>
      <w:sz w:val="16"/>
      <w:szCs w:val="20"/>
    </w:rPr>
  </w:style>
  <w:style w:type="character" w:customStyle="1" w:styleId="ac">
    <w:name w:val="Текст выноски Знак"/>
    <w:link w:val="ab"/>
    <w:uiPriority w:val="99"/>
    <w:semiHidden/>
    <w:locked/>
    <w:rsid w:val="00CF631F"/>
    <w:rPr>
      <w:rFonts w:ascii="Tahoma" w:hAnsi="Tahoma" w:cs="Times New Roman"/>
      <w:sz w:val="16"/>
    </w:rPr>
  </w:style>
  <w:style w:type="paragraph" w:styleId="ad">
    <w:name w:val="No Spacing"/>
    <w:uiPriority w:val="99"/>
    <w:qFormat/>
    <w:rsid w:val="00033038"/>
    <w:rPr>
      <w:rFonts w:ascii="Calibri" w:hAnsi="Calibri" w:cs="Calibri"/>
      <w:sz w:val="22"/>
      <w:szCs w:val="22"/>
    </w:rPr>
  </w:style>
  <w:style w:type="character" w:styleId="ae">
    <w:name w:val="Hyperlink"/>
    <w:uiPriority w:val="99"/>
    <w:rsid w:val="00953C8D"/>
    <w:rPr>
      <w:rFonts w:cs="Times New Roman"/>
      <w:color w:val="0000FF"/>
      <w:u w:val="single"/>
    </w:rPr>
  </w:style>
  <w:style w:type="paragraph" w:styleId="af">
    <w:name w:val="Normal (Web)"/>
    <w:basedOn w:val="a"/>
    <w:uiPriority w:val="99"/>
    <w:rsid w:val="00A0170C"/>
    <w:pPr>
      <w:spacing w:before="100" w:beforeAutospacing="1" w:after="100" w:afterAutospacing="1"/>
    </w:pPr>
  </w:style>
  <w:style w:type="character" w:customStyle="1" w:styleId="apple-converted-space">
    <w:name w:val="apple-converted-space"/>
    <w:uiPriority w:val="99"/>
    <w:rsid w:val="00A0170C"/>
  </w:style>
  <w:style w:type="character" w:customStyle="1" w:styleId="spelle">
    <w:name w:val="spelle"/>
    <w:uiPriority w:val="99"/>
    <w:rsid w:val="00A0170C"/>
  </w:style>
  <w:style w:type="character" w:customStyle="1" w:styleId="grame">
    <w:name w:val="grame"/>
    <w:uiPriority w:val="99"/>
    <w:rsid w:val="00A0170C"/>
  </w:style>
  <w:style w:type="character" w:styleId="af0">
    <w:name w:val="Strong"/>
    <w:uiPriority w:val="99"/>
    <w:qFormat/>
    <w:rsid w:val="00A0170C"/>
    <w:rPr>
      <w:rFonts w:cs="Times New Roman"/>
      <w:b/>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cs="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z w:val="24"/>
      <w:szCs w:val="24"/>
    </w:rPr>
  </w:style>
  <w:style w:type="paragraph" w:styleId="af1">
    <w:name w:val="header"/>
    <w:basedOn w:val="a"/>
    <w:link w:val="af2"/>
    <w:uiPriority w:val="99"/>
    <w:rsid w:val="00B32C33"/>
    <w:pPr>
      <w:tabs>
        <w:tab w:val="center" w:pos="4677"/>
        <w:tab w:val="right" w:pos="9355"/>
      </w:tabs>
    </w:pPr>
    <w:rPr>
      <w:szCs w:val="20"/>
    </w:rPr>
  </w:style>
  <w:style w:type="character" w:customStyle="1" w:styleId="af2">
    <w:name w:val="Верхний колонтитул Знак"/>
    <w:link w:val="af1"/>
    <w:uiPriority w:val="99"/>
    <w:locked/>
    <w:rsid w:val="00B32C33"/>
    <w:rPr>
      <w:rFonts w:cs="Times New Roman"/>
      <w:sz w:val="24"/>
    </w:rPr>
  </w:style>
  <w:style w:type="paragraph" w:styleId="af3">
    <w:name w:val="footer"/>
    <w:basedOn w:val="a"/>
    <w:link w:val="af4"/>
    <w:uiPriority w:val="99"/>
    <w:rsid w:val="00B32C33"/>
    <w:pPr>
      <w:tabs>
        <w:tab w:val="center" w:pos="4677"/>
        <w:tab w:val="right" w:pos="9355"/>
      </w:tabs>
    </w:pPr>
    <w:rPr>
      <w:szCs w:val="20"/>
    </w:rPr>
  </w:style>
  <w:style w:type="character" w:customStyle="1" w:styleId="af4">
    <w:name w:val="Нижний колонтитул Знак"/>
    <w:link w:val="af3"/>
    <w:uiPriority w:val="99"/>
    <w:locked/>
    <w:rsid w:val="00B32C33"/>
    <w:rPr>
      <w:rFonts w:cs="Times New Roman"/>
      <w:sz w:val="24"/>
    </w:rPr>
  </w:style>
  <w:style w:type="table" w:customStyle="1" w:styleId="13">
    <w:name w:val="Сетка таблицы1"/>
    <w:uiPriority w:val="99"/>
    <w:rsid w:val="0006578C"/>
    <w:rPr>
      <w:rFonts w:ascii="Cambria" w:hAnsi="Cambria" w:cs="Cambria"/>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cxspmiddle">
    <w:name w:val="msonormalcxspmiddle"/>
    <w:basedOn w:val="a"/>
    <w:uiPriority w:val="99"/>
    <w:rsid w:val="00C53B15"/>
    <w:pPr>
      <w:spacing w:before="100" w:beforeAutospacing="1" w:after="100" w:afterAutospacing="1"/>
    </w:pPr>
  </w:style>
  <w:style w:type="paragraph" w:styleId="33">
    <w:name w:val="Body Text 3"/>
    <w:basedOn w:val="a"/>
    <w:link w:val="34"/>
    <w:uiPriority w:val="99"/>
    <w:rsid w:val="00FD519E"/>
    <w:pPr>
      <w:spacing w:after="120"/>
    </w:pPr>
    <w:rPr>
      <w:sz w:val="16"/>
      <w:szCs w:val="20"/>
    </w:rPr>
  </w:style>
  <w:style w:type="character" w:customStyle="1" w:styleId="34">
    <w:name w:val="Основной текст 3 Знак"/>
    <w:link w:val="33"/>
    <w:uiPriority w:val="99"/>
    <w:locked/>
    <w:rsid w:val="00FD519E"/>
    <w:rPr>
      <w:rFonts w:cs="Times New Roman"/>
      <w:sz w:val="16"/>
    </w:rPr>
  </w:style>
  <w:style w:type="character" w:styleId="HTML">
    <w:name w:val="HTML Cite"/>
    <w:uiPriority w:val="99"/>
    <w:rsid w:val="00894D71"/>
    <w:rPr>
      <w:rFonts w:cs="Times New Roman"/>
      <w:color w:val="0E774A"/>
    </w:rPr>
  </w:style>
  <w:style w:type="character" w:customStyle="1" w:styleId="60">
    <w:name w:val="Заголовок 6 Знак"/>
    <w:link w:val="6"/>
    <w:uiPriority w:val="99"/>
    <w:semiHidden/>
    <w:locked/>
    <w:rsid w:val="00264FFB"/>
    <w:rPr>
      <w:b/>
      <w:sz w:val="22"/>
      <w:lang w:val="ru-RU" w:eastAsia="ru-RU"/>
    </w:rPr>
  </w:style>
  <w:style w:type="paragraph" w:customStyle="1" w:styleId="14">
    <w:name w:val="Абзац списка1"/>
    <w:basedOn w:val="a"/>
    <w:link w:val="af5"/>
    <w:uiPriority w:val="99"/>
    <w:rsid w:val="009150E0"/>
    <w:pPr>
      <w:spacing w:after="200" w:line="276" w:lineRule="auto"/>
      <w:ind w:left="720"/>
    </w:pPr>
    <w:rPr>
      <w:rFonts w:ascii="Calibri" w:hAnsi="Calibri"/>
      <w:sz w:val="22"/>
      <w:szCs w:val="20"/>
      <w:lang w:eastAsia="en-US"/>
    </w:rPr>
  </w:style>
  <w:style w:type="character" w:customStyle="1" w:styleId="af5">
    <w:name w:val="Абзац списка Знак"/>
    <w:link w:val="14"/>
    <w:uiPriority w:val="99"/>
    <w:locked/>
    <w:rsid w:val="001340EE"/>
    <w:rPr>
      <w:rFonts w:ascii="Calibri" w:hAnsi="Calibri"/>
      <w:sz w:val="22"/>
      <w:lang w:val="ru-RU" w:eastAsia="en-US"/>
    </w:rPr>
  </w:style>
  <w:style w:type="character" w:customStyle="1" w:styleId="35">
    <w:name w:val="Знак Знак3"/>
    <w:uiPriority w:val="99"/>
    <w:rsid w:val="000A5B63"/>
    <w:rPr>
      <w:sz w:val="24"/>
    </w:rPr>
  </w:style>
  <w:style w:type="character" w:customStyle="1" w:styleId="shortauthor">
    <w:name w:val="short_author"/>
    <w:uiPriority w:val="99"/>
    <w:rsid w:val="006F0B91"/>
  </w:style>
  <w:style w:type="character" w:customStyle="1" w:styleId="shortname">
    <w:name w:val="short_name"/>
    <w:uiPriority w:val="99"/>
    <w:rsid w:val="006F0B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461709">
      <w:marLeft w:val="0"/>
      <w:marRight w:val="0"/>
      <w:marTop w:val="0"/>
      <w:marBottom w:val="0"/>
      <w:divBdr>
        <w:top w:val="none" w:sz="0" w:space="0" w:color="auto"/>
        <w:left w:val="none" w:sz="0" w:space="0" w:color="auto"/>
        <w:bottom w:val="none" w:sz="0" w:space="0" w:color="auto"/>
        <w:right w:val="none" w:sz="0" w:space="0" w:color="auto"/>
      </w:divBdr>
    </w:div>
    <w:div w:id="264461710">
      <w:marLeft w:val="0"/>
      <w:marRight w:val="0"/>
      <w:marTop w:val="0"/>
      <w:marBottom w:val="0"/>
      <w:divBdr>
        <w:top w:val="none" w:sz="0" w:space="0" w:color="auto"/>
        <w:left w:val="none" w:sz="0" w:space="0" w:color="auto"/>
        <w:bottom w:val="none" w:sz="0" w:space="0" w:color="auto"/>
        <w:right w:val="none" w:sz="0" w:space="0" w:color="auto"/>
      </w:divBdr>
    </w:div>
    <w:div w:id="264461711">
      <w:marLeft w:val="0"/>
      <w:marRight w:val="0"/>
      <w:marTop w:val="0"/>
      <w:marBottom w:val="0"/>
      <w:divBdr>
        <w:top w:val="none" w:sz="0" w:space="0" w:color="auto"/>
        <w:left w:val="none" w:sz="0" w:space="0" w:color="auto"/>
        <w:bottom w:val="none" w:sz="0" w:space="0" w:color="auto"/>
        <w:right w:val="none" w:sz="0" w:space="0" w:color="auto"/>
      </w:divBdr>
    </w:div>
    <w:div w:id="264461712">
      <w:marLeft w:val="0"/>
      <w:marRight w:val="0"/>
      <w:marTop w:val="0"/>
      <w:marBottom w:val="0"/>
      <w:divBdr>
        <w:top w:val="none" w:sz="0" w:space="0" w:color="auto"/>
        <w:left w:val="none" w:sz="0" w:space="0" w:color="auto"/>
        <w:bottom w:val="none" w:sz="0" w:space="0" w:color="auto"/>
        <w:right w:val="none" w:sz="0" w:space="0" w:color="auto"/>
      </w:divBdr>
    </w:div>
    <w:div w:id="264461713">
      <w:marLeft w:val="0"/>
      <w:marRight w:val="0"/>
      <w:marTop w:val="0"/>
      <w:marBottom w:val="0"/>
      <w:divBdr>
        <w:top w:val="none" w:sz="0" w:space="0" w:color="auto"/>
        <w:left w:val="none" w:sz="0" w:space="0" w:color="auto"/>
        <w:bottom w:val="none" w:sz="0" w:space="0" w:color="auto"/>
        <w:right w:val="none" w:sz="0" w:space="0" w:color="auto"/>
      </w:divBdr>
    </w:div>
    <w:div w:id="264461714">
      <w:marLeft w:val="0"/>
      <w:marRight w:val="0"/>
      <w:marTop w:val="0"/>
      <w:marBottom w:val="0"/>
      <w:divBdr>
        <w:top w:val="none" w:sz="0" w:space="0" w:color="auto"/>
        <w:left w:val="none" w:sz="0" w:space="0" w:color="auto"/>
        <w:bottom w:val="none" w:sz="0" w:space="0" w:color="auto"/>
        <w:right w:val="none" w:sz="0" w:space="0" w:color="auto"/>
      </w:divBdr>
    </w:div>
    <w:div w:id="264461715">
      <w:marLeft w:val="0"/>
      <w:marRight w:val="0"/>
      <w:marTop w:val="0"/>
      <w:marBottom w:val="0"/>
      <w:divBdr>
        <w:top w:val="none" w:sz="0" w:space="0" w:color="auto"/>
        <w:left w:val="none" w:sz="0" w:space="0" w:color="auto"/>
        <w:bottom w:val="none" w:sz="0" w:space="0" w:color="auto"/>
        <w:right w:val="none" w:sz="0" w:space="0" w:color="auto"/>
      </w:divBdr>
    </w:div>
    <w:div w:id="264461716">
      <w:marLeft w:val="0"/>
      <w:marRight w:val="0"/>
      <w:marTop w:val="0"/>
      <w:marBottom w:val="0"/>
      <w:divBdr>
        <w:top w:val="none" w:sz="0" w:space="0" w:color="auto"/>
        <w:left w:val="none" w:sz="0" w:space="0" w:color="auto"/>
        <w:bottom w:val="none" w:sz="0" w:space="0" w:color="auto"/>
        <w:right w:val="none" w:sz="0" w:space="0" w:color="auto"/>
      </w:divBdr>
    </w:div>
    <w:div w:id="264461717">
      <w:marLeft w:val="0"/>
      <w:marRight w:val="0"/>
      <w:marTop w:val="0"/>
      <w:marBottom w:val="0"/>
      <w:divBdr>
        <w:top w:val="none" w:sz="0" w:space="0" w:color="auto"/>
        <w:left w:val="none" w:sz="0" w:space="0" w:color="auto"/>
        <w:bottom w:val="none" w:sz="0" w:space="0" w:color="auto"/>
        <w:right w:val="none" w:sz="0" w:space="0" w:color="auto"/>
      </w:divBdr>
    </w:div>
    <w:div w:id="264461718">
      <w:marLeft w:val="0"/>
      <w:marRight w:val="0"/>
      <w:marTop w:val="0"/>
      <w:marBottom w:val="0"/>
      <w:divBdr>
        <w:top w:val="none" w:sz="0" w:space="0" w:color="auto"/>
        <w:left w:val="none" w:sz="0" w:space="0" w:color="auto"/>
        <w:bottom w:val="none" w:sz="0" w:space="0" w:color="auto"/>
        <w:right w:val="none" w:sz="0" w:space="0" w:color="auto"/>
      </w:divBdr>
    </w:div>
    <w:div w:id="264461719">
      <w:marLeft w:val="0"/>
      <w:marRight w:val="0"/>
      <w:marTop w:val="0"/>
      <w:marBottom w:val="0"/>
      <w:divBdr>
        <w:top w:val="none" w:sz="0" w:space="0" w:color="auto"/>
        <w:left w:val="none" w:sz="0" w:space="0" w:color="auto"/>
        <w:bottom w:val="none" w:sz="0" w:space="0" w:color="auto"/>
        <w:right w:val="none" w:sz="0" w:space="0" w:color="auto"/>
      </w:divBdr>
    </w:div>
    <w:div w:id="264461720">
      <w:marLeft w:val="0"/>
      <w:marRight w:val="0"/>
      <w:marTop w:val="0"/>
      <w:marBottom w:val="0"/>
      <w:divBdr>
        <w:top w:val="none" w:sz="0" w:space="0" w:color="auto"/>
        <w:left w:val="none" w:sz="0" w:space="0" w:color="auto"/>
        <w:bottom w:val="none" w:sz="0" w:space="0" w:color="auto"/>
        <w:right w:val="none" w:sz="0" w:space="0" w:color="auto"/>
      </w:divBdr>
    </w:div>
    <w:div w:id="264461721">
      <w:marLeft w:val="0"/>
      <w:marRight w:val="0"/>
      <w:marTop w:val="0"/>
      <w:marBottom w:val="0"/>
      <w:divBdr>
        <w:top w:val="none" w:sz="0" w:space="0" w:color="auto"/>
        <w:left w:val="none" w:sz="0" w:space="0" w:color="auto"/>
        <w:bottom w:val="none" w:sz="0" w:space="0" w:color="auto"/>
        <w:right w:val="none" w:sz="0" w:space="0" w:color="auto"/>
      </w:divBdr>
    </w:div>
    <w:div w:id="264461722">
      <w:marLeft w:val="0"/>
      <w:marRight w:val="0"/>
      <w:marTop w:val="0"/>
      <w:marBottom w:val="0"/>
      <w:divBdr>
        <w:top w:val="none" w:sz="0" w:space="0" w:color="auto"/>
        <w:left w:val="none" w:sz="0" w:space="0" w:color="auto"/>
        <w:bottom w:val="none" w:sz="0" w:space="0" w:color="auto"/>
        <w:right w:val="none" w:sz="0" w:space="0" w:color="auto"/>
      </w:divBdr>
    </w:div>
    <w:div w:id="264461723">
      <w:marLeft w:val="0"/>
      <w:marRight w:val="0"/>
      <w:marTop w:val="0"/>
      <w:marBottom w:val="0"/>
      <w:divBdr>
        <w:top w:val="none" w:sz="0" w:space="0" w:color="auto"/>
        <w:left w:val="none" w:sz="0" w:space="0" w:color="auto"/>
        <w:bottom w:val="none" w:sz="0" w:space="0" w:color="auto"/>
        <w:right w:val="none" w:sz="0" w:space="0" w:color="auto"/>
      </w:divBdr>
    </w:div>
    <w:div w:id="264461724">
      <w:marLeft w:val="0"/>
      <w:marRight w:val="0"/>
      <w:marTop w:val="0"/>
      <w:marBottom w:val="0"/>
      <w:divBdr>
        <w:top w:val="none" w:sz="0" w:space="0" w:color="auto"/>
        <w:left w:val="none" w:sz="0" w:space="0" w:color="auto"/>
        <w:bottom w:val="none" w:sz="0" w:space="0" w:color="auto"/>
        <w:right w:val="none" w:sz="0" w:space="0" w:color="auto"/>
      </w:divBdr>
    </w:div>
    <w:div w:id="264461725">
      <w:marLeft w:val="0"/>
      <w:marRight w:val="0"/>
      <w:marTop w:val="0"/>
      <w:marBottom w:val="0"/>
      <w:divBdr>
        <w:top w:val="none" w:sz="0" w:space="0" w:color="auto"/>
        <w:left w:val="none" w:sz="0" w:space="0" w:color="auto"/>
        <w:bottom w:val="none" w:sz="0" w:space="0" w:color="auto"/>
        <w:right w:val="none" w:sz="0" w:space="0" w:color="auto"/>
      </w:divBdr>
    </w:div>
    <w:div w:id="264461726">
      <w:marLeft w:val="0"/>
      <w:marRight w:val="0"/>
      <w:marTop w:val="0"/>
      <w:marBottom w:val="0"/>
      <w:divBdr>
        <w:top w:val="none" w:sz="0" w:space="0" w:color="auto"/>
        <w:left w:val="none" w:sz="0" w:space="0" w:color="auto"/>
        <w:bottom w:val="none" w:sz="0" w:space="0" w:color="auto"/>
        <w:right w:val="none" w:sz="0" w:space="0" w:color="auto"/>
      </w:divBdr>
    </w:div>
    <w:div w:id="264461727">
      <w:marLeft w:val="0"/>
      <w:marRight w:val="0"/>
      <w:marTop w:val="0"/>
      <w:marBottom w:val="0"/>
      <w:divBdr>
        <w:top w:val="none" w:sz="0" w:space="0" w:color="auto"/>
        <w:left w:val="none" w:sz="0" w:space="0" w:color="auto"/>
        <w:bottom w:val="none" w:sz="0" w:space="0" w:color="auto"/>
        <w:right w:val="none" w:sz="0" w:space="0" w:color="auto"/>
      </w:divBdr>
    </w:div>
    <w:div w:id="264461728">
      <w:marLeft w:val="0"/>
      <w:marRight w:val="0"/>
      <w:marTop w:val="0"/>
      <w:marBottom w:val="0"/>
      <w:divBdr>
        <w:top w:val="none" w:sz="0" w:space="0" w:color="auto"/>
        <w:left w:val="none" w:sz="0" w:space="0" w:color="auto"/>
        <w:bottom w:val="none" w:sz="0" w:space="0" w:color="auto"/>
        <w:right w:val="none" w:sz="0" w:space="0" w:color="auto"/>
      </w:divBdr>
    </w:div>
    <w:div w:id="264461729">
      <w:marLeft w:val="0"/>
      <w:marRight w:val="0"/>
      <w:marTop w:val="0"/>
      <w:marBottom w:val="0"/>
      <w:divBdr>
        <w:top w:val="none" w:sz="0" w:space="0" w:color="auto"/>
        <w:left w:val="none" w:sz="0" w:space="0" w:color="auto"/>
        <w:bottom w:val="none" w:sz="0" w:space="0" w:color="auto"/>
        <w:right w:val="none" w:sz="0" w:space="0" w:color="auto"/>
      </w:divBdr>
    </w:div>
    <w:div w:id="264461730">
      <w:marLeft w:val="0"/>
      <w:marRight w:val="0"/>
      <w:marTop w:val="0"/>
      <w:marBottom w:val="0"/>
      <w:divBdr>
        <w:top w:val="none" w:sz="0" w:space="0" w:color="auto"/>
        <w:left w:val="none" w:sz="0" w:space="0" w:color="auto"/>
        <w:bottom w:val="none" w:sz="0" w:space="0" w:color="auto"/>
        <w:right w:val="none" w:sz="0" w:space="0" w:color="auto"/>
      </w:divBdr>
    </w:div>
    <w:div w:id="264461731">
      <w:marLeft w:val="0"/>
      <w:marRight w:val="0"/>
      <w:marTop w:val="0"/>
      <w:marBottom w:val="0"/>
      <w:divBdr>
        <w:top w:val="none" w:sz="0" w:space="0" w:color="auto"/>
        <w:left w:val="none" w:sz="0" w:space="0" w:color="auto"/>
        <w:bottom w:val="none" w:sz="0" w:space="0" w:color="auto"/>
        <w:right w:val="none" w:sz="0" w:space="0" w:color="auto"/>
      </w:divBdr>
    </w:div>
    <w:div w:id="264461732">
      <w:marLeft w:val="0"/>
      <w:marRight w:val="0"/>
      <w:marTop w:val="0"/>
      <w:marBottom w:val="0"/>
      <w:divBdr>
        <w:top w:val="none" w:sz="0" w:space="0" w:color="auto"/>
        <w:left w:val="none" w:sz="0" w:space="0" w:color="auto"/>
        <w:bottom w:val="none" w:sz="0" w:space="0" w:color="auto"/>
        <w:right w:val="none" w:sz="0" w:space="0" w:color="auto"/>
      </w:divBdr>
    </w:div>
    <w:div w:id="264461733">
      <w:marLeft w:val="0"/>
      <w:marRight w:val="0"/>
      <w:marTop w:val="0"/>
      <w:marBottom w:val="0"/>
      <w:divBdr>
        <w:top w:val="none" w:sz="0" w:space="0" w:color="auto"/>
        <w:left w:val="none" w:sz="0" w:space="0" w:color="auto"/>
        <w:bottom w:val="none" w:sz="0" w:space="0" w:color="auto"/>
        <w:right w:val="none" w:sz="0" w:space="0" w:color="auto"/>
      </w:divBdr>
    </w:div>
    <w:div w:id="264461734">
      <w:marLeft w:val="0"/>
      <w:marRight w:val="0"/>
      <w:marTop w:val="0"/>
      <w:marBottom w:val="0"/>
      <w:divBdr>
        <w:top w:val="none" w:sz="0" w:space="0" w:color="auto"/>
        <w:left w:val="none" w:sz="0" w:space="0" w:color="auto"/>
        <w:bottom w:val="none" w:sz="0" w:space="0" w:color="auto"/>
        <w:right w:val="none" w:sz="0" w:space="0" w:color="auto"/>
      </w:divBdr>
    </w:div>
    <w:div w:id="264461735">
      <w:marLeft w:val="0"/>
      <w:marRight w:val="0"/>
      <w:marTop w:val="0"/>
      <w:marBottom w:val="0"/>
      <w:divBdr>
        <w:top w:val="none" w:sz="0" w:space="0" w:color="auto"/>
        <w:left w:val="none" w:sz="0" w:space="0" w:color="auto"/>
        <w:bottom w:val="none" w:sz="0" w:space="0" w:color="auto"/>
        <w:right w:val="none" w:sz="0" w:space="0" w:color="auto"/>
      </w:divBdr>
    </w:div>
    <w:div w:id="264461736">
      <w:marLeft w:val="0"/>
      <w:marRight w:val="0"/>
      <w:marTop w:val="0"/>
      <w:marBottom w:val="0"/>
      <w:divBdr>
        <w:top w:val="none" w:sz="0" w:space="0" w:color="auto"/>
        <w:left w:val="none" w:sz="0" w:space="0" w:color="auto"/>
        <w:bottom w:val="none" w:sz="0" w:space="0" w:color="auto"/>
        <w:right w:val="none" w:sz="0" w:space="0" w:color="auto"/>
      </w:divBdr>
    </w:div>
    <w:div w:id="264461737">
      <w:marLeft w:val="0"/>
      <w:marRight w:val="0"/>
      <w:marTop w:val="0"/>
      <w:marBottom w:val="0"/>
      <w:divBdr>
        <w:top w:val="none" w:sz="0" w:space="0" w:color="auto"/>
        <w:left w:val="none" w:sz="0" w:space="0" w:color="auto"/>
        <w:bottom w:val="none" w:sz="0" w:space="0" w:color="auto"/>
        <w:right w:val="none" w:sz="0" w:space="0" w:color="auto"/>
      </w:divBdr>
    </w:div>
    <w:div w:id="264461738">
      <w:marLeft w:val="0"/>
      <w:marRight w:val="0"/>
      <w:marTop w:val="0"/>
      <w:marBottom w:val="0"/>
      <w:divBdr>
        <w:top w:val="none" w:sz="0" w:space="0" w:color="auto"/>
        <w:left w:val="none" w:sz="0" w:space="0" w:color="auto"/>
        <w:bottom w:val="none" w:sz="0" w:space="0" w:color="auto"/>
        <w:right w:val="none" w:sz="0" w:space="0" w:color="auto"/>
      </w:divBdr>
    </w:div>
    <w:div w:id="264461739">
      <w:marLeft w:val="0"/>
      <w:marRight w:val="0"/>
      <w:marTop w:val="0"/>
      <w:marBottom w:val="0"/>
      <w:divBdr>
        <w:top w:val="none" w:sz="0" w:space="0" w:color="auto"/>
        <w:left w:val="none" w:sz="0" w:space="0" w:color="auto"/>
        <w:bottom w:val="none" w:sz="0" w:space="0" w:color="auto"/>
        <w:right w:val="none" w:sz="0" w:space="0" w:color="auto"/>
      </w:divBdr>
    </w:div>
    <w:div w:id="264461740">
      <w:marLeft w:val="0"/>
      <w:marRight w:val="0"/>
      <w:marTop w:val="0"/>
      <w:marBottom w:val="0"/>
      <w:divBdr>
        <w:top w:val="none" w:sz="0" w:space="0" w:color="auto"/>
        <w:left w:val="none" w:sz="0" w:space="0" w:color="auto"/>
        <w:bottom w:val="none" w:sz="0" w:space="0" w:color="auto"/>
        <w:right w:val="none" w:sz="0" w:space="0" w:color="auto"/>
      </w:divBdr>
    </w:div>
    <w:div w:id="264461741">
      <w:marLeft w:val="0"/>
      <w:marRight w:val="0"/>
      <w:marTop w:val="0"/>
      <w:marBottom w:val="0"/>
      <w:divBdr>
        <w:top w:val="none" w:sz="0" w:space="0" w:color="auto"/>
        <w:left w:val="none" w:sz="0" w:space="0" w:color="auto"/>
        <w:bottom w:val="none" w:sz="0" w:space="0" w:color="auto"/>
        <w:right w:val="none" w:sz="0" w:space="0" w:color="auto"/>
      </w:divBdr>
    </w:div>
    <w:div w:id="264461742">
      <w:marLeft w:val="0"/>
      <w:marRight w:val="0"/>
      <w:marTop w:val="0"/>
      <w:marBottom w:val="0"/>
      <w:divBdr>
        <w:top w:val="none" w:sz="0" w:space="0" w:color="auto"/>
        <w:left w:val="none" w:sz="0" w:space="0" w:color="auto"/>
        <w:bottom w:val="none" w:sz="0" w:space="0" w:color="auto"/>
        <w:right w:val="none" w:sz="0" w:space="0" w:color="auto"/>
      </w:divBdr>
    </w:div>
    <w:div w:id="264461743">
      <w:marLeft w:val="0"/>
      <w:marRight w:val="0"/>
      <w:marTop w:val="0"/>
      <w:marBottom w:val="0"/>
      <w:divBdr>
        <w:top w:val="none" w:sz="0" w:space="0" w:color="auto"/>
        <w:left w:val="none" w:sz="0" w:space="0" w:color="auto"/>
        <w:bottom w:val="none" w:sz="0" w:space="0" w:color="auto"/>
        <w:right w:val="none" w:sz="0" w:space="0" w:color="auto"/>
      </w:divBdr>
    </w:div>
    <w:div w:id="264461744">
      <w:marLeft w:val="0"/>
      <w:marRight w:val="0"/>
      <w:marTop w:val="0"/>
      <w:marBottom w:val="0"/>
      <w:divBdr>
        <w:top w:val="none" w:sz="0" w:space="0" w:color="auto"/>
        <w:left w:val="none" w:sz="0" w:space="0" w:color="auto"/>
        <w:bottom w:val="none" w:sz="0" w:space="0" w:color="auto"/>
        <w:right w:val="none" w:sz="0" w:space="0" w:color="auto"/>
      </w:divBdr>
    </w:div>
    <w:div w:id="264461745">
      <w:marLeft w:val="0"/>
      <w:marRight w:val="0"/>
      <w:marTop w:val="0"/>
      <w:marBottom w:val="0"/>
      <w:divBdr>
        <w:top w:val="none" w:sz="0" w:space="0" w:color="auto"/>
        <w:left w:val="none" w:sz="0" w:space="0" w:color="auto"/>
        <w:bottom w:val="none" w:sz="0" w:space="0" w:color="auto"/>
        <w:right w:val="none" w:sz="0" w:space="0" w:color="auto"/>
      </w:divBdr>
    </w:div>
    <w:div w:id="2644617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biblioclub.ru" TargetMode="External"/><Relationship Id="rId26" Type="http://schemas.openxmlformats.org/officeDocument/2006/relationships/hyperlink" Target="http://www.koob.ru/age_psychology" TargetMode="External"/><Relationship Id="rId39" Type="http://schemas.openxmlformats.org/officeDocument/2006/relationships/hyperlink" Target="http://www.elibrary.ru" TargetMode="External"/><Relationship Id="rId21" Type="http://schemas.openxmlformats.org/officeDocument/2006/relationships/hyperlink" Target="http://www.voppsy.ru" TargetMode="External"/><Relationship Id="rId34" Type="http://schemas.openxmlformats.org/officeDocument/2006/relationships/hyperlink" Target="http://window.edu.ru/window/library/pdf2txt?p_id=18290" TargetMode="External"/><Relationship Id="rId42" Type="http://schemas.openxmlformats.org/officeDocument/2006/relationships/hyperlink" Target="https://biblioclub.ru/index.php?page=book_red&amp;id=86240" TargetMode="External"/><Relationship Id="rId47" Type="http://schemas.openxmlformats.org/officeDocument/2006/relationships/hyperlink" Target="http://www.syntone.ru/library/books/content/3760.html" TargetMode="External"/><Relationship Id="rId50" Type="http://schemas.openxmlformats.org/officeDocument/2006/relationships/hyperlink" Target="http://psyjournals.ru/journal_catalog/index.shtml" TargetMode="External"/><Relationship Id="rId55" Type="http://schemas.openxmlformats.org/officeDocument/2006/relationships/hyperlink" Target="http://biblioclub.ru/" TargetMode="External"/><Relationship Id="rId63" Type="http://schemas.openxmlformats.org/officeDocument/2006/relationships/hyperlink" Target="http://biblioclub.ru/" TargetMode="External"/><Relationship Id="rId68" Type="http://schemas.openxmlformats.org/officeDocument/2006/relationships/hyperlink" Target="http://www.elibrary.ru" TargetMode="External"/><Relationship Id="rId76" Type="http://schemas.openxmlformats.org/officeDocument/2006/relationships/image" Target="media/image5.png"/><Relationship Id="rId7" Type="http://schemas.openxmlformats.org/officeDocument/2006/relationships/footnotes" Target="footnotes.xml"/><Relationship Id="rId71" Type="http://schemas.openxmlformats.org/officeDocument/2006/relationships/hyperlink" Target="http://biblioclub.ru/" TargetMode="External"/><Relationship Id="rId2" Type="http://schemas.openxmlformats.org/officeDocument/2006/relationships/numbering" Target="numbering.xml"/><Relationship Id="rId16" Type="http://schemas.openxmlformats.org/officeDocument/2006/relationships/hyperlink" Target="http://www.ebiblioteka.ru/" TargetMode="External"/><Relationship Id="rId29" Type="http://schemas.openxmlformats.org/officeDocument/2006/relationships/hyperlink" Target="http://window.edu.ru/window/library/pdf2txt?p_id=18290" TargetMode="External"/><Relationship Id="rId11" Type="http://schemas.openxmlformats.org/officeDocument/2006/relationships/image" Target="media/image2.jpeg"/><Relationship Id="rId24" Type="http://schemas.openxmlformats.org/officeDocument/2006/relationships/hyperlink" Target="http://nature.web.ru/db/search.html" TargetMode="External"/><Relationship Id="rId32" Type="http://schemas.openxmlformats.org/officeDocument/2006/relationships/hyperlink" Target="http://www.syntone.ru/library/books/content/3760.html" TargetMode="External"/><Relationship Id="rId37" Type="http://schemas.openxmlformats.org/officeDocument/2006/relationships/hyperlink" Target="http://psyjournals.ru/journal_catalog/index.shtml" TargetMode="External"/><Relationship Id="rId40" Type="http://schemas.openxmlformats.org/officeDocument/2006/relationships/hyperlink" Target="http://www.ebiblioteka.ru" TargetMode="External"/><Relationship Id="rId45" Type="http://schemas.openxmlformats.org/officeDocument/2006/relationships/hyperlink" Target="http://www.iprbooks.ru" TargetMode="External"/><Relationship Id="rId53" Type="http://schemas.openxmlformats.org/officeDocument/2006/relationships/hyperlink" Target="http://www.ebiblioteka.ru" TargetMode="External"/><Relationship Id="rId58" Type="http://schemas.openxmlformats.org/officeDocument/2006/relationships/hyperlink" Target="http://psyjournals.ru/journal_catalog/index.shtml" TargetMode="External"/><Relationship Id="rId66" Type="http://schemas.openxmlformats.org/officeDocument/2006/relationships/hyperlink" Target="http://psyjournals.ru/journal_catalog/index.shtml" TargetMode="External"/><Relationship Id="rId74" Type="http://schemas.openxmlformats.org/officeDocument/2006/relationships/image" Target="media/image3.png"/><Relationship Id="rId79" Type="http://schemas.openxmlformats.org/officeDocument/2006/relationships/image" Target="media/image8.png"/><Relationship Id="rId5" Type="http://schemas.openxmlformats.org/officeDocument/2006/relationships/settings" Target="settings.xml"/><Relationship Id="rId61" Type="http://schemas.openxmlformats.org/officeDocument/2006/relationships/hyperlink" Target="http://www.ebiblioteka.ru" TargetMode="External"/><Relationship Id="rId82" Type="http://schemas.openxmlformats.org/officeDocument/2006/relationships/theme" Target="theme/theme1.xml"/><Relationship Id="rId10" Type="http://schemas.openxmlformats.org/officeDocument/2006/relationships/image" Target="../../../../../8C74~1/&#1055;&#1089;&#1080;&#1093;&#1086;&#1083;&#1086;&#1075;/Desktop/media/image6.jpeg" TargetMode="External"/><Relationship Id="rId19" Type="http://schemas.openxmlformats.org/officeDocument/2006/relationships/hyperlink" Target="http://www.elibrary.ru" TargetMode="External"/><Relationship Id="rId31" Type="http://schemas.openxmlformats.org/officeDocument/2006/relationships/hyperlink" Target="http://www.koob.ru/age_psychology" TargetMode="External"/><Relationship Id="rId44" Type="http://schemas.openxmlformats.org/officeDocument/2006/relationships/hyperlink" Target="https://biblioclub.ru/index.php?page=book_red&amp;id=240335" TargetMode="External"/><Relationship Id="rId52" Type="http://schemas.openxmlformats.org/officeDocument/2006/relationships/hyperlink" Target="http://www.elibrary.ru" TargetMode="External"/><Relationship Id="rId60" Type="http://schemas.openxmlformats.org/officeDocument/2006/relationships/hyperlink" Target="http://www.elibrary.ru" TargetMode="External"/><Relationship Id="rId65" Type="http://schemas.openxmlformats.org/officeDocument/2006/relationships/hyperlink" Target="http://www.ebiblioteka.ru" TargetMode="External"/><Relationship Id="rId73" Type="http://schemas.openxmlformats.org/officeDocument/2006/relationships/hyperlink" Target="http://www.ebiblioteka.ru" TargetMode="External"/><Relationship Id="rId78" Type="http://schemas.openxmlformats.org/officeDocument/2006/relationships/image" Target="media/image7.png"/><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biblioclub.ru/" TargetMode="External"/><Relationship Id="rId22" Type="http://schemas.openxmlformats.org/officeDocument/2006/relationships/hyperlink" Target="http://www.psychol.ras.ru/08.shtml" TargetMode="External"/><Relationship Id="rId27" Type="http://schemas.openxmlformats.org/officeDocument/2006/relationships/hyperlink" Target="http://www.syntone.ru/library/books/content/3760.html" TargetMode="External"/><Relationship Id="rId30" Type="http://schemas.openxmlformats.org/officeDocument/2006/relationships/hyperlink" Target="http://www.iprbooks.ru" TargetMode="External"/><Relationship Id="rId35" Type="http://schemas.openxmlformats.org/officeDocument/2006/relationships/hyperlink" Target="https://biblioclub.ru/index.php?page=book_red&amp;id=115392" TargetMode="External"/><Relationship Id="rId43" Type="http://schemas.openxmlformats.org/officeDocument/2006/relationships/hyperlink" Target="https://biblioclub.ru/index.php?page=book_red&amp;id=307549" TargetMode="External"/><Relationship Id="rId48" Type="http://schemas.openxmlformats.org/officeDocument/2006/relationships/hyperlink" Target="http://www.alleng.ru/d/psy/psy014.htm" TargetMode="External"/><Relationship Id="rId56" Type="http://schemas.openxmlformats.org/officeDocument/2006/relationships/hyperlink" Target="http://www.elibrary.ru" TargetMode="External"/><Relationship Id="rId64" Type="http://schemas.openxmlformats.org/officeDocument/2006/relationships/hyperlink" Target="http://www.elibrary.ru" TargetMode="External"/><Relationship Id="rId69" Type="http://schemas.openxmlformats.org/officeDocument/2006/relationships/hyperlink" Target="http://www.ebiblioteka.ru" TargetMode="External"/><Relationship Id="rId77" Type="http://schemas.openxmlformats.org/officeDocument/2006/relationships/image" Target="media/image6.png"/><Relationship Id="rId8" Type="http://schemas.openxmlformats.org/officeDocument/2006/relationships/endnotes" Target="endnotes.xml"/><Relationship Id="rId51" Type="http://schemas.openxmlformats.org/officeDocument/2006/relationships/hyperlink" Target="http://biblioclub.ru/" TargetMode="External"/><Relationship Id="rId72" Type="http://schemas.openxmlformats.org/officeDocument/2006/relationships/hyperlink" Target="http://www.elibrary.ru" TargetMode="External"/><Relationship Id="rId80" Type="http://schemas.openxmlformats.org/officeDocument/2006/relationships/image" Target="media/image9.png"/><Relationship Id="rId3" Type="http://schemas.openxmlformats.org/officeDocument/2006/relationships/styles" Target="styles.xml"/><Relationship Id="rId12" Type="http://schemas.openxmlformats.org/officeDocument/2006/relationships/image" Target="../../../../../8C74~1/&#1055;&#1089;&#1080;&#1093;&#1086;&#1083;&#1086;&#1075;/Desktop/media/image7.jpeg" TargetMode="External"/><Relationship Id="rId17" Type="http://schemas.openxmlformats.org/officeDocument/2006/relationships/hyperlink" Target="http://biblioclub.ru/index.php?page=book&amp;id=453939" TargetMode="External"/><Relationship Id="rId25" Type="http://schemas.openxmlformats.org/officeDocument/2006/relationships/hyperlink" Target="http://www.iprbooks.ru" TargetMode="External"/><Relationship Id="rId33" Type="http://schemas.openxmlformats.org/officeDocument/2006/relationships/hyperlink" Target="http://www.alleng.ru/d/psy/psy014.htm" TargetMode="External"/><Relationship Id="rId38" Type="http://schemas.openxmlformats.org/officeDocument/2006/relationships/hyperlink" Target="http://biblioclub.ru/" TargetMode="External"/><Relationship Id="rId46" Type="http://schemas.openxmlformats.org/officeDocument/2006/relationships/hyperlink" Target="http://www.koob.ru/age_psychology" TargetMode="External"/><Relationship Id="rId59" Type="http://schemas.openxmlformats.org/officeDocument/2006/relationships/hyperlink" Target="http://biblioclub.ru/" TargetMode="External"/><Relationship Id="rId67" Type="http://schemas.openxmlformats.org/officeDocument/2006/relationships/hyperlink" Target="http://biblioclub.ru/" TargetMode="External"/><Relationship Id="rId20" Type="http://schemas.openxmlformats.org/officeDocument/2006/relationships/hyperlink" Target="http://www.ebiblioteka.ru" TargetMode="External"/><Relationship Id="rId41" Type="http://schemas.openxmlformats.org/officeDocument/2006/relationships/hyperlink" Target="http://biblioclub.ru/index.php" TargetMode="External"/><Relationship Id="rId54" Type="http://schemas.openxmlformats.org/officeDocument/2006/relationships/hyperlink" Target="http://psyjournals.ru/journal_catalog/index.shtml" TargetMode="External"/><Relationship Id="rId62" Type="http://schemas.openxmlformats.org/officeDocument/2006/relationships/hyperlink" Target="http://psyjournals.ru/journal_catalog/index.shtml" TargetMode="External"/><Relationship Id="rId70" Type="http://schemas.openxmlformats.org/officeDocument/2006/relationships/hyperlink" Target="http://psyjournals.ru/journal_catalog/index.shtml" TargetMode="External"/><Relationship Id="rId75"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elibrary.ru/" TargetMode="External"/><Relationship Id="rId23" Type="http://schemas.openxmlformats.org/officeDocument/2006/relationships/hyperlink" Target="http://www.twirpx.com/file/345660/" TargetMode="External"/><Relationship Id="rId28" Type="http://schemas.openxmlformats.org/officeDocument/2006/relationships/hyperlink" Target="http://www.alleng.ru/d/psy/psy014.htm" TargetMode="External"/><Relationship Id="rId36" Type="http://schemas.openxmlformats.org/officeDocument/2006/relationships/hyperlink" Target="https://biblioclub.ru/index.php?page=book_red&amp;id=454107" TargetMode="External"/><Relationship Id="rId49" Type="http://schemas.openxmlformats.org/officeDocument/2006/relationships/hyperlink" Target="http://window.edu.ru/window/library/pdf2txt?p_id=18290" TargetMode="External"/><Relationship Id="rId57" Type="http://schemas.openxmlformats.org/officeDocument/2006/relationships/hyperlink" Target="http://www.ebibliotek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78A50-A704-4096-BD2B-DC3487CEE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74</Pages>
  <Words>20290</Words>
  <Characters>115653</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135672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subject/>
  <dc:creator>USER</dc:creator>
  <cp:keywords/>
  <dc:description/>
  <cp:lastModifiedBy>user</cp:lastModifiedBy>
  <cp:revision>231</cp:revision>
  <cp:lastPrinted>2018-10-30T08:46:00Z</cp:lastPrinted>
  <dcterms:created xsi:type="dcterms:W3CDTF">2019-06-22T11:18:00Z</dcterms:created>
  <dcterms:modified xsi:type="dcterms:W3CDTF">2019-10-22T11:57:00Z</dcterms:modified>
</cp:coreProperties>
</file>